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58D" w:rsidRDefault="00926FD7">
      <w:pPr>
        <w:sectPr w:rsidR="0060158D">
          <w:pgSz w:w="11900" w:h="16838"/>
          <w:pgMar w:top="1440" w:right="1440" w:bottom="875" w:left="1440" w:header="0" w:footer="0" w:gutter="0"/>
          <w:cols w:space="0"/>
        </w:sectPr>
      </w:pPr>
      <w:r>
        <w:rPr>
          <w:noProof/>
        </w:rPr>
        <w:drawing>
          <wp:inline distT="0" distB="0" distL="0" distR="0">
            <wp:extent cx="5495925" cy="7029450"/>
            <wp:effectExtent l="0" t="0" r="9525" b="0"/>
            <wp:docPr id="1" name="Рисунок 1" descr="D:\!Пользователь ПК\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 ПК\Desktop\Screenshot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7029450"/>
                    </a:xfrm>
                    <a:prstGeom prst="rect">
                      <a:avLst/>
                    </a:prstGeom>
                    <a:noFill/>
                    <a:ln>
                      <a:noFill/>
                    </a:ln>
                  </pic:spPr>
                </pic:pic>
              </a:graphicData>
            </a:graphic>
          </wp:inline>
        </w:drawing>
      </w:r>
      <w:bookmarkStart w:id="0" w:name="_GoBack"/>
      <w:bookmarkEnd w:id="0"/>
    </w:p>
    <w:p w:rsidR="0060158D" w:rsidRDefault="00173B4A">
      <w:pPr>
        <w:ind w:left="4700"/>
        <w:rPr>
          <w:sz w:val="20"/>
          <w:szCs w:val="20"/>
        </w:rPr>
      </w:pPr>
      <w:bookmarkStart w:id="1" w:name="page2"/>
      <w:bookmarkEnd w:id="1"/>
      <w:r>
        <w:rPr>
          <w:rFonts w:eastAsia="Times New Roman"/>
          <w:b/>
          <w:bCs/>
          <w:sz w:val="24"/>
          <w:szCs w:val="24"/>
        </w:rPr>
        <w:lastRenderedPageBreak/>
        <w:t>Содержание</w:t>
      </w:r>
    </w:p>
    <w:p w:rsidR="0060158D" w:rsidRDefault="0060158D" w:rsidP="00173B4A">
      <w:pPr>
        <w:spacing w:line="284" w:lineRule="exact"/>
        <w:rPr>
          <w:sz w:val="20"/>
          <w:szCs w:val="20"/>
        </w:rPr>
      </w:pPr>
    </w:p>
    <w:p w:rsidR="0060158D" w:rsidRDefault="00926FD7" w:rsidP="00173B4A">
      <w:pPr>
        <w:tabs>
          <w:tab w:val="left" w:pos="2880"/>
          <w:tab w:val="left" w:pos="4880"/>
          <w:tab w:val="left" w:pos="7200"/>
        </w:tabs>
        <w:ind w:left="400"/>
        <w:rPr>
          <w:rFonts w:eastAsia="Times New Roman"/>
          <w:b/>
          <w:bCs/>
          <w:sz w:val="23"/>
          <w:szCs w:val="23"/>
        </w:rPr>
      </w:pPr>
      <w:hyperlink w:anchor="page5">
        <w:r w:rsidR="00173B4A">
          <w:rPr>
            <w:rFonts w:eastAsia="Times New Roman"/>
            <w:sz w:val="24"/>
            <w:szCs w:val="24"/>
          </w:rPr>
          <w:t xml:space="preserve">1. </w:t>
        </w:r>
        <w:r w:rsidR="00173B4A">
          <w:rPr>
            <w:rFonts w:eastAsia="Times New Roman"/>
            <w:b/>
            <w:bCs/>
            <w:sz w:val="24"/>
            <w:szCs w:val="24"/>
          </w:rPr>
          <w:t>Целевой</w:t>
        </w:r>
      </w:hyperlink>
      <w:r w:rsidR="00173B4A">
        <w:rPr>
          <w:rFonts w:eastAsia="Times New Roman"/>
          <w:sz w:val="24"/>
          <w:szCs w:val="24"/>
        </w:rPr>
        <w:tab/>
      </w:r>
      <w:r w:rsidR="00173B4A">
        <w:rPr>
          <w:rFonts w:eastAsia="Times New Roman"/>
          <w:b/>
          <w:bCs/>
          <w:sz w:val="24"/>
          <w:szCs w:val="24"/>
        </w:rPr>
        <w:t>раздел</w:t>
      </w:r>
      <w:r w:rsidR="00173B4A">
        <w:rPr>
          <w:rFonts w:eastAsia="Times New Roman"/>
          <w:sz w:val="24"/>
          <w:szCs w:val="24"/>
        </w:rPr>
        <w:tab/>
      </w:r>
      <w:r w:rsidR="00173B4A">
        <w:rPr>
          <w:rFonts w:eastAsia="Times New Roman"/>
          <w:b/>
          <w:bCs/>
          <w:sz w:val="24"/>
          <w:szCs w:val="24"/>
        </w:rPr>
        <w:t>основной</w:t>
      </w:r>
      <w:r w:rsidR="00173B4A">
        <w:rPr>
          <w:rFonts w:eastAsia="Times New Roman"/>
          <w:sz w:val="24"/>
          <w:szCs w:val="24"/>
        </w:rPr>
        <w:tab/>
      </w:r>
      <w:hyperlink w:anchor="page5">
        <w:r w:rsidR="00173B4A">
          <w:rPr>
            <w:rFonts w:eastAsia="Times New Roman"/>
            <w:b/>
            <w:bCs/>
            <w:sz w:val="23"/>
            <w:szCs w:val="23"/>
          </w:rPr>
          <w:t>образовательной</w:t>
        </w:r>
      </w:hyperlink>
    </w:p>
    <w:p w:rsidR="0060158D" w:rsidRDefault="0060158D" w:rsidP="00173B4A">
      <w:pPr>
        <w:spacing w:line="41" w:lineRule="exact"/>
        <w:rPr>
          <w:sz w:val="20"/>
          <w:szCs w:val="20"/>
        </w:rPr>
      </w:pPr>
    </w:p>
    <w:p w:rsidR="0060158D" w:rsidRDefault="00926FD7" w:rsidP="00173B4A">
      <w:pPr>
        <w:tabs>
          <w:tab w:val="left" w:leader="dot" w:pos="9620"/>
        </w:tabs>
        <w:ind w:left="460"/>
        <w:rPr>
          <w:rFonts w:eastAsia="Times New Roman"/>
          <w:b/>
          <w:bCs/>
          <w:sz w:val="23"/>
          <w:szCs w:val="23"/>
        </w:rPr>
      </w:pPr>
      <w:hyperlink w:anchor="page5">
        <w:r w:rsidR="00173B4A">
          <w:rPr>
            <w:rFonts w:eastAsia="Times New Roman"/>
            <w:b/>
            <w:bCs/>
            <w:sz w:val="24"/>
            <w:szCs w:val="24"/>
          </w:rPr>
          <w:t>программы основного общего образовани</w:t>
        </w:r>
        <w:r w:rsidR="00173B4A">
          <w:rPr>
            <w:rFonts w:eastAsia="Times New Roman"/>
            <w:sz w:val="24"/>
            <w:szCs w:val="24"/>
          </w:rPr>
          <w:t>я</w:t>
        </w:r>
      </w:hyperlink>
      <w:r w:rsidR="0077184B">
        <w:rPr>
          <w:rFonts w:eastAsia="Times New Roman"/>
          <w:b/>
          <w:bCs/>
          <w:sz w:val="24"/>
          <w:szCs w:val="24"/>
        </w:rPr>
        <w:t>……………………………………………..</w:t>
      </w:r>
      <w:hyperlink w:anchor="page5">
        <w:r w:rsidR="00173B4A">
          <w:rPr>
            <w:rFonts w:eastAsia="Times New Roman"/>
            <w:b/>
            <w:bCs/>
            <w:sz w:val="23"/>
            <w:szCs w:val="23"/>
          </w:rPr>
          <w:t>5</w:t>
        </w:r>
      </w:hyperlink>
    </w:p>
    <w:p w:rsidR="0060158D" w:rsidRDefault="0060158D" w:rsidP="00173B4A">
      <w:pPr>
        <w:spacing w:line="41" w:lineRule="exact"/>
        <w:rPr>
          <w:sz w:val="20"/>
          <w:szCs w:val="20"/>
        </w:rPr>
      </w:pPr>
    </w:p>
    <w:p w:rsidR="0060158D" w:rsidRDefault="00926FD7" w:rsidP="00173B4A">
      <w:pPr>
        <w:tabs>
          <w:tab w:val="left" w:leader="dot" w:pos="100"/>
        </w:tabs>
        <w:rPr>
          <w:rFonts w:eastAsia="Times New Roman"/>
          <w:sz w:val="23"/>
          <w:szCs w:val="23"/>
        </w:rPr>
      </w:pPr>
      <w:hyperlink w:anchor="page5">
        <w:r w:rsidR="00173B4A">
          <w:rPr>
            <w:rFonts w:eastAsia="Times New Roman"/>
            <w:sz w:val="24"/>
            <w:szCs w:val="24"/>
          </w:rPr>
          <w:t>1.1. Пояснительная записка</w:t>
        </w:r>
      </w:hyperlink>
      <w:r w:rsidR="0077184B">
        <w:rPr>
          <w:rFonts w:eastAsia="Times New Roman"/>
          <w:sz w:val="24"/>
          <w:szCs w:val="24"/>
        </w:rPr>
        <w:t>………………………………………………………………………</w:t>
      </w:r>
      <w:r w:rsidR="00173B4A">
        <w:rPr>
          <w:rFonts w:eastAsia="Times New Roman"/>
          <w:sz w:val="24"/>
          <w:szCs w:val="24"/>
        </w:rPr>
        <w:tab/>
      </w:r>
      <w:hyperlink w:anchor="page5">
        <w:r w:rsidR="00173B4A">
          <w:rPr>
            <w:rFonts w:eastAsia="Times New Roman"/>
            <w:sz w:val="23"/>
            <w:szCs w:val="23"/>
          </w:rPr>
          <w:t>5</w:t>
        </w:r>
      </w:hyperlink>
    </w:p>
    <w:p w:rsidR="0060158D" w:rsidRDefault="0060158D" w:rsidP="00173B4A">
      <w:pPr>
        <w:spacing w:line="41" w:lineRule="exact"/>
        <w:rPr>
          <w:sz w:val="20"/>
          <w:szCs w:val="20"/>
        </w:rPr>
      </w:pPr>
    </w:p>
    <w:p w:rsidR="0060158D" w:rsidRDefault="00926FD7" w:rsidP="00173B4A">
      <w:pPr>
        <w:rPr>
          <w:rFonts w:eastAsia="Times New Roman"/>
          <w:sz w:val="24"/>
          <w:szCs w:val="24"/>
        </w:rPr>
      </w:pPr>
      <w:hyperlink w:anchor="page5">
        <w:r w:rsidR="00173B4A">
          <w:rPr>
            <w:rFonts w:eastAsia="Times New Roman"/>
            <w:sz w:val="24"/>
            <w:szCs w:val="24"/>
          </w:rPr>
          <w:t>1.1.1. Цели и задачи реализации основной образовательной</w:t>
        </w:r>
      </w:hyperlink>
    </w:p>
    <w:p w:rsidR="0060158D" w:rsidRDefault="0060158D" w:rsidP="00173B4A">
      <w:pPr>
        <w:spacing w:line="43" w:lineRule="exact"/>
        <w:rPr>
          <w:sz w:val="20"/>
          <w:szCs w:val="20"/>
        </w:rPr>
      </w:pPr>
    </w:p>
    <w:p w:rsidR="0060158D" w:rsidRDefault="00926FD7" w:rsidP="00173B4A">
      <w:pPr>
        <w:tabs>
          <w:tab w:val="left" w:leader="dot" w:pos="100"/>
        </w:tabs>
        <w:rPr>
          <w:rFonts w:eastAsia="Times New Roman"/>
          <w:sz w:val="23"/>
          <w:szCs w:val="23"/>
        </w:rPr>
      </w:pPr>
      <w:hyperlink w:anchor="page5">
        <w:r w:rsidR="00173B4A">
          <w:rPr>
            <w:rFonts w:eastAsia="Times New Roman"/>
            <w:sz w:val="24"/>
            <w:szCs w:val="24"/>
          </w:rPr>
          <w:t>программы основного общего образования</w:t>
        </w:r>
      </w:hyperlink>
      <w:r w:rsidR="001A4E09">
        <w:rPr>
          <w:rFonts w:eastAsia="Times New Roman"/>
          <w:sz w:val="24"/>
          <w:szCs w:val="24"/>
        </w:rPr>
        <w:t>…………………………………………………….</w:t>
      </w:r>
      <w:r w:rsidR="00173B4A">
        <w:rPr>
          <w:rFonts w:eastAsia="Times New Roman"/>
          <w:sz w:val="24"/>
          <w:szCs w:val="24"/>
        </w:rPr>
        <w:tab/>
      </w:r>
      <w:hyperlink w:anchor="page5">
        <w:r w:rsidR="00173B4A">
          <w:rPr>
            <w:rFonts w:eastAsia="Times New Roman"/>
            <w:sz w:val="23"/>
            <w:szCs w:val="23"/>
          </w:rPr>
          <w:t>5</w:t>
        </w:r>
      </w:hyperlink>
    </w:p>
    <w:p w:rsidR="0060158D" w:rsidRDefault="0060158D" w:rsidP="00173B4A">
      <w:pPr>
        <w:spacing w:line="41" w:lineRule="exact"/>
        <w:rPr>
          <w:sz w:val="20"/>
          <w:szCs w:val="20"/>
        </w:rPr>
      </w:pPr>
    </w:p>
    <w:p w:rsidR="0060158D" w:rsidRDefault="00926FD7" w:rsidP="00173B4A">
      <w:pPr>
        <w:rPr>
          <w:rFonts w:eastAsia="Times New Roman"/>
          <w:sz w:val="24"/>
          <w:szCs w:val="24"/>
        </w:rPr>
      </w:pPr>
      <w:hyperlink w:anchor="page6">
        <w:r w:rsidR="00173B4A">
          <w:rPr>
            <w:rFonts w:eastAsia="Times New Roman"/>
            <w:sz w:val="24"/>
            <w:szCs w:val="24"/>
          </w:rPr>
          <w:t>1.1.2.Принципы и подходы к формированию образовательной программы</w:t>
        </w:r>
      </w:hyperlink>
    </w:p>
    <w:p w:rsidR="0060158D" w:rsidRDefault="0060158D" w:rsidP="00173B4A">
      <w:pPr>
        <w:spacing w:line="41" w:lineRule="exact"/>
        <w:rPr>
          <w:sz w:val="20"/>
          <w:szCs w:val="20"/>
        </w:rPr>
      </w:pPr>
    </w:p>
    <w:p w:rsidR="0060158D" w:rsidRDefault="00926FD7" w:rsidP="00173B4A">
      <w:pPr>
        <w:tabs>
          <w:tab w:val="left" w:leader="dot" w:pos="100"/>
        </w:tabs>
        <w:rPr>
          <w:rFonts w:eastAsia="Times New Roman"/>
          <w:sz w:val="24"/>
          <w:szCs w:val="24"/>
        </w:rPr>
      </w:pPr>
      <w:hyperlink w:anchor="page6">
        <w:r w:rsidR="00173B4A">
          <w:rPr>
            <w:rFonts w:eastAsia="Times New Roman"/>
            <w:sz w:val="24"/>
            <w:szCs w:val="24"/>
          </w:rPr>
          <w:t>основного общего образования</w:t>
        </w:r>
      </w:hyperlink>
      <w:r w:rsidR="001A4E09">
        <w:rPr>
          <w:rFonts w:eastAsia="Times New Roman"/>
          <w:sz w:val="24"/>
          <w:szCs w:val="24"/>
        </w:rPr>
        <w:t>…………………………………………………………………</w:t>
      </w:r>
      <w:r w:rsidR="00173B4A">
        <w:rPr>
          <w:rFonts w:eastAsia="Times New Roman"/>
          <w:sz w:val="24"/>
          <w:szCs w:val="24"/>
        </w:rPr>
        <w:tab/>
        <w:t>6</w:t>
      </w:r>
    </w:p>
    <w:p w:rsidR="0060158D" w:rsidRDefault="0060158D" w:rsidP="00173B4A">
      <w:pPr>
        <w:spacing w:line="41" w:lineRule="exact"/>
        <w:rPr>
          <w:sz w:val="20"/>
          <w:szCs w:val="20"/>
        </w:rPr>
      </w:pPr>
    </w:p>
    <w:p w:rsidR="0060158D" w:rsidRDefault="00926FD7" w:rsidP="00173B4A">
      <w:pPr>
        <w:rPr>
          <w:rFonts w:eastAsia="Times New Roman"/>
          <w:sz w:val="24"/>
          <w:szCs w:val="24"/>
        </w:rPr>
      </w:pPr>
      <w:hyperlink w:anchor="page8">
        <w:r w:rsidR="00173B4A">
          <w:rPr>
            <w:rFonts w:eastAsia="Times New Roman"/>
            <w:sz w:val="24"/>
            <w:szCs w:val="24"/>
          </w:rPr>
          <w:t>1.2. Планируемые результаты освоения обучающимися основной</w:t>
        </w:r>
      </w:hyperlink>
    </w:p>
    <w:p w:rsidR="0060158D" w:rsidRDefault="0060158D" w:rsidP="00173B4A">
      <w:pPr>
        <w:spacing w:line="43" w:lineRule="exact"/>
        <w:rPr>
          <w:sz w:val="20"/>
          <w:szCs w:val="20"/>
        </w:rPr>
      </w:pPr>
    </w:p>
    <w:p w:rsidR="0060158D" w:rsidRDefault="00926FD7" w:rsidP="00173B4A">
      <w:pPr>
        <w:tabs>
          <w:tab w:val="left" w:leader="dot" w:pos="100"/>
        </w:tabs>
        <w:rPr>
          <w:rFonts w:eastAsia="Times New Roman"/>
          <w:sz w:val="24"/>
          <w:szCs w:val="24"/>
        </w:rPr>
      </w:pPr>
      <w:hyperlink w:anchor="page8">
        <w:r w:rsidR="00173B4A">
          <w:rPr>
            <w:rFonts w:eastAsia="Times New Roman"/>
            <w:sz w:val="24"/>
            <w:szCs w:val="24"/>
          </w:rPr>
          <w:t>образовательной программы основного общего образования</w:t>
        </w:r>
      </w:hyperlink>
      <w:r w:rsidR="001A4E09">
        <w:rPr>
          <w:rFonts w:eastAsia="Times New Roman"/>
          <w:sz w:val="24"/>
          <w:szCs w:val="24"/>
        </w:rPr>
        <w:t>………………………………..</w:t>
      </w:r>
      <w:r w:rsidR="00173B4A">
        <w:rPr>
          <w:rFonts w:eastAsia="Times New Roman"/>
          <w:sz w:val="24"/>
          <w:szCs w:val="24"/>
        </w:rPr>
        <w:tab/>
        <w:t>8</w:t>
      </w:r>
    </w:p>
    <w:p w:rsidR="0060158D" w:rsidRDefault="0060158D" w:rsidP="00173B4A">
      <w:pPr>
        <w:spacing w:line="41" w:lineRule="exact"/>
        <w:rPr>
          <w:sz w:val="20"/>
          <w:szCs w:val="20"/>
        </w:rPr>
      </w:pPr>
    </w:p>
    <w:p w:rsidR="0060158D" w:rsidRDefault="00926FD7" w:rsidP="00173B4A">
      <w:pPr>
        <w:tabs>
          <w:tab w:val="left" w:leader="dot" w:pos="100"/>
        </w:tabs>
        <w:rPr>
          <w:rFonts w:eastAsia="Times New Roman"/>
          <w:sz w:val="24"/>
          <w:szCs w:val="24"/>
        </w:rPr>
      </w:pPr>
      <w:hyperlink w:anchor="page8">
        <w:r w:rsidR="00173B4A">
          <w:rPr>
            <w:rFonts w:eastAsia="Times New Roman"/>
            <w:sz w:val="24"/>
            <w:szCs w:val="24"/>
          </w:rPr>
          <w:t>1.2.1. Общие положения</w:t>
        </w:r>
      </w:hyperlink>
      <w:r w:rsidR="001A4E09">
        <w:rPr>
          <w:rFonts w:eastAsia="Times New Roman"/>
          <w:sz w:val="24"/>
          <w:szCs w:val="24"/>
        </w:rPr>
        <w:t xml:space="preserve"> ………………………………………………………………………..</w:t>
      </w:r>
      <w:r w:rsidR="00173B4A">
        <w:rPr>
          <w:rFonts w:eastAsia="Times New Roman"/>
          <w:sz w:val="24"/>
          <w:szCs w:val="24"/>
        </w:rPr>
        <w:tab/>
        <w:t>8</w:t>
      </w:r>
    </w:p>
    <w:p w:rsidR="0060158D" w:rsidRDefault="0060158D" w:rsidP="00173B4A">
      <w:pPr>
        <w:spacing w:line="41" w:lineRule="exact"/>
        <w:rPr>
          <w:sz w:val="20"/>
          <w:szCs w:val="20"/>
        </w:rPr>
      </w:pPr>
    </w:p>
    <w:p w:rsidR="0060158D" w:rsidRDefault="00926FD7" w:rsidP="00173B4A">
      <w:pPr>
        <w:tabs>
          <w:tab w:val="left" w:leader="dot" w:pos="100"/>
        </w:tabs>
        <w:rPr>
          <w:rFonts w:eastAsia="Times New Roman"/>
          <w:sz w:val="24"/>
          <w:szCs w:val="24"/>
        </w:rPr>
      </w:pPr>
      <w:hyperlink w:anchor="page9">
        <w:r w:rsidR="00173B4A">
          <w:rPr>
            <w:rFonts w:eastAsia="Times New Roman"/>
            <w:sz w:val="24"/>
            <w:szCs w:val="24"/>
          </w:rPr>
          <w:t>1.2.2. Структура планируемых результатов</w:t>
        </w:r>
      </w:hyperlink>
      <w:r w:rsidR="001A4E09">
        <w:rPr>
          <w:rFonts w:eastAsia="Times New Roman"/>
          <w:sz w:val="24"/>
          <w:szCs w:val="24"/>
        </w:rPr>
        <w:t xml:space="preserve"> ……………………………………………………</w:t>
      </w:r>
      <w:r w:rsidR="00173B4A">
        <w:rPr>
          <w:rFonts w:eastAsia="Times New Roman"/>
          <w:sz w:val="24"/>
          <w:szCs w:val="24"/>
        </w:rPr>
        <w:tab/>
        <w:t>9</w:t>
      </w:r>
    </w:p>
    <w:p w:rsidR="0060158D" w:rsidRDefault="0060158D" w:rsidP="00173B4A">
      <w:pPr>
        <w:spacing w:line="41" w:lineRule="exact"/>
        <w:rPr>
          <w:sz w:val="20"/>
          <w:szCs w:val="20"/>
        </w:rPr>
      </w:pPr>
    </w:p>
    <w:p w:rsidR="0060158D" w:rsidRDefault="00173B4A" w:rsidP="00173B4A">
      <w:pPr>
        <w:rPr>
          <w:sz w:val="20"/>
          <w:szCs w:val="20"/>
        </w:rPr>
      </w:pPr>
      <w:r>
        <w:rPr>
          <w:rFonts w:eastAsia="Times New Roman"/>
          <w:sz w:val="24"/>
          <w:szCs w:val="24"/>
        </w:rPr>
        <w:t>1.2.3. Личностные результаты освоения ООП……………………………</w:t>
      </w:r>
      <w:r w:rsidR="001A4E09">
        <w:rPr>
          <w:rFonts w:eastAsia="Times New Roman"/>
          <w:sz w:val="24"/>
          <w:szCs w:val="24"/>
        </w:rPr>
        <w:t>……………………</w:t>
      </w:r>
      <w:r>
        <w:rPr>
          <w:rFonts w:eastAsia="Times New Roman"/>
          <w:sz w:val="24"/>
          <w:szCs w:val="24"/>
        </w:rPr>
        <w:t>10</w:t>
      </w:r>
    </w:p>
    <w:p w:rsidR="0060158D" w:rsidRDefault="0060158D" w:rsidP="00173B4A">
      <w:pPr>
        <w:spacing w:line="43" w:lineRule="exact"/>
        <w:rPr>
          <w:sz w:val="20"/>
          <w:szCs w:val="20"/>
        </w:rPr>
      </w:pPr>
    </w:p>
    <w:p w:rsidR="0060158D" w:rsidRDefault="00926FD7" w:rsidP="00173B4A">
      <w:pPr>
        <w:tabs>
          <w:tab w:val="left" w:leader="dot" w:pos="220"/>
        </w:tabs>
        <w:rPr>
          <w:rFonts w:eastAsia="Times New Roman"/>
          <w:sz w:val="23"/>
          <w:szCs w:val="23"/>
        </w:rPr>
      </w:pPr>
      <w:hyperlink w:anchor="page12">
        <w:r w:rsidR="00173B4A">
          <w:rPr>
            <w:rFonts w:eastAsia="Times New Roman"/>
            <w:sz w:val="24"/>
            <w:szCs w:val="24"/>
          </w:rPr>
          <w:t>1.2.4. Метапредметные результаты освоения ООП</w:t>
        </w:r>
      </w:hyperlink>
      <w:r w:rsidR="001A4E09">
        <w:rPr>
          <w:rFonts w:eastAsia="Times New Roman"/>
          <w:sz w:val="24"/>
          <w:szCs w:val="24"/>
        </w:rPr>
        <w:t>……………………………………………</w:t>
      </w:r>
      <w:hyperlink w:anchor="page12">
        <w:r w:rsidR="00173B4A">
          <w:rPr>
            <w:rFonts w:eastAsia="Times New Roman"/>
            <w:sz w:val="23"/>
            <w:szCs w:val="23"/>
          </w:rPr>
          <w:t>12</w:t>
        </w:r>
      </w:hyperlink>
    </w:p>
    <w:p w:rsidR="0060158D" w:rsidRDefault="0060158D" w:rsidP="00173B4A">
      <w:pPr>
        <w:spacing w:line="41" w:lineRule="exact"/>
        <w:rPr>
          <w:sz w:val="20"/>
          <w:szCs w:val="20"/>
        </w:rPr>
      </w:pPr>
    </w:p>
    <w:p w:rsidR="0060158D" w:rsidRDefault="00173B4A" w:rsidP="00173B4A">
      <w:pPr>
        <w:rPr>
          <w:sz w:val="20"/>
          <w:szCs w:val="20"/>
        </w:rPr>
      </w:pPr>
      <w:r>
        <w:rPr>
          <w:rFonts w:eastAsia="Times New Roman"/>
          <w:sz w:val="24"/>
          <w:szCs w:val="24"/>
        </w:rPr>
        <w:t>1.2.5. Предметные результаты</w:t>
      </w:r>
    </w:p>
    <w:p w:rsidR="0060158D" w:rsidRDefault="0060158D" w:rsidP="00173B4A">
      <w:pPr>
        <w:spacing w:line="41" w:lineRule="exact"/>
        <w:rPr>
          <w:sz w:val="20"/>
          <w:szCs w:val="20"/>
        </w:rPr>
      </w:pPr>
    </w:p>
    <w:p w:rsidR="0060158D" w:rsidRDefault="00926FD7" w:rsidP="00173B4A">
      <w:pPr>
        <w:tabs>
          <w:tab w:val="left" w:leader="dot" w:pos="220"/>
        </w:tabs>
        <w:rPr>
          <w:rFonts w:eastAsia="Times New Roman"/>
          <w:sz w:val="23"/>
          <w:szCs w:val="23"/>
        </w:rPr>
      </w:pPr>
      <w:hyperlink w:anchor="page19">
        <w:r w:rsidR="00173B4A">
          <w:rPr>
            <w:rFonts w:eastAsia="Times New Roman"/>
            <w:sz w:val="24"/>
            <w:szCs w:val="24"/>
          </w:rPr>
          <w:t>1.2.5.1. Русский язык</w:t>
        </w:r>
      </w:hyperlink>
      <w:r w:rsidR="001A4E09">
        <w:rPr>
          <w:rFonts w:eastAsia="Times New Roman"/>
          <w:sz w:val="24"/>
          <w:szCs w:val="24"/>
        </w:rPr>
        <w:t xml:space="preserve"> …………………………………………………………………………….</w:t>
      </w:r>
      <w:hyperlink w:anchor="page19">
        <w:r w:rsidR="00173B4A">
          <w:rPr>
            <w:rFonts w:eastAsia="Times New Roman"/>
            <w:sz w:val="23"/>
            <w:szCs w:val="23"/>
          </w:rPr>
          <w:t>19</w:t>
        </w:r>
      </w:hyperlink>
    </w:p>
    <w:p w:rsidR="0060158D" w:rsidRDefault="0060158D" w:rsidP="00173B4A">
      <w:pPr>
        <w:spacing w:line="41" w:lineRule="exact"/>
        <w:rPr>
          <w:sz w:val="20"/>
          <w:szCs w:val="20"/>
        </w:rPr>
      </w:pPr>
    </w:p>
    <w:p w:rsidR="0060158D" w:rsidRDefault="00926FD7" w:rsidP="00173B4A">
      <w:pPr>
        <w:tabs>
          <w:tab w:val="left" w:leader="dot" w:pos="220"/>
        </w:tabs>
        <w:rPr>
          <w:rFonts w:eastAsia="Times New Roman"/>
          <w:sz w:val="24"/>
          <w:szCs w:val="24"/>
        </w:rPr>
      </w:pPr>
      <w:hyperlink w:anchor="page21">
        <w:r w:rsidR="00173B4A">
          <w:rPr>
            <w:rFonts w:eastAsia="Times New Roman"/>
            <w:sz w:val="24"/>
            <w:szCs w:val="24"/>
          </w:rPr>
          <w:t>1.2.5.2. Литература</w:t>
        </w:r>
      </w:hyperlink>
      <w:r w:rsidR="001A4E09">
        <w:rPr>
          <w:rFonts w:eastAsia="Times New Roman"/>
          <w:sz w:val="24"/>
          <w:szCs w:val="24"/>
        </w:rPr>
        <w:t>……………………………………………………………………….............</w:t>
      </w:r>
      <w:r w:rsidR="00173B4A">
        <w:rPr>
          <w:rFonts w:eastAsia="Times New Roman"/>
          <w:sz w:val="24"/>
          <w:szCs w:val="24"/>
        </w:rPr>
        <w:t>21</w:t>
      </w:r>
    </w:p>
    <w:p w:rsidR="0060158D" w:rsidRDefault="0060158D" w:rsidP="00173B4A">
      <w:pPr>
        <w:spacing w:line="43" w:lineRule="exact"/>
        <w:rPr>
          <w:sz w:val="20"/>
          <w:szCs w:val="20"/>
        </w:rPr>
      </w:pPr>
    </w:p>
    <w:p w:rsidR="0060158D" w:rsidRDefault="00173B4A" w:rsidP="00173B4A">
      <w:pPr>
        <w:rPr>
          <w:sz w:val="20"/>
          <w:szCs w:val="20"/>
        </w:rPr>
      </w:pPr>
      <w:r>
        <w:rPr>
          <w:rFonts w:eastAsia="Times New Roman"/>
          <w:sz w:val="24"/>
          <w:szCs w:val="24"/>
        </w:rPr>
        <w:t>1.2.5.3. Русский родной  язык и родная литература….…………….………</w:t>
      </w:r>
      <w:r w:rsidR="001A4E09">
        <w:rPr>
          <w:rFonts w:eastAsia="Times New Roman"/>
          <w:sz w:val="24"/>
          <w:szCs w:val="24"/>
        </w:rPr>
        <w:t>………………….</w:t>
      </w:r>
      <w:r>
        <w:rPr>
          <w:rFonts w:eastAsia="Times New Roman"/>
          <w:sz w:val="24"/>
          <w:szCs w:val="24"/>
        </w:rPr>
        <w:t>25</w:t>
      </w:r>
    </w:p>
    <w:p w:rsidR="0060158D" w:rsidRDefault="00926FD7" w:rsidP="00173B4A">
      <w:pPr>
        <w:tabs>
          <w:tab w:val="left" w:leader="dot" w:pos="220"/>
        </w:tabs>
        <w:rPr>
          <w:rFonts w:eastAsia="Times New Roman"/>
          <w:sz w:val="24"/>
          <w:szCs w:val="24"/>
        </w:rPr>
      </w:pPr>
      <w:hyperlink w:anchor="page33">
        <w:r w:rsidR="00173B4A">
          <w:rPr>
            <w:rFonts w:eastAsia="Times New Roman"/>
            <w:sz w:val="24"/>
            <w:szCs w:val="24"/>
          </w:rPr>
          <w:t>1.2.5.4. Иностранный язык (английский язык)</w:t>
        </w:r>
      </w:hyperlink>
      <w:r w:rsidR="001A4E09">
        <w:rPr>
          <w:rFonts w:eastAsia="Times New Roman"/>
          <w:sz w:val="24"/>
          <w:szCs w:val="24"/>
        </w:rPr>
        <w:t>…………………………………………………</w:t>
      </w:r>
      <w:r w:rsidR="00173B4A">
        <w:rPr>
          <w:rFonts w:eastAsia="Times New Roman"/>
          <w:sz w:val="24"/>
          <w:szCs w:val="24"/>
        </w:rPr>
        <w:t>33</w:t>
      </w:r>
    </w:p>
    <w:p w:rsidR="0060158D" w:rsidRDefault="0060158D" w:rsidP="00173B4A">
      <w:pPr>
        <w:spacing w:line="43" w:lineRule="exact"/>
        <w:rPr>
          <w:sz w:val="20"/>
          <w:szCs w:val="20"/>
        </w:rPr>
      </w:pPr>
    </w:p>
    <w:p w:rsidR="0060158D" w:rsidRDefault="00173B4A" w:rsidP="00173B4A">
      <w:pPr>
        <w:rPr>
          <w:sz w:val="20"/>
          <w:szCs w:val="20"/>
        </w:rPr>
      </w:pPr>
      <w:r>
        <w:rPr>
          <w:rFonts w:eastAsia="Times New Roman"/>
        </w:rPr>
        <w:t>1.2.5.5. Второй иностранный язык (немецкий язык)…………………………………</w:t>
      </w:r>
      <w:r w:rsidR="001A4E09">
        <w:rPr>
          <w:rFonts w:eastAsia="Times New Roman"/>
        </w:rPr>
        <w:t>…………………</w:t>
      </w:r>
      <w:r>
        <w:rPr>
          <w:rFonts w:eastAsia="Times New Roman"/>
        </w:rPr>
        <w:t>39</w:t>
      </w:r>
    </w:p>
    <w:p w:rsidR="0060158D" w:rsidRDefault="0060158D" w:rsidP="00173B4A">
      <w:pPr>
        <w:spacing w:line="237" w:lineRule="exact"/>
        <w:rPr>
          <w:sz w:val="20"/>
          <w:szCs w:val="20"/>
        </w:rPr>
      </w:pPr>
    </w:p>
    <w:p w:rsidR="0060158D" w:rsidRDefault="00926FD7" w:rsidP="00173B4A">
      <w:pPr>
        <w:tabs>
          <w:tab w:val="left" w:leader="dot" w:pos="220"/>
        </w:tabs>
        <w:rPr>
          <w:rFonts w:eastAsia="Times New Roman"/>
          <w:sz w:val="24"/>
          <w:szCs w:val="24"/>
        </w:rPr>
      </w:pPr>
      <w:hyperlink w:anchor="page39">
        <w:r w:rsidR="00173B4A">
          <w:rPr>
            <w:rFonts w:eastAsia="Times New Roman"/>
            <w:sz w:val="24"/>
            <w:szCs w:val="24"/>
          </w:rPr>
          <w:t>1.2.5.6. История России. Всеобщая история</w:t>
        </w:r>
      </w:hyperlink>
      <w:r w:rsidR="001A4E09">
        <w:rPr>
          <w:rFonts w:eastAsia="Times New Roman"/>
          <w:sz w:val="24"/>
          <w:szCs w:val="24"/>
        </w:rPr>
        <w:t>…………………………………………………….</w:t>
      </w:r>
      <w:r w:rsidR="00173B4A">
        <w:rPr>
          <w:rFonts w:eastAsia="Times New Roman"/>
          <w:sz w:val="24"/>
          <w:szCs w:val="24"/>
        </w:rPr>
        <w:t>45</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3"/>
          <w:szCs w:val="23"/>
        </w:rPr>
      </w:pPr>
      <w:hyperlink w:anchor="page48">
        <w:r w:rsidR="00173B4A">
          <w:rPr>
            <w:rFonts w:eastAsia="Times New Roman"/>
            <w:sz w:val="24"/>
            <w:szCs w:val="24"/>
          </w:rPr>
          <w:t>1.2.5.7. Обществознание</w:t>
        </w:r>
      </w:hyperlink>
      <w:r w:rsidR="001A4E09">
        <w:rPr>
          <w:rFonts w:eastAsia="Times New Roman"/>
          <w:sz w:val="24"/>
          <w:szCs w:val="24"/>
        </w:rPr>
        <w:t>………………………………………………………………………….</w:t>
      </w:r>
      <w:hyperlink w:anchor="page48">
        <w:r w:rsidR="00173B4A">
          <w:rPr>
            <w:rFonts w:eastAsia="Times New Roman"/>
            <w:sz w:val="23"/>
            <w:szCs w:val="23"/>
          </w:rPr>
          <w:t>48</w:t>
        </w:r>
      </w:hyperlink>
    </w:p>
    <w:p w:rsidR="0060158D" w:rsidRDefault="0060158D" w:rsidP="00173B4A">
      <w:pPr>
        <w:spacing w:line="41" w:lineRule="exact"/>
        <w:rPr>
          <w:sz w:val="20"/>
          <w:szCs w:val="20"/>
        </w:rPr>
      </w:pPr>
    </w:p>
    <w:p w:rsidR="0060158D" w:rsidRDefault="00926FD7" w:rsidP="00173B4A">
      <w:pPr>
        <w:tabs>
          <w:tab w:val="left" w:leader="dot" w:pos="220"/>
        </w:tabs>
        <w:rPr>
          <w:rFonts w:eastAsia="Times New Roman"/>
          <w:sz w:val="24"/>
          <w:szCs w:val="24"/>
        </w:rPr>
      </w:pPr>
      <w:hyperlink w:anchor="page53">
        <w:r w:rsidR="00173B4A">
          <w:rPr>
            <w:rFonts w:eastAsia="Times New Roman"/>
            <w:sz w:val="24"/>
            <w:szCs w:val="24"/>
          </w:rPr>
          <w:t>1.2.5.8. География</w:t>
        </w:r>
      </w:hyperlink>
      <w:r w:rsidR="001A4E09">
        <w:rPr>
          <w:rFonts w:eastAsia="Times New Roman"/>
          <w:sz w:val="24"/>
          <w:szCs w:val="24"/>
        </w:rPr>
        <w:t>…………………………………………………………………………………</w:t>
      </w:r>
      <w:r w:rsidR="00173B4A">
        <w:rPr>
          <w:rFonts w:eastAsia="Times New Roman"/>
          <w:sz w:val="24"/>
          <w:szCs w:val="24"/>
        </w:rPr>
        <w:t>53</w:t>
      </w:r>
    </w:p>
    <w:p w:rsidR="0060158D" w:rsidRDefault="0060158D" w:rsidP="00173B4A">
      <w:pPr>
        <w:spacing w:line="43" w:lineRule="exact"/>
        <w:rPr>
          <w:sz w:val="20"/>
          <w:szCs w:val="20"/>
        </w:rPr>
      </w:pPr>
    </w:p>
    <w:p w:rsidR="0060158D" w:rsidRDefault="00926FD7" w:rsidP="00173B4A">
      <w:pPr>
        <w:tabs>
          <w:tab w:val="left" w:leader="dot" w:pos="220"/>
        </w:tabs>
        <w:rPr>
          <w:rFonts w:eastAsia="Times New Roman"/>
          <w:sz w:val="24"/>
          <w:szCs w:val="24"/>
        </w:rPr>
      </w:pPr>
      <w:hyperlink w:anchor="page57">
        <w:r w:rsidR="00173B4A">
          <w:rPr>
            <w:rFonts w:eastAsia="Times New Roman"/>
            <w:sz w:val="24"/>
            <w:szCs w:val="24"/>
          </w:rPr>
          <w:t>1.2.5.9. Математика</w:t>
        </w:r>
      </w:hyperlink>
      <w:r w:rsidR="001A4E09">
        <w:rPr>
          <w:rFonts w:eastAsia="Times New Roman"/>
          <w:sz w:val="24"/>
          <w:szCs w:val="24"/>
        </w:rPr>
        <w:t>……………………………………………………………………………….</w:t>
      </w:r>
      <w:r w:rsidR="00173B4A">
        <w:rPr>
          <w:rFonts w:eastAsia="Times New Roman"/>
          <w:sz w:val="24"/>
          <w:szCs w:val="24"/>
        </w:rPr>
        <w:t>57</w:t>
      </w:r>
    </w:p>
    <w:p w:rsidR="0060158D" w:rsidRDefault="0060158D" w:rsidP="00173B4A">
      <w:pPr>
        <w:spacing w:line="41" w:lineRule="exact"/>
        <w:rPr>
          <w:sz w:val="20"/>
          <w:szCs w:val="20"/>
        </w:rPr>
      </w:pPr>
    </w:p>
    <w:p w:rsidR="0060158D" w:rsidRDefault="00926FD7" w:rsidP="00173B4A">
      <w:pPr>
        <w:tabs>
          <w:tab w:val="left" w:leader="dot" w:pos="220"/>
        </w:tabs>
        <w:rPr>
          <w:rFonts w:eastAsia="Times New Roman"/>
          <w:sz w:val="24"/>
          <w:szCs w:val="24"/>
        </w:rPr>
      </w:pPr>
      <w:hyperlink w:anchor="page79">
        <w:r w:rsidR="00173B4A">
          <w:rPr>
            <w:rFonts w:eastAsia="Times New Roman"/>
            <w:sz w:val="24"/>
            <w:szCs w:val="24"/>
          </w:rPr>
          <w:t>1.2.5.10. Информатика</w:t>
        </w:r>
      </w:hyperlink>
      <w:r w:rsidR="001A4E09">
        <w:rPr>
          <w:rFonts w:eastAsia="Times New Roman"/>
          <w:sz w:val="24"/>
          <w:szCs w:val="24"/>
        </w:rPr>
        <w:t>……………………………………………………………………………</w:t>
      </w:r>
      <w:r w:rsidR="00173B4A">
        <w:rPr>
          <w:rFonts w:eastAsia="Times New Roman"/>
          <w:sz w:val="24"/>
          <w:szCs w:val="24"/>
        </w:rPr>
        <w:t>79</w:t>
      </w:r>
    </w:p>
    <w:p w:rsidR="0060158D" w:rsidRDefault="0060158D" w:rsidP="00173B4A">
      <w:pPr>
        <w:spacing w:line="41" w:lineRule="exact"/>
        <w:rPr>
          <w:sz w:val="20"/>
          <w:szCs w:val="20"/>
        </w:rPr>
      </w:pPr>
    </w:p>
    <w:p w:rsidR="0060158D" w:rsidRDefault="00926FD7" w:rsidP="00173B4A">
      <w:pPr>
        <w:tabs>
          <w:tab w:val="left" w:leader="dot" w:pos="220"/>
        </w:tabs>
        <w:rPr>
          <w:rFonts w:eastAsia="Times New Roman"/>
          <w:sz w:val="24"/>
          <w:szCs w:val="24"/>
        </w:rPr>
      </w:pPr>
      <w:hyperlink w:anchor="page83">
        <w:r w:rsidR="00173B4A">
          <w:rPr>
            <w:rFonts w:eastAsia="Times New Roman"/>
            <w:sz w:val="24"/>
            <w:szCs w:val="24"/>
          </w:rPr>
          <w:t>1.2.5.11. Физика</w:t>
        </w:r>
      </w:hyperlink>
      <w:r w:rsidR="001A4E09">
        <w:rPr>
          <w:rFonts w:eastAsia="Times New Roman"/>
          <w:sz w:val="24"/>
          <w:szCs w:val="24"/>
        </w:rPr>
        <w:t>……………………………………………………………………………………</w:t>
      </w:r>
      <w:r w:rsidR="00173B4A">
        <w:rPr>
          <w:rFonts w:eastAsia="Times New Roman"/>
          <w:sz w:val="24"/>
          <w:szCs w:val="24"/>
        </w:rPr>
        <w:t>83</w:t>
      </w:r>
    </w:p>
    <w:p w:rsidR="0060158D" w:rsidRDefault="0060158D" w:rsidP="00173B4A">
      <w:pPr>
        <w:spacing w:line="41" w:lineRule="exact"/>
        <w:rPr>
          <w:sz w:val="20"/>
          <w:szCs w:val="20"/>
        </w:rPr>
      </w:pPr>
    </w:p>
    <w:p w:rsidR="0060158D" w:rsidRDefault="00926FD7" w:rsidP="00173B4A">
      <w:pPr>
        <w:tabs>
          <w:tab w:val="left" w:leader="dot" w:pos="220"/>
        </w:tabs>
        <w:rPr>
          <w:rFonts w:eastAsia="Times New Roman"/>
          <w:sz w:val="24"/>
          <w:szCs w:val="24"/>
        </w:rPr>
      </w:pPr>
      <w:hyperlink w:anchor="page89">
        <w:r w:rsidR="00173B4A">
          <w:rPr>
            <w:rFonts w:eastAsia="Times New Roman"/>
            <w:sz w:val="24"/>
            <w:szCs w:val="24"/>
          </w:rPr>
          <w:t>1.2.5.12. Биология</w:t>
        </w:r>
      </w:hyperlink>
      <w:r w:rsidR="001A4E09">
        <w:rPr>
          <w:rFonts w:eastAsia="Times New Roman"/>
          <w:sz w:val="24"/>
          <w:szCs w:val="24"/>
        </w:rPr>
        <w:t>…………………………………………………………………………..</w:t>
      </w:r>
      <w:r w:rsidR="00173B4A">
        <w:rPr>
          <w:rFonts w:eastAsia="Times New Roman"/>
          <w:sz w:val="24"/>
          <w:szCs w:val="24"/>
        </w:rPr>
        <w:tab/>
        <w:t>89</w:t>
      </w:r>
    </w:p>
    <w:p w:rsidR="0060158D" w:rsidRDefault="0060158D" w:rsidP="00173B4A">
      <w:pPr>
        <w:spacing w:line="43" w:lineRule="exact"/>
        <w:rPr>
          <w:sz w:val="20"/>
          <w:szCs w:val="20"/>
        </w:rPr>
      </w:pPr>
    </w:p>
    <w:p w:rsidR="0060158D" w:rsidRDefault="00926FD7" w:rsidP="00173B4A">
      <w:pPr>
        <w:tabs>
          <w:tab w:val="left" w:leader="dot" w:pos="220"/>
        </w:tabs>
        <w:rPr>
          <w:rFonts w:eastAsia="Times New Roman"/>
          <w:sz w:val="24"/>
          <w:szCs w:val="24"/>
        </w:rPr>
      </w:pPr>
      <w:hyperlink w:anchor="page93">
        <w:r w:rsidR="00173B4A">
          <w:rPr>
            <w:rFonts w:eastAsia="Times New Roman"/>
            <w:sz w:val="24"/>
            <w:szCs w:val="24"/>
          </w:rPr>
          <w:t>1.2.5.13. Химия</w:t>
        </w:r>
      </w:hyperlink>
      <w:r w:rsidR="001A4E09">
        <w:rPr>
          <w:rFonts w:eastAsia="Times New Roman"/>
          <w:sz w:val="24"/>
          <w:szCs w:val="24"/>
        </w:rPr>
        <w:t>………………………………………………………………………………</w:t>
      </w:r>
      <w:r w:rsidR="00173B4A">
        <w:rPr>
          <w:rFonts w:eastAsia="Times New Roman"/>
          <w:sz w:val="24"/>
          <w:szCs w:val="24"/>
        </w:rPr>
        <w:tab/>
        <w:t>93</w:t>
      </w:r>
    </w:p>
    <w:p w:rsidR="0060158D" w:rsidRDefault="0060158D" w:rsidP="00173B4A">
      <w:pPr>
        <w:spacing w:line="41" w:lineRule="exact"/>
        <w:rPr>
          <w:sz w:val="20"/>
          <w:szCs w:val="20"/>
        </w:rPr>
      </w:pPr>
    </w:p>
    <w:p w:rsidR="0060158D" w:rsidRDefault="00926FD7" w:rsidP="00173B4A">
      <w:pPr>
        <w:tabs>
          <w:tab w:val="left" w:leader="dot" w:pos="220"/>
        </w:tabs>
        <w:rPr>
          <w:rFonts w:eastAsia="Times New Roman"/>
          <w:sz w:val="24"/>
          <w:szCs w:val="24"/>
        </w:rPr>
      </w:pPr>
      <w:hyperlink w:anchor="page96">
        <w:r w:rsidR="00173B4A">
          <w:rPr>
            <w:rFonts w:eastAsia="Times New Roman"/>
            <w:sz w:val="24"/>
            <w:szCs w:val="24"/>
          </w:rPr>
          <w:t>1.2.5.14. Изобразительное искусство</w:t>
        </w:r>
      </w:hyperlink>
      <w:r w:rsidR="001A4E09">
        <w:rPr>
          <w:rFonts w:eastAsia="Times New Roman"/>
          <w:sz w:val="24"/>
          <w:szCs w:val="24"/>
        </w:rPr>
        <w:t>……………………………………………………..</w:t>
      </w:r>
      <w:r w:rsidR="00173B4A">
        <w:rPr>
          <w:rFonts w:eastAsia="Times New Roman"/>
          <w:sz w:val="24"/>
          <w:szCs w:val="24"/>
        </w:rPr>
        <w:tab/>
        <w:t>96</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04">
        <w:r w:rsidR="00173B4A">
          <w:rPr>
            <w:rFonts w:eastAsia="Times New Roman"/>
            <w:sz w:val="24"/>
            <w:szCs w:val="24"/>
          </w:rPr>
          <w:t>1.2.5.15. Музыка</w:t>
        </w:r>
      </w:hyperlink>
      <w:r w:rsidR="001A4E09">
        <w:rPr>
          <w:rFonts w:eastAsia="Times New Roman"/>
          <w:sz w:val="24"/>
          <w:szCs w:val="24"/>
        </w:rPr>
        <w:t>…………………………………………………………………………………..</w:t>
      </w:r>
      <w:r w:rsidR="00173B4A">
        <w:rPr>
          <w:rFonts w:eastAsia="Times New Roman"/>
          <w:sz w:val="24"/>
          <w:szCs w:val="24"/>
        </w:rPr>
        <w:t>104</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07">
        <w:r w:rsidR="00173B4A">
          <w:rPr>
            <w:rFonts w:eastAsia="Times New Roman"/>
            <w:sz w:val="24"/>
            <w:szCs w:val="24"/>
          </w:rPr>
          <w:t>1.2.5.16.Технология</w:t>
        </w:r>
      </w:hyperlink>
      <w:r w:rsidR="00173B4A">
        <w:rPr>
          <w:rFonts w:eastAsia="Times New Roman"/>
          <w:sz w:val="24"/>
          <w:szCs w:val="24"/>
        </w:rPr>
        <w:tab/>
      </w:r>
      <w:r w:rsidR="00BA528A">
        <w:rPr>
          <w:rFonts w:eastAsia="Times New Roman"/>
          <w:sz w:val="24"/>
          <w:szCs w:val="24"/>
        </w:rPr>
        <w:t>……………………………………………………………………………...</w:t>
      </w:r>
      <w:r w:rsidR="00173B4A">
        <w:rPr>
          <w:rFonts w:eastAsia="Times New Roman"/>
          <w:sz w:val="24"/>
          <w:szCs w:val="24"/>
        </w:rPr>
        <w:t>107</w:t>
      </w:r>
    </w:p>
    <w:p w:rsidR="0060158D" w:rsidRDefault="0060158D" w:rsidP="00173B4A">
      <w:pPr>
        <w:spacing w:line="43" w:lineRule="exact"/>
        <w:rPr>
          <w:sz w:val="20"/>
          <w:szCs w:val="20"/>
        </w:rPr>
      </w:pPr>
    </w:p>
    <w:p w:rsidR="0060158D" w:rsidRDefault="00926FD7" w:rsidP="00173B4A">
      <w:pPr>
        <w:tabs>
          <w:tab w:val="left" w:leader="dot" w:pos="340"/>
        </w:tabs>
        <w:rPr>
          <w:rFonts w:eastAsia="Times New Roman"/>
          <w:sz w:val="24"/>
          <w:szCs w:val="24"/>
        </w:rPr>
      </w:pPr>
      <w:hyperlink w:anchor="page115">
        <w:r w:rsidR="00173B4A">
          <w:rPr>
            <w:rFonts w:eastAsia="Times New Roman"/>
            <w:sz w:val="24"/>
            <w:szCs w:val="24"/>
          </w:rPr>
          <w:t>1.2.5.17. Физическая культура</w:t>
        </w:r>
      </w:hyperlink>
      <w:r w:rsidR="00BA528A">
        <w:rPr>
          <w:rFonts w:eastAsia="Times New Roman"/>
          <w:sz w:val="24"/>
          <w:szCs w:val="24"/>
        </w:rPr>
        <w:t xml:space="preserve">…………………………………………………………………    </w:t>
      </w:r>
      <w:r w:rsidR="00173B4A">
        <w:rPr>
          <w:rFonts w:eastAsia="Times New Roman"/>
          <w:sz w:val="24"/>
          <w:szCs w:val="24"/>
        </w:rPr>
        <w:t>115</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17">
        <w:r w:rsidR="00173B4A">
          <w:rPr>
            <w:rFonts w:eastAsia="Times New Roman"/>
            <w:sz w:val="24"/>
            <w:szCs w:val="24"/>
          </w:rPr>
          <w:t>1.2.5.18. Основы безопасности жизнедеятельности</w:t>
        </w:r>
      </w:hyperlink>
      <w:r w:rsidR="00BA528A">
        <w:rPr>
          <w:rFonts w:eastAsia="Times New Roman"/>
          <w:sz w:val="24"/>
          <w:szCs w:val="24"/>
        </w:rPr>
        <w:t>………………………………………</w:t>
      </w:r>
      <w:r w:rsidR="00173B4A">
        <w:rPr>
          <w:rFonts w:eastAsia="Times New Roman"/>
          <w:sz w:val="24"/>
          <w:szCs w:val="24"/>
        </w:rPr>
        <w:tab/>
        <w:t>117</w:t>
      </w:r>
    </w:p>
    <w:p w:rsidR="0060158D" w:rsidRDefault="0060158D" w:rsidP="00173B4A">
      <w:pPr>
        <w:spacing w:line="41" w:lineRule="exact"/>
        <w:rPr>
          <w:sz w:val="20"/>
          <w:szCs w:val="20"/>
        </w:rPr>
      </w:pPr>
    </w:p>
    <w:p w:rsidR="0060158D" w:rsidRDefault="00173B4A" w:rsidP="00173B4A">
      <w:pPr>
        <w:tabs>
          <w:tab w:val="left" w:leader="dot" w:pos="9240"/>
        </w:tabs>
        <w:rPr>
          <w:sz w:val="20"/>
          <w:szCs w:val="20"/>
        </w:rPr>
      </w:pPr>
      <w:r>
        <w:rPr>
          <w:rFonts w:eastAsia="Times New Roman"/>
          <w:sz w:val="24"/>
          <w:szCs w:val="24"/>
        </w:rPr>
        <w:t>1.2.5.19.Основы духовно-нравственной культуры народов России … …</w:t>
      </w:r>
      <w:r>
        <w:rPr>
          <w:rFonts w:eastAsia="Times New Roman"/>
          <w:sz w:val="24"/>
          <w:szCs w:val="24"/>
        </w:rPr>
        <w:tab/>
      </w:r>
      <w:r w:rsidR="00BA528A">
        <w:rPr>
          <w:rFonts w:eastAsia="Times New Roman"/>
          <w:sz w:val="24"/>
          <w:szCs w:val="24"/>
        </w:rPr>
        <w:t>..</w:t>
      </w:r>
      <w:r>
        <w:rPr>
          <w:rFonts w:eastAsia="Times New Roman"/>
          <w:sz w:val="24"/>
          <w:szCs w:val="24"/>
        </w:rPr>
        <w:t>120</w:t>
      </w:r>
    </w:p>
    <w:p w:rsidR="0060158D" w:rsidRDefault="0060158D" w:rsidP="00173B4A">
      <w:pPr>
        <w:spacing w:line="242" w:lineRule="exact"/>
        <w:rPr>
          <w:sz w:val="20"/>
          <w:szCs w:val="20"/>
        </w:rPr>
      </w:pPr>
    </w:p>
    <w:p w:rsidR="0060158D" w:rsidRDefault="00926FD7" w:rsidP="00173B4A">
      <w:pPr>
        <w:rPr>
          <w:rFonts w:eastAsia="Times New Roman"/>
          <w:sz w:val="24"/>
          <w:szCs w:val="24"/>
        </w:rPr>
      </w:pPr>
      <w:hyperlink w:anchor="page121">
        <w:r w:rsidR="00173B4A">
          <w:rPr>
            <w:rFonts w:eastAsia="Times New Roman"/>
            <w:sz w:val="24"/>
            <w:szCs w:val="24"/>
          </w:rPr>
          <w:t>1.3. Система оценки достижения планируемых результатов освоения</w:t>
        </w:r>
      </w:hyperlink>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3"/>
          <w:szCs w:val="23"/>
        </w:rPr>
      </w:pPr>
      <w:hyperlink w:anchor="page121">
        <w:r w:rsidR="00173B4A">
          <w:rPr>
            <w:rFonts w:eastAsia="Times New Roman"/>
            <w:sz w:val="24"/>
            <w:szCs w:val="24"/>
          </w:rPr>
          <w:t>основной образовательной программы основного общего образования</w:t>
        </w:r>
      </w:hyperlink>
      <w:r w:rsidR="00BA528A">
        <w:rPr>
          <w:rFonts w:eastAsia="Times New Roman"/>
          <w:sz w:val="24"/>
          <w:szCs w:val="24"/>
        </w:rPr>
        <w:t>……………………</w:t>
      </w:r>
      <w:r w:rsidR="00173B4A">
        <w:rPr>
          <w:rFonts w:eastAsia="Times New Roman"/>
          <w:sz w:val="24"/>
          <w:szCs w:val="24"/>
        </w:rPr>
        <w:tab/>
      </w:r>
      <w:hyperlink w:anchor="page121">
        <w:r w:rsidR="00173B4A">
          <w:rPr>
            <w:rFonts w:eastAsia="Times New Roman"/>
            <w:sz w:val="23"/>
            <w:szCs w:val="23"/>
          </w:rPr>
          <w:t>1</w:t>
        </w:r>
      </w:hyperlink>
      <w:r w:rsidR="00173B4A">
        <w:rPr>
          <w:rFonts w:eastAsia="Times New Roman"/>
          <w:b/>
          <w:bCs/>
          <w:sz w:val="23"/>
          <w:szCs w:val="23"/>
        </w:rPr>
        <w:t>21</w:t>
      </w:r>
    </w:p>
    <w:p w:rsidR="0060158D" w:rsidRDefault="0060158D" w:rsidP="00173B4A">
      <w:pPr>
        <w:spacing w:line="200" w:lineRule="exact"/>
        <w:rPr>
          <w:sz w:val="20"/>
          <w:szCs w:val="20"/>
        </w:rPr>
      </w:pPr>
    </w:p>
    <w:p w:rsidR="0060158D" w:rsidRDefault="0060158D" w:rsidP="00173B4A">
      <w:pPr>
        <w:spacing w:line="200" w:lineRule="exact"/>
        <w:rPr>
          <w:sz w:val="20"/>
          <w:szCs w:val="20"/>
        </w:rPr>
      </w:pPr>
    </w:p>
    <w:p w:rsidR="0060158D" w:rsidRDefault="0060158D" w:rsidP="00173B4A">
      <w:pPr>
        <w:spacing w:line="200" w:lineRule="exact"/>
        <w:rPr>
          <w:sz w:val="20"/>
          <w:szCs w:val="20"/>
        </w:rPr>
      </w:pPr>
    </w:p>
    <w:p w:rsidR="0060158D" w:rsidRDefault="0060158D" w:rsidP="00173B4A">
      <w:pPr>
        <w:spacing w:line="238" w:lineRule="exact"/>
        <w:rPr>
          <w:sz w:val="20"/>
          <w:szCs w:val="20"/>
        </w:rPr>
      </w:pPr>
    </w:p>
    <w:p w:rsidR="0060158D" w:rsidRDefault="00926FD7" w:rsidP="00173B4A">
      <w:pPr>
        <w:numPr>
          <w:ilvl w:val="0"/>
          <w:numId w:val="1"/>
        </w:numPr>
        <w:tabs>
          <w:tab w:val="left" w:pos="680"/>
        </w:tabs>
        <w:ind w:left="680" w:hanging="276"/>
        <w:rPr>
          <w:rFonts w:eastAsia="Times New Roman"/>
          <w:b/>
          <w:bCs/>
          <w:sz w:val="24"/>
          <w:szCs w:val="24"/>
        </w:rPr>
      </w:pPr>
      <w:hyperlink w:anchor="page130">
        <w:r w:rsidR="00173B4A">
          <w:rPr>
            <w:rFonts w:eastAsia="Times New Roman"/>
            <w:b/>
            <w:bCs/>
            <w:sz w:val="24"/>
            <w:szCs w:val="24"/>
          </w:rPr>
          <w:t>Содержательный раздел основной образовательной программы основного</w:t>
        </w:r>
      </w:hyperlink>
    </w:p>
    <w:p w:rsidR="0060158D" w:rsidRDefault="0060158D" w:rsidP="00173B4A">
      <w:pPr>
        <w:spacing w:line="43"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8860"/>
        <w:gridCol w:w="500"/>
      </w:tblGrid>
      <w:tr w:rsidR="0060158D">
        <w:trPr>
          <w:trHeight w:val="276"/>
        </w:trPr>
        <w:tc>
          <w:tcPr>
            <w:tcW w:w="8860" w:type="dxa"/>
            <w:vAlign w:val="bottom"/>
          </w:tcPr>
          <w:p w:rsidR="0060158D" w:rsidRDefault="00926FD7" w:rsidP="00173B4A">
            <w:pPr>
              <w:rPr>
                <w:rFonts w:eastAsia="Times New Roman"/>
                <w:b/>
                <w:bCs/>
                <w:w w:val="99"/>
                <w:sz w:val="24"/>
                <w:szCs w:val="24"/>
              </w:rPr>
            </w:pPr>
            <w:hyperlink w:anchor="page130">
              <w:r w:rsidR="00173B4A">
                <w:rPr>
                  <w:rFonts w:eastAsia="Times New Roman"/>
                  <w:b/>
                  <w:bCs/>
                  <w:w w:val="99"/>
                  <w:sz w:val="24"/>
                  <w:szCs w:val="24"/>
                </w:rPr>
                <w:t>общего образования ..............................................................................................................</w:t>
              </w:r>
            </w:hyperlink>
          </w:p>
        </w:tc>
        <w:tc>
          <w:tcPr>
            <w:tcW w:w="500" w:type="dxa"/>
            <w:vAlign w:val="bottom"/>
          </w:tcPr>
          <w:p w:rsidR="0060158D" w:rsidRDefault="00926FD7" w:rsidP="00173B4A">
            <w:pPr>
              <w:rPr>
                <w:rFonts w:eastAsia="Times New Roman"/>
                <w:b/>
                <w:bCs/>
                <w:w w:val="99"/>
                <w:sz w:val="24"/>
                <w:szCs w:val="24"/>
              </w:rPr>
            </w:pPr>
            <w:hyperlink w:anchor="page130">
              <w:r w:rsidR="00173B4A">
                <w:rPr>
                  <w:rFonts w:eastAsia="Times New Roman"/>
                  <w:b/>
                  <w:bCs/>
                  <w:w w:val="99"/>
                  <w:sz w:val="24"/>
                  <w:szCs w:val="24"/>
                </w:rPr>
                <w:t>130</w:t>
              </w:r>
            </w:hyperlink>
          </w:p>
        </w:tc>
      </w:tr>
    </w:tbl>
    <w:p w:rsidR="0060158D" w:rsidRDefault="0060158D" w:rsidP="00173B4A">
      <w:pPr>
        <w:spacing w:line="53" w:lineRule="exact"/>
        <w:rPr>
          <w:sz w:val="20"/>
          <w:szCs w:val="20"/>
        </w:rPr>
      </w:pPr>
    </w:p>
    <w:p w:rsidR="0060158D" w:rsidRDefault="00926FD7" w:rsidP="00173B4A">
      <w:pPr>
        <w:spacing w:line="264" w:lineRule="auto"/>
        <w:ind w:right="800"/>
        <w:rPr>
          <w:rFonts w:eastAsia="Times New Roman"/>
          <w:sz w:val="24"/>
          <w:szCs w:val="24"/>
        </w:rPr>
      </w:pPr>
      <w:hyperlink w:anchor="page130">
        <w:r w:rsidR="00173B4A">
          <w:rPr>
            <w:rFonts w:eastAsia="Times New Roman"/>
            <w:sz w:val="24"/>
            <w:szCs w:val="24"/>
          </w:rPr>
          <w:t>2.1. Программа развития универсальных учебных действий, включающая</w:t>
        </w:r>
      </w:hyperlink>
      <w:r w:rsidR="00173B4A">
        <w:rPr>
          <w:rFonts w:eastAsia="Times New Roman"/>
          <w:sz w:val="24"/>
          <w:szCs w:val="24"/>
        </w:rPr>
        <w:t xml:space="preserve"> </w:t>
      </w:r>
      <w:hyperlink w:anchor="page130">
        <w:r w:rsidR="00173B4A">
          <w:rPr>
            <w:rFonts w:eastAsia="Times New Roman"/>
            <w:sz w:val="24"/>
            <w:szCs w:val="24"/>
          </w:rPr>
          <w:t>формирование компетенций обучающихся в области использования</w:t>
        </w:r>
      </w:hyperlink>
    </w:p>
    <w:p w:rsidR="0060158D" w:rsidRDefault="0060158D" w:rsidP="00173B4A">
      <w:pPr>
        <w:spacing w:line="247" w:lineRule="exact"/>
        <w:rPr>
          <w:sz w:val="20"/>
          <w:szCs w:val="20"/>
        </w:rPr>
      </w:pPr>
    </w:p>
    <w:p w:rsidR="0060158D" w:rsidRDefault="00173B4A" w:rsidP="00173B4A">
      <w:pPr>
        <w:ind w:right="-259"/>
        <w:rPr>
          <w:sz w:val="20"/>
          <w:szCs w:val="20"/>
        </w:rPr>
      </w:pPr>
      <w:r>
        <w:rPr>
          <w:rFonts w:eastAsia="Times New Roman"/>
          <w:sz w:val="24"/>
          <w:szCs w:val="24"/>
        </w:rPr>
        <w:t>2</w:t>
      </w:r>
    </w:p>
    <w:p w:rsidR="0060158D" w:rsidRDefault="0060158D" w:rsidP="00173B4A">
      <w:pPr>
        <w:sectPr w:rsidR="0060158D">
          <w:pgSz w:w="11900" w:h="16838"/>
          <w:pgMar w:top="1130" w:right="706" w:bottom="326" w:left="1440" w:header="0" w:footer="0" w:gutter="0"/>
          <w:cols w:space="720" w:equalWidth="0">
            <w:col w:w="9760"/>
          </w:cols>
        </w:sectPr>
      </w:pPr>
    </w:p>
    <w:bookmarkStart w:id="2" w:name="page3"/>
    <w:bookmarkEnd w:id="2"/>
    <w:p w:rsidR="0060158D" w:rsidRDefault="00173B4A" w:rsidP="00173B4A">
      <w:pPr>
        <w:ind w:left="1400"/>
        <w:rPr>
          <w:rFonts w:eastAsia="Times New Roman"/>
          <w:sz w:val="24"/>
          <w:szCs w:val="24"/>
        </w:rPr>
      </w:pPr>
      <w:r>
        <w:lastRenderedPageBreak/>
        <w:fldChar w:fldCharType="begin"/>
      </w:r>
      <w:r>
        <w:instrText xml:space="preserve"> HYPERLINK \l "page130" \h </w:instrText>
      </w:r>
      <w:r>
        <w:fldChar w:fldCharType="separate"/>
      </w:r>
      <w:r>
        <w:rPr>
          <w:rFonts w:eastAsia="Times New Roman"/>
          <w:sz w:val="24"/>
          <w:szCs w:val="24"/>
        </w:rPr>
        <w:t>информационно-коммуникационных технологий, учебно-</w:t>
      </w:r>
      <w:r>
        <w:rPr>
          <w:rFonts w:eastAsia="Times New Roman"/>
          <w:sz w:val="24"/>
          <w:szCs w:val="24"/>
        </w:rPr>
        <w:fldChar w:fldCharType="end"/>
      </w:r>
    </w:p>
    <w:p w:rsidR="0060158D" w:rsidRDefault="0060158D" w:rsidP="00173B4A">
      <w:pPr>
        <w:spacing w:line="44" w:lineRule="exact"/>
        <w:rPr>
          <w:sz w:val="20"/>
          <w:szCs w:val="20"/>
        </w:rPr>
      </w:pPr>
    </w:p>
    <w:p w:rsidR="0060158D" w:rsidRDefault="00926FD7" w:rsidP="00173B4A">
      <w:pPr>
        <w:tabs>
          <w:tab w:val="left" w:leader="dot" w:pos="460"/>
        </w:tabs>
        <w:rPr>
          <w:rFonts w:eastAsia="Times New Roman"/>
          <w:sz w:val="23"/>
          <w:szCs w:val="23"/>
        </w:rPr>
      </w:pPr>
      <w:hyperlink w:anchor="page130">
        <w:r w:rsidR="00173B4A">
          <w:rPr>
            <w:rFonts w:eastAsia="Times New Roman"/>
            <w:sz w:val="24"/>
            <w:szCs w:val="24"/>
          </w:rPr>
          <w:t>исследовательской и проектной деятельности</w:t>
        </w:r>
      </w:hyperlink>
      <w:r w:rsidR="00BA528A">
        <w:rPr>
          <w:rFonts w:eastAsia="Times New Roman"/>
          <w:sz w:val="24"/>
          <w:szCs w:val="24"/>
        </w:rPr>
        <w:t>…………………………………………..</w:t>
      </w:r>
      <w:r w:rsidR="00173B4A">
        <w:rPr>
          <w:rFonts w:eastAsia="Times New Roman"/>
          <w:sz w:val="24"/>
          <w:szCs w:val="24"/>
        </w:rPr>
        <w:tab/>
      </w:r>
      <w:hyperlink w:anchor="page130">
        <w:r w:rsidR="00173B4A">
          <w:rPr>
            <w:rFonts w:eastAsia="Times New Roman"/>
            <w:sz w:val="23"/>
            <w:szCs w:val="23"/>
          </w:rPr>
          <w:t>130</w:t>
        </w:r>
      </w:hyperlink>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46">
        <w:r w:rsidR="00173B4A">
          <w:rPr>
            <w:rFonts w:eastAsia="Times New Roman"/>
            <w:sz w:val="24"/>
            <w:szCs w:val="24"/>
          </w:rPr>
          <w:t>2.2. Примерные программы учебных предметов, курсов</w:t>
        </w:r>
      </w:hyperlink>
      <w:r w:rsidR="00173B4A">
        <w:rPr>
          <w:rFonts w:eastAsia="Times New Roman"/>
          <w:sz w:val="24"/>
          <w:szCs w:val="24"/>
        </w:rPr>
        <w:tab/>
      </w:r>
      <w:r w:rsidR="00BA528A">
        <w:rPr>
          <w:rFonts w:eastAsia="Times New Roman"/>
          <w:sz w:val="24"/>
          <w:szCs w:val="24"/>
        </w:rPr>
        <w:t>………………………………………</w:t>
      </w:r>
      <w:r w:rsidR="00173B4A">
        <w:rPr>
          <w:rFonts w:eastAsia="Times New Roman"/>
          <w:sz w:val="24"/>
          <w:szCs w:val="24"/>
        </w:rPr>
        <w:t>146</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46">
        <w:r w:rsidR="00173B4A">
          <w:rPr>
            <w:rFonts w:eastAsia="Times New Roman"/>
            <w:sz w:val="24"/>
            <w:szCs w:val="24"/>
          </w:rPr>
          <w:t>2.2.1 Общие положения</w:t>
        </w:r>
      </w:hyperlink>
      <w:r w:rsidR="00BA528A">
        <w:rPr>
          <w:rFonts w:eastAsia="Times New Roman"/>
          <w:sz w:val="24"/>
          <w:szCs w:val="24"/>
        </w:rPr>
        <w:t>…………………………………………………………………….</w:t>
      </w:r>
      <w:r w:rsidR="00173B4A">
        <w:rPr>
          <w:rFonts w:eastAsia="Times New Roman"/>
          <w:sz w:val="24"/>
          <w:szCs w:val="24"/>
        </w:rPr>
        <w:tab/>
        <w:t>146</w:t>
      </w:r>
    </w:p>
    <w:p w:rsidR="0060158D" w:rsidRDefault="0060158D" w:rsidP="00173B4A">
      <w:pPr>
        <w:spacing w:line="41" w:lineRule="exact"/>
        <w:rPr>
          <w:sz w:val="20"/>
          <w:szCs w:val="20"/>
        </w:rPr>
      </w:pPr>
    </w:p>
    <w:p w:rsidR="0060158D" w:rsidRDefault="00926FD7" w:rsidP="00173B4A">
      <w:pPr>
        <w:rPr>
          <w:rFonts w:eastAsia="Times New Roman"/>
          <w:sz w:val="24"/>
          <w:szCs w:val="24"/>
        </w:rPr>
      </w:pPr>
      <w:hyperlink w:anchor="page146">
        <w:r w:rsidR="00173B4A">
          <w:rPr>
            <w:rFonts w:eastAsia="Times New Roman"/>
            <w:sz w:val="24"/>
            <w:szCs w:val="24"/>
          </w:rPr>
          <w:t>2.2.2. Основное содержание учебных предметов на уровне основного</w:t>
        </w:r>
      </w:hyperlink>
    </w:p>
    <w:p w:rsidR="0060158D" w:rsidRDefault="0060158D" w:rsidP="00173B4A">
      <w:pPr>
        <w:spacing w:line="43" w:lineRule="exact"/>
        <w:rPr>
          <w:sz w:val="20"/>
          <w:szCs w:val="20"/>
        </w:rPr>
      </w:pPr>
    </w:p>
    <w:p w:rsidR="0060158D" w:rsidRDefault="00926FD7" w:rsidP="00173B4A">
      <w:pPr>
        <w:tabs>
          <w:tab w:val="left" w:leader="dot" w:pos="340"/>
        </w:tabs>
        <w:rPr>
          <w:rFonts w:eastAsia="Times New Roman"/>
          <w:sz w:val="24"/>
          <w:szCs w:val="24"/>
        </w:rPr>
      </w:pPr>
      <w:hyperlink w:anchor="page146">
        <w:r w:rsidR="00173B4A">
          <w:rPr>
            <w:rFonts w:eastAsia="Times New Roman"/>
            <w:sz w:val="24"/>
            <w:szCs w:val="24"/>
          </w:rPr>
          <w:t>общего образования</w:t>
        </w:r>
      </w:hyperlink>
      <w:r w:rsidR="00BA528A">
        <w:rPr>
          <w:rFonts w:eastAsia="Times New Roman"/>
          <w:sz w:val="24"/>
          <w:szCs w:val="24"/>
        </w:rPr>
        <w:t>………………………………………………………………………….</w:t>
      </w:r>
      <w:r w:rsidR="00173B4A">
        <w:rPr>
          <w:rFonts w:eastAsia="Times New Roman"/>
          <w:sz w:val="24"/>
          <w:szCs w:val="24"/>
        </w:rPr>
        <w:tab/>
        <w:t>146</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46">
        <w:r w:rsidR="00173B4A">
          <w:rPr>
            <w:rFonts w:eastAsia="Times New Roman"/>
            <w:sz w:val="24"/>
            <w:szCs w:val="24"/>
          </w:rPr>
          <w:t>2.2.2.1. Русский язык</w:t>
        </w:r>
      </w:hyperlink>
      <w:r w:rsidR="00BA528A">
        <w:rPr>
          <w:rFonts w:eastAsia="Times New Roman"/>
          <w:sz w:val="24"/>
          <w:szCs w:val="24"/>
        </w:rPr>
        <w:t>……………………………………………………………………….</w:t>
      </w:r>
      <w:r w:rsidR="00173B4A">
        <w:rPr>
          <w:rFonts w:eastAsia="Times New Roman"/>
          <w:sz w:val="24"/>
          <w:szCs w:val="24"/>
        </w:rPr>
        <w:tab/>
        <w:t>146</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52">
        <w:r w:rsidR="00173B4A">
          <w:rPr>
            <w:rFonts w:eastAsia="Times New Roman"/>
            <w:sz w:val="24"/>
            <w:szCs w:val="24"/>
          </w:rPr>
          <w:t>2.2.2.2. Литература</w:t>
        </w:r>
      </w:hyperlink>
      <w:r w:rsidR="00BA528A">
        <w:rPr>
          <w:rFonts w:eastAsia="Times New Roman"/>
          <w:sz w:val="24"/>
          <w:szCs w:val="24"/>
        </w:rPr>
        <w:t>…………………………………………………………………………</w:t>
      </w:r>
      <w:r w:rsidR="00173B4A">
        <w:rPr>
          <w:rFonts w:eastAsia="Times New Roman"/>
          <w:sz w:val="24"/>
          <w:szCs w:val="24"/>
        </w:rPr>
        <w:tab/>
        <w:t>152</w:t>
      </w:r>
    </w:p>
    <w:p w:rsidR="0060158D" w:rsidRDefault="0060158D" w:rsidP="00173B4A">
      <w:pPr>
        <w:spacing w:line="41" w:lineRule="exact"/>
        <w:rPr>
          <w:sz w:val="20"/>
          <w:szCs w:val="20"/>
        </w:rPr>
      </w:pPr>
    </w:p>
    <w:p w:rsidR="0060158D" w:rsidRDefault="00173B4A" w:rsidP="00173B4A">
      <w:pPr>
        <w:rPr>
          <w:sz w:val="20"/>
          <w:szCs w:val="20"/>
        </w:rPr>
      </w:pPr>
      <w:r>
        <w:rPr>
          <w:rFonts w:eastAsia="Times New Roman"/>
          <w:sz w:val="24"/>
          <w:szCs w:val="24"/>
        </w:rPr>
        <w:t>2.2.2.3. Русский родной язык и родная литература………….……………</w:t>
      </w:r>
      <w:r w:rsidR="00BA528A">
        <w:rPr>
          <w:rFonts w:eastAsia="Times New Roman"/>
          <w:sz w:val="24"/>
          <w:szCs w:val="24"/>
        </w:rPr>
        <w:t>……………………..</w:t>
      </w:r>
      <w:r>
        <w:rPr>
          <w:rFonts w:eastAsia="Times New Roman"/>
          <w:sz w:val="24"/>
          <w:szCs w:val="24"/>
        </w:rPr>
        <w:t>170</w:t>
      </w:r>
    </w:p>
    <w:p w:rsidR="0060158D" w:rsidRDefault="0060158D" w:rsidP="00173B4A">
      <w:pPr>
        <w:spacing w:line="242" w:lineRule="exact"/>
        <w:rPr>
          <w:sz w:val="20"/>
          <w:szCs w:val="20"/>
        </w:rPr>
      </w:pPr>
    </w:p>
    <w:p w:rsidR="0060158D" w:rsidRDefault="00926FD7" w:rsidP="00173B4A">
      <w:pPr>
        <w:tabs>
          <w:tab w:val="left" w:leader="dot" w:pos="340"/>
        </w:tabs>
        <w:rPr>
          <w:rFonts w:eastAsia="Times New Roman"/>
          <w:sz w:val="24"/>
          <w:szCs w:val="24"/>
        </w:rPr>
      </w:pPr>
      <w:hyperlink w:anchor="page173">
        <w:r w:rsidR="00173B4A">
          <w:rPr>
            <w:rFonts w:eastAsia="Times New Roman"/>
            <w:sz w:val="24"/>
            <w:szCs w:val="24"/>
          </w:rPr>
          <w:t>2.2.2.4. Иностранный язык (английский язык)</w:t>
        </w:r>
      </w:hyperlink>
      <w:r w:rsidR="00BA528A">
        <w:rPr>
          <w:rFonts w:eastAsia="Times New Roman"/>
          <w:sz w:val="24"/>
          <w:szCs w:val="24"/>
        </w:rPr>
        <w:t>………………………………………………</w:t>
      </w:r>
      <w:r w:rsidR="00173B4A">
        <w:rPr>
          <w:rFonts w:eastAsia="Times New Roman"/>
          <w:sz w:val="24"/>
          <w:szCs w:val="24"/>
        </w:rPr>
        <w:tab/>
        <w:t>173</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173">
        <w:r w:rsidR="00173B4A">
          <w:rPr>
            <w:rFonts w:eastAsia="Times New Roman"/>
            <w:sz w:val="24"/>
            <w:szCs w:val="24"/>
          </w:rPr>
          <w:t>2.2.2.5. Второй иностранный язык (немецкий язык)</w:t>
        </w:r>
      </w:hyperlink>
      <w:r w:rsidR="00BA528A">
        <w:rPr>
          <w:rFonts w:eastAsia="Times New Roman"/>
          <w:sz w:val="24"/>
          <w:szCs w:val="24"/>
        </w:rPr>
        <w:t>……………………………………..</w:t>
      </w:r>
      <w:r w:rsidR="00173B4A">
        <w:rPr>
          <w:rFonts w:eastAsia="Times New Roman"/>
          <w:sz w:val="24"/>
          <w:szCs w:val="24"/>
        </w:rPr>
        <w:tab/>
        <w:t>178</w:t>
      </w:r>
    </w:p>
    <w:p w:rsidR="0060158D" w:rsidRDefault="0060158D" w:rsidP="00173B4A">
      <w:pPr>
        <w:spacing w:line="200" w:lineRule="exact"/>
        <w:rPr>
          <w:sz w:val="20"/>
          <w:szCs w:val="20"/>
        </w:rPr>
      </w:pPr>
    </w:p>
    <w:p w:rsidR="0060158D" w:rsidRDefault="00926FD7" w:rsidP="00173B4A">
      <w:pPr>
        <w:tabs>
          <w:tab w:val="left" w:leader="dot" w:pos="340"/>
        </w:tabs>
        <w:rPr>
          <w:rFonts w:eastAsia="Times New Roman"/>
          <w:sz w:val="24"/>
          <w:szCs w:val="24"/>
        </w:rPr>
      </w:pPr>
      <w:hyperlink w:anchor="page184">
        <w:r w:rsidR="00173B4A">
          <w:rPr>
            <w:rFonts w:eastAsia="Times New Roman"/>
            <w:sz w:val="24"/>
            <w:szCs w:val="24"/>
          </w:rPr>
          <w:t>2.2.2.6. История России. Всеобщая история</w:t>
        </w:r>
      </w:hyperlink>
      <w:r w:rsidR="00BA528A">
        <w:rPr>
          <w:rFonts w:eastAsia="Times New Roman"/>
          <w:sz w:val="24"/>
          <w:szCs w:val="24"/>
        </w:rPr>
        <w:t>………………………………………………….</w:t>
      </w:r>
      <w:r w:rsidR="00173B4A">
        <w:rPr>
          <w:rFonts w:eastAsia="Times New Roman"/>
          <w:sz w:val="24"/>
          <w:szCs w:val="24"/>
        </w:rPr>
        <w:tab/>
        <w:t>184</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3"/>
          <w:szCs w:val="23"/>
        </w:rPr>
      </w:pPr>
      <w:hyperlink w:anchor="page210">
        <w:r w:rsidR="00173B4A">
          <w:rPr>
            <w:rFonts w:eastAsia="Times New Roman"/>
            <w:sz w:val="24"/>
            <w:szCs w:val="24"/>
          </w:rPr>
          <w:t>2.2.2.7. Обществознание</w:t>
        </w:r>
      </w:hyperlink>
      <w:r w:rsidR="00BA528A">
        <w:rPr>
          <w:rFonts w:eastAsia="Times New Roman"/>
          <w:sz w:val="24"/>
          <w:szCs w:val="24"/>
        </w:rPr>
        <w:t>…………………………………………………………………………</w:t>
      </w:r>
      <w:r w:rsidR="00173B4A">
        <w:rPr>
          <w:rFonts w:eastAsia="Times New Roman"/>
          <w:sz w:val="24"/>
          <w:szCs w:val="24"/>
        </w:rPr>
        <w:tab/>
      </w:r>
      <w:hyperlink w:anchor="page210">
        <w:r w:rsidR="00173B4A">
          <w:rPr>
            <w:rFonts w:eastAsia="Times New Roman"/>
            <w:sz w:val="23"/>
            <w:szCs w:val="23"/>
          </w:rPr>
          <w:t>210</w:t>
        </w:r>
      </w:hyperlink>
    </w:p>
    <w:p w:rsidR="0060158D" w:rsidRDefault="0060158D" w:rsidP="00173B4A">
      <w:pPr>
        <w:spacing w:line="43" w:lineRule="exact"/>
        <w:rPr>
          <w:sz w:val="20"/>
          <w:szCs w:val="20"/>
        </w:rPr>
      </w:pPr>
    </w:p>
    <w:p w:rsidR="0060158D" w:rsidRDefault="00926FD7" w:rsidP="00173B4A">
      <w:pPr>
        <w:tabs>
          <w:tab w:val="left" w:leader="dot" w:pos="340"/>
        </w:tabs>
        <w:rPr>
          <w:rFonts w:eastAsia="Times New Roman"/>
          <w:sz w:val="24"/>
          <w:szCs w:val="24"/>
        </w:rPr>
      </w:pPr>
      <w:hyperlink w:anchor="page213">
        <w:r w:rsidR="00173B4A">
          <w:rPr>
            <w:rFonts w:eastAsia="Times New Roman"/>
            <w:sz w:val="24"/>
            <w:szCs w:val="24"/>
          </w:rPr>
          <w:t>2.2.2.8. География</w:t>
        </w:r>
      </w:hyperlink>
      <w:r w:rsidR="00BA528A">
        <w:rPr>
          <w:rFonts w:eastAsia="Times New Roman"/>
          <w:sz w:val="24"/>
          <w:szCs w:val="24"/>
        </w:rPr>
        <w:t xml:space="preserve"> …………………………………………………………………………..</w:t>
      </w:r>
      <w:r w:rsidR="00173B4A">
        <w:rPr>
          <w:rFonts w:eastAsia="Times New Roman"/>
          <w:sz w:val="24"/>
          <w:szCs w:val="24"/>
        </w:rPr>
        <w:tab/>
        <w:t>213</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26">
        <w:r w:rsidR="00173B4A">
          <w:rPr>
            <w:rFonts w:eastAsia="Times New Roman"/>
            <w:sz w:val="24"/>
            <w:szCs w:val="24"/>
          </w:rPr>
          <w:t>2.2.2.9. Математика</w:t>
        </w:r>
      </w:hyperlink>
      <w:r w:rsidR="00173B4A">
        <w:rPr>
          <w:rFonts w:eastAsia="Times New Roman"/>
          <w:sz w:val="24"/>
          <w:szCs w:val="24"/>
        </w:rPr>
        <w:tab/>
      </w:r>
      <w:r w:rsidR="00BA528A">
        <w:rPr>
          <w:rFonts w:eastAsia="Times New Roman"/>
          <w:sz w:val="24"/>
          <w:szCs w:val="24"/>
        </w:rPr>
        <w:t>………………………………………………………………………………</w:t>
      </w:r>
      <w:r w:rsidR="00173B4A">
        <w:rPr>
          <w:rFonts w:eastAsia="Times New Roman"/>
          <w:sz w:val="24"/>
          <w:szCs w:val="24"/>
        </w:rPr>
        <w:t>226</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43">
        <w:r w:rsidR="00173B4A">
          <w:rPr>
            <w:rFonts w:eastAsia="Times New Roman"/>
            <w:sz w:val="24"/>
            <w:szCs w:val="24"/>
          </w:rPr>
          <w:t>2.2.2.10. Информатика</w:t>
        </w:r>
      </w:hyperlink>
      <w:r w:rsidR="00BA528A">
        <w:rPr>
          <w:rFonts w:eastAsia="Times New Roman"/>
          <w:sz w:val="24"/>
          <w:szCs w:val="24"/>
        </w:rPr>
        <w:t>……………………………………………………………………….</w:t>
      </w:r>
      <w:r w:rsidR="00173B4A">
        <w:rPr>
          <w:rFonts w:eastAsia="Times New Roman"/>
          <w:sz w:val="24"/>
          <w:szCs w:val="24"/>
        </w:rPr>
        <w:tab/>
        <w:t>243</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50">
        <w:r w:rsidR="00173B4A">
          <w:rPr>
            <w:rFonts w:eastAsia="Times New Roman"/>
            <w:sz w:val="24"/>
            <w:szCs w:val="24"/>
          </w:rPr>
          <w:t>2.2.2.11. Физика</w:t>
        </w:r>
      </w:hyperlink>
      <w:r w:rsidR="00BA528A">
        <w:rPr>
          <w:rFonts w:eastAsia="Times New Roman"/>
          <w:sz w:val="24"/>
          <w:szCs w:val="24"/>
        </w:rPr>
        <w:t>……………………………………………………………………………..</w:t>
      </w:r>
      <w:r w:rsidR="00173B4A">
        <w:rPr>
          <w:rFonts w:eastAsia="Times New Roman"/>
          <w:sz w:val="24"/>
          <w:szCs w:val="24"/>
        </w:rPr>
        <w:tab/>
        <w:t>250</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55">
        <w:r w:rsidR="00173B4A">
          <w:rPr>
            <w:rFonts w:eastAsia="Times New Roman"/>
            <w:sz w:val="24"/>
            <w:szCs w:val="24"/>
          </w:rPr>
          <w:t>2.2.2.12. Биология</w:t>
        </w:r>
      </w:hyperlink>
      <w:r w:rsidR="00BA528A">
        <w:rPr>
          <w:rFonts w:eastAsia="Times New Roman"/>
          <w:sz w:val="24"/>
          <w:szCs w:val="24"/>
        </w:rPr>
        <w:t xml:space="preserve"> ………………………………………………………………………….</w:t>
      </w:r>
      <w:r w:rsidR="00173B4A">
        <w:rPr>
          <w:rFonts w:eastAsia="Times New Roman"/>
          <w:sz w:val="24"/>
          <w:szCs w:val="24"/>
        </w:rPr>
        <w:tab/>
        <w:t>255</w:t>
      </w:r>
    </w:p>
    <w:p w:rsidR="0060158D" w:rsidRDefault="0060158D" w:rsidP="00173B4A">
      <w:pPr>
        <w:spacing w:line="44" w:lineRule="exact"/>
        <w:rPr>
          <w:sz w:val="20"/>
          <w:szCs w:val="20"/>
        </w:rPr>
      </w:pPr>
    </w:p>
    <w:p w:rsidR="0060158D" w:rsidRDefault="00926FD7" w:rsidP="00173B4A">
      <w:pPr>
        <w:tabs>
          <w:tab w:val="left" w:leader="dot" w:pos="340"/>
        </w:tabs>
        <w:rPr>
          <w:rFonts w:eastAsia="Times New Roman"/>
          <w:sz w:val="24"/>
          <w:szCs w:val="24"/>
        </w:rPr>
      </w:pPr>
      <w:hyperlink w:anchor="page263">
        <w:r w:rsidR="00173B4A">
          <w:rPr>
            <w:rFonts w:eastAsia="Times New Roman"/>
            <w:sz w:val="24"/>
            <w:szCs w:val="24"/>
          </w:rPr>
          <w:t>2.2.2.13. Химия</w:t>
        </w:r>
      </w:hyperlink>
      <w:r w:rsidR="00BA528A">
        <w:rPr>
          <w:rFonts w:eastAsia="Times New Roman"/>
          <w:sz w:val="24"/>
          <w:szCs w:val="24"/>
        </w:rPr>
        <w:t>………………………………………………………………………………</w:t>
      </w:r>
      <w:r w:rsidR="00173B4A">
        <w:rPr>
          <w:rFonts w:eastAsia="Times New Roman"/>
          <w:sz w:val="24"/>
          <w:szCs w:val="24"/>
        </w:rPr>
        <w:tab/>
        <w:t>263</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67">
        <w:r w:rsidR="00173B4A">
          <w:rPr>
            <w:rFonts w:eastAsia="Times New Roman"/>
            <w:sz w:val="24"/>
            <w:szCs w:val="24"/>
          </w:rPr>
          <w:t>2.2.2.14. Изобразительное искусство</w:t>
        </w:r>
      </w:hyperlink>
      <w:r w:rsidR="00BA528A">
        <w:rPr>
          <w:rFonts w:eastAsia="Times New Roman"/>
          <w:sz w:val="24"/>
          <w:szCs w:val="24"/>
        </w:rPr>
        <w:t>………………………………………………………….</w:t>
      </w:r>
      <w:r w:rsidR="00173B4A">
        <w:rPr>
          <w:rFonts w:eastAsia="Times New Roman"/>
          <w:sz w:val="24"/>
          <w:szCs w:val="24"/>
        </w:rPr>
        <w:tab/>
        <w:t>267</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70">
        <w:r w:rsidR="00173B4A">
          <w:rPr>
            <w:rFonts w:eastAsia="Times New Roman"/>
            <w:sz w:val="24"/>
            <w:szCs w:val="24"/>
          </w:rPr>
          <w:t>2.2.2.15. Музыка</w:t>
        </w:r>
      </w:hyperlink>
      <w:r w:rsidR="00BA528A">
        <w:rPr>
          <w:rFonts w:eastAsia="Times New Roman"/>
          <w:sz w:val="24"/>
          <w:szCs w:val="24"/>
        </w:rPr>
        <w:t>……………………………………………………………………………….</w:t>
      </w:r>
      <w:r w:rsidR="00173B4A">
        <w:rPr>
          <w:rFonts w:eastAsia="Times New Roman"/>
          <w:sz w:val="24"/>
          <w:szCs w:val="24"/>
        </w:rPr>
        <w:tab/>
        <w:t>270</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77">
        <w:r w:rsidR="00173B4A">
          <w:rPr>
            <w:rFonts w:eastAsia="Times New Roman"/>
            <w:sz w:val="24"/>
            <w:szCs w:val="24"/>
          </w:rPr>
          <w:t>2.2.2.16. Технология</w:t>
        </w:r>
      </w:hyperlink>
      <w:r w:rsidR="00173B4A">
        <w:rPr>
          <w:rFonts w:eastAsia="Times New Roman"/>
          <w:sz w:val="24"/>
          <w:szCs w:val="24"/>
        </w:rPr>
        <w:tab/>
      </w:r>
      <w:r w:rsidR="00BA528A">
        <w:rPr>
          <w:rFonts w:eastAsia="Times New Roman"/>
          <w:sz w:val="24"/>
          <w:szCs w:val="24"/>
        </w:rPr>
        <w:t>………………………………………………………………………………</w:t>
      </w:r>
      <w:r w:rsidR="00173B4A">
        <w:rPr>
          <w:rFonts w:eastAsia="Times New Roman"/>
          <w:sz w:val="24"/>
          <w:szCs w:val="24"/>
        </w:rPr>
        <w:t>277</w:t>
      </w:r>
    </w:p>
    <w:p w:rsidR="0060158D" w:rsidRDefault="0060158D" w:rsidP="00173B4A">
      <w:pPr>
        <w:spacing w:line="43" w:lineRule="exact"/>
        <w:rPr>
          <w:sz w:val="20"/>
          <w:szCs w:val="20"/>
        </w:rPr>
      </w:pPr>
    </w:p>
    <w:p w:rsidR="0060158D" w:rsidRDefault="00926FD7" w:rsidP="00173B4A">
      <w:pPr>
        <w:tabs>
          <w:tab w:val="left" w:leader="dot" w:pos="340"/>
        </w:tabs>
        <w:rPr>
          <w:rFonts w:eastAsia="Times New Roman"/>
          <w:sz w:val="24"/>
          <w:szCs w:val="24"/>
        </w:rPr>
      </w:pPr>
      <w:hyperlink w:anchor="page284">
        <w:r w:rsidR="00173B4A">
          <w:rPr>
            <w:rFonts w:eastAsia="Times New Roman"/>
            <w:sz w:val="24"/>
            <w:szCs w:val="24"/>
          </w:rPr>
          <w:t>2.2.2.17. Физическая культура</w:t>
        </w:r>
      </w:hyperlink>
      <w:r w:rsidR="00BA528A">
        <w:rPr>
          <w:rFonts w:eastAsia="Times New Roman"/>
          <w:sz w:val="24"/>
          <w:szCs w:val="24"/>
        </w:rPr>
        <w:t>…………………………………………………………………</w:t>
      </w:r>
      <w:r w:rsidR="00173B4A">
        <w:rPr>
          <w:rFonts w:eastAsia="Times New Roman"/>
          <w:sz w:val="24"/>
          <w:szCs w:val="24"/>
        </w:rPr>
        <w:tab/>
        <w:t>284</w:t>
      </w:r>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4"/>
          <w:szCs w:val="24"/>
        </w:rPr>
      </w:pPr>
      <w:hyperlink w:anchor="page286">
        <w:r w:rsidR="00173B4A">
          <w:rPr>
            <w:rFonts w:eastAsia="Times New Roman"/>
            <w:sz w:val="24"/>
            <w:szCs w:val="24"/>
          </w:rPr>
          <w:t>2.2.2.18. Основы безопасности жизнедеятельности</w:t>
        </w:r>
      </w:hyperlink>
      <w:r w:rsidR="00BA528A">
        <w:rPr>
          <w:rFonts w:eastAsia="Times New Roman"/>
          <w:sz w:val="24"/>
          <w:szCs w:val="24"/>
        </w:rPr>
        <w:t>…………………………………………….</w:t>
      </w:r>
      <w:r w:rsidR="00173B4A">
        <w:rPr>
          <w:rFonts w:eastAsia="Times New Roman"/>
          <w:sz w:val="24"/>
          <w:szCs w:val="24"/>
        </w:rPr>
        <w:tab/>
        <w:t>286</w:t>
      </w:r>
    </w:p>
    <w:p w:rsidR="0060158D" w:rsidRDefault="0060158D" w:rsidP="00173B4A">
      <w:pPr>
        <w:spacing w:line="41" w:lineRule="exact"/>
        <w:rPr>
          <w:sz w:val="20"/>
          <w:szCs w:val="20"/>
        </w:rPr>
      </w:pPr>
    </w:p>
    <w:p w:rsidR="0060158D" w:rsidRDefault="00173B4A" w:rsidP="00173B4A">
      <w:pPr>
        <w:rPr>
          <w:sz w:val="20"/>
          <w:szCs w:val="20"/>
        </w:rPr>
      </w:pPr>
      <w:r>
        <w:rPr>
          <w:rFonts w:eastAsia="Times New Roman"/>
          <w:sz w:val="24"/>
          <w:szCs w:val="24"/>
        </w:rPr>
        <w:t>2.2.2.19.Основы духовно-нравственной культуры народов России………</w:t>
      </w:r>
      <w:r w:rsidR="00BA528A">
        <w:rPr>
          <w:rFonts w:eastAsia="Times New Roman"/>
          <w:sz w:val="24"/>
          <w:szCs w:val="24"/>
        </w:rPr>
        <w:t>…………………...</w:t>
      </w:r>
      <w:r>
        <w:rPr>
          <w:rFonts w:eastAsia="Times New Roman"/>
          <w:sz w:val="24"/>
          <w:szCs w:val="24"/>
        </w:rPr>
        <w:t>289</w:t>
      </w:r>
    </w:p>
    <w:p w:rsidR="0060158D" w:rsidRDefault="0060158D" w:rsidP="00173B4A">
      <w:pPr>
        <w:spacing w:line="242" w:lineRule="exact"/>
        <w:rPr>
          <w:sz w:val="20"/>
          <w:szCs w:val="20"/>
        </w:rPr>
      </w:pPr>
    </w:p>
    <w:p w:rsidR="0060158D" w:rsidRDefault="00926FD7" w:rsidP="00173B4A">
      <w:pPr>
        <w:tabs>
          <w:tab w:val="left" w:leader="dot" w:pos="340"/>
        </w:tabs>
        <w:rPr>
          <w:rFonts w:eastAsia="Times New Roman"/>
          <w:sz w:val="23"/>
          <w:szCs w:val="23"/>
        </w:rPr>
      </w:pPr>
      <w:hyperlink w:anchor="page290">
        <w:r w:rsidR="00173B4A">
          <w:rPr>
            <w:rFonts w:eastAsia="Times New Roman"/>
            <w:sz w:val="24"/>
            <w:szCs w:val="24"/>
          </w:rPr>
          <w:t>2.3. Программа воспитания и социализации обучающихся</w:t>
        </w:r>
      </w:hyperlink>
      <w:r w:rsidR="00BA528A">
        <w:rPr>
          <w:rFonts w:eastAsia="Times New Roman"/>
          <w:sz w:val="24"/>
          <w:szCs w:val="24"/>
        </w:rPr>
        <w:t>…………………………………..</w:t>
      </w:r>
      <w:r w:rsidR="00173B4A">
        <w:rPr>
          <w:rFonts w:eastAsia="Times New Roman"/>
          <w:sz w:val="24"/>
          <w:szCs w:val="24"/>
        </w:rPr>
        <w:tab/>
      </w:r>
      <w:hyperlink w:anchor="page290">
        <w:r w:rsidR="00173B4A">
          <w:rPr>
            <w:rFonts w:eastAsia="Times New Roman"/>
            <w:sz w:val="23"/>
            <w:szCs w:val="23"/>
          </w:rPr>
          <w:t>290</w:t>
        </w:r>
      </w:hyperlink>
    </w:p>
    <w:p w:rsidR="0060158D" w:rsidRDefault="0060158D" w:rsidP="00173B4A">
      <w:pPr>
        <w:spacing w:line="41" w:lineRule="exact"/>
        <w:rPr>
          <w:sz w:val="20"/>
          <w:szCs w:val="20"/>
        </w:rPr>
      </w:pPr>
    </w:p>
    <w:p w:rsidR="0060158D" w:rsidRDefault="00926FD7" w:rsidP="00173B4A">
      <w:pPr>
        <w:tabs>
          <w:tab w:val="left" w:leader="dot" w:pos="340"/>
        </w:tabs>
        <w:rPr>
          <w:rFonts w:eastAsia="Times New Roman"/>
          <w:sz w:val="23"/>
          <w:szCs w:val="23"/>
        </w:rPr>
      </w:pPr>
      <w:hyperlink w:anchor="page314">
        <w:r w:rsidR="00173B4A">
          <w:rPr>
            <w:rFonts w:eastAsia="Times New Roman"/>
            <w:sz w:val="24"/>
            <w:szCs w:val="24"/>
          </w:rPr>
          <w:t>2.4. Программа коррекционной работы</w:t>
        </w:r>
      </w:hyperlink>
      <w:r w:rsidR="00BA528A">
        <w:rPr>
          <w:rFonts w:eastAsia="Times New Roman"/>
          <w:sz w:val="24"/>
          <w:szCs w:val="24"/>
        </w:rPr>
        <w:t>…………………………………………………………</w:t>
      </w:r>
      <w:r w:rsidR="00173B4A">
        <w:rPr>
          <w:rFonts w:eastAsia="Times New Roman"/>
          <w:sz w:val="24"/>
          <w:szCs w:val="24"/>
        </w:rPr>
        <w:tab/>
      </w:r>
      <w:hyperlink w:anchor="page314">
        <w:r w:rsidR="00173B4A">
          <w:rPr>
            <w:rFonts w:eastAsia="Times New Roman"/>
            <w:sz w:val="23"/>
            <w:szCs w:val="23"/>
          </w:rPr>
          <w:t>314</w:t>
        </w:r>
      </w:hyperlink>
    </w:p>
    <w:p w:rsidR="0060158D" w:rsidRDefault="0060158D" w:rsidP="00173B4A">
      <w:pPr>
        <w:spacing w:line="200" w:lineRule="exact"/>
        <w:rPr>
          <w:sz w:val="20"/>
          <w:szCs w:val="20"/>
        </w:rPr>
      </w:pPr>
    </w:p>
    <w:p w:rsidR="0060158D" w:rsidRDefault="0060158D" w:rsidP="00173B4A">
      <w:pPr>
        <w:spacing w:line="200" w:lineRule="exact"/>
        <w:rPr>
          <w:sz w:val="20"/>
          <w:szCs w:val="20"/>
        </w:rPr>
      </w:pPr>
    </w:p>
    <w:p w:rsidR="0060158D" w:rsidRDefault="0060158D" w:rsidP="00173B4A">
      <w:pPr>
        <w:spacing w:line="200" w:lineRule="exact"/>
        <w:rPr>
          <w:sz w:val="20"/>
          <w:szCs w:val="20"/>
        </w:rPr>
      </w:pPr>
    </w:p>
    <w:p w:rsidR="0060158D" w:rsidRDefault="0060158D" w:rsidP="00173B4A">
      <w:pPr>
        <w:spacing w:line="200" w:lineRule="exact"/>
        <w:rPr>
          <w:sz w:val="20"/>
          <w:szCs w:val="20"/>
        </w:rPr>
      </w:pPr>
    </w:p>
    <w:p w:rsidR="0060158D" w:rsidRDefault="0060158D" w:rsidP="00173B4A">
      <w:pPr>
        <w:spacing w:line="300" w:lineRule="exact"/>
        <w:rPr>
          <w:sz w:val="20"/>
          <w:szCs w:val="20"/>
        </w:rPr>
      </w:pPr>
    </w:p>
    <w:p w:rsidR="0060158D" w:rsidRDefault="00926FD7" w:rsidP="00173B4A">
      <w:pPr>
        <w:numPr>
          <w:ilvl w:val="0"/>
          <w:numId w:val="2"/>
        </w:numPr>
        <w:tabs>
          <w:tab w:val="left" w:pos="660"/>
        </w:tabs>
        <w:ind w:left="660" w:hanging="256"/>
        <w:rPr>
          <w:rFonts w:eastAsia="Times New Roman"/>
          <w:b/>
          <w:bCs/>
          <w:sz w:val="24"/>
          <w:szCs w:val="24"/>
        </w:rPr>
      </w:pPr>
      <w:hyperlink w:anchor="page322">
        <w:r w:rsidR="00173B4A">
          <w:rPr>
            <w:rFonts w:eastAsia="Times New Roman"/>
            <w:b/>
            <w:bCs/>
            <w:sz w:val="24"/>
            <w:szCs w:val="24"/>
          </w:rPr>
          <w:t>Организационный раздел основной образовательной программы основного</w:t>
        </w:r>
      </w:hyperlink>
    </w:p>
    <w:p w:rsidR="0060158D" w:rsidRDefault="0060158D" w:rsidP="00173B4A">
      <w:pPr>
        <w:spacing w:line="4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8980"/>
        <w:gridCol w:w="380"/>
      </w:tblGrid>
      <w:tr w:rsidR="0060158D">
        <w:trPr>
          <w:trHeight w:val="276"/>
        </w:trPr>
        <w:tc>
          <w:tcPr>
            <w:tcW w:w="8980" w:type="dxa"/>
            <w:vAlign w:val="bottom"/>
          </w:tcPr>
          <w:p w:rsidR="0060158D" w:rsidRDefault="00926FD7" w:rsidP="00173B4A">
            <w:pPr>
              <w:rPr>
                <w:rFonts w:eastAsia="Times New Roman"/>
                <w:b/>
                <w:bCs/>
                <w:w w:val="99"/>
                <w:sz w:val="24"/>
                <w:szCs w:val="24"/>
              </w:rPr>
            </w:pPr>
            <w:hyperlink w:anchor="page322">
              <w:r w:rsidR="00173B4A">
                <w:rPr>
                  <w:rFonts w:eastAsia="Times New Roman"/>
                  <w:b/>
                  <w:bCs/>
                  <w:w w:val="99"/>
                  <w:sz w:val="24"/>
                  <w:szCs w:val="24"/>
                </w:rPr>
                <w:t>общего образования ................................................................................................................</w:t>
              </w:r>
            </w:hyperlink>
          </w:p>
        </w:tc>
        <w:tc>
          <w:tcPr>
            <w:tcW w:w="380" w:type="dxa"/>
            <w:vAlign w:val="bottom"/>
          </w:tcPr>
          <w:p w:rsidR="0060158D" w:rsidRDefault="00926FD7" w:rsidP="00173B4A">
            <w:pPr>
              <w:rPr>
                <w:rFonts w:eastAsia="Times New Roman"/>
                <w:b/>
                <w:bCs/>
                <w:w w:val="99"/>
                <w:sz w:val="24"/>
                <w:szCs w:val="24"/>
              </w:rPr>
            </w:pPr>
            <w:hyperlink w:anchor="page322">
              <w:r w:rsidR="00173B4A">
                <w:rPr>
                  <w:rFonts w:eastAsia="Times New Roman"/>
                  <w:b/>
                  <w:bCs/>
                  <w:w w:val="99"/>
                  <w:sz w:val="24"/>
                  <w:szCs w:val="24"/>
                </w:rPr>
                <w:t>322</w:t>
              </w:r>
            </w:hyperlink>
          </w:p>
        </w:tc>
      </w:tr>
      <w:tr w:rsidR="0060158D">
        <w:trPr>
          <w:trHeight w:val="317"/>
        </w:trPr>
        <w:tc>
          <w:tcPr>
            <w:tcW w:w="8980" w:type="dxa"/>
            <w:vAlign w:val="bottom"/>
          </w:tcPr>
          <w:p w:rsidR="0060158D" w:rsidRDefault="00926FD7" w:rsidP="00173B4A">
            <w:pPr>
              <w:rPr>
                <w:rFonts w:eastAsia="Times New Roman"/>
                <w:sz w:val="24"/>
                <w:szCs w:val="24"/>
              </w:rPr>
            </w:pPr>
            <w:hyperlink w:anchor="page322">
              <w:r w:rsidR="00173B4A">
                <w:rPr>
                  <w:rFonts w:eastAsia="Times New Roman"/>
                  <w:sz w:val="24"/>
                  <w:szCs w:val="24"/>
                </w:rPr>
                <w:t>3.1. Учебный план основного общего образования ..............................................</w:t>
              </w:r>
            </w:hyperlink>
          </w:p>
        </w:tc>
        <w:tc>
          <w:tcPr>
            <w:tcW w:w="380" w:type="dxa"/>
            <w:vAlign w:val="bottom"/>
          </w:tcPr>
          <w:p w:rsidR="0060158D" w:rsidRDefault="00926FD7" w:rsidP="00173B4A">
            <w:pPr>
              <w:rPr>
                <w:rFonts w:eastAsia="Times New Roman"/>
                <w:w w:val="99"/>
                <w:sz w:val="24"/>
                <w:szCs w:val="24"/>
              </w:rPr>
            </w:pPr>
            <w:hyperlink w:anchor="page322">
              <w:r w:rsidR="00173B4A">
                <w:rPr>
                  <w:rFonts w:eastAsia="Times New Roman"/>
                  <w:w w:val="99"/>
                  <w:sz w:val="24"/>
                  <w:szCs w:val="24"/>
                </w:rPr>
                <w:t>322</w:t>
              </w:r>
            </w:hyperlink>
          </w:p>
        </w:tc>
      </w:tr>
      <w:tr w:rsidR="0060158D">
        <w:trPr>
          <w:trHeight w:val="319"/>
        </w:trPr>
        <w:tc>
          <w:tcPr>
            <w:tcW w:w="8980" w:type="dxa"/>
            <w:vAlign w:val="bottom"/>
          </w:tcPr>
          <w:p w:rsidR="0060158D" w:rsidRDefault="00926FD7" w:rsidP="00173B4A">
            <w:pPr>
              <w:rPr>
                <w:rFonts w:eastAsia="Times New Roman"/>
                <w:sz w:val="24"/>
                <w:szCs w:val="24"/>
              </w:rPr>
            </w:pPr>
            <w:hyperlink w:anchor="page331">
              <w:r w:rsidR="00173B4A">
                <w:rPr>
                  <w:rFonts w:eastAsia="Times New Roman"/>
                  <w:sz w:val="24"/>
                  <w:szCs w:val="24"/>
                </w:rPr>
                <w:t>3.1.1. Календарный учебный график ......................................................................</w:t>
              </w:r>
            </w:hyperlink>
          </w:p>
        </w:tc>
        <w:tc>
          <w:tcPr>
            <w:tcW w:w="380" w:type="dxa"/>
            <w:vAlign w:val="bottom"/>
          </w:tcPr>
          <w:p w:rsidR="0060158D" w:rsidRDefault="00173B4A" w:rsidP="00173B4A">
            <w:pPr>
              <w:rPr>
                <w:sz w:val="20"/>
                <w:szCs w:val="20"/>
              </w:rPr>
            </w:pPr>
            <w:r>
              <w:rPr>
                <w:rFonts w:eastAsia="Times New Roman"/>
                <w:w w:val="99"/>
                <w:sz w:val="24"/>
                <w:szCs w:val="24"/>
              </w:rPr>
              <w:t>331</w:t>
            </w:r>
          </w:p>
        </w:tc>
      </w:tr>
      <w:tr w:rsidR="0060158D">
        <w:trPr>
          <w:trHeight w:val="317"/>
        </w:trPr>
        <w:tc>
          <w:tcPr>
            <w:tcW w:w="8980" w:type="dxa"/>
            <w:vAlign w:val="bottom"/>
          </w:tcPr>
          <w:p w:rsidR="0060158D" w:rsidRDefault="00926FD7" w:rsidP="00173B4A">
            <w:pPr>
              <w:rPr>
                <w:rFonts w:eastAsia="Times New Roman"/>
                <w:sz w:val="24"/>
                <w:szCs w:val="24"/>
              </w:rPr>
            </w:pPr>
            <w:hyperlink w:anchor="page331">
              <w:r w:rsidR="00173B4A">
                <w:rPr>
                  <w:rFonts w:eastAsia="Times New Roman"/>
                  <w:sz w:val="24"/>
                  <w:szCs w:val="24"/>
                </w:rPr>
                <w:t>3.1.2. План внеурочной деятельности.....................................................................</w:t>
              </w:r>
            </w:hyperlink>
          </w:p>
        </w:tc>
        <w:tc>
          <w:tcPr>
            <w:tcW w:w="380" w:type="dxa"/>
            <w:vAlign w:val="bottom"/>
          </w:tcPr>
          <w:p w:rsidR="0060158D" w:rsidRDefault="00173B4A" w:rsidP="00173B4A">
            <w:pPr>
              <w:rPr>
                <w:sz w:val="20"/>
                <w:szCs w:val="20"/>
              </w:rPr>
            </w:pPr>
            <w:r>
              <w:rPr>
                <w:rFonts w:eastAsia="Times New Roman"/>
                <w:w w:val="99"/>
                <w:sz w:val="24"/>
                <w:szCs w:val="24"/>
              </w:rPr>
              <w:t>332</w:t>
            </w:r>
          </w:p>
        </w:tc>
      </w:tr>
      <w:tr w:rsidR="0060158D">
        <w:trPr>
          <w:trHeight w:val="317"/>
        </w:trPr>
        <w:tc>
          <w:tcPr>
            <w:tcW w:w="8980" w:type="dxa"/>
            <w:vAlign w:val="bottom"/>
          </w:tcPr>
          <w:p w:rsidR="0060158D" w:rsidRDefault="00926FD7" w:rsidP="00173B4A">
            <w:pPr>
              <w:rPr>
                <w:rFonts w:eastAsia="Times New Roman"/>
                <w:sz w:val="24"/>
                <w:szCs w:val="24"/>
              </w:rPr>
            </w:pPr>
            <w:hyperlink w:anchor="page332">
              <w:r w:rsidR="00173B4A">
                <w:rPr>
                  <w:rFonts w:eastAsia="Times New Roman"/>
                  <w:sz w:val="24"/>
                  <w:szCs w:val="24"/>
                </w:rPr>
                <w:t>3.2.Система условий реализации основной образовательной программы .........</w:t>
              </w:r>
            </w:hyperlink>
          </w:p>
        </w:tc>
        <w:tc>
          <w:tcPr>
            <w:tcW w:w="380" w:type="dxa"/>
            <w:vAlign w:val="bottom"/>
          </w:tcPr>
          <w:p w:rsidR="0060158D" w:rsidRDefault="00173B4A" w:rsidP="00173B4A">
            <w:pPr>
              <w:rPr>
                <w:sz w:val="20"/>
                <w:szCs w:val="20"/>
              </w:rPr>
            </w:pPr>
            <w:r>
              <w:rPr>
                <w:rFonts w:eastAsia="Times New Roman"/>
                <w:w w:val="99"/>
                <w:sz w:val="24"/>
                <w:szCs w:val="24"/>
              </w:rPr>
              <w:t>341</w:t>
            </w:r>
          </w:p>
        </w:tc>
      </w:tr>
      <w:tr w:rsidR="0060158D">
        <w:trPr>
          <w:trHeight w:val="317"/>
        </w:trPr>
        <w:tc>
          <w:tcPr>
            <w:tcW w:w="8980" w:type="dxa"/>
            <w:vAlign w:val="bottom"/>
          </w:tcPr>
          <w:p w:rsidR="0060158D" w:rsidRDefault="00926FD7" w:rsidP="00173B4A">
            <w:pPr>
              <w:rPr>
                <w:rFonts w:eastAsia="Times New Roman"/>
                <w:sz w:val="24"/>
                <w:szCs w:val="24"/>
              </w:rPr>
            </w:pPr>
            <w:hyperlink w:anchor="page341">
              <w:r w:rsidR="00173B4A">
                <w:rPr>
                  <w:rFonts w:eastAsia="Times New Roman"/>
                  <w:sz w:val="24"/>
                  <w:szCs w:val="24"/>
                </w:rPr>
                <w:t>3.2.1. Описание кадровых условий реализации основной</w:t>
              </w:r>
            </w:hyperlink>
          </w:p>
        </w:tc>
        <w:tc>
          <w:tcPr>
            <w:tcW w:w="380" w:type="dxa"/>
            <w:vAlign w:val="bottom"/>
          </w:tcPr>
          <w:p w:rsidR="0060158D" w:rsidRDefault="0060158D" w:rsidP="00173B4A">
            <w:pPr>
              <w:rPr>
                <w:sz w:val="24"/>
                <w:szCs w:val="24"/>
              </w:rPr>
            </w:pPr>
          </w:p>
        </w:tc>
      </w:tr>
      <w:tr w:rsidR="0060158D">
        <w:trPr>
          <w:trHeight w:val="319"/>
        </w:trPr>
        <w:tc>
          <w:tcPr>
            <w:tcW w:w="8980" w:type="dxa"/>
            <w:vAlign w:val="bottom"/>
          </w:tcPr>
          <w:p w:rsidR="0060158D" w:rsidRDefault="00926FD7" w:rsidP="00173B4A">
            <w:pPr>
              <w:rPr>
                <w:rFonts w:eastAsia="Times New Roman"/>
                <w:sz w:val="24"/>
                <w:szCs w:val="24"/>
              </w:rPr>
            </w:pPr>
            <w:hyperlink w:anchor="page341">
              <w:r w:rsidR="00173B4A">
                <w:rPr>
                  <w:rFonts w:eastAsia="Times New Roman"/>
                  <w:sz w:val="24"/>
                  <w:szCs w:val="24"/>
                </w:rPr>
                <w:t>образовательной программы основного общего образования ............................</w:t>
              </w:r>
            </w:hyperlink>
          </w:p>
        </w:tc>
        <w:tc>
          <w:tcPr>
            <w:tcW w:w="380" w:type="dxa"/>
            <w:vAlign w:val="bottom"/>
          </w:tcPr>
          <w:p w:rsidR="0060158D" w:rsidRDefault="00173B4A" w:rsidP="00173B4A">
            <w:pPr>
              <w:rPr>
                <w:sz w:val="20"/>
                <w:szCs w:val="20"/>
              </w:rPr>
            </w:pPr>
            <w:r>
              <w:rPr>
                <w:rFonts w:eastAsia="Times New Roman"/>
                <w:w w:val="99"/>
                <w:sz w:val="24"/>
                <w:szCs w:val="24"/>
              </w:rPr>
              <w:t>341</w:t>
            </w:r>
          </w:p>
        </w:tc>
      </w:tr>
      <w:tr w:rsidR="0060158D">
        <w:trPr>
          <w:trHeight w:val="317"/>
        </w:trPr>
        <w:tc>
          <w:tcPr>
            <w:tcW w:w="8980" w:type="dxa"/>
            <w:vAlign w:val="bottom"/>
          </w:tcPr>
          <w:p w:rsidR="0060158D" w:rsidRDefault="00926FD7" w:rsidP="00173B4A">
            <w:pPr>
              <w:rPr>
                <w:rFonts w:eastAsia="Times New Roman"/>
                <w:sz w:val="24"/>
                <w:szCs w:val="24"/>
              </w:rPr>
            </w:pPr>
            <w:hyperlink w:anchor="page344">
              <w:r w:rsidR="00173B4A">
                <w:rPr>
                  <w:rFonts w:eastAsia="Times New Roman"/>
                  <w:sz w:val="24"/>
                  <w:szCs w:val="24"/>
                </w:rPr>
                <w:t>3.2.2. Психолого-педагогические условия реализации основной</w:t>
              </w:r>
            </w:hyperlink>
          </w:p>
        </w:tc>
        <w:tc>
          <w:tcPr>
            <w:tcW w:w="380" w:type="dxa"/>
            <w:vAlign w:val="bottom"/>
          </w:tcPr>
          <w:p w:rsidR="0060158D" w:rsidRDefault="0060158D" w:rsidP="00173B4A">
            <w:pPr>
              <w:rPr>
                <w:sz w:val="24"/>
                <w:szCs w:val="24"/>
              </w:rPr>
            </w:pPr>
          </w:p>
        </w:tc>
      </w:tr>
      <w:tr w:rsidR="0060158D">
        <w:trPr>
          <w:trHeight w:val="317"/>
        </w:trPr>
        <w:tc>
          <w:tcPr>
            <w:tcW w:w="8980" w:type="dxa"/>
            <w:vAlign w:val="bottom"/>
          </w:tcPr>
          <w:p w:rsidR="0060158D" w:rsidRDefault="00926FD7" w:rsidP="00173B4A">
            <w:pPr>
              <w:rPr>
                <w:rFonts w:eastAsia="Times New Roman"/>
                <w:sz w:val="24"/>
                <w:szCs w:val="24"/>
              </w:rPr>
            </w:pPr>
            <w:hyperlink w:anchor="page344">
              <w:r w:rsidR="00173B4A">
                <w:rPr>
                  <w:rFonts w:eastAsia="Times New Roman"/>
                  <w:sz w:val="24"/>
                  <w:szCs w:val="24"/>
                </w:rPr>
                <w:t>образовательной программы основного общего образования .............................</w:t>
              </w:r>
            </w:hyperlink>
          </w:p>
        </w:tc>
        <w:tc>
          <w:tcPr>
            <w:tcW w:w="380" w:type="dxa"/>
            <w:vAlign w:val="bottom"/>
          </w:tcPr>
          <w:p w:rsidR="0060158D" w:rsidRDefault="00173B4A" w:rsidP="00173B4A">
            <w:pPr>
              <w:rPr>
                <w:sz w:val="20"/>
                <w:szCs w:val="20"/>
              </w:rPr>
            </w:pPr>
            <w:r>
              <w:rPr>
                <w:rFonts w:eastAsia="Times New Roman"/>
                <w:w w:val="99"/>
                <w:sz w:val="24"/>
                <w:szCs w:val="24"/>
              </w:rPr>
              <w:t>344</w:t>
            </w:r>
          </w:p>
        </w:tc>
      </w:tr>
      <w:tr w:rsidR="0060158D">
        <w:trPr>
          <w:trHeight w:val="317"/>
        </w:trPr>
        <w:tc>
          <w:tcPr>
            <w:tcW w:w="8980" w:type="dxa"/>
            <w:vAlign w:val="bottom"/>
          </w:tcPr>
          <w:p w:rsidR="0060158D" w:rsidRDefault="00926FD7" w:rsidP="00173B4A">
            <w:pPr>
              <w:ind w:right="400"/>
              <w:rPr>
                <w:rFonts w:eastAsia="Times New Roman"/>
                <w:sz w:val="24"/>
                <w:szCs w:val="24"/>
              </w:rPr>
            </w:pPr>
            <w:hyperlink w:anchor="page345">
              <w:r w:rsidR="00173B4A">
                <w:rPr>
                  <w:rFonts w:eastAsia="Times New Roman"/>
                  <w:sz w:val="24"/>
                  <w:szCs w:val="24"/>
                </w:rPr>
                <w:t>3.2.3. Финансово-экономические условия реализации образовательной</w:t>
              </w:r>
            </w:hyperlink>
          </w:p>
        </w:tc>
        <w:tc>
          <w:tcPr>
            <w:tcW w:w="380" w:type="dxa"/>
            <w:vAlign w:val="bottom"/>
          </w:tcPr>
          <w:p w:rsidR="0060158D" w:rsidRDefault="0060158D" w:rsidP="00173B4A">
            <w:pPr>
              <w:rPr>
                <w:sz w:val="24"/>
                <w:szCs w:val="24"/>
              </w:rPr>
            </w:pPr>
          </w:p>
        </w:tc>
      </w:tr>
      <w:tr w:rsidR="0060158D">
        <w:trPr>
          <w:trHeight w:val="319"/>
        </w:trPr>
        <w:tc>
          <w:tcPr>
            <w:tcW w:w="8980" w:type="dxa"/>
            <w:vAlign w:val="bottom"/>
          </w:tcPr>
          <w:p w:rsidR="0060158D" w:rsidRDefault="00926FD7" w:rsidP="00173B4A">
            <w:pPr>
              <w:rPr>
                <w:rFonts w:eastAsia="Times New Roman"/>
                <w:sz w:val="24"/>
                <w:szCs w:val="24"/>
              </w:rPr>
            </w:pPr>
            <w:hyperlink w:anchor="page345">
              <w:r w:rsidR="00173B4A">
                <w:rPr>
                  <w:rFonts w:eastAsia="Times New Roman"/>
                  <w:sz w:val="24"/>
                  <w:szCs w:val="24"/>
                </w:rPr>
                <w:t>программы основного общего образования ...........................................................</w:t>
              </w:r>
            </w:hyperlink>
          </w:p>
        </w:tc>
        <w:tc>
          <w:tcPr>
            <w:tcW w:w="380" w:type="dxa"/>
            <w:vAlign w:val="bottom"/>
          </w:tcPr>
          <w:p w:rsidR="0060158D" w:rsidRDefault="00173B4A" w:rsidP="00173B4A">
            <w:pPr>
              <w:rPr>
                <w:sz w:val="20"/>
                <w:szCs w:val="20"/>
              </w:rPr>
            </w:pPr>
            <w:r>
              <w:rPr>
                <w:rFonts w:eastAsia="Times New Roman"/>
                <w:w w:val="99"/>
                <w:sz w:val="24"/>
                <w:szCs w:val="24"/>
              </w:rPr>
              <w:t>345</w:t>
            </w:r>
          </w:p>
        </w:tc>
      </w:tr>
      <w:tr w:rsidR="0060158D">
        <w:trPr>
          <w:trHeight w:val="502"/>
        </w:trPr>
        <w:tc>
          <w:tcPr>
            <w:tcW w:w="8980" w:type="dxa"/>
            <w:vAlign w:val="bottom"/>
          </w:tcPr>
          <w:p w:rsidR="0060158D" w:rsidRDefault="00173B4A" w:rsidP="00173B4A">
            <w:pPr>
              <w:ind w:right="4180"/>
              <w:rPr>
                <w:sz w:val="20"/>
                <w:szCs w:val="20"/>
              </w:rPr>
            </w:pPr>
            <w:r>
              <w:rPr>
                <w:rFonts w:eastAsia="Times New Roman"/>
                <w:sz w:val="24"/>
                <w:szCs w:val="24"/>
              </w:rPr>
              <w:t>3</w:t>
            </w:r>
          </w:p>
        </w:tc>
        <w:tc>
          <w:tcPr>
            <w:tcW w:w="380" w:type="dxa"/>
            <w:vAlign w:val="bottom"/>
          </w:tcPr>
          <w:p w:rsidR="0060158D" w:rsidRDefault="0060158D" w:rsidP="00173B4A">
            <w:pPr>
              <w:rPr>
                <w:sz w:val="24"/>
                <w:szCs w:val="24"/>
              </w:rPr>
            </w:pPr>
          </w:p>
        </w:tc>
      </w:tr>
    </w:tbl>
    <w:p w:rsidR="0060158D" w:rsidRDefault="0060158D" w:rsidP="00173B4A">
      <w:pPr>
        <w:sectPr w:rsidR="0060158D">
          <w:pgSz w:w="11900" w:h="16838"/>
          <w:pgMar w:top="1130" w:right="706" w:bottom="326" w:left="1440" w:header="0" w:footer="0" w:gutter="0"/>
          <w:cols w:space="720" w:equalWidth="0">
            <w:col w:w="9760"/>
          </w:cols>
        </w:sectPr>
      </w:pPr>
    </w:p>
    <w:bookmarkStart w:id="3" w:name="page4"/>
    <w:bookmarkEnd w:id="3"/>
    <w:p w:rsidR="0060158D" w:rsidRDefault="00173B4A" w:rsidP="00173B4A">
      <w:pPr>
        <w:rPr>
          <w:rFonts w:eastAsia="Times New Roman"/>
          <w:sz w:val="24"/>
          <w:szCs w:val="24"/>
        </w:rPr>
      </w:pPr>
      <w:r>
        <w:lastRenderedPageBreak/>
        <w:fldChar w:fldCharType="begin"/>
      </w:r>
      <w:r>
        <w:instrText xml:space="preserve"> HYPERLINK \l "page353" \h </w:instrText>
      </w:r>
      <w:r>
        <w:fldChar w:fldCharType="separate"/>
      </w:r>
      <w:r>
        <w:rPr>
          <w:rFonts w:eastAsia="Times New Roman"/>
          <w:sz w:val="24"/>
          <w:szCs w:val="24"/>
        </w:rPr>
        <w:t>3.2.4. Материально-технические условия реализации  основной</w:t>
      </w:r>
      <w:r>
        <w:rPr>
          <w:rFonts w:eastAsia="Times New Roman"/>
          <w:sz w:val="24"/>
          <w:szCs w:val="24"/>
        </w:rPr>
        <w:fldChar w:fldCharType="end"/>
      </w:r>
    </w:p>
    <w:p w:rsidR="0060158D" w:rsidRDefault="0060158D" w:rsidP="00173B4A">
      <w:pPr>
        <w:spacing w:line="44" w:lineRule="exact"/>
        <w:rPr>
          <w:sz w:val="20"/>
          <w:szCs w:val="20"/>
        </w:rPr>
      </w:pPr>
    </w:p>
    <w:p w:rsidR="0060158D" w:rsidRDefault="00926FD7" w:rsidP="00173B4A">
      <w:pPr>
        <w:tabs>
          <w:tab w:val="left" w:leader="dot" w:pos="9380"/>
        </w:tabs>
        <w:rPr>
          <w:rFonts w:eastAsia="Times New Roman"/>
          <w:sz w:val="24"/>
          <w:szCs w:val="24"/>
        </w:rPr>
      </w:pPr>
      <w:hyperlink w:anchor="page353">
        <w:r w:rsidR="00173B4A">
          <w:rPr>
            <w:rFonts w:eastAsia="Times New Roman"/>
            <w:sz w:val="24"/>
            <w:szCs w:val="24"/>
          </w:rPr>
          <w:t>образовательной программы</w:t>
        </w:r>
      </w:hyperlink>
      <w:r w:rsidR="00173B4A">
        <w:rPr>
          <w:rFonts w:eastAsia="Times New Roman"/>
          <w:sz w:val="24"/>
          <w:szCs w:val="24"/>
        </w:rPr>
        <w:tab/>
        <w:t>353</w:t>
      </w:r>
    </w:p>
    <w:p w:rsidR="0060158D" w:rsidRDefault="0060158D" w:rsidP="00173B4A">
      <w:pPr>
        <w:spacing w:line="41" w:lineRule="exact"/>
        <w:rPr>
          <w:sz w:val="20"/>
          <w:szCs w:val="20"/>
        </w:rPr>
      </w:pPr>
    </w:p>
    <w:p w:rsidR="0060158D" w:rsidRDefault="00926FD7" w:rsidP="00173B4A">
      <w:pPr>
        <w:rPr>
          <w:rFonts w:eastAsia="Times New Roman"/>
          <w:sz w:val="24"/>
          <w:szCs w:val="24"/>
        </w:rPr>
      </w:pPr>
      <w:hyperlink w:anchor="page353">
        <w:r w:rsidR="00173B4A">
          <w:rPr>
            <w:rFonts w:eastAsia="Times New Roman"/>
            <w:sz w:val="24"/>
            <w:szCs w:val="24"/>
          </w:rPr>
          <w:t>3.2.5. Информационно-методические условия реализации</w:t>
        </w:r>
      </w:hyperlink>
    </w:p>
    <w:p w:rsidR="0060158D" w:rsidRDefault="0060158D" w:rsidP="00173B4A">
      <w:pPr>
        <w:spacing w:line="41" w:lineRule="exact"/>
        <w:rPr>
          <w:sz w:val="20"/>
          <w:szCs w:val="20"/>
        </w:rPr>
      </w:pPr>
    </w:p>
    <w:p w:rsidR="0060158D" w:rsidRDefault="00926FD7" w:rsidP="00173B4A">
      <w:pPr>
        <w:tabs>
          <w:tab w:val="left" w:leader="dot" w:pos="9380"/>
        </w:tabs>
        <w:rPr>
          <w:rFonts w:eastAsia="Times New Roman"/>
          <w:sz w:val="24"/>
          <w:szCs w:val="24"/>
        </w:rPr>
      </w:pPr>
      <w:hyperlink w:anchor="page353">
        <w:r w:rsidR="00173B4A">
          <w:rPr>
            <w:rFonts w:eastAsia="Times New Roman"/>
            <w:sz w:val="24"/>
            <w:szCs w:val="24"/>
          </w:rPr>
          <w:t>основной образовательной программы основного общего образования</w:t>
        </w:r>
      </w:hyperlink>
      <w:r w:rsidR="00173B4A">
        <w:rPr>
          <w:rFonts w:eastAsia="Times New Roman"/>
          <w:sz w:val="24"/>
          <w:szCs w:val="24"/>
        </w:rPr>
        <w:tab/>
        <w:t>375</w:t>
      </w:r>
    </w:p>
    <w:p w:rsidR="0060158D" w:rsidRDefault="0060158D" w:rsidP="00173B4A">
      <w:pPr>
        <w:spacing w:line="41" w:lineRule="exact"/>
        <w:rPr>
          <w:sz w:val="20"/>
          <w:szCs w:val="20"/>
        </w:rPr>
      </w:pPr>
    </w:p>
    <w:p w:rsidR="0060158D" w:rsidRDefault="00926FD7" w:rsidP="00173B4A">
      <w:pPr>
        <w:tabs>
          <w:tab w:val="left" w:leader="dot" w:pos="9140"/>
        </w:tabs>
        <w:rPr>
          <w:rFonts w:eastAsia="Times New Roman"/>
          <w:sz w:val="23"/>
          <w:szCs w:val="23"/>
        </w:rPr>
      </w:pPr>
      <w:hyperlink w:anchor="page379">
        <w:r w:rsidR="00173B4A">
          <w:rPr>
            <w:rFonts w:eastAsia="Times New Roman"/>
            <w:sz w:val="24"/>
            <w:szCs w:val="24"/>
          </w:rPr>
          <w:t>3.2.6.Механизмы достижения целевых ориентиров в системе  условий</w:t>
        </w:r>
      </w:hyperlink>
      <w:r w:rsidR="00173B4A">
        <w:rPr>
          <w:rFonts w:eastAsia="Times New Roman"/>
          <w:sz w:val="24"/>
          <w:szCs w:val="24"/>
        </w:rPr>
        <w:tab/>
      </w:r>
      <w:r w:rsidR="00BA528A">
        <w:t xml:space="preserve">    379</w:t>
      </w:r>
    </w:p>
    <w:p w:rsidR="0060158D" w:rsidRDefault="0060158D" w:rsidP="00173B4A">
      <w:pPr>
        <w:spacing w:line="43" w:lineRule="exact"/>
        <w:rPr>
          <w:sz w:val="20"/>
          <w:szCs w:val="20"/>
        </w:rPr>
      </w:pPr>
    </w:p>
    <w:p w:rsidR="0060158D" w:rsidRDefault="00926FD7" w:rsidP="00173B4A">
      <w:pPr>
        <w:rPr>
          <w:rFonts w:eastAsia="Times New Roman"/>
          <w:sz w:val="24"/>
          <w:szCs w:val="24"/>
        </w:rPr>
      </w:pPr>
      <w:hyperlink w:anchor="page380">
        <w:r w:rsidR="00173B4A">
          <w:rPr>
            <w:rFonts w:eastAsia="Times New Roman"/>
            <w:sz w:val="24"/>
            <w:szCs w:val="24"/>
          </w:rPr>
          <w:t>3.2.7.Сетевой график (дорожная карта) по формированию</w:t>
        </w:r>
      </w:hyperlink>
    </w:p>
    <w:p w:rsidR="0060158D" w:rsidRDefault="0060158D" w:rsidP="00173B4A">
      <w:pPr>
        <w:spacing w:line="41" w:lineRule="exact"/>
        <w:rPr>
          <w:sz w:val="20"/>
          <w:szCs w:val="20"/>
        </w:rPr>
      </w:pPr>
    </w:p>
    <w:p w:rsidR="0060158D" w:rsidRDefault="00926FD7" w:rsidP="00173B4A">
      <w:pPr>
        <w:tabs>
          <w:tab w:val="left" w:leader="dot" w:pos="9380"/>
        </w:tabs>
        <w:rPr>
          <w:rFonts w:eastAsia="Times New Roman"/>
          <w:sz w:val="24"/>
          <w:szCs w:val="24"/>
        </w:rPr>
      </w:pPr>
      <w:hyperlink w:anchor="page380">
        <w:r w:rsidR="00173B4A">
          <w:rPr>
            <w:rFonts w:eastAsia="Times New Roman"/>
            <w:sz w:val="24"/>
            <w:szCs w:val="24"/>
          </w:rPr>
          <w:t>необходимой системы условий</w:t>
        </w:r>
      </w:hyperlink>
      <w:r w:rsidR="00173B4A">
        <w:rPr>
          <w:rFonts w:eastAsia="Times New Roman"/>
          <w:sz w:val="24"/>
          <w:szCs w:val="24"/>
        </w:rPr>
        <w:tab/>
        <w:t>380</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60" w:lineRule="exact"/>
        <w:rPr>
          <w:sz w:val="20"/>
          <w:szCs w:val="20"/>
        </w:rPr>
      </w:pPr>
    </w:p>
    <w:p w:rsidR="0060158D" w:rsidRDefault="00173B4A">
      <w:pPr>
        <w:ind w:right="-259"/>
        <w:jc w:val="center"/>
        <w:rPr>
          <w:sz w:val="20"/>
          <w:szCs w:val="20"/>
        </w:rPr>
      </w:pPr>
      <w:r>
        <w:rPr>
          <w:rFonts w:eastAsia="Times New Roman"/>
          <w:sz w:val="24"/>
          <w:szCs w:val="24"/>
        </w:rPr>
        <w:t>4</w:t>
      </w:r>
    </w:p>
    <w:p w:rsidR="0060158D" w:rsidRDefault="0060158D">
      <w:pPr>
        <w:sectPr w:rsidR="0060158D">
          <w:pgSz w:w="11900" w:h="16838"/>
          <w:pgMar w:top="1130" w:right="706" w:bottom="326" w:left="1440" w:header="0" w:footer="0" w:gutter="0"/>
          <w:cols w:space="720" w:equalWidth="0">
            <w:col w:w="9760"/>
          </w:cols>
        </w:sectPr>
      </w:pPr>
    </w:p>
    <w:p w:rsidR="0060158D" w:rsidRDefault="00173B4A">
      <w:pPr>
        <w:numPr>
          <w:ilvl w:val="0"/>
          <w:numId w:val="3"/>
        </w:numPr>
        <w:tabs>
          <w:tab w:val="left" w:pos="1480"/>
        </w:tabs>
        <w:spacing w:line="267" w:lineRule="auto"/>
        <w:ind w:left="1480" w:right="140" w:hanging="356"/>
        <w:rPr>
          <w:rFonts w:eastAsia="Times New Roman"/>
          <w:b/>
          <w:bCs/>
          <w:sz w:val="24"/>
          <w:szCs w:val="24"/>
        </w:rPr>
      </w:pPr>
      <w:bookmarkStart w:id="4" w:name="page5"/>
      <w:bookmarkEnd w:id="4"/>
      <w:r>
        <w:rPr>
          <w:rFonts w:eastAsia="Times New Roman"/>
          <w:b/>
          <w:bCs/>
          <w:sz w:val="24"/>
          <w:szCs w:val="24"/>
        </w:rPr>
        <w:lastRenderedPageBreak/>
        <w:t>Целевой раздел основной образовательной программы основного общего образования</w:t>
      </w:r>
    </w:p>
    <w:p w:rsidR="0060158D" w:rsidRDefault="0060158D">
      <w:pPr>
        <w:spacing w:line="327" w:lineRule="exact"/>
        <w:rPr>
          <w:sz w:val="20"/>
          <w:szCs w:val="20"/>
        </w:rPr>
      </w:pPr>
    </w:p>
    <w:p w:rsidR="0060158D" w:rsidRDefault="00173B4A">
      <w:pPr>
        <w:ind w:left="1120"/>
        <w:rPr>
          <w:sz w:val="20"/>
          <w:szCs w:val="20"/>
        </w:rPr>
      </w:pPr>
      <w:r>
        <w:rPr>
          <w:rFonts w:eastAsia="Times New Roman"/>
          <w:b/>
          <w:bCs/>
          <w:sz w:val="24"/>
          <w:szCs w:val="24"/>
        </w:rPr>
        <w:t>1.1. Пояснительная записка</w:t>
      </w:r>
    </w:p>
    <w:p w:rsidR="0060158D" w:rsidRDefault="0060158D">
      <w:pPr>
        <w:spacing w:line="53" w:lineRule="exact"/>
        <w:rPr>
          <w:sz w:val="20"/>
          <w:szCs w:val="20"/>
        </w:rPr>
      </w:pPr>
    </w:p>
    <w:p w:rsidR="0060158D" w:rsidRDefault="00173B4A">
      <w:pPr>
        <w:spacing w:line="266" w:lineRule="auto"/>
        <w:ind w:left="400" w:firstLine="708"/>
        <w:rPr>
          <w:sz w:val="20"/>
          <w:szCs w:val="20"/>
        </w:rPr>
      </w:pPr>
      <w:r>
        <w:rPr>
          <w:rFonts w:eastAsia="Times New Roman"/>
          <w:b/>
          <w:bCs/>
          <w:sz w:val="24"/>
          <w:szCs w:val="24"/>
        </w:rPr>
        <w:t>1.1.1. Цели и задачи реализации основной образовательной программы основного общего образования</w:t>
      </w:r>
    </w:p>
    <w:p w:rsidR="0060158D" w:rsidRDefault="0060158D">
      <w:pPr>
        <w:spacing w:line="24" w:lineRule="exact"/>
        <w:rPr>
          <w:sz w:val="20"/>
          <w:szCs w:val="20"/>
        </w:rPr>
      </w:pPr>
    </w:p>
    <w:p w:rsidR="0060158D" w:rsidRDefault="00173B4A">
      <w:pPr>
        <w:spacing w:line="264" w:lineRule="auto"/>
        <w:ind w:left="400" w:firstLine="708"/>
        <w:rPr>
          <w:sz w:val="20"/>
          <w:szCs w:val="20"/>
        </w:rPr>
      </w:pPr>
      <w:r>
        <w:rPr>
          <w:rFonts w:eastAsia="Times New Roman"/>
          <w:b/>
          <w:bCs/>
          <w:sz w:val="24"/>
          <w:szCs w:val="24"/>
        </w:rPr>
        <w:t xml:space="preserve">Целями реализации </w:t>
      </w:r>
      <w:r>
        <w:rPr>
          <w:rFonts w:eastAsia="Times New Roman"/>
          <w:sz w:val="24"/>
          <w:szCs w:val="24"/>
        </w:rPr>
        <w:t>основной образовательной программы основного общего</w:t>
      </w:r>
      <w:r>
        <w:rPr>
          <w:rFonts w:eastAsia="Times New Roman"/>
          <w:b/>
          <w:bCs/>
          <w:sz w:val="24"/>
          <w:szCs w:val="24"/>
        </w:rPr>
        <w:t xml:space="preserve"> </w:t>
      </w:r>
      <w:r>
        <w:rPr>
          <w:rFonts w:eastAsia="Times New Roman"/>
          <w:sz w:val="24"/>
          <w:szCs w:val="24"/>
        </w:rPr>
        <w:t>образования являются:</w:t>
      </w:r>
    </w:p>
    <w:p w:rsidR="0060158D" w:rsidRDefault="0060158D">
      <w:pPr>
        <w:spacing w:line="46" w:lineRule="exact"/>
        <w:rPr>
          <w:sz w:val="20"/>
          <w:szCs w:val="20"/>
        </w:rPr>
      </w:pPr>
    </w:p>
    <w:p w:rsidR="0060158D" w:rsidRDefault="00173B4A">
      <w:pPr>
        <w:numPr>
          <w:ilvl w:val="0"/>
          <w:numId w:val="4"/>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0158D" w:rsidRDefault="0060158D">
      <w:pPr>
        <w:spacing w:line="35" w:lineRule="exact"/>
        <w:rPr>
          <w:rFonts w:ascii="Arial" w:eastAsia="Arial" w:hAnsi="Arial" w:cs="Arial"/>
          <w:sz w:val="24"/>
          <w:szCs w:val="24"/>
        </w:rPr>
      </w:pPr>
    </w:p>
    <w:p w:rsidR="0060158D" w:rsidRDefault="00173B4A">
      <w:pPr>
        <w:numPr>
          <w:ilvl w:val="0"/>
          <w:numId w:val="4"/>
        </w:numPr>
        <w:tabs>
          <w:tab w:val="left" w:pos="1394"/>
        </w:tabs>
        <w:spacing w:line="261" w:lineRule="auto"/>
        <w:ind w:left="400" w:firstLine="712"/>
        <w:rPr>
          <w:rFonts w:ascii="Arial" w:eastAsia="Arial" w:hAnsi="Arial" w:cs="Arial"/>
          <w:sz w:val="24"/>
          <w:szCs w:val="24"/>
        </w:rPr>
      </w:pPr>
      <w:r>
        <w:rPr>
          <w:rFonts w:eastAsia="Times New Roman"/>
          <w:sz w:val="24"/>
          <w:szCs w:val="24"/>
        </w:rPr>
        <w:t>становление и развитие личности обучающегося в ее самобытности, уникальности, неповторимости.</w:t>
      </w:r>
    </w:p>
    <w:p w:rsidR="0060158D" w:rsidRDefault="0060158D">
      <w:pPr>
        <w:spacing w:line="29"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b/>
          <w:bCs/>
          <w:sz w:val="24"/>
          <w:szCs w:val="24"/>
        </w:rPr>
        <w:t xml:space="preserve">Достижение поставленных целей </w:t>
      </w:r>
      <w:r>
        <w:rPr>
          <w:rFonts w:eastAsia="Times New Roman"/>
          <w:sz w:val="24"/>
          <w:szCs w:val="24"/>
        </w:rPr>
        <w:t>приразработке и реализации образовательной</w:t>
      </w:r>
      <w:r>
        <w:rPr>
          <w:rFonts w:eastAsia="Times New Roman"/>
          <w:b/>
          <w:bCs/>
          <w:sz w:val="24"/>
          <w:szCs w:val="24"/>
        </w:rPr>
        <w:t xml:space="preserve"> </w:t>
      </w:r>
      <w:r>
        <w:rPr>
          <w:rFonts w:eastAsia="Times New Roman"/>
          <w:sz w:val="24"/>
          <w:szCs w:val="24"/>
        </w:rPr>
        <w:t xml:space="preserve">организацией основной образовательной программы основного общего образования </w:t>
      </w:r>
      <w:r>
        <w:rPr>
          <w:rFonts w:eastAsia="Times New Roman"/>
          <w:b/>
          <w:bCs/>
          <w:sz w:val="24"/>
          <w:szCs w:val="24"/>
        </w:rPr>
        <w:t>предусматривает решение следующих основных задач</w:t>
      </w:r>
      <w:r>
        <w:rPr>
          <w:rFonts w:eastAsia="Times New Roman"/>
          <w:sz w:val="24"/>
          <w:szCs w:val="24"/>
        </w:rPr>
        <w:t>:</w:t>
      </w:r>
    </w:p>
    <w:p w:rsidR="0060158D" w:rsidRDefault="0060158D">
      <w:pPr>
        <w:spacing w:line="37" w:lineRule="exact"/>
        <w:rPr>
          <w:rFonts w:ascii="Arial" w:eastAsia="Arial" w:hAnsi="Arial" w:cs="Arial"/>
          <w:sz w:val="24"/>
          <w:szCs w:val="24"/>
        </w:rPr>
      </w:pPr>
    </w:p>
    <w:p w:rsidR="0060158D" w:rsidRDefault="00173B4A">
      <w:pPr>
        <w:numPr>
          <w:ilvl w:val="0"/>
          <w:numId w:val="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0158D" w:rsidRDefault="0060158D">
      <w:pPr>
        <w:spacing w:line="40" w:lineRule="exact"/>
        <w:rPr>
          <w:rFonts w:ascii="Arial" w:eastAsia="Arial" w:hAnsi="Arial" w:cs="Arial"/>
          <w:sz w:val="24"/>
          <w:szCs w:val="24"/>
        </w:rPr>
      </w:pPr>
    </w:p>
    <w:p w:rsidR="0060158D" w:rsidRDefault="00173B4A">
      <w:pPr>
        <w:numPr>
          <w:ilvl w:val="0"/>
          <w:numId w:val="4"/>
        </w:numPr>
        <w:tabs>
          <w:tab w:val="left" w:pos="1394"/>
        </w:tabs>
        <w:spacing w:line="261" w:lineRule="auto"/>
        <w:ind w:left="400" w:firstLine="712"/>
        <w:rPr>
          <w:rFonts w:ascii="Arial" w:eastAsia="Arial" w:hAnsi="Arial" w:cs="Arial"/>
          <w:sz w:val="24"/>
          <w:szCs w:val="24"/>
        </w:rPr>
      </w:pPr>
      <w:r>
        <w:rPr>
          <w:rFonts w:eastAsia="Times New Roman"/>
          <w:sz w:val="24"/>
          <w:szCs w:val="24"/>
        </w:rPr>
        <w:t>обеспечение преемственности начального общего, основного общего, среднего общего образования;</w:t>
      </w:r>
    </w:p>
    <w:p w:rsidR="0060158D" w:rsidRDefault="0060158D">
      <w:pPr>
        <w:spacing w:line="51" w:lineRule="exact"/>
        <w:rPr>
          <w:rFonts w:ascii="Arial" w:eastAsia="Arial" w:hAnsi="Arial" w:cs="Arial"/>
          <w:sz w:val="24"/>
          <w:szCs w:val="24"/>
        </w:rPr>
      </w:pPr>
    </w:p>
    <w:p w:rsidR="0060158D" w:rsidRDefault="00173B4A">
      <w:pPr>
        <w:numPr>
          <w:ilvl w:val="0"/>
          <w:numId w:val="4"/>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0158D" w:rsidRDefault="0060158D">
      <w:pPr>
        <w:spacing w:line="38" w:lineRule="exact"/>
        <w:rPr>
          <w:rFonts w:ascii="Arial" w:eastAsia="Arial" w:hAnsi="Arial" w:cs="Arial"/>
          <w:sz w:val="24"/>
          <w:szCs w:val="24"/>
        </w:rPr>
      </w:pPr>
    </w:p>
    <w:p w:rsidR="0060158D" w:rsidRDefault="00173B4A">
      <w:pPr>
        <w:numPr>
          <w:ilvl w:val="0"/>
          <w:numId w:val="4"/>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0158D" w:rsidRDefault="0060158D">
      <w:pPr>
        <w:spacing w:line="35" w:lineRule="exact"/>
        <w:rPr>
          <w:rFonts w:ascii="Arial" w:eastAsia="Arial" w:hAnsi="Arial" w:cs="Arial"/>
          <w:sz w:val="24"/>
          <w:szCs w:val="24"/>
        </w:rPr>
      </w:pPr>
    </w:p>
    <w:p w:rsidR="0060158D" w:rsidRDefault="00173B4A">
      <w:pPr>
        <w:numPr>
          <w:ilvl w:val="0"/>
          <w:numId w:val="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0158D" w:rsidRDefault="0060158D">
      <w:pPr>
        <w:spacing w:line="40" w:lineRule="exact"/>
        <w:rPr>
          <w:rFonts w:ascii="Arial" w:eastAsia="Arial" w:hAnsi="Arial" w:cs="Arial"/>
          <w:sz w:val="24"/>
          <w:szCs w:val="24"/>
        </w:rPr>
      </w:pPr>
    </w:p>
    <w:p w:rsidR="0060158D" w:rsidRDefault="00173B4A">
      <w:pPr>
        <w:numPr>
          <w:ilvl w:val="0"/>
          <w:numId w:val="4"/>
        </w:numPr>
        <w:tabs>
          <w:tab w:val="left" w:pos="1394"/>
        </w:tabs>
        <w:spacing w:line="263" w:lineRule="auto"/>
        <w:ind w:left="400" w:firstLine="712"/>
        <w:rPr>
          <w:rFonts w:ascii="Arial" w:eastAsia="Arial" w:hAnsi="Arial" w:cs="Arial"/>
          <w:sz w:val="24"/>
          <w:szCs w:val="24"/>
        </w:rPr>
      </w:pPr>
      <w:r>
        <w:rPr>
          <w:rFonts w:eastAsia="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60158D" w:rsidRDefault="0060158D">
      <w:pPr>
        <w:spacing w:line="46" w:lineRule="exact"/>
        <w:rPr>
          <w:rFonts w:ascii="Arial" w:eastAsia="Arial" w:hAnsi="Arial" w:cs="Arial"/>
          <w:sz w:val="24"/>
          <w:szCs w:val="24"/>
        </w:rPr>
      </w:pPr>
    </w:p>
    <w:p w:rsidR="0060158D" w:rsidRDefault="00173B4A">
      <w:pPr>
        <w:numPr>
          <w:ilvl w:val="0"/>
          <w:numId w:val="4"/>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0158D" w:rsidRDefault="0060158D">
      <w:pPr>
        <w:spacing w:line="38" w:lineRule="exact"/>
        <w:rPr>
          <w:rFonts w:ascii="Arial" w:eastAsia="Arial" w:hAnsi="Arial" w:cs="Arial"/>
          <w:sz w:val="24"/>
          <w:szCs w:val="24"/>
        </w:rPr>
      </w:pPr>
    </w:p>
    <w:p w:rsidR="0060158D" w:rsidRDefault="00173B4A">
      <w:pPr>
        <w:numPr>
          <w:ilvl w:val="0"/>
          <w:numId w:val="4"/>
        </w:numPr>
        <w:tabs>
          <w:tab w:val="left" w:pos="1394"/>
        </w:tabs>
        <w:spacing w:line="263" w:lineRule="auto"/>
        <w:ind w:left="400" w:firstLine="712"/>
        <w:rPr>
          <w:rFonts w:ascii="Arial" w:eastAsia="Arial" w:hAnsi="Arial" w:cs="Arial"/>
          <w:sz w:val="24"/>
          <w:szCs w:val="24"/>
        </w:rPr>
      </w:pPr>
      <w:r>
        <w:rPr>
          <w:rFonts w:eastAsia="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0158D" w:rsidRDefault="0060158D">
      <w:pPr>
        <w:spacing w:line="99" w:lineRule="exact"/>
        <w:rPr>
          <w:sz w:val="20"/>
          <w:szCs w:val="20"/>
        </w:rPr>
      </w:pPr>
    </w:p>
    <w:p w:rsidR="0060158D" w:rsidRDefault="00173B4A">
      <w:pPr>
        <w:ind w:right="-399"/>
        <w:jc w:val="center"/>
        <w:rPr>
          <w:sz w:val="20"/>
          <w:szCs w:val="20"/>
        </w:rPr>
      </w:pPr>
      <w:r>
        <w:rPr>
          <w:rFonts w:eastAsia="Times New Roman"/>
          <w:sz w:val="24"/>
          <w:szCs w:val="24"/>
        </w:rPr>
        <w:t>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80" w:lineRule="auto"/>
        <w:ind w:left="400" w:firstLine="708"/>
        <w:jc w:val="both"/>
        <w:rPr>
          <w:sz w:val="20"/>
          <w:szCs w:val="20"/>
        </w:rPr>
      </w:pPr>
      <w:bookmarkStart w:id="5" w:name="page6"/>
      <w:bookmarkEnd w:id="5"/>
      <w:r>
        <w:rPr>
          <w:rFonts w:ascii="Arial" w:eastAsia="Arial" w:hAnsi="Arial" w:cs="Arial"/>
          <w:sz w:val="24"/>
          <w:szCs w:val="24"/>
        </w:rPr>
        <w:lastRenderedPageBreak/>
        <w:t xml:space="preserve">• </w:t>
      </w:r>
      <w:r>
        <w:rPr>
          <w:rFonts w:eastAsia="Times New Roman"/>
          <w:sz w:val="24"/>
          <w:szCs w:val="24"/>
        </w:rPr>
        <w:t>участие обучающихся,</w:t>
      </w:r>
      <w:r>
        <w:rPr>
          <w:rFonts w:ascii="Arial" w:eastAsia="Arial" w:hAnsi="Arial" w:cs="Arial"/>
          <w:sz w:val="24"/>
          <w:szCs w:val="24"/>
        </w:rPr>
        <w:t xml:space="preserve"> </w:t>
      </w:r>
      <w:r>
        <w:rPr>
          <w:rFonts w:eastAsia="Times New Roman"/>
          <w:sz w:val="24"/>
          <w:szCs w:val="24"/>
        </w:rPr>
        <w:t>их родителей</w:t>
      </w:r>
      <w:r>
        <w:rPr>
          <w:rFonts w:ascii="Arial" w:eastAsia="Arial" w:hAnsi="Arial" w:cs="Arial"/>
          <w:sz w:val="24"/>
          <w:szCs w:val="24"/>
        </w:rPr>
        <w:t xml:space="preserve"> </w:t>
      </w:r>
      <w:r>
        <w:rPr>
          <w:rFonts w:eastAsia="Times New Roman"/>
          <w:sz w:val="24"/>
          <w:szCs w:val="24"/>
        </w:rPr>
        <w:t>(законных представителей),</w:t>
      </w:r>
      <w:r>
        <w:rPr>
          <w:rFonts w:ascii="Arial" w:eastAsia="Arial" w:hAnsi="Arial" w:cs="Arial"/>
          <w:sz w:val="24"/>
          <w:szCs w:val="24"/>
        </w:rPr>
        <w:t xml:space="preserve"> </w:t>
      </w:r>
      <w:r>
        <w:rPr>
          <w:rFonts w:eastAsia="Times New Roman"/>
          <w:sz w:val="24"/>
          <w:szCs w:val="24"/>
        </w:rPr>
        <w:t>педагогических работников и общественности в проектировании и развитии внутришкольной социальной среды, школьного уклада;</w:t>
      </w:r>
    </w:p>
    <w:p w:rsidR="0060158D" w:rsidRDefault="0060158D">
      <w:pPr>
        <w:spacing w:line="29" w:lineRule="exact"/>
        <w:rPr>
          <w:sz w:val="20"/>
          <w:szCs w:val="20"/>
        </w:rPr>
      </w:pPr>
    </w:p>
    <w:p w:rsidR="0060158D" w:rsidRDefault="00173B4A">
      <w:pPr>
        <w:numPr>
          <w:ilvl w:val="0"/>
          <w:numId w:val="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0158D" w:rsidRDefault="0060158D">
      <w:pPr>
        <w:spacing w:line="40" w:lineRule="exact"/>
        <w:rPr>
          <w:rFonts w:ascii="Arial" w:eastAsia="Arial" w:hAnsi="Arial" w:cs="Arial"/>
          <w:sz w:val="24"/>
          <w:szCs w:val="24"/>
        </w:rPr>
      </w:pPr>
    </w:p>
    <w:p w:rsidR="0060158D" w:rsidRDefault="00173B4A">
      <w:pPr>
        <w:numPr>
          <w:ilvl w:val="0"/>
          <w:numId w:val="5"/>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0158D" w:rsidRDefault="0060158D">
      <w:pPr>
        <w:spacing w:line="39" w:lineRule="exact"/>
        <w:rPr>
          <w:rFonts w:ascii="Arial" w:eastAsia="Arial" w:hAnsi="Arial" w:cs="Arial"/>
          <w:sz w:val="24"/>
          <w:szCs w:val="24"/>
        </w:rPr>
      </w:pPr>
    </w:p>
    <w:p w:rsidR="0060158D" w:rsidRDefault="00173B4A">
      <w:pPr>
        <w:numPr>
          <w:ilvl w:val="0"/>
          <w:numId w:val="5"/>
        </w:numPr>
        <w:tabs>
          <w:tab w:val="left" w:pos="1394"/>
        </w:tabs>
        <w:spacing w:line="263" w:lineRule="auto"/>
        <w:ind w:left="400" w:firstLine="712"/>
        <w:rPr>
          <w:rFonts w:ascii="Arial" w:eastAsia="Arial" w:hAnsi="Arial" w:cs="Aria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60158D" w:rsidRDefault="0060158D">
      <w:pPr>
        <w:spacing w:line="344" w:lineRule="exact"/>
        <w:rPr>
          <w:sz w:val="20"/>
          <w:szCs w:val="20"/>
        </w:rPr>
      </w:pPr>
    </w:p>
    <w:p w:rsidR="0060158D" w:rsidRDefault="00173B4A">
      <w:pPr>
        <w:spacing w:line="266" w:lineRule="auto"/>
        <w:ind w:left="400" w:firstLine="708"/>
        <w:rPr>
          <w:sz w:val="20"/>
          <w:szCs w:val="20"/>
        </w:rPr>
      </w:pPr>
      <w:r>
        <w:rPr>
          <w:rFonts w:eastAsia="Times New Roman"/>
          <w:b/>
          <w:bCs/>
          <w:sz w:val="24"/>
          <w:szCs w:val="24"/>
        </w:rPr>
        <w:t>1.1.2. Принципы и подходы к формированию образовательной программы основного общего образования</w:t>
      </w:r>
    </w:p>
    <w:p w:rsidR="0060158D" w:rsidRDefault="0060158D">
      <w:pPr>
        <w:spacing w:line="24" w:lineRule="exact"/>
        <w:rPr>
          <w:sz w:val="20"/>
          <w:szCs w:val="20"/>
        </w:rPr>
      </w:pPr>
    </w:p>
    <w:p w:rsidR="0060158D" w:rsidRDefault="00173B4A">
      <w:pPr>
        <w:spacing w:line="264" w:lineRule="auto"/>
        <w:ind w:left="400" w:firstLine="708"/>
        <w:rPr>
          <w:sz w:val="20"/>
          <w:szCs w:val="20"/>
        </w:rPr>
      </w:pPr>
      <w:r>
        <w:rPr>
          <w:rFonts w:eastAsia="Times New Roman"/>
          <w:b/>
          <w:bCs/>
          <w:sz w:val="24"/>
          <w:szCs w:val="24"/>
        </w:rPr>
        <w:t>Методологической основой ФГОС является системно-деятельностный подход</w:t>
      </w:r>
      <w:r>
        <w:rPr>
          <w:rFonts w:eastAsia="Times New Roman"/>
          <w:sz w:val="24"/>
          <w:szCs w:val="24"/>
        </w:rPr>
        <w:t>,</w:t>
      </w:r>
      <w:r>
        <w:rPr>
          <w:rFonts w:eastAsia="Times New Roman"/>
          <w:b/>
          <w:bCs/>
          <w:sz w:val="24"/>
          <w:szCs w:val="24"/>
        </w:rPr>
        <w:t xml:space="preserve"> </w:t>
      </w:r>
      <w:r>
        <w:rPr>
          <w:rFonts w:eastAsia="Times New Roman"/>
          <w:sz w:val="24"/>
          <w:szCs w:val="24"/>
        </w:rPr>
        <w:t>который предполагает:</w:t>
      </w:r>
    </w:p>
    <w:p w:rsidR="0060158D" w:rsidRDefault="0060158D">
      <w:pPr>
        <w:spacing w:line="46" w:lineRule="exact"/>
        <w:rPr>
          <w:sz w:val="20"/>
          <w:szCs w:val="20"/>
        </w:rPr>
      </w:pPr>
    </w:p>
    <w:p w:rsidR="0060158D" w:rsidRDefault="00173B4A">
      <w:pPr>
        <w:numPr>
          <w:ilvl w:val="0"/>
          <w:numId w:val="6"/>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0158D" w:rsidRDefault="0060158D">
      <w:pPr>
        <w:spacing w:line="40" w:lineRule="exact"/>
        <w:rPr>
          <w:rFonts w:ascii="Arial" w:eastAsia="Arial" w:hAnsi="Arial" w:cs="Arial"/>
          <w:sz w:val="24"/>
          <w:szCs w:val="24"/>
        </w:rPr>
      </w:pPr>
    </w:p>
    <w:p w:rsidR="0060158D" w:rsidRDefault="00173B4A">
      <w:pPr>
        <w:numPr>
          <w:ilvl w:val="0"/>
          <w:numId w:val="6"/>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0158D" w:rsidRDefault="0060158D">
      <w:pPr>
        <w:spacing w:line="38" w:lineRule="exact"/>
        <w:rPr>
          <w:rFonts w:ascii="Arial" w:eastAsia="Arial" w:hAnsi="Arial" w:cs="Arial"/>
          <w:sz w:val="24"/>
          <w:szCs w:val="24"/>
        </w:rPr>
      </w:pPr>
    </w:p>
    <w:p w:rsidR="0060158D" w:rsidRDefault="00173B4A">
      <w:pPr>
        <w:numPr>
          <w:ilvl w:val="0"/>
          <w:numId w:val="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0158D" w:rsidRDefault="0060158D">
      <w:pPr>
        <w:spacing w:line="39" w:lineRule="exact"/>
        <w:rPr>
          <w:rFonts w:ascii="Arial" w:eastAsia="Arial" w:hAnsi="Arial" w:cs="Arial"/>
          <w:sz w:val="24"/>
          <w:szCs w:val="24"/>
        </w:rPr>
      </w:pPr>
    </w:p>
    <w:p w:rsidR="0060158D" w:rsidRDefault="00173B4A">
      <w:pPr>
        <w:numPr>
          <w:ilvl w:val="0"/>
          <w:numId w:val="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0158D" w:rsidRDefault="0060158D">
      <w:pPr>
        <w:spacing w:line="40" w:lineRule="exact"/>
        <w:rPr>
          <w:rFonts w:ascii="Arial" w:eastAsia="Arial" w:hAnsi="Arial" w:cs="Arial"/>
          <w:sz w:val="24"/>
          <w:szCs w:val="24"/>
        </w:rPr>
      </w:pPr>
    </w:p>
    <w:p w:rsidR="0060158D" w:rsidRDefault="00173B4A">
      <w:pPr>
        <w:numPr>
          <w:ilvl w:val="0"/>
          <w:numId w:val="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60158D" w:rsidRDefault="0060158D">
      <w:pPr>
        <w:spacing w:line="38" w:lineRule="exact"/>
        <w:rPr>
          <w:rFonts w:ascii="Arial" w:eastAsia="Arial" w:hAnsi="Arial" w:cs="Arial"/>
          <w:sz w:val="24"/>
          <w:szCs w:val="24"/>
        </w:rPr>
      </w:pPr>
    </w:p>
    <w:p w:rsidR="0060158D" w:rsidRDefault="00173B4A">
      <w:pPr>
        <w:numPr>
          <w:ilvl w:val="0"/>
          <w:numId w:val="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0158D" w:rsidRDefault="0060158D">
      <w:pPr>
        <w:spacing w:line="21"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60158D" w:rsidRDefault="0060158D">
      <w:pPr>
        <w:spacing w:line="48" w:lineRule="exact"/>
        <w:rPr>
          <w:rFonts w:ascii="Arial" w:eastAsia="Arial" w:hAnsi="Arial" w:cs="Arial"/>
          <w:sz w:val="24"/>
          <w:szCs w:val="24"/>
        </w:rPr>
      </w:pPr>
    </w:p>
    <w:p w:rsidR="0060158D" w:rsidRDefault="00173B4A">
      <w:pPr>
        <w:numPr>
          <w:ilvl w:val="0"/>
          <w:numId w:val="6"/>
        </w:numPr>
        <w:tabs>
          <w:tab w:val="left" w:pos="1394"/>
        </w:tabs>
        <w:spacing w:line="261" w:lineRule="auto"/>
        <w:ind w:left="400" w:firstLine="712"/>
        <w:jc w:val="both"/>
        <w:rPr>
          <w:rFonts w:ascii="Arial" w:eastAsia="Arial" w:hAnsi="Arial" w:cs="Arial"/>
          <w:sz w:val="24"/>
          <w:szCs w:val="24"/>
        </w:rPr>
      </w:pPr>
      <w:r>
        <w:rPr>
          <w:rFonts w:eastAsia="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w:t>
      </w:r>
    </w:p>
    <w:p w:rsidR="0060158D" w:rsidRDefault="0060158D">
      <w:pPr>
        <w:spacing w:line="85" w:lineRule="exact"/>
        <w:rPr>
          <w:sz w:val="20"/>
          <w:szCs w:val="20"/>
        </w:rPr>
      </w:pPr>
    </w:p>
    <w:p w:rsidR="0060158D" w:rsidRDefault="00173B4A">
      <w:pPr>
        <w:ind w:right="-399"/>
        <w:jc w:val="center"/>
        <w:rPr>
          <w:sz w:val="20"/>
          <w:szCs w:val="20"/>
        </w:rPr>
      </w:pPr>
      <w:r>
        <w:rPr>
          <w:rFonts w:eastAsia="Times New Roman"/>
          <w:sz w:val="24"/>
          <w:szCs w:val="24"/>
        </w:rPr>
        <w:t>6</w:t>
      </w:r>
    </w:p>
    <w:p w:rsidR="0060158D" w:rsidRDefault="0060158D">
      <w:pPr>
        <w:sectPr w:rsidR="0060158D">
          <w:pgSz w:w="11900" w:h="16838"/>
          <w:pgMar w:top="1134" w:right="846" w:bottom="326" w:left="1440" w:header="0" w:footer="0" w:gutter="0"/>
          <w:cols w:space="720" w:equalWidth="0">
            <w:col w:w="9620"/>
          </w:cols>
        </w:sectPr>
      </w:pPr>
    </w:p>
    <w:p w:rsidR="0060158D" w:rsidRDefault="00173B4A">
      <w:pPr>
        <w:spacing w:line="274" w:lineRule="auto"/>
        <w:ind w:left="400"/>
        <w:jc w:val="both"/>
        <w:rPr>
          <w:sz w:val="20"/>
          <w:szCs w:val="20"/>
        </w:rPr>
      </w:pPr>
      <w:bookmarkStart w:id="6" w:name="page7"/>
      <w:bookmarkEnd w:id="6"/>
      <w:r>
        <w:rPr>
          <w:rFonts w:eastAsia="Times New Roman"/>
          <w:sz w:val="24"/>
          <w:szCs w:val="24"/>
        </w:rPr>
        <w:lastRenderedPageBreak/>
        <w:t>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0158D" w:rsidRDefault="0060158D">
      <w:pPr>
        <w:spacing w:line="38" w:lineRule="exact"/>
        <w:rPr>
          <w:sz w:val="20"/>
          <w:szCs w:val="20"/>
        </w:rPr>
      </w:pPr>
    </w:p>
    <w:p w:rsidR="0060158D" w:rsidRDefault="00173B4A">
      <w:pPr>
        <w:numPr>
          <w:ilvl w:val="1"/>
          <w:numId w:val="7"/>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60158D" w:rsidRDefault="0060158D">
      <w:pPr>
        <w:spacing w:line="41" w:lineRule="exact"/>
        <w:rPr>
          <w:rFonts w:ascii="Arial" w:eastAsia="Arial" w:hAnsi="Arial" w:cs="Arial"/>
          <w:sz w:val="24"/>
          <w:szCs w:val="24"/>
        </w:rPr>
      </w:pPr>
    </w:p>
    <w:p w:rsidR="0060158D" w:rsidRDefault="00173B4A">
      <w:pPr>
        <w:numPr>
          <w:ilvl w:val="1"/>
          <w:numId w:val="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0158D" w:rsidRDefault="0060158D">
      <w:pPr>
        <w:spacing w:line="40" w:lineRule="exact"/>
        <w:rPr>
          <w:rFonts w:ascii="Arial" w:eastAsia="Arial" w:hAnsi="Arial" w:cs="Arial"/>
          <w:sz w:val="24"/>
          <w:szCs w:val="24"/>
        </w:rPr>
      </w:pPr>
    </w:p>
    <w:p w:rsidR="0060158D" w:rsidRDefault="00173B4A">
      <w:pPr>
        <w:numPr>
          <w:ilvl w:val="1"/>
          <w:numId w:val="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0158D" w:rsidRDefault="0060158D">
      <w:pPr>
        <w:spacing w:line="40" w:lineRule="exact"/>
        <w:rPr>
          <w:rFonts w:ascii="Arial" w:eastAsia="Arial" w:hAnsi="Arial" w:cs="Arial"/>
          <w:sz w:val="24"/>
          <w:szCs w:val="24"/>
        </w:rPr>
      </w:pPr>
    </w:p>
    <w:p w:rsidR="0060158D" w:rsidRDefault="00173B4A">
      <w:pPr>
        <w:numPr>
          <w:ilvl w:val="1"/>
          <w:numId w:val="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0158D" w:rsidRDefault="0060158D">
      <w:pPr>
        <w:spacing w:line="21"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 xml:space="preserve">Переход обучающегося в основную школу совпадает </w:t>
      </w:r>
      <w:r>
        <w:rPr>
          <w:rFonts w:eastAsia="Times New Roman"/>
          <w:b/>
          <w:bCs/>
          <w:sz w:val="24"/>
          <w:szCs w:val="24"/>
        </w:rPr>
        <w:t>с</w:t>
      </w:r>
      <w:r>
        <w:rPr>
          <w:rFonts w:eastAsia="Times New Roman"/>
          <w:sz w:val="24"/>
          <w:szCs w:val="24"/>
        </w:rPr>
        <w:t xml:space="preserve"> первым этапом подросткового развития </w:t>
      </w:r>
      <w:r>
        <w:rPr>
          <w:rFonts w:eastAsia="Times New Roman"/>
          <w:b/>
          <w:bCs/>
          <w:i/>
          <w:iCs/>
          <w:sz w:val="24"/>
          <w:szCs w:val="24"/>
        </w:rPr>
        <w:t>-</w:t>
      </w:r>
      <w:r>
        <w:rPr>
          <w:rFonts w:eastAsia="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0158D" w:rsidRDefault="0060158D">
      <w:pPr>
        <w:spacing w:line="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Второй этап подросткового развития (14–15 лет, 8–9 классы), характеризуется:</w:t>
      </w:r>
    </w:p>
    <w:p w:rsidR="0060158D" w:rsidRDefault="0060158D">
      <w:pPr>
        <w:spacing w:line="72" w:lineRule="exact"/>
        <w:rPr>
          <w:rFonts w:ascii="Arial" w:eastAsia="Arial" w:hAnsi="Arial" w:cs="Arial"/>
          <w:sz w:val="24"/>
          <w:szCs w:val="24"/>
        </w:rPr>
      </w:pPr>
    </w:p>
    <w:p w:rsidR="0060158D" w:rsidRDefault="00173B4A">
      <w:pPr>
        <w:numPr>
          <w:ilvl w:val="1"/>
          <w:numId w:val="7"/>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0158D" w:rsidRDefault="0060158D">
      <w:pPr>
        <w:spacing w:line="38" w:lineRule="exact"/>
        <w:rPr>
          <w:rFonts w:ascii="Arial" w:eastAsia="Arial" w:hAnsi="Arial" w:cs="Arial"/>
          <w:sz w:val="24"/>
          <w:szCs w:val="24"/>
        </w:rPr>
      </w:pPr>
    </w:p>
    <w:p w:rsidR="0060158D" w:rsidRDefault="00173B4A">
      <w:pPr>
        <w:numPr>
          <w:ilvl w:val="1"/>
          <w:numId w:val="7"/>
        </w:numPr>
        <w:tabs>
          <w:tab w:val="left" w:pos="1394"/>
        </w:tabs>
        <w:spacing w:line="261" w:lineRule="auto"/>
        <w:ind w:left="400" w:firstLine="712"/>
        <w:rPr>
          <w:rFonts w:ascii="Arial" w:eastAsia="Arial" w:hAnsi="Arial" w:cs="Arial"/>
          <w:sz w:val="24"/>
          <w:szCs w:val="24"/>
        </w:rPr>
      </w:pPr>
      <w:r>
        <w:rPr>
          <w:rFonts w:eastAsia="Times New Roman"/>
          <w:sz w:val="24"/>
          <w:szCs w:val="24"/>
        </w:rPr>
        <w:t>стремлением подростка к общению и совместной деятельности со сверстниками;</w:t>
      </w:r>
    </w:p>
    <w:p w:rsidR="0060158D" w:rsidRDefault="0060158D">
      <w:pPr>
        <w:spacing w:line="51" w:lineRule="exact"/>
        <w:rPr>
          <w:rFonts w:ascii="Arial" w:eastAsia="Arial" w:hAnsi="Arial" w:cs="Arial"/>
          <w:sz w:val="24"/>
          <w:szCs w:val="24"/>
        </w:rPr>
      </w:pPr>
    </w:p>
    <w:p w:rsidR="0060158D" w:rsidRDefault="00173B4A">
      <w:pPr>
        <w:numPr>
          <w:ilvl w:val="1"/>
          <w:numId w:val="7"/>
        </w:numPr>
        <w:tabs>
          <w:tab w:val="left" w:pos="1394"/>
        </w:tabs>
        <w:spacing w:line="262" w:lineRule="auto"/>
        <w:ind w:left="400" w:firstLine="712"/>
        <w:rPr>
          <w:rFonts w:ascii="Arial" w:eastAsia="Arial" w:hAnsi="Arial" w:cs="Arial"/>
          <w:sz w:val="24"/>
          <w:szCs w:val="24"/>
        </w:rPr>
      </w:pPr>
      <w:r>
        <w:rPr>
          <w:rFonts w:eastAsia="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0158D" w:rsidRDefault="0060158D">
      <w:pPr>
        <w:spacing w:line="33" w:lineRule="exact"/>
        <w:rPr>
          <w:rFonts w:ascii="Arial" w:eastAsia="Arial" w:hAnsi="Arial" w:cs="Arial"/>
          <w:sz w:val="24"/>
          <w:szCs w:val="24"/>
        </w:rPr>
      </w:pPr>
    </w:p>
    <w:p w:rsidR="0060158D" w:rsidRDefault="00173B4A">
      <w:pPr>
        <w:numPr>
          <w:ilvl w:val="1"/>
          <w:numId w:val="7"/>
        </w:numPr>
        <w:tabs>
          <w:tab w:val="left" w:pos="1400"/>
        </w:tabs>
        <w:ind w:left="1400" w:hanging="288"/>
        <w:rPr>
          <w:rFonts w:ascii="Arial" w:eastAsia="Arial" w:hAnsi="Arial" w:cs="Arial"/>
          <w:sz w:val="24"/>
          <w:szCs w:val="24"/>
        </w:rPr>
      </w:pPr>
      <w:r>
        <w:rPr>
          <w:rFonts w:eastAsia="Times New Roman"/>
          <w:sz w:val="24"/>
          <w:szCs w:val="24"/>
        </w:rPr>
        <w:t>обостренной, в связи с возникновением чувства взрослости, восприимчивостью</w:t>
      </w:r>
    </w:p>
    <w:p w:rsidR="0060158D" w:rsidRDefault="0060158D">
      <w:pPr>
        <w:spacing w:line="53" w:lineRule="exact"/>
        <w:rPr>
          <w:rFonts w:ascii="Arial" w:eastAsia="Arial" w:hAnsi="Arial" w:cs="Arial"/>
          <w:sz w:val="24"/>
          <w:szCs w:val="24"/>
        </w:rPr>
      </w:pPr>
    </w:p>
    <w:p w:rsidR="0060158D" w:rsidRDefault="00173B4A">
      <w:pPr>
        <w:numPr>
          <w:ilvl w:val="0"/>
          <w:numId w:val="7"/>
        </w:numPr>
        <w:tabs>
          <w:tab w:val="left" w:pos="676"/>
        </w:tabs>
        <w:spacing w:line="271" w:lineRule="auto"/>
        <w:ind w:left="400" w:firstLine="4"/>
        <w:jc w:val="both"/>
        <w:rPr>
          <w:rFonts w:eastAsia="Times New Roman"/>
          <w:sz w:val="24"/>
          <w:szCs w:val="24"/>
        </w:rPr>
      </w:pPr>
      <w:r>
        <w:rPr>
          <w:rFonts w:eastAsia="Times New Roman"/>
          <w:sz w:val="24"/>
          <w:szCs w:val="24"/>
        </w:rPr>
        <w:t>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60158D" w:rsidRDefault="0060158D">
      <w:pPr>
        <w:spacing w:line="128" w:lineRule="exact"/>
        <w:rPr>
          <w:sz w:val="20"/>
          <w:szCs w:val="20"/>
        </w:rPr>
      </w:pPr>
    </w:p>
    <w:p w:rsidR="0060158D" w:rsidRDefault="00173B4A">
      <w:pPr>
        <w:ind w:right="-399"/>
        <w:jc w:val="center"/>
        <w:rPr>
          <w:sz w:val="20"/>
          <w:szCs w:val="20"/>
        </w:rPr>
      </w:pPr>
      <w:r>
        <w:rPr>
          <w:rFonts w:eastAsia="Times New Roman"/>
          <w:sz w:val="24"/>
          <w:szCs w:val="24"/>
        </w:rPr>
        <w:t>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numPr>
          <w:ilvl w:val="0"/>
          <w:numId w:val="8"/>
        </w:numPr>
        <w:tabs>
          <w:tab w:val="left" w:pos="1394"/>
        </w:tabs>
        <w:spacing w:line="271" w:lineRule="auto"/>
        <w:ind w:left="400" w:firstLine="712"/>
        <w:jc w:val="both"/>
        <w:rPr>
          <w:rFonts w:ascii="Arial" w:eastAsia="Arial" w:hAnsi="Arial" w:cs="Arial"/>
          <w:sz w:val="24"/>
          <w:szCs w:val="24"/>
        </w:rPr>
      </w:pPr>
      <w:bookmarkStart w:id="7" w:name="page8"/>
      <w:bookmarkEnd w:id="7"/>
      <w:r>
        <w:rPr>
          <w:rFonts w:eastAsia="Times New Roman"/>
          <w:sz w:val="24"/>
          <w:szCs w:val="24"/>
        </w:rPr>
        <w:lastRenderedPageBreak/>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0158D" w:rsidRDefault="0060158D">
      <w:pPr>
        <w:spacing w:line="41" w:lineRule="exact"/>
        <w:rPr>
          <w:rFonts w:ascii="Arial" w:eastAsia="Arial" w:hAnsi="Arial" w:cs="Arial"/>
          <w:sz w:val="24"/>
          <w:szCs w:val="24"/>
        </w:rPr>
      </w:pPr>
    </w:p>
    <w:p w:rsidR="0060158D" w:rsidRDefault="00173B4A">
      <w:pPr>
        <w:numPr>
          <w:ilvl w:val="0"/>
          <w:numId w:val="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60158D" w:rsidRDefault="0060158D">
      <w:pPr>
        <w:spacing w:line="24"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выбором условий и методик обучения.</w:t>
      </w:r>
    </w:p>
    <w:p w:rsidR="0060158D" w:rsidRDefault="0060158D">
      <w:pPr>
        <w:spacing w:line="16"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0158D" w:rsidRDefault="0060158D">
      <w:pPr>
        <w:spacing w:line="338"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1.2. Планируемые результаты освоения обучающимися основной образовательной программы основного общего образования</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1.2.1. Общие положения</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деятельностью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w:t>
      </w:r>
    </w:p>
    <w:p w:rsidR="0060158D" w:rsidRDefault="0060158D">
      <w:pPr>
        <w:spacing w:line="7" w:lineRule="exact"/>
        <w:rPr>
          <w:sz w:val="20"/>
          <w:szCs w:val="20"/>
        </w:rPr>
      </w:pPr>
    </w:p>
    <w:p w:rsidR="0060158D" w:rsidRDefault="00173B4A">
      <w:pPr>
        <w:ind w:left="400"/>
        <w:rPr>
          <w:sz w:val="20"/>
          <w:szCs w:val="20"/>
        </w:rPr>
      </w:pPr>
      <w:r>
        <w:rPr>
          <w:rFonts w:eastAsia="Times New Roman"/>
          <w:sz w:val="24"/>
          <w:szCs w:val="24"/>
        </w:rPr>
        <w:t>– с другой.</w:t>
      </w:r>
    </w:p>
    <w:p w:rsidR="0060158D" w:rsidRDefault="0060158D">
      <w:pPr>
        <w:spacing w:line="55" w:lineRule="exact"/>
        <w:rPr>
          <w:sz w:val="20"/>
          <w:szCs w:val="20"/>
        </w:rPr>
      </w:pPr>
    </w:p>
    <w:p w:rsidR="0060158D" w:rsidRDefault="00173B4A">
      <w:pPr>
        <w:numPr>
          <w:ilvl w:val="1"/>
          <w:numId w:val="9"/>
        </w:numPr>
        <w:tabs>
          <w:tab w:val="left" w:pos="1348"/>
        </w:tabs>
        <w:spacing w:line="274" w:lineRule="auto"/>
        <w:ind w:left="400" w:firstLine="712"/>
        <w:jc w:val="both"/>
        <w:rPr>
          <w:rFonts w:eastAsia="Times New Roman"/>
          <w:sz w:val="24"/>
          <w:szCs w:val="24"/>
        </w:rPr>
      </w:pPr>
      <w:r>
        <w:rPr>
          <w:rFonts w:eastAsia="Times New Roman"/>
          <w:sz w:val="24"/>
          <w:szCs w:val="24"/>
        </w:rPr>
        <w:t>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0158D" w:rsidRDefault="0060158D">
      <w:pPr>
        <w:spacing w:line="20" w:lineRule="exact"/>
        <w:rPr>
          <w:rFonts w:eastAsia="Times New Roman"/>
          <w:sz w:val="24"/>
          <w:szCs w:val="24"/>
        </w:rPr>
      </w:pPr>
    </w:p>
    <w:p w:rsidR="0060158D" w:rsidRDefault="00173B4A">
      <w:pPr>
        <w:numPr>
          <w:ilvl w:val="1"/>
          <w:numId w:val="9"/>
        </w:numPr>
        <w:tabs>
          <w:tab w:val="left" w:pos="1489"/>
        </w:tabs>
        <w:spacing w:line="274" w:lineRule="auto"/>
        <w:ind w:left="400" w:firstLine="712"/>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60158D" w:rsidRDefault="0060158D">
      <w:pPr>
        <w:spacing w:line="200" w:lineRule="exact"/>
        <w:rPr>
          <w:sz w:val="20"/>
          <w:szCs w:val="20"/>
        </w:rPr>
      </w:pPr>
    </w:p>
    <w:p w:rsidR="0060158D" w:rsidRDefault="0060158D">
      <w:pPr>
        <w:spacing w:line="343" w:lineRule="exact"/>
        <w:rPr>
          <w:sz w:val="20"/>
          <w:szCs w:val="20"/>
        </w:rPr>
      </w:pPr>
    </w:p>
    <w:p w:rsidR="0060158D" w:rsidRDefault="00173B4A">
      <w:pPr>
        <w:ind w:right="-399"/>
        <w:jc w:val="center"/>
        <w:rPr>
          <w:sz w:val="20"/>
          <w:szCs w:val="20"/>
        </w:rPr>
      </w:pPr>
      <w:r>
        <w:rPr>
          <w:rFonts w:eastAsia="Times New Roman"/>
          <w:sz w:val="24"/>
          <w:szCs w:val="24"/>
        </w:rPr>
        <w:t>8</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ind w:left="400"/>
        <w:rPr>
          <w:sz w:val="20"/>
          <w:szCs w:val="20"/>
        </w:rPr>
      </w:pPr>
      <w:bookmarkStart w:id="8" w:name="page9"/>
      <w:bookmarkEnd w:id="8"/>
      <w:r>
        <w:rPr>
          <w:rFonts w:eastAsia="Times New Roman"/>
          <w:b/>
          <w:bCs/>
          <w:sz w:val="24"/>
          <w:szCs w:val="24"/>
        </w:rPr>
        <w:lastRenderedPageBreak/>
        <w:t>1.2.2. Структура планируемых результатов</w:t>
      </w:r>
    </w:p>
    <w:p w:rsidR="0060158D" w:rsidRDefault="0060158D">
      <w:pPr>
        <w:spacing w:line="332"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Планируемые результаты опираются на </w:t>
      </w:r>
      <w:r>
        <w:rPr>
          <w:rFonts w:eastAsia="Times New Roman"/>
          <w:b/>
          <w:bCs/>
          <w:sz w:val="24"/>
          <w:szCs w:val="24"/>
        </w:rPr>
        <w:t>ведущие целевые установки,</w:t>
      </w:r>
      <w:r>
        <w:rPr>
          <w:rFonts w:eastAsia="Times New Roman"/>
          <w:sz w:val="24"/>
          <w:szCs w:val="24"/>
        </w:rPr>
        <w:t xml:space="preserve"> отражающие основной, сущностный вклад каждой изучаемой программы в развитие личности обучающихся, их способностей.</w:t>
      </w:r>
    </w:p>
    <w:p w:rsidR="0060158D" w:rsidRDefault="0060158D">
      <w:pPr>
        <w:spacing w:line="6" w:lineRule="exact"/>
        <w:rPr>
          <w:sz w:val="20"/>
          <w:szCs w:val="20"/>
        </w:rPr>
      </w:pPr>
    </w:p>
    <w:p w:rsidR="0060158D" w:rsidRDefault="00173B4A">
      <w:pPr>
        <w:ind w:right="-39"/>
        <w:jc w:val="center"/>
        <w:rPr>
          <w:sz w:val="20"/>
          <w:szCs w:val="20"/>
        </w:rPr>
      </w:pPr>
      <w:r>
        <w:rPr>
          <w:rFonts w:eastAsia="Times New Roman"/>
          <w:sz w:val="24"/>
          <w:szCs w:val="24"/>
        </w:rPr>
        <w:t xml:space="preserve">В структуре планируемых результатов выделяется </w:t>
      </w:r>
      <w:r>
        <w:rPr>
          <w:rFonts w:eastAsia="Times New Roman"/>
          <w:b/>
          <w:bCs/>
          <w:sz w:val="24"/>
          <w:szCs w:val="24"/>
        </w:rPr>
        <w:t>следующие группы:</w:t>
      </w:r>
    </w:p>
    <w:p w:rsidR="0060158D" w:rsidRDefault="0060158D">
      <w:pPr>
        <w:spacing w:line="53" w:lineRule="exact"/>
        <w:rPr>
          <w:sz w:val="20"/>
          <w:szCs w:val="20"/>
        </w:rPr>
      </w:pPr>
    </w:p>
    <w:p w:rsidR="0060158D" w:rsidRDefault="00173B4A">
      <w:pPr>
        <w:numPr>
          <w:ilvl w:val="0"/>
          <w:numId w:val="10"/>
        </w:numPr>
        <w:tabs>
          <w:tab w:val="left" w:pos="1348"/>
        </w:tabs>
        <w:spacing w:line="274" w:lineRule="auto"/>
        <w:ind w:left="400" w:firstLine="712"/>
        <w:jc w:val="both"/>
        <w:rPr>
          <w:rFonts w:eastAsia="Times New Roman"/>
          <w:b/>
          <w:bCs/>
          <w:sz w:val="24"/>
          <w:szCs w:val="24"/>
        </w:rPr>
      </w:pPr>
      <w:r>
        <w:rPr>
          <w:rFonts w:eastAsia="Times New Roman"/>
          <w:b/>
          <w:bCs/>
          <w:sz w:val="24"/>
          <w:szCs w:val="24"/>
        </w:rPr>
        <w:t xml:space="preserve">Личностные результаты освоения основной образовательной программы </w:t>
      </w:r>
      <w:r>
        <w:rPr>
          <w:rFonts w:eastAsia="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rFonts w:eastAsia="Times New Roman"/>
          <w:b/>
          <w:bCs/>
          <w:sz w:val="24"/>
          <w:szCs w:val="24"/>
        </w:rPr>
        <w:t>исключительно неперсонифицированной</w:t>
      </w:r>
      <w:r>
        <w:rPr>
          <w:rFonts w:eastAsia="Times New Roman"/>
          <w:sz w:val="24"/>
          <w:szCs w:val="24"/>
        </w:rPr>
        <w:t xml:space="preserve"> информации.</w:t>
      </w:r>
    </w:p>
    <w:p w:rsidR="0060158D" w:rsidRDefault="0060158D">
      <w:pPr>
        <w:spacing w:line="333"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2.Метапредметные результаты освоения основной образовательной программы </w:t>
      </w:r>
      <w:r>
        <w:rPr>
          <w:rFonts w:eastAsia="Times New Roman"/>
          <w:sz w:val="24"/>
          <w:szCs w:val="24"/>
        </w:rPr>
        <w:t>представлены в соответствии с подгруппами универсальных учебных</w:t>
      </w:r>
      <w:r>
        <w:rPr>
          <w:rFonts w:eastAsia="Times New Roman"/>
          <w:b/>
          <w:bCs/>
          <w:sz w:val="24"/>
          <w:szCs w:val="24"/>
        </w:rPr>
        <w:t xml:space="preserve"> </w:t>
      </w:r>
      <w:r>
        <w:rPr>
          <w:rFonts w:eastAsia="Times New Roman"/>
          <w:sz w:val="24"/>
          <w:szCs w:val="24"/>
        </w:rPr>
        <w:t>действий, раскрывают и детализируют основные направленности метапредметных результатов.</w:t>
      </w:r>
    </w:p>
    <w:p w:rsidR="0060158D" w:rsidRDefault="0060158D">
      <w:pPr>
        <w:spacing w:line="335"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3.Предметные результаты освоения основной образовательной программы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Предметные результаты приводятся в блоках </w:t>
      </w:r>
      <w:r>
        <w:rPr>
          <w:rFonts w:eastAsia="Times New Roman"/>
          <w:b/>
          <w:bCs/>
          <w:sz w:val="24"/>
          <w:szCs w:val="24"/>
        </w:rPr>
        <w:t>«</w:t>
      </w:r>
      <w:r>
        <w:rPr>
          <w:rFonts w:eastAsia="Times New Roman"/>
          <w:sz w:val="24"/>
          <w:szCs w:val="24"/>
        </w:rPr>
        <w:t xml:space="preserve">Выпускник научится» и «Выпускник получит возможность научиться», </w:t>
      </w:r>
      <w:r>
        <w:rPr>
          <w:rFonts w:eastAsia="Times New Roman"/>
          <w:b/>
          <w:bCs/>
          <w:sz w:val="24"/>
          <w:szCs w:val="24"/>
        </w:rPr>
        <w:t>относящихся</w:t>
      </w:r>
      <w:r>
        <w:rPr>
          <w:rFonts w:eastAsia="Times New Roman"/>
          <w:sz w:val="24"/>
          <w:szCs w:val="24"/>
        </w:rPr>
        <w:t xml:space="preserve">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0158D" w:rsidRDefault="0060158D">
      <w:pPr>
        <w:spacing w:line="20"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w:t>
      </w:r>
    </w:p>
    <w:p w:rsidR="0060158D" w:rsidRDefault="0060158D">
      <w:pPr>
        <w:spacing w:line="24" w:lineRule="exact"/>
        <w:rPr>
          <w:sz w:val="20"/>
          <w:szCs w:val="20"/>
        </w:rPr>
      </w:pPr>
    </w:p>
    <w:p w:rsidR="0060158D" w:rsidRDefault="00173B4A">
      <w:pPr>
        <w:numPr>
          <w:ilvl w:val="0"/>
          <w:numId w:val="11"/>
        </w:numPr>
        <w:tabs>
          <w:tab w:val="left" w:pos="640"/>
        </w:tabs>
        <w:spacing w:line="274" w:lineRule="auto"/>
        <w:ind w:left="400" w:firstLine="4"/>
        <w:jc w:val="both"/>
        <w:rPr>
          <w:rFonts w:eastAsia="Times New Roman"/>
          <w:sz w:val="24"/>
          <w:szCs w:val="24"/>
        </w:rPr>
      </w:pPr>
      <w:r>
        <w:rPr>
          <w:rFonts w:eastAsia="Times New Roman"/>
          <w:sz w:val="24"/>
          <w:szCs w:val="24"/>
        </w:rPr>
        <w:t>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0158D" w:rsidRDefault="0060158D">
      <w:pPr>
        <w:spacing w:line="17"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0158D" w:rsidRDefault="00173B4A">
      <w:pPr>
        <w:spacing w:line="238" w:lineRule="auto"/>
        <w:ind w:right="-399"/>
        <w:jc w:val="center"/>
        <w:rPr>
          <w:sz w:val="20"/>
          <w:szCs w:val="20"/>
        </w:rPr>
      </w:pPr>
      <w:r>
        <w:rPr>
          <w:rFonts w:eastAsia="Times New Roman"/>
          <w:sz w:val="24"/>
          <w:szCs w:val="24"/>
        </w:rPr>
        <w:t>9</w:t>
      </w:r>
    </w:p>
    <w:p w:rsidR="0060158D" w:rsidRDefault="0060158D">
      <w:pPr>
        <w:sectPr w:rsidR="0060158D">
          <w:pgSz w:w="11900" w:h="16838"/>
          <w:pgMar w:top="1132" w:right="846" w:bottom="326" w:left="1440" w:header="0" w:footer="0" w:gutter="0"/>
          <w:cols w:space="720" w:equalWidth="0">
            <w:col w:w="9620"/>
          </w:cols>
        </w:sectPr>
      </w:pPr>
    </w:p>
    <w:p w:rsidR="0060158D" w:rsidRDefault="00173B4A">
      <w:pPr>
        <w:numPr>
          <w:ilvl w:val="1"/>
          <w:numId w:val="12"/>
        </w:numPr>
        <w:tabs>
          <w:tab w:val="left" w:pos="1353"/>
        </w:tabs>
        <w:spacing w:line="275" w:lineRule="auto"/>
        <w:ind w:left="400" w:firstLine="712"/>
        <w:jc w:val="both"/>
        <w:rPr>
          <w:rFonts w:eastAsia="Times New Roman"/>
          <w:sz w:val="24"/>
          <w:szCs w:val="24"/>
        </w:rPr>
      </w:pPr>
      <w:bookmarkStart w:id="9" w:name="page10"/>
      <w:bookmarkEnd w:id="9"/>
      <w:r>
        <w:rPr>
          <w:rFonts w:eastAsia="Times New Roman"/>
          <w:sz w:val="24"/>
          <w:szCs w:val="24"/>
        </w:rPr>
        <w:lastRenderedPageBreak/>
        <w:t>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60158D" w:rsidRDefault="0060158D">
      <w:pPr>
        <w:spacing w:line="18"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p>
    <w:p w:rsidR="0060158D" w:rsidRDefault="0060158D">
      <w:pPr>
        <w:spacing w:line="19" w:lineRule="exact"/>
        <w:rPr>
          <w:rFonts w:eastAsia="Times New Roman"/>
          <w:sz w:val="24"/>
          <w:szCs w:val="24"/>
        </w:rPr>
      </w:pPr>
    </w:p>
    <w:p w:rsidR="0060158D" w:rsidRDefault="00173B4A">
      <w:pPr>
        <w:numPr>
          <w:ilvl w:val="0"/>
          <w:numId w:val="12"/>
        </w:numPr>
        <w:tabs>
          <w:tab w:val="left" w:pos="625"/>
        </w:tabs>
        <w:spacing w:line="271" w:lineRule="auto"/>
        <w:ind w:left="400" w:firstLine="4"/>
        <w:jc w:val="both"/>
        <w:rPr>
          <w:rFonts w:eastAsia="Times New Roman"/>
          <w:sz w:val="24"/>
          <w:szCs w:val="24"/>
        </w:rPr>
      </w:pPr>
      <w:r>
        <w:rPr>
          <w:rFonts w:eastAsia="Times New Roman"/>
          <w:sz w:val="24"/>
          <w:szCs w:val="24"/>
        </w:rPr>
        <w:t>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0158D" w:rsidRDefault="0060158D">
      <w:pPr>
        <w:spacing w:line="20"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0158D" w:rsidRDefault="0060158D">
      <w:pPr>
        <w:spacing w:line="337" w:lineRule="exact"/>
        <w:rPr>
          <w:sz w:val="20"/>
          <w:szCs w:val="20"/>
        </w:rPr>
      </w:pPr>
    </w:p>
    <w:p w:rsidR="0060158D" w:rsidRDefault="00173B4A">
      <w:pPr>
        <w:spacing w:line="264" w:lineRule="auto"/>
        <w:ind w:left="400" w:firstLine="708"/>
        <w:rPr>
          <w:sz w:val="20"/>
          <w:szCs w:val="20"/>
        </w:rPr>
      </w:pPr>
      <w:r>
        <w:rPr>
          <w:rFonts w:eastAsia="Times New Roman"/>
          <w:b/>
          <w:bCs/>
          <w:sz w:val="24"/>
          <w:szCs w:val="24"/>
        </w:rPr>
        <w:t>1.2.3. Личностные результаты освоения основной образовательной программы:</w:t>
      </w:r>
    </w:p>
    <w:p w:rsidR="0060158D" w:rsidRDefault="0060158D">
      <w:pPr>
        <w:spacing w:line="26" w:lineRule="exact"/>
        <w:rPr>
          <w:sz w:val="20"/>
          <w:szCs w:val="20"/>
        </w:rPr>
      </w:pPr>
    </w:p>
    <w:p w:rsidR="0060158D" w:rsidRDefault="00173B4A">
      <w:pPr>
        <w:numPr>
          <w:ilvl w:val="1"/>
          <w:numId w:val="13"/>
        </w:numPr>
        <w:tabs>
          <w:tab w:val="left" w:pos="1389"/>
        </w:tabs>
        <w:spacing w:line="266" w:lineRule="auto"/>
        <w:ind w:left="400" w:firstLine="712"/>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w:t>
      </w:r>
    </w:p>
    <w:p w:rsidR="0060158D" w:rsidRDefault="0060158D">
      <w:pPr>
        <w:spacing w:line="24" w:lineRule="exact"/>
        <w:rPr>
          <w:rFonts w:eastAsia="Times New Roman"/>
          <w:sz w:val="24"/>
          <w:szCs w:val="24"/>
        </w:rPr>
      </w:pPr>
    </w:p>
    <w:p w:rsidR="0060158D" w:rsidRDefault="00173B4A">
      <w:pPr>
        <w:numPr>
          <w:ilvl w:val="0"/>
          <w:numId w:val="13"/>
        </w:numPr>
        <w:tabs>
          <w:tab w:val="left" w:pos="748"/>
        </w:tabs>
        <w:spacing w:line="273" w:lineRule="auto"/>
        <w:ind w:left="400" w:firstLine="4"/>
        <w:jc w:val="both"/>
        <w:rPr>
          <w:rFonts w:eastAsia="Times New Roman"/>
          <w:sz w:val="24"/>
          <w:szCs w:val="24"/>
        </w:rPr>
      </w:pPr>
      <w:r>
        <w:rPr>
          <w:rFonts w:eastAsia="Times New Roman"/>
          <w:sz w:val="24"/>
          <w:szCs w:val="24"/>
        </w:rPr>
        <w:t>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w:t>
      </w:r>
    </w:p>
    <w:p w:rsidR="0060158D" w:rsidRDefault="0060158D">
      <w:pPr>
        <w:spacing w:line="20" w:lineRule="exact"/>
        <w:rPr>
          <w:rFonts w:eastAsia="Times New Roman"/>
          <w:sz w:val="24"/>
          <w:szCs w:val="24"/>
        </w:rPr>
      </w:pPr>
    </w:p>
    <w:p w:rsidR="0060158D" w:rsidRDefault="00173B4A">
      <w:pPr>
        <w:numPr>
          <w:ilvl w:val="0"/>
          <w:numId w:val="13"/>
        </w:numPr>
        <w:tabs>
          <w:tab w:val="left" w:pos="692"/>
        </w:tabs>
        <w:spacing w:line="271" w:lineRule="auto"/>
        <w:ind w:left="400" w:firstLine="4"/>
        <w:jc w:val="both"/>
        <w:rPr>
          <w:rFonts w:eastAsia="Times New Roman"/>
          <w:sz w:val="24"/>
          <w:szCs w:val="24"/>
        </w:rPr>
      </w:pPr>
      <w:r>
        <w:rPr>
          <w:rFonts w:eastAsia="Times New Roman"/>
          <w:sz w:val="24"/>
          <w:szCs w:val="24"/>
        </w:rPr>
        <w:t>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w:t>
      </w:r>
    </w:p>
    <w:p w:rsidR="0060158D" w:rsidRDefault="0060158D">
      <w:pPr>
        <w:spacing w:line="200" w:lineRule="exact"/>
        <w:rPr>
          <w:sz w:val="20"/>
          <w:szCs w:val="20"/>
        </w:rPr>
      </w:pPr>
    </w:p>
    <w:p w:rsidR="0060158D" w:rsidRDefault="0060158D">
      <w:pPr>
        <w:spacing w:line="379" w:lineRule="exact"/>
        <w:rPr>
          <w:sz w:val="20"/>
          <w:szCs w:val="20"/>
        </w:rPr>
      </w:pPr>
    </w:p>
    <w:p w:rsidR="0060158D" w:rsidRDefault="00173B4A">
      <w:pPr>
        <w:ind w:right="-399"/>
        <w:jc w:val="center"/>
        <w:rPr>
          <w:sz w:val="20"/>
          <w:szCs w:val="20"/>
        </w:rPr>
      </w:pPr>
      <w:r>
        <w:rPr>
          <w:rFonts w:eastAsia="Times New Roman"/>
          <w:sz w:val="24"/>
          <w:szCs w:val="24"/>
        </w:rPr>
        <w:t>10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10" w:name="page11"/>
      <w:bookmarkEnd w:id="10"/>
      <w:r>
        <w:rPr>
          <w:rFonts w:eastAsia="Times New Roman"/>
          <w:sz w:val="24"/>
          <w:szCs w:val="24"/>
        </w:rPr>
        <w:lastRenderedPageBreak/>
        <w:t>истории, культуре, религии, традициям, языкам, ценностям народов России и народов мира.</w:t>
      </w:r>
    </w:p>
    <w:p w:rsidR="0060158D" w:rsidRDefault="0060158D">
      <w:pPr>
        <w:spacing w:line="22" w:lineRule="exact"/>
        <w:rPr>
          <w:sz w:val="20"/>
          <w:szCs w:val="20"/>
        </w:rPr>
      </w:pPr>
    </w:p>
    <w:p w:rsidR="0060158D" w:rsidRDefault="00173B4A">
      <w:pPr>
        <w:numPr>
          <w:ilvl w:val="1"/>
          <w:numId w:val="14"/>
        </w:numPr>
        <w:tabs>
          <w:tab w:val="left" w:pos="1353"/>
        </w:tabs>
        <w:spacing w:line="273" w:lineRule="auto"/>
        <w:ind w:left="400" w:firstLine="712"/>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0158D" w:rsidRDefault="0060158D">
      <w:pPr>
        <w:spacing w:line="16" w:lineRule="exact"/>
        <w:rPr>
          <w:rFonts w:eastAsia="Times New Roman"/>
          <w:sz w:val="24"/>
          <w:szCs w:val="24"/>
        </w:rPr>
      </w:pPr>
    </w:p>
    <w:p w:rsidR="0060158D" w:rsidRDefault="00173B4A">
      <w:pPr>
        <w:numPr>
          <w:ilvl w:val="1"/>
          <w:numId w:val="14"/>
        </w:numPr>
        <w:tabs>
          <w:tab w:val="left" w:pos="1357"/>
        </w:tabs>
        <w:spacing w:line="274" w:lineRule="auto"/>
        <w:ind w:left="400" w:firstLine="712"/>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w:t>
      </w:r>
    </w:p>
    <w:p w:rsidR="0060158D" w:rsidRDefault="0060158D">
      <w:pPr>
        <w:spacing w:line="17" w:lineRule="exact"/>
        <w:rPr>
          <w:rFonts w:eastAsia="Times New Roman"/>
          <w:sz w:val="24"/>
          <w:szCs w:val="24"/>
        </w:rPr>
      </w:pPr>
    </w:p>
    <w:p w:rsidR="0060158D" w:rsidRDefault="00173B4A">
      <w:pPr>
        <w:spacing w:line="274" w:lineRule="auto"/>
        <w:ind w:left="400"/>
        <w:jc w:val="both"/>
        <w:rPr>
          <w:rFonts w:eastAsia="Times New Roman"/>
          <w:sz w:val="24"/>
          <w:szCs w:val="24"/>
        </w:rPr>
      </w:pPr>
      <w:r>
        <w:rPr>
          <w:rFonts w:eastAsia="Times New Roman"/>
          <w:sz w:val="24"/>
          <w:szCs w:val="24"/>
        </w:rPr>
        <w:t>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0158D" w:rsidRDefault="0060158D">
      <w:pPr>
        <w:spacing w:line="20" w:lineRule="exact"/>
        <w:rPr>
          <w:rFonts w:eastAsia="Times New Roman"/>
          <w:sz w:val="24"/>
          <w:szCs w:val="24"/>
        </w:rPr>
      </w:pPr>
    </w:p>
    <w:p w:rsidR="0060158D" w:rsidRDefault="00173B4A">
      <w:pPr>
        <w:numPr>
          <w:ilvl w:val="1"/>
          <w:numId w:val="14"/>
        </w:numPr>
        <w:tabs>
          <w:tab w:val="left" w:pos="1705"/>
        </w:tabs>
        <w:spacing w:line="270" w:lineRule="auto"/>
        <w:ind w:left="400" w:firstLine="712"/>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0158D" w:rsidRDefault="0060158D">
      <w:pPr>
        <w:spacing w:line="21" w:lineRule="exact"/>
        <w:rPr>
          <w:rFonts w:eastAsia="Times New Roman"/>
          <w:sz w:val="24"/>
          <w:szCs w:val="24"/>
        </w:rPr>
      </w:pPr>
    </w:p>
    <w:p w:rsidR="0060158D" w:rsidRDefault="00173B4A">
      <w:pPr>
        <w:numPr>
          <w:ilvl w:val="1"/>
          <w:numId w:val="14"/>
        </w:numPr>
        <w:tabs>
          <w:tab w:val="left" w:pos="1353"/>
        </w:tabs>
        <w:spacing w:line="274" w:lineRule="auto"/>
        <w:ind w:left="400" w:firstLine="712"/>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w:t>
      </w:r>
    </w:p>
    <w:p w:rsidR="0060158D" w:rsidRDefault="0060158D">
      <w:pPr>
        <w:spacing w:line="24" w:lineRule="exact"/>
        <w:rPr>
          <w:rFonts w:eastAsia="Times New Roman"/>
          <w:sz w:val="24"/>
          <w:szCs w:val="24"/>
        </w:rPr>
      </w:pPr>
    </w:p>
    <w:p w:rsidR="0060158D" w:rsidRDefault="00173B4A">
      <w:pPr>
        <w:numPr>
          <w:ilvl w:val="0"/>
          <w:numId w:val="14"/>
        </w:numPr>
        <w:tabs>
          <w:tab w:val="left" w:pos="676"/>
        </w:tabs>
        <w:spacing w:line="274" w:lineRule="auto"/>
        <w:ind w:left="400" w:firstLine="4"/>
        <w:jc w:val="both"/>
        <w:rPr>
          <w:rFonts w:eastAsia="Times New Roman"/>
          <w:sz w:val="24"/>
          <w:szCs w:val="24"/>
        </w:rPr>
      </w:pPr>
      <w:r>
        <w:rPr>
          <w:rFonts w:eastAsia="Times New Roman"/>
          <w:sz w:val="24"/>
          <w:szCs w:val="24"/>
        </w:rPr>
        <w:t>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11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jc w:val="both"/>
        <w:rPr>
          <w:sz w:val="20"/>
          <w:szCs w:val="20"/>
        </w:rPr>
      </w:pPr>
      <w:bookmarkStart w:id="11" w:name="page12"/>
      <w:bookmarkEnd w:id="11"/>
      <w:r>
        <w:rPr>
          <w:rFonts w:eastAsia="Times New Roman"/>
          <w:sz w:val="24"/>
          <w:szCs w:val="24"/>
        </w:rPr>
        <w:lastRenderedPageBreak/>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0158D" w:rsidRDefault="0060158D">
      <w:pPr>
        <w:spacing w:line="19"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0158D" w:rsidRDefault="0060158D">
      <w:pPr>
        <w:spacing w:line="1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0158D" w:rsidRDefault="0060158D">
      <w:pPr>
        <w:spacing w:line="327" w:lineRule="exact"/>
        <w:rPr>
          <w:sz w:val="20"/>
          <w:szCs w:val="20"/>
        </w:rPr>
      </w:pPr>
    </w:p>
    <w:p w:rsidR="0060158D" w:rsidRDefault="00173B4A">
      <w:pPr>
        <w:ind w:left="1120"/>
        <w:rPr>
          <w:sz w:val="20"/>
          <w:szCs w:val="20"/>
        </w:rPr>
      </w:pPr>
      <w:r>
        <w:rPr>
          <w:rFonts w:eastAsia="Times New Roman"/>
          <w:b/>
          <w:bCs/>
          <w:sz w:val="24"/>
          <w:szCs w:val="24"/>
        </w:rPr>
        <w:t>1.2.4. Метапредметные результаты освоения ООП</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w:t>
      </w:r>
    </w:p>
    <w:p w:rsidR="0060158D" w:rsidRDefault="0060158D">
      <w:pPr>
        <w:spacing w:line="17" w:lineRule="exact"/>
        <w:rPr>
          <w:sz w:val="20"/>
          <w:szCs w:val="20"/>
        </w:rPr>
      </w:pPr>
    </w:p>
    <w:p w:rsidR="0060158D" w:rsidRDefault="00173B4A">
      <w:pPr>
        <w:tabs>
          <w:tab w:val="left" w:pos="2500"/>
        </w:tabs>
        <w:ind w:left="400"/>
        <w:rPr>
          <w:sz w:val="20"/>
          <w:szCs w:val="20"/>
        </w:rPr>
      </w:pPr>
      <w:r>
        <w:rPr>
          <w:rFonts w:eastAsia="Times New Roman"/>
          <w:sz w:val="24"/>
          <w:szCs w:val="24"/>
        </w:rPr>
        <w:t>познавательные,</w:t>
      </w:r>
      <w:r>
        <w:rPr>
          <w:sz w:val="20"/>
          <w:szCs w:val="20"/>
        </w:rPr>
        <w:tab/>
      </w:r>
      <w:r>
        <w:rPr>
          <w:rFonts w:eastAsia="Times New Roman"/>
          <w:sz w:val="24"/>
          <w:szCs w:val="24"/>
        </w:rPr>
        <w:t>коммуникативные).</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Межпредметные понятия</w:t>
      </w:r>
    </w:p>
    <w:p w:rsidR="0060158D" w:rsidRDefault="0060158D">
      <w:pPr>
        <w:spacing w:line="53" w:lineRule="exact"/>
        <w:rPr>
          <w:sz w:val="20"/>
          <w:szCs w:val="20"/>
        </w:rPr>
      </w:pPr>
    </w:p>
    <w:p w:rsidR="0060158D" w:rsidRDefault="00173B4A">
      <w:pPr>
        <w:spacing w:line="275" w:lineRule="auto"/>
        <w:ind w:left="400"/>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Fonts w:eastAsia="Times New Roman"/>
          <w:b/>
          <w:bCs/>
          <w:sz w:val="24"/>
          <w:szCs w:val="24"/>
        </w:rPr>
        <w:t>основ читательской компетенции</w:t>
      </w:r>
      <w:r>
        <w:rPr>
          <w:rFonts w:eastAsia="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0158D" w:rsidRDefault="0060158D">
      <w:pPr>
        <w:spacing w:line="21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w:t>
      </w:r>
    </w:p>
    <w:p w:rsidR="0060158D" w:rsidRDefault="0060158D">
      <w:pPr>
        <w:spacing w:line="72" w:lineRule="exact"/>
        <w:rPr>
          <w:sz w:val="20"/>
          <w:szCs w:val="20"/>
        </w:rPr>
      </w:pPr>
    </w:p>
    <w:p w:rsidR="0060158D" w:rsidRDefault="00173B4A">
      <w:pPr>
        <w:ind w:right="-399"/>
        <w:jc w:val="center"/>
        <w:rPr>
          <w:sz w:val="20"/>
          <w:szCs w:val="20"/>
        </w:rPr>
      </w:pPr>
      <w:r>
        <w:rPr>
          <w:rFonts w:eastAsia="Times New Roman"/>
          <w:sz w:val="24"/>
          <w:szCs w:val="24"/>
        </w:rPr>
        <w:t>12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12" w:name="page13"/>
      <w:bookmarkEnd w:id="12"/>
      <w:r>
        <w:rPr>
          <w:rFonts w:eastAsia="Times New Roman"/>
          <w:sz w:val="24"/>
          <w:szCs w:val="24"/>
        </w:rPr>
        <w:lastRenderedPageBreak/>
        <w:t>смогут работать с текстами, преобразовывать и интерпретировать содержащуюся в них информацию, в том числе:</w:t>
      </w:r>
    </w:p>
    <w:p w:rsidR="0060158D" w:rsidRDefault="0060158D">
      <w:pPr>
        <w:spacing w:line="22" w:lineRule="exact"/>
        <w:rPr>
          <w:sz w:val="20"/>
          <w:szCs w:val="20"/>
        </w:rPr>
      </w:pPr>
    </w:p>
    <w:p w:rsidR="0060158D" w:rsidRDefault="00173B4A">
      <w:pPr>
        <w:numPr>
          <w:ilvl w:val="0"/>
          <w:numId w:val="15"/>
        </w:numPr>
        <w:tabs>
          <w:tab w:val="left" w:pos="1252"/>
        </w:tabs>
        <w:spacing w:line="264" w:lineRule="auto"/>
        <w:ind w:left="400" w:firstLine="712"/>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60158D" w:rsidRDefault="0060158D">
      <w:pPr>
        <w:spacing w:line="26" w:lineRule="exact"/>
        <w:rPr>
          <w:rFonts w:eastAsia="Times New Roman"/>
          <w:sz w:val="24"/>
          <w:szCs w:val="24"/>
        </w:rPr>
      </w:pPr>
    </w:p>
    <w:p w:rsidR="0060158D" w:rsidRDefault="00173B4A">
      <w:pPr>
        <w:numPr>
          <w:ilvl w:val="0"/>
          <w:numId w:val="15"/>
        </w:numPr>
        <w:tabs>
          <w:tab w:val="left" w:pos="1252"/>
        </w:tabs>
        <w:spacing w:line="273" w:lineRule="auto"/>
        <w:ind w:left="400" w:firstLine="712"/>
        <w:jc w:val="both"/>
        <w:rPr>
          <w:rFonts w:eastAsia="Times New Roman"/>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0158D" w:rsidRDefault="0060158D">
      <w:pPr>
        <w:spacing w:line="6" w:lineRule="exact"/>
        <w:rPr>
          <w:rFonts w:eastAsia="Times New Roman"/>
          <w:sz w:val="24"/>
          <w:szCs w:val="24"/>
        </w:rPr>
      </w:pPr>
    </w:p>
    <w:p w:rsidR="0060158D" w:rsidRDefault="00173B4A">
      <w:pPr>
        <w:numPr>
          <w:ilvl w:val="0"/>
          <w:numId w:val="15"/>
        </w:numPr>
        <w:tabs>
          <w:tab w:val="left" w:pos="1260"/>
        </w:tabs>
        <w:ind w:left="1260" w:hanging="148"/>
        <w:rPr>
          <w:rFonts w:eastAsia="Times New Roman"/>
          <w:sz w:val="24"/>
          <w:szCs w:val="24"/>
        </w:rPr>
      </w:pPr>
      <w:r>
        <w:rPr>
          <w:rFonts w:eastAsia="Times New Roman"/>
          <w:sz w:val="24"/>
          <w:szCs w:val="24"/>
        </w:rPr>
        <w:t>заполнять и дополнять таблицы, схемы, диаграммы, тексты.</w:t>
      </w:r>
    </w:p>
    <w:p w:rsidR="0060158D" w:rsidRDefault="0060158D">
      <w:pPr>
        <w:spacing w:line="54" w:lineRule="exact"/>
        <w:rPr>
          <w:sz w:val="20"/>
          <w:szCs w:val="20"/>
        </w:rPr>
      </w:pPr>
    </w:p>
    <w:p w:rsidR="0060158D" w:rsidRDefault="00173B4A">
      <w:pPr>
        <w:numPr>
          <w:ilvl w:val="1"/>
          <w:numId w:val="16"/>
        </w:numPr>
        <w:tabs>
          <w:tab w:val="left" w:pos="1432"/>
        </w:tabs>
        <w:spacing w:line="274" w:lineRule="auto"/>
        <w:ind w:left="400" w:firstLine="712"/>
        <w:jc w:val="both"/>
        <w:rPr>
          <w:rFonts w:eastAsia="Times New Roman"/>
          <w:sz w:val="24"/>
          <w:szCs w:val="24"/>
        </w:rPr>
      </w:pPr>
      <w:r>
        <w:rPr>
          <w:rFonts w:eastAsia="Times New Roman"/>
          <w:sz w:val="24"/>
          <w:szCs w:val="24"/>
        </w:rPr>
        <w:t xml:space="preserve">ходе изучения всех учебных предметов обучающиеся </w:t>
      </w:r>
      <w:r>
        <w:rPr>
          <w:rFonts w:eastAsia="Times New Roman"/>
          <w:b/>
          <w:bCs/>
          <w:sz w:val="24"/>
          <w:szCs w:val="24"/>
        </w:rPr>
        <w:t>приобретут опыт</w:t>
      </w:r>
      <w:r>
        <w:rPr>
          <w:rFonts w:eastAsia="Times New Roman"/>
          <w:sz w:val="24"/>
          <w:szCs w:val="24"/>
        </w:rPr>
        <w:t xml:space="preserve"> </w:t>
      </w:r>
      <w:r>
        <w:rPr>
          <w:rFonts w:eastAsia="Times New Roman"/>
          <w:b/>
          <w:bCs/>
          <w:sz w:val="24"/>
          <w:szCs w:val="24"/>
        </w:rPr>
        <w:t xml:space="preserve">проектной деятельности </w:t>
      </w:r>
      <w:r>
        <w:rPr>
          <w:rFonts w:eastAsia="Times New Roman"/>
          <w:sz w:val="24"/>
          <w:szCs w:val="24"/>
        </w:rPr>
        <w:t>как особой формы учебной работы,</w:t>
      </w:r>
      <w:r>
        <w:rPr>
          <w:rFonts w:eastAsia="Times New Roman"/>
          <w:b/>
          <w:bCs/>
          <w:sz w:val="24"/>
          <w:szCs w:val="24"/>
        </w:rPr>
        <w:t xml:space="preserve"> </w:t>
      </w:r>
      <w:r>
        <w:rPr>
          <w:rFonts w:eastAsia="Times New Roman"/>
          <w:sz w:val="24"/>
          <w:szCs w:val="24"/>
        </w:rPr>
        <w:t>способствующей</w:t>
      </w:r>
      <w:r>
        <w:rPr>
          <w:rFonts w:eastAsia="Times New Roman"/>
          <w:b/>
          <w:bCs/>
          <w:sz w:val="24"/>
          <w:szCs w:val="24"/>
        </w:rPr>
        <w:t xml:space="preserve"> </w:t>
      </w:r>
      <w:r>
        <w:rPr>
          <w:rFonts w:eastAsia="Times New Roman"/>
          <w:sz w:val="24"/>
          <w:szCs w:val="24"/>
        </w:rPr>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w:t>
      </w:r>
    </w:p>
    <w:p w:rsidR="0060158D" w:rsidRDefault="0060158D">
      <w:pPr>
        <w:spacing w:line="16" w:lineRule="exact"/>
        <w:rPr>
          <w:rFonts w:eastAsia="Times New Roman"/>
          <w:sz w:val="24"/>
          <w:szCs w:val="24"/>
        </w:rPr>
      </w:pPr>
    </w:p>
    <w:p w:rsidR="0060158D" w:rsidRDefault="00173B4A">
      <w:pPr>
        <w:numPr>
          <w:ilvl w:val="0"/>
          <w:numId w:val="16"/>
        </w:numPr>
        <w:tabs>
          <w:tab w:val="left" w:pos="656"/>
        </w:tabs>
        <w:spacing w:line="264" w:lineRule="auto"/>
        <w:ind w:left="400" w:right="20" w:firstLine="4"/>
        <w:rPr>
          <w:rFonts w:eastAsia="Times New Roman"/>
          <w:sz w:val="24"/>
          <w:szCs w:val="24"/>
        </w:rPr>
      </w:pPr>
      <w:r>
        <w:rPr>
          <w:rFonts w:eastAsia="Times New Roman"/>
          <w:sz w:val="24"/>
          <w:szCs w:val="24"/>
        </w:rPr>
        <w:t>поиску нестандартных решений, поиску и осуществлению наиболее приемлемого решения.</w:t>
      </w:r>
    </w:p>
    <w:p w:rsidR="0060158D" w:rsidRDefault="0060158D">
      <w:pPr>
        <w:spacing w:line="26"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0158D" w:rsidRDefault="0060158D">
      <w:pPr>
        <w:spacing w:line="18" w:lineRule="exact"/>
        <w:rPr>
          <w:rFonts w:eastAsia="Times New Roman"/>
          <w:sz w:val="24"/>
          <w:szCs w:val="24"/>
        </w:rPr>
      </w:pPr>
    </w:p>
    <w:p w:rsidR="0060158D" w:rsidRDefault="00173B4A">
      <w:pPr>
        <w:numPr>
          <w:ilvl w:val="1"/>
          <w:numId w:val="16"/>
        </w:numPr>
        <w:tabs>
          <w:tab w:val="left" w:pos="1393"/>
        </w:tabs>
        <w:spacing w:line="264" w:lineRule="auto"/>
        <w:ind w:left="400" w:firstLine="712"/>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Регулятивные УУД</w:t>
      </w:r>
    </w:p>
    <w:p w:rsidR="0060158D" w:rsidRDefault="0060158D">
      <w:pPr>
        <w:spacing w:line="55" w:lineRule="exact"/>
        <w:rPr>
          <w:sz w:val="20"/>
          <w:szCs w:val="20"/>
        </w:rPr>
      </w:pPr>
    </w:p>
    <w:p w:rsidR="0060158D" w:rsidRDefault="00173B4A">
      <w:pPr>
        <w:numPr>
          <w:ilvl w:val="1"/>
          <w:numId w:val="17"/>
        </w:numPr>
        <w:tabs>
          <w:tab w:val="left" w:pos="1533"/>
        </w:tabs>
        <w:spacing w:line="270" w:lineRule="auto"/>
        <w:ind w:left="400" w:firstLine="712"/>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0158D" w:rsidRDefault="0060158D">
      <w:pPr>
        <w:spacing w:line="10" w:lineRule="exact"/>
        <w:rPr>
          <w:rFonts w:eastAsia="Times New Roman"/>
          <w:sz w:val="24"/>
          <w:szCs w:val="24"/>
        </w:rPr>
      </w:pPr>
    </w:p>
    <w:p w:rsidR="0060158D" w:rsidRDefault="00173B4A">
      <w:pPr>
        <w:spacing w:line="28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анализировать существующие и планировать будущие образовательные</w:t>
      </w:r>
      <w:r>
        <w:rPr>
          <w:rFonts w:ascii="Arial" w:eastAsia="Arial" w:hAnsi="Arial" w:cs="Arial"/>
          <w:sz w:val="24"/>
          <w:szCs w:val="24"/>
        </w:rPr>
        <w:t xml:space="preserve"> </w:t>
      </w:r>
      <w:r>
        <w:rPr>
          <w:rFonts w:eastAsia="Times New Roman"/>
          <w:sz w:val="24"/>
          <w:szCs w:val="24"/>
        </w:rPr>
        <w:t>результаты;</w:t>
      </w: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идентифицировать собственные проблемы и определять главную проблему;</w:t>
      </w:r>
    </w:p>
    <w:p w:rsidR="0060158D" w:rsidRDefault="0060158D">
      <w:pPr>
        <w:spacing w:line="56" w:lineRule="exact"/>
        <w:rPr>
          <w:rFonts w:eastAsia="Times New Roman"/>
          <w:sz w:val="24"/>
          <w:szCs w:val="24"/>
        </w:rPr>
      </w:pPr>
    </w:p>
    <w:p w:rsidR="0060158D" w:rsidRDefault="00173B4A">
      <w:pPr>
        <w:spacing w:line="28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выдвигать версии решения проблемы,</w:t>
      </w:r>
      <w:r>
        <w:rPr>
          <w:rFonts w:ascii="Arial" w:eastAsia="Arial" w:hAnsi="Arial" w:cs="Arial"/>
          <w:sz w:val="24"/>
          <w:szCs w:val="24"/>
        </w:rPr>
        <w:t xml:space="preserve"> </w:t>
      </w:r>
      <w:r>
        <w:rPr>
          <w:rFonts w:eastAsia="Times New Roman"/>
          <w:sz w:val="24"/>
          <w:szCs w:val="24"/>
        </w:rPr>
        <w:t>формулировать гипотезы,</w:t>
      </w:r>
      <w:r>
        <w:rPr>
          <w:rFonts w:ascii="Arial" w:eastAsia="Arial" w:hAnsi="Arial" w:cs="Arial"/>
          <w:sz w:val="24"/>
          <w:szCs w:val="24"/>
        </w:rPr>
        <w:t xml:space="preserve"> </w:t>
      </w:r>
      <w:r>
        <w:rPr>
          <w:rFonts w:eastAsia="Times New Roman"/>
          <w:sz w:val="24"/>
          <w:szCs w:val="24"/>
        </w:rPr>
        <w:t>предвосхищать конечный результат;</w:t>
      </w: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ставить цель деятельности на основе определенной проблемы и существующих</w:t>
      </w:r>
      <w:r>
        <w:rPr>
          <w:rFonts w:ascii="Arial" w:eastAsia="Arial" w:hAnsi="Arial" w:cs="Arial"/>
          <w:sz w:val="24"/>
          <w:szCs w:val="24"/>
        </w:rPr>
        <w:t xml:space="preserve"> </w:t>
      </w:r>
      <w:r>
        <w:rPr>
          <w:rFonts w:eastAsia="Times New Roman"/>
          <w:sz w:val="24"/>
          <w:szCs w:val="24"/>
        </w:rPr>
        <w:t>возможностей;</w:t>
      </w:r>
    </w:p>
    <w:p w:rsidR="0060158D" w:rsidRDefault="0060158D">
      <w:pPr>
        <w:spacing w:line="1"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формулировать учебные задачи как шаги достижения поставленной цели</w:t>
      </w:r>
      <w:r>
        <w:rPr>
          <w:rFonts w:ascii="Arial" w:eastAsia="Arial" w:hAnsi="Arial" w:cs="Arial"/>
          <w:sz w:val="24"/>
          <w:szCs w:val="24"/>
        </w:rPr>
        <w:t xml:space="preserve"> </w:t>
      </w:r>
      <w:r>
        <w:rPr>
          <w:rFonts w:eastAsia="Times New Roman"/>
          <w:sz w:val="24"/>
          <w:szCs w:val="24"/>
        </w:rPr>
        <w:t>деятельности;</w:t>
      </w:r>
    </w:p>
    <w:p w:rsidR="0060158D" w:rsidRDefault="0060158D">
      <w:pPr>
        <w:spacing w:line="1" w:lineRule="exact"/>
        <w:rPr>
          <w:rFonts w:eastAsia="Times New Roman"/>
          <w:sz w:val="24"/>
          <w:szCs w:val="24"/>
        </w:rPr>
      </w:pPr>
    </w:p>
    <w:p w:rsidR="0060158D" w:rsidRDefault="00173B4A">
      <w:pPr>
        <w:spacing w:line="286"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обосновывать целевые ориентиры и приоритеты ссылками на ценности,</w:t>
      </w:r>
      <w:r>
        <w:rPr>
          <w:rFonts w:ascii="Arial" w:eastAsia="Arial" w:hAnsi="Arial" w:cs="Arial"/>
          <w:sz w:val="24"/>
          <w:szCs w:val="24"/>
        </w:rPr>
        <w:t xml:space="preserve"> </w:t>
      </w:r>
      <w:r>
        <w:rPr>
          <w:rFonts w:eastAsia="Times New Roman"/>
          <w:sz w:val="24"/>
          <w:szCs w:val="24"/>
        </w:rPr>
        <w:t>указывая и обосновывая логическую последовательность шагов.</w:t>
      </w:r>
    </w:p>
    <w:p w:rsidR="0060158D" w:rsidRDefault="0060158D">
      <w:pPr>
        <w:spacing w:line="1" w:lineRule="exact"/>
        <w:rPr>
          <w:rFonts w:eastAsia="Times New Roman"/>
          <w:sz w:val="24"/>
          <w:szCs w:val="24"/>
        </w:rPr>
      </w:pPr>
    </w:p>
    <w:p w:rsidR="0060158D" w:rsidRDefault="00173B4A">
      <w:pPr>
        <w:numPr>
          <w:ilvl w:val="1"/>
          <w:numId w:val="17"/>
        </w:numPr>
        <w:tabs>
          <w:tab w:val="left" w:pos="1533"/>
        </w:tabs>
        <w:spacing w:line="264" w:lineRule="auto"/>
        <w:ind w:left="400" w:firstLine="712"/>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w:t>
      </w:r>
    </w:p>
    <w:p w:rsidR="0060158D" w:rsidRDefault="0060158D">
      <w:pPr>
        <w:spacing w:line="16" w:lineRule="exact"/>
        <w:rPr>
          <w:rFonts w:eastAsia="Times New Roman"/>
          <w:sz w:val="24"/>
          <w:szCs w:val="24"/>
        </w:rPr>
      </w:pPr>
    </w:p>
    <w:p w:rsidR="0060158D" w:rsidRDefault="00173B4A">
      <w:pPr>
        <w:numPr>
          <w:ilvl w:val="0"/>
          <w:numId w:val="17"/>
        </w:numPr>
        <w:tabs>
          <w:tab w:val="left" w:pos="600"/>
        </w:tabs>
        <w:ind w:left="600" w:hanging="196"/>
        <w:rPr>
          <w:rFonts w:eastAsia="Times New Roman"/>
          <w:sz w:val="24"/>
          <w:szCs w:val="24"/>
        </w:rPr>
      </w:pPr>
      <w:r>
        <w:rPr>
          <w:rFonts w:eastAsia="Times New Roman"/>
          <w:sz w:val="24"/>
          <w:szCs w:val="24"/>
        </w:rPr>
        <w:t>познавательных задач. Обучающийся сможет:</w:t>
      </w:r>
    </w:p>
    <w:p w:rsidR="0060158D" w:rsidRDefault="0060158D">
      <w:pPr>
        <w:spacing w:line="72" w:lineRule="exact"/>
        <w:rPr>
          <w:sz w:val="20"/>
          <w:szCs w:val="20"/>
        </w:rPr>
      </w:pPr>
    </w:p>
    <w:p w:rsidR="0060158D" w:rsidRDefault="00173B4A">
      <w:pPr>
        <w:numPr>
          <w:ilvl w:val="0"/>
          <w:numId w:val="18"/>
        </w:numPr>
        <w:tabs>
          <w:tab w:val="left" w:pos="1394"/>
        </w:tabs>
        <w:spacing w:line="261" w:lineRule="auto"/>
        <w:ind w:left="400" w:firstLine="712"/>
        <w:rPr>
          <w:rFonts w:ascii="Arial" w:eastAsia="Arial" w:hAnsi="Arial" w:cs="Arial"/>
          <w:sz w:val="24"/>
          <w:szCs w:val="24"/>
        </w:rPr>
      </w:pPr>
      <w:r>
        <w:rPr>
          <w:rFonts w:eastAsia="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60158D" w:rsidRDefault="0060158D">
      <w:pPr>
        <w:spacing w:line="154" w:lineRule="exact"/>
        <w:rPr>
          <w:sz w:val="20"/>
          <w:szCs w:val="20"/>
        </w:rPr>
      </w:pPr>
    </w:p>
    <w:p w:rsidR="0060158D" w:rsidRDefault="00173B4A">
      <w:pPr>
        <w:ind w:right="-399"/>
        <w:jc w:val="center"/>
        <w:rPr>
          <w:sz w:val="20"/>
          <w:szCs w:val="20"/>
        </w:rPr>
      </w:pPr>
      <w:r>
        <w:rPr>
          <w:rFonts w:eastAsia="Times New Roman"/>
          <w:sz w:val="24"/>
          <w:szCs w:val="24"/>
        </w:rPr>
        <w:t>13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numPr>
          <w:ilvl w:val="0"/>
          <w:numId w:val="19"/>
        </w:numPr>
        <w:tabs>
          <w:tab w:val="left" w:pos="1394"/>
        </w:tabs>
        <w:spacing w:line="264" w:lineRule="auto"/>
        <w:ind w:left="400" w:firstLine="712"/>
        <w:rPr>
          <w:rFonts w:ascii="Arial" w:eastAsia="Arial" w:hAnsi="Arial" w:cs="Arial"/>
          <w:sz w:val="24"/>
          <w:szCs w:val="24"/>
        </w:rPr>
      </w:pPr>
      <w:bookmarkStart w:id="13" w:name="page14"/>
      <w:bookmarkEnd w:id="13"/>
      <w:r>
        <w:rPr>
          <w:rFonts w:eastAsia="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60158D" w:rsidRDefault="0060158D">
      <w:pPr>
        <w:spacing w:line="44" w:lineRule="exact"/>
        <w:rPr>
          <w:rFonts w:ascii="Arial" w:eastAsia="Arial" w:hAnsi="Arial" w:cs="Arial"/>
          <w:sz w:val="24"/>
          <w:szCs w:val="24"/>
        </w:rPr>
      </w:pPr>
    </w:p>
    <w:p w:rsidR="0060158D" w:rsidRDefault="00173B4A">
      <w:pPr>
        <w:numPr>
          <w:ilvl w:val="0"/>
          <w:numId w:val="19"/>
        </w:numPr>
        <w:tabs>
          <w:tab w:val="left" w:pos="1394"/>
        </w:tabs>
        <w:spacing w:line="263" w:lineRule="auto"/>
        <w:ind w:left="400" w:firstLine="712"/>
        <w:rPr>
          <w:rFonts w:ascii="Arial" w:eastAsia="Arial" w:hAnsi="Arial" w:cs="Arial"/>
          <w:sz w:val="24"/>
          <w:szCs w:val="24"/>
        </w:rPr>
      </w:pPr>
      <w:r>
        <w:rPr>
          <w:rFonts w:eastAsia="Times New Roman"/>
          <w:sz w:val="24"/>
          <w:szCs w:val="24"/>
        </w:rPr>
        <w:t>определять/находить, в том числе из предложенных вариантов, условия для выполнения учебной и познавательной задачи;</w:t>
      </w:r>
    </w:p>
    <w:p w:rsidR="0060158D" w:rsidRDefault="0060158D">
      <w:pPr>
        <w:spacing w:line="46" w:lineRule="exact"/>
        <w:rPr>
          <w:rFonts w:ascii="Arial" w:eastAsia="Arial" w:hAnsi="Arial" w:cs="Arial"/>
          <w:sz w:val="24"/>
          <w:szCs w:val="24"/>
        </w:rPr>
      </w:pPr>
    </w:p>
    <w:p w:rsidR="0060158D" w:rsidRDefault="00173B4A">
      <w:pPr>
        <w:numPr>
          <w:ilvl w:val="0"/>
          <w:numId w:val="1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0158D" w:rsidRDefault="0060158D">
      <w:pPr>
        <w:spacing w:line="43" w:lineRule="exact"/>
        <w:rPr>
          <w:rFonts w:ascii="Arial" w:eastAsia="Arial" w:hAnsi="Arial" w:cs="Arial"/>
          <w:sz w:val="24"/>
          <w:szCs w:val="24"/>
        </w:rPr>
      </w:pPr>
    </w:p>
    <w:p w:rsidR="0060158D" w:rsidRDefault="00173B4A">
      <w:pPr>
        <w:numPr>
          <w:ilvl w:val="0"/>
          <w:numId w:val="19"/>
        </w:numPr>
        <w:tabs>
          <w:tab w:val="left" w:pos="1394"/>
        </w:tabs>
        <w:spacing w:line="261" w:lineRule="auto"/>
        <w:ind w:left="400" w:firstLine="712"/>
        <w:rPr>
          <w:rFonts w:ascii="Arial" w:eastAsia="Arial" w:hAnsi="Arial" w:cs="Arial"/>
          <w:sz w:val="24"/>
          <w:szCs w:val="24"/>
        </w:rPr>
      </w:pPr>
      <w:r>
        <w:rPr>
          <w:rFonts w:eastAsia="Times New Roman"/>
          <w:sz w:val="24"/>
          <w:szCs w:val="24"/>
        </w:rPr>
        <w:t>выбирать из предложенных вариантов и самостоятельно искать средства/ресурсы для решения задачи/достижения цели;</w:t>
      </w:r>
    </w:p>
    <w:p w:rsidR="0060158D" w:rsidRDefault="0060158D">
      <w:pPr>
        <w:spacing w:line="49" w:lineRule="exact"/>
        <w:rPr>
          <w:rFonts w:ascii="Arial" w:eastAsia="Arial" w:hAnsi="Arial" w:cs="Arial"/>
          <w:sz w:val="24"/>
          <w:szCs w:val="24"/>
        </w:rPr>
      </w:pPr>
    </w:p>
    <w:p w:rsidR="0060158D" w:rsidRDefault="00173B4A">
      <w:pPr>
        <w:numPr>
          <w:ilvl w:val="0"/>
          <w:numId w:val="19"/>
        </w:numPr>
        <w:tabs>
          <w:tab w:val="left" w:pos="1394"/>
        </w:tabs>
        <w:spacing w:line="264" w:lineRule="auto"/>
        <w:ind w:left="400" w:firstLine="712"/>
        <w:rPr>
          <w:rFonts w:ascii="Arial" w:eastAsia="Arial" w:hAnsi="Arial" w:cs="Arial"/>
          <w:sz w:val="24"/>
          <w:szCs w:val="24"/>
        </w:rPr>
      </w:pPr>
      <w:r>
        <w:rPr>
          <w:rFonts w:eastAsia="Times New Roman"/>
          <w:sz w:val="24"/>
          <w:szCs w:val="24"/>
        </w:rPr>
        <w:t>составлять план решения проблемы (выполнения проекта, проведения исследования);</w:t>
      </w:r>
    </w:p>
    <w:p w:rsidR="0060158D" w:rsidRDefault="0060158D">
      <w:pPr>
        <w:spacing w:line="45" w:lineRule="exact"/>
        <w:rPr>
          <w:rFonts w:ascii="Arial" w:eastAsia="Arial" w:hAnsi="Arial" w:cs="Arial"/>
          <w:sz w:val="24"/>
          <w:szCs w:val="24"/>
        </w:rPr>
      </w:pPr>
    </w:p>
    <w:p w:rsidR="0060158D" w:rsidRDefault="00173B4A">
      <w:pPr>
        <w:numPr>
          <w:ilvl w:val="0"/>
          <w:numId w:val="19"/>
        </w:numPr>
        <w:tabs>
          <w:tab w:val="left" w:pos="1394"/>
        </w:tabs>
        <w:spacing w:line="261" w:lineRule="auto"/>
        <w:ind w:left="400" w:firstLine="712"/>
        <w:rPr>
          <w:rFonts w:ascii="Arial" w:eastAsia="Arial" w:hAnsi="Arial" w:cs="Arial"/>
          <w:sz w:val="24"/>
          <w:szCs w:val="24"/>
        </w:rPr>
      </w:pPr>
      <w:r>
        <w:rPr>
          <w:rFonts w:eastAsia="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0158D" w:rsidRDefault="0060158D">
      <w:pPr>
        <w:spacing w:line="51" w:lineRule="exact"/>
        <w:rPr>
          <w:rFonts w:ascii="Arial" w:eastAsia="Arial" w:hAnsi="Arial" w:cs="Arial"/>
          <w:sz w:val="24"/>
          <w:szCs w:val="24"/>
        </w:rPr>
      </w:pPr>
    </w:p>
    <w:p w:rsidR="0060158D" w:rsidRDefault="00173B4A">
      <w:pPr>
        <w:numPr>
          <w:ilvl w:val="0"/>
          <w:numId w:val="19"/>
        </w:numPr>
        <w:tabs>
          <w:tab w:val="left" w:pos="1394"/>
        </w:tabs>
        <w:spacing w:line="261" w:lineRule="auto"/>
        <w:ind w:left="400" w:firstLine="712"/>
        <w:rPr>
          <w:rFonts w:ascii="Arial" w:eastAsia="Arial" w:hAnsi="Arial" w:cs="Arial"/>
          <w:sz w:val="24"/>
          <w:szCs w:val="24"/>
        </w:rPr>
      </w:pPr>
      <w:r>
        <w:rPr>
          <w:rFonts w:eastAsia="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0158D" w:rsidRDefault="0060158D">
      <w:pPr>
        <w:spacing w:line="49" w:lineRule="exact"/>
        <w:rPr>
          <w:rFonts w:ascii="Arial" w:eastAsia="Arial" w:hAnsi="Arial" w:cs="Arial"/>
          <w:sz w:val="24"/>
          <w:szCs w:val="24"/>
        </w:rPr>
      </w:pPr>
    </w:p>
    <w:p w:rsidR="0060158D" w:rsidRDefault="00173B4A">
      <w:pPr>
        <w:numPr>
          <w:ilvl w:val="0"/>
          <w:numId w:val="19"/>
        </w:numPr>
        <w:tabs>
          <w:tab w:val="left" w:pos="1394"/>
        </w:tabs>
        <w:spacing w:line="263" w:lineRule="auto"/>
        <w:ind w:left="400" w:firstLine="712"/>
        <w:rPr>
          <w:rFonts w:ascii="Arial" w:eastAsia="Arial" w:hAnsi="Arial" w:cs="Arial"/>
          <w:sz w:val="24"/>
          <w:szCs w:val="24"/>
        </w:rPr>
      </w:pPr>
      <w:r>
        <w:rPr>
          <w:rFonts w:eastAsia="Times New Roman"/>
          <w:sz w:val="24"/>
          <w:szCs w:val="24"/>
        </w:rPr>
        <w:t>планировать и корректировать свою индивидуальную образовательную траекторию.</w:t>
      </w:r>
    </w:p>
    <w:p w:rsidR="0060158D" w:rsidRDefault="0060158D">
      <w:pPr>
        <w:spacing w:line="28" w:lineRule="exact"/>
        <w:rPr>
          <w:sz w:val="20"/>
          <w:szCs w:val="20"/>
        </w:rPr>
      </w:pPr>
    </w:p>
    <w:p w:rsidR="0060158D" w:rsidRDefault="00173B4A">
      <w:pPr>
        <w:numPr>
          <w:ilvl w:val="0"/>
          <w:numId w:val="20"/>
        </w:numPr>
        <w:tabs>
          <w:tab w:val="left" w:pos="1533"/>
        </w:tabs>
        <w:spacing w:line="273" w:lineRule="auto"/>
        <w:ind w:left="400" w:firstLine="712"/>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0158D" w:rsidRDefault="0060158D">
      <w:pPr>
        <w:spacing w:line="8"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определять совместно с педагогом и сверстниками критерии планируемых</w:t>
      </w:r>
      <w:r>
        <w:rPr>
          <w:rFonts w:ascii="Arial" w:eastAsia="Arial" w:hAnsi="Arial" w:cs="Arial"/>
          <w:sz w:val="24"/>
          <w:szCs w:val="24"/>
        </w:rPr>
        <w:t xml:space="preserve"> </w:t>
      </w:r>
      <w:r>
        <w:rPr>
          <w:rFonts w:eastAsia="Times New Roman"/>
          <w:sz w:val="24"/>
          <w:szCs w:val="24"/>
        </w:rPr>
        <w:t>результатов и критерии оценки своей учебной деятельности;</w:t>
      </w:r>
    </w:p>
    <w:p w:rsidR="0060158D" w:rsidRDefault="0060158D">
      <w:pPr>
        <w:spacing w:line="1"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систематизировать</w:t>
      </w:r>
      <w:r>
        <w:rPr>
          <w:rFonts w:ascii="Arial" w:eastAsia="Arial" w:hAnsi="Arial" w:cs="Arial"/>
          <w:sz w:val="24"/>
          <w:szCs w:val="24"/>
        </w:rPr>
        <w:t xml:space="preserve"> </w:t>
      </w:r>
      <w:r>
        <w:rPr>
          <w:rFonts w:eastAsia="Times New Roman"/>
          <w:sz w:val="24"/>
          <w:szCs w:val="24"/>
        </w:rPr>
        <w:t>(в том числе выбирать приоритетные)</w:t>
      </w:r>
      <w:r>
        <w:rPr>
          <w:rFonts w:ascii="Arial" w:eastAsia="Arial" w:hAnsi="Arial" w:cs="Arial"/>
          <w:sz w:val="24"/>
          <w:szCs w:val="24"/>
        </w:rPr>
        <w:t xml:space="preserve"> </w:t>
      </w:r>
      <w:r>
        <w:rPr>
          <w:rFonts w:eastAsia="Times New Roman"/>
          <w:sz w:val="24"/>
          <w:szCs w:val="24"/>
        </w:rPr>
        <w:t>критерии</w:t>
      </w:r>
      <w:r>
        <w:rPr>
          <w:rFonts w:ascii="Arial" w:eastAsia="Arial" w:hAnsi="Arial" w:cs="Arial"/>
          <w:sz w:val="24"/>
          <w:szCs w:val="24"/>
        </w:rPr>
        <w:t xml:space="preserve"> </w:t>
      </w:r>
      <w:r>
        <w:rPr>
          <w:rFonts w:eastAsia="Times New Roman"/>
          <w:sz w:val="24"/>
          <w:szCs w:val="24"/>
        </w:rPr>
        <w:t>планируемых результатов и оценки своей деятельности;</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отбирать инструменты для оценивания своей деятельности,</w:t>
      </w:r>
      <w:r>
        <w:rPr>
          <w:rFonts w:ascii="Arial" w:eastAsia="Arial" w:hAnsi="Arial" w:cs="Arial"/>
          <w:sz w:val="24"/>
          <w:szCs w:val="24"/>
        </w:rPr>
        <w:t xml:space="preserve"> </w:t>
      </w:r>
      <w:r>
        <w:rPr>
          <w:rFonts w:eastAsia="Times New Roman"/>
          <w:sz w:val="24"/>
          <w:szCs w:val="24"/>
        </w:rPr>
        <w:t>осуществлять</w:t>
      </w:r>
      <w:r>
        <w:rPr>
          <w:rFonts w:ascii="Arial" w:eastAsia="Arial" w:hAnsi="Arial" w:cs="Arial"/>
          <w:sz w:val="24"/>
          <w:szCs w:val="24"/>
        </w:rPr>
        <w:t xml:space="preserve"> </w:t>
      </w:r>
      <w:r>
        <w:rPr>
          <w:rFonts w:eastAsia="Times New Roman"/>
          <w:sz w:val="24"/>
          <w:szCs w:val="24"/>
        </w:rPr>
        <w:t>самоконтроль своей деятельности в рамках предложенных условий и требований;</w:t>
      </w:r>
    </w:p>
    <w:p w:rsidR="0060158D" w:rsidRDefault="0060158D">
      <w:pPr>
        <w:spacing w:line="1" w:lineRule="exact"/>
        <w:rPr>
          <w:rFonts w:eastAsia="Times New Roman"/>
          <w:sz w:val="24"/>
          <w:szCs w:val="24"/>
        </w:rPr>
      </w:pPr>
    </w:p>
    <w:p w:rsidR="0060158D" w:rsidRDefault="00173B4A">
      <w:pPr>
        <w:spacing w:line="28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оценивать свою деятельность,</w:t>
      </w:r>
      <w:r>
        <w:rPr>
          <w:rFonts w:ascii="Arial" w:eastAsia="Arial" w:hAnsi="Arial" w:cs="Arial"/>
          <w:sz w:val="24"/>
          <w:szCs w:val="24"/>
        </w:rPr>
        <w:t xml:space="preserve"> </w:t>
      </w:r>
      <w:r>
        <w:rPr>
          <w:rFonts w:eastAsia="Times New Roman"/>
          <w:sz w:val="24"/>
          <w:szCs w:val="24"/>
        </w:rPr>
        <w:t>аргументируя причины достижения или</w:t>
      </w:r>
      <w:r>
        <w:rPr>
          <w:rFonts w:ascii="Arial" w:eastAsia="Arial" w:hAnsi="Arial" w:cs="Arial"/>
          <w:sz w:val="24"/>
          <w:szCs w:val="24"/>
        </w:rPr>
        <w:t xml:space="preserve"> </w:t>
      </w:r>
      <w:r>
        <w:rPr>
          <w:rFonts w:eastAsia="Times New Roman"/>
          <w:sz w:val="24"/>
          <w:szCs w:val="24"/>
        </w:rPr>
        <w:t>отсутствия планируемого результата;</w:t>
      </w: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находить достаточные средства для выполнения учебных действий в</w:t>
      </w:r>
      <w:r>
        <w:rPr>
          <w:rFonts w:ascii="Arial" w:eastAsia="Arial" w:hAnsi="Arial" w:cs="Arial"/>
          <w:sz w:val="24"/>
          <w:szCs w:val="24"/>
        </w:rPr>
        <w:t xml:space="preserve"> </w:t>
      </w:r>
      <w:r>
        <w:rPr>
          <w:rFonts w:eastAsia="Times New Roman"/>
          <w:sz w:val="24"/>
          <w:szCs w:val="24"/>
        </w:rPr>
        <w:t>изменяющейся ситуации и/или при отсутствии планируемого результата;</w:t>
      </w:r>
    </w:p>
    <w:p w:rsidR="0060158D" w:rsidRDefault="0060158D">
      <w:pPr>
        <w:spacing w:line="1" w:lineRule="exact"/>
        <w:rPr>
          <w:rFonts w:eastAsia="Times New Roman"/>
          <w:sz w:val="24"/>
          <w:szCs w:val="24"/>
        </w:rPr>
      </w:pPr>
    </w:p>
    <w:p w:rsidR="0060158D" w:rsidRDefault="00173B4A">
      <w:pPr>
        <w:spacing w:line="280"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работая по своему плану,</w:t>
      </w:r>
      <w:r>
        <w:rPr>
          <w:rFonts w:ascii="Arial" w:eastAsia="Arial" w:hAnsi="Arial" w:cs="Arial"/>
          <w:sz w:val="24"/>
          <w:szCs w:val="24"/>
        </w:rPr>
        <w:t xml:space="preserve"> </w:t>
      </w:r>
      <w:r>
        <w:rPr>
          <w:rFonts w:eastAsia="Times New Roman"/>
          <w:sz w:val="24"/>
          <w:szCs w:val="24"/>
        </w:rPr>
        <w:t>вносить коррективы в текущую деятельность на</w:t>
      </w:r>
      <w:r>
        <w:rPr>
          <w:rFonts w:ascii="Arial" w:eastAsia="Arial" w:hAnsi="Arial" w:cs="Arial"/>
          <w:sz w:val="24"/>
          <w:szCs w:val="24"/>
        </w:rPr>
        <w:t xml:space="preserve"> </w:t>
      </w:r>
      <w:r>
        <w:rPr>
          <w:rFonts w:eastAsia="Times New Roman"/>
          <w:sz w:val="24"/>
          <w:szCs w:val="24"/>
        </w:rPr>
        <w:t>основе анализа изменений ситуации для получения запланированных характеристик продукта/результата;</w:t>
      </w:r>
    </w:p>
    <w:p w:rsidR="0060158D" w:rsidRDefault="0060158D">
      <w:pPr>
        <w:spacing w:line="1" w:lineRule="exact"/>
        <w:rPr>
          <w:rFonts w:eastAsia="Times New Roman"/>
          <w:sz w:val="24"/>
          <w:szCs w:val="24"/>
        </w:rPr>
      </w:pPr>
    </w:p>
    <w:p w:rsidR="0060158D" w:rsidRDefault="00173B4A">
      <w:pPr>
        <w:spacing w:line="280"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устанавливать связь между полученными характеристиками продукта и</w:t>
      </w:r>
      <w:r>
        <w:rPr>
          <w:rFonts w:ascii="Arial" w:eastAsia="Arial" w:hAnsi="Arial" w:cs="Arial"/>
          <w:sz w:val="24"/>
          <w:szCs w:val="24"/>
        </w:rPr>
        <w:t xml:space="preserve"> </w:t>
      </w:r>
      <w:r>
        <w:rPr>
          <w:rFonts w:eastAsia="Times New Roman"/>
          <w:sz w:val="24"/>
          <w:szCs w:val="24"/>
        </w:rPr>
        <w:t>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0158D" w:rsidRDefault="0060158D">
      <w:pPr>
        <w:spacing w:line="1" w:lineRule="exact"/>
        <w:rPr>
          <w:rFonts w:eastAsia="Times New Roman"/>
          <w:sz w:val="24"/>
          <w:szCs w:val="24"/>
        </w:rPr>
      </w:pPr>
    </w:p>
    <w:p w:rsidR="0060158D" w:rsidRDefault="00173B4A">
      <w:pPr>
        <w:spacing w:line="286"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сверять свои действия с целью и,</w:t>
      </w:r>
      <w:r>
        <w:rPr>
          <w:rFonts w:ascii="Arial" w:eastAsia="Arial" w:hAnsi="Arial" w:cs="Arial"/>
          <w:sz w:val="24"/>
          <w:szCs w:val="24"/>
        </w:rPr>
        <w:t xml:space="preserve"> </w:t>
      </w:r>
      <w:r>
        <w:rPr>
          <w:rFonts w:eastAsia="Times New Roman"/>
          <w:sz w:val="24"/>
          <w:szCs w:val="24"/>
        </w:rPr>
        <w:t>при необходимости,</w:t>
      </w:r>
      <w:r>
        <w:rPr>
          <w:rFonts w:ascii="Arial" w:eastAsia="Arial" w:hAnsi="Arial" w:cs="Arial"/>
          <w:sz w:val="24"/>
          <w:szCs w:val="24"/>
        </w:rPr>
        <w:t xml:space="preserve"> </w:t>
      </w:r>
      <w:r>
        <w:rPr>
          <w:rFonts w:eastAsia="Times New Roman"/>
          <w:sz w:val="24"/>
          <w:szCs w:val="24"/>
        </w:rPr>
        <w:t>исправлять ошибки</w:t>
      </w:r>
      <w:r>
        <w:rPr>
          <w:rFonts w:ascii="Arial" w:eastAsia="Arial" w:hAnsi="Arial" w:cs="Arial"/>
          <w:sz w:val="24"/>
          <w:szCs w:val="24"/>
        </w:rPr>
        <w:t xml:space="preserve"> </w:t>
      </w:r>
      <w:r>
        <w:rPr>
          <w:rFonts w:eastAsia="Times New Roman"/>
          <w:sz w:val="24"/>
          <w:szCs w:val="24"/>
        </w:rPr>
        <w:t>самостоятельно.</w:t>
      </w:r>
    </w:p>
    <w:p w:rsidR="0060158D" w:rsidRDefault="0060158D">
      <w:pPr>
        <w:spacing w:line="1" w:lineRule="exact"/>
        <w:rPr>
          <w:rFonts w:eastAsia="Times New Roman"/>
          <w:sz w:val="24"/>
          <w:szCs w:val="24"/>
        </w:rPr>
      </w:pPr>
    </w:p>
    <w:p w:rsidR="0060158D" w:rsidRDefault="00173B4A">
      <w:pPr>
        <w:numPr>
          <w:ilvl w:val="0"/>
          <w:numId w:val="20"/>
        </w:numPr>
        <w:tabs>
          <w:tab w:val="left" w:pos="1533"/>
        </w:tabs>
        <w:spacing w:line="264" w:lineRule="auto"/>
        <w:ind w:left="400" w:firstLine="712"/>
        <w:rPr>
          <w:rFonts w:eastAsia="Times New Roman"/>
          <w:sz w:val="24"/>
          <w:szCs w:val="24"/>
        </w:rPr>
      </w:pPr>
      <w:r>
        <w:rPr>
          <w:rFonts w:eastAsia="Times New Roman"/>
          <w:sz w:val="24"/>
          <w:szCs w:val="24"/>
        </w:rPr>
        <w:t>Умение оценивать правильность выполнения учебной задачи, собственные возможности ее решения. Обучающийся сможет:</w:t>
      </w:r>
    </w:p>
    <w:p w:rsidR="0060158D" w:rsidRDefault="0060158D">
      <w:pPr>
        <w:spacing w:line="18" w:lineRule="exact"/>
        <w:rPr>
          <w:rFonts w:eastAsia="Times New Roman"/>
          <w:sz w:val="24"/>
          <w:szCs w:val="24"/>
        </w:rPr>
      </w:pPr>
    </w:p>
    <w:p w:rsidR="0060158D" w:rsidRDefault="00173B4A">
      <w:pPr>
        <w:spacing w:line="26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определять критерии правильности</w:t>
      </w:r>
      <w:r>
        <w:rPr>
          <w:rFonts w:ascii="Arial" w:eastAsia="Arial" w:hAnsi="Arial" w:cs="Arial"/>
          <w:sz w:val="24"/>
          <w:szCs w:val="24"/>
        </w:rPr>
        <w:t xml:space="preserve"> </w:t>
      </w:r>
      <w:r>
        <w:rPr>
          <w:rFonts w:eastAsia="Times New Roman"/>
          <w:sz w:val="24"/>
          <w:szCs w:val="24"/>
        </w:rPr>
        <w:t>(корректности)</w:t>
      </w:r>
      <w:r>
        <w:rPr>
          <w:rFonts w:ascii="Arial" w:eastAsia="Arial" w:hAnsi="Arial" w:cs="Arial"/>
          <w:sz w:val="24"/>
          <w:szCs w:val="24"/>
        </w:rPr>
        <w:t xml:space="preserve"> </w:t>
      </w:r>
      <w:r>
        <w:rPr>
          <w:rFonts w:eastAsia="Times New Roman"/>
          <w:sz w:val="24"/>
          <w:szCs w:val="24"/>
        </w:rPr>
        <w:t>выполнения учебной</w:t>
      </w:r>
      <w:r>
        <w:rPr>
          <w:rFonts w:ascii="Arial" w:eastAsia="Arial" w:hAnsi="Arial" w:cs="Arial"/>
          <w:sz w:val="24"/>
          <w:szCs w:val="24"/>
        </w:rPr>
        <w:t xml:space="preserve"> </w:t>
      </w:r>
      <w:r>
        <w:rPr>
          <w:rFonts w:eastAsia="Times New Roman"/>
          <w:sz w:val="24"/>
          <w:szCs w:val="24"/>
        </w:rPr>
        <w:t>задачи;</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26" w:lineRule="exact"/>
        <w:rPr>
          <w:sz w:val="20"/>
          <w:szCs w:val="20"/>
        </w:rPr>
      </w:pPr>
    </w:p>
    <w:p w:rsidR="0060158D" w:rsidRDefault="00173B4A">
      <w:pPr>
        <w:ind w:right="-399"/>
        <w:jc w:val="center"/>
        <w:rPr>
          <w:sz w:val="20"/>
          <w:szCs w:val="20"/>
        </w:rPr>
      </w:pPr>
      <w:r>
        <w:rPr>
          <w:rFonts w:eastAsia="Times New Roman"/>
          <w:sz w:val="24"/>
          <w:szCs w:val="24"/>
        </w:rPr>
        <w:t>14</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numPr>
          <w:ilvl w:val="0"/>
          <w:numId w:val="21"/>
        </w:numPr>
        <w:tabs>
          <w:tab w:val="left" w:pos="1394"/>
        </w:tabs>
        <w:spacing w:line="264" w:lineRule="auto"/>
        <w:ind w:left="400" w:firstLine="712"/>
        <w:rPr>
          <w:rFonts w:ascii="Arial" w:eastAsia="Arial" w:hAnsi="Arial" w:cs="Arial"/>
          <w:sz w:val="24"/>
          <w:szCs w:val="24"/>
        </w:rPr>
      </w:pPr>
      <w:bookmarkStart w:id="14" w:name="page15"/>
      <w:bookmarkEnd w:id="14"/>
      <w:r>
        <w:rPr>
          <w:rFonts w:eastAsia="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60158D" w:rsidRDefault="0060158D">
      <w:pPr>
        <w:spacing w:line="44" w:lineRule="exact"/>
        <w:rPr>
          <w:rFonts w:ascii="Arial" w:eastAsia="Arial" w:hAnsi="Arial" w:cs="Arial"/>
          <w:sz w:val="24"/>
          <w:szCs w:val="24"/>
        </w:rPr>
      </w:pPr>
    </w:p>
    <w:p w:rsidR="0060158D" w:rsidRDefault="00173B4A">
      <w:pPr>
        <w:numPr>
          <w:ilvl w:val="0"/>
          <w:numId w:val="21"/>
        </w:numPr>
        <w:tabs>
          <w:tab w:val="left" w:pos="1394"/>
        </w:tabs>
        <w:spacing w:line="263" w:lineRule="auto"/>
        <w:ind w:left="400" w:firstLine="712"/>
        <w:rPr>
          <w:rFonts w:ascii="Arial" w:eastAsia="Arial" w:hAnsi="Arial" w:cs="Aria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0158D" w:rsidRDefault="0060158D">
      <w:pPr>
        <w:spacing w:line="46" w:lineRule="exact"/>
        <w:rPr>
          <w:rFonts w:ascii="Arial" w:eastAsia="Arial" w:hAnsi="Arial" w:cs="Arial"/>
          <w:sz w:val="24"/>
          <w:szCs w:val="24"/>
        </w:rPr>
      </w:pPr>
    </w:p>
    <w:p w:rsidR="0060158D" w:rsidRDefault="00173B4A">
      <w:pPr>
        <w:numPr>
          <w:ilvl w:val="0"/>
          <w:numId w:val="21"/>
        </w:numPr>
        <w:tabs>
          <w:tab w:val="left" w:pos="1394"/>
        </w:tabs>
        <w:spacing w:line="261" w:lineRule="auto"/>
        <w:ind w:left="400" w:firstLine="712"/>
        <w:rPr>
          <w:rFonts w:ascii="Arial" w:eastAsia="Arial" w:hAnsi="Arial" w:cs="Aria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0158D" w:rsidRDefault="0060158D">
      <w:pPr>
        <w:spacing w:line="49" w:lineRule="exact"/>
        <w:rPr>
          <w:rFonts w:ascii="Arial" w:eastAsia="Arial" w:hAnsi="Arial" w:cs="Arial"/>
          <w:sz w:val="24"/>
          <w:szCs w:val="24"/>
        </w:rPr>
      </w:pPr>
    </w:p>
    <w:p w:rsidR="0060158D" w:rsidRDefault="00173B4A">
      <w:pPr>
        <w:numPr>
          <w:ilvl w:val="0"/>
          <w:numId w:val="21"/>
        </w:numPr>
        <w:tabs>
          <w:tab w:val="left" w:pos="1394"/>
        </w:tabs>
        <w:spacing w:line="263" w:lineRule="auto"/>
        <w:ind w:left="400" w:firstLine="712"/>
        <w:rPr>
          <w:rFonts w:ascii="Arial" w:eastAsia="Arial" w:hAnsi="Arial" w:cs="Aria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0158D" w:rsidRDefault="0060158D">
      <w:pPr>
        <w:spacing w:line="46" w:lineRule="exact"/>
        <w:rPr>
          <w:rFonts w:ascii="Arial" w:eastAsia="Arial" w:hAnsi="Arial" w:cs="Arial"/>
          <w:sz w:val="24"/>
          <w:szCs w:val="24"/>
        </w:rPr>
      </w:pPr>
    </w:p>
    <w:p w:rsidR="0060158D" w:rsidRDefault="00173B4A">
      <w:pPr>
        <w:numPr>
          <w:ilvl w:val="0"/>
          <w:numId w:val="21"/>
        </w:numPr>
        <w:tabs>
          <w:tab w:val="left" w:pos="1394"/>
        </w:tabs>
        <w:spacing w:line="263" w:lineRule="auto"/>
        <w:ind w:left="400" w:firstLine="712"/>
        <w:rPr>
          <w:rFonts w:ascii="Arial" w:eastAsia="Arial" w:hAnsi="Arial" w:cs="Arial"/>
          <w:sz w:val="24"/>
          <w:szCs w:val="24"/>
        </w:rPr>
      </w:pPr>
      <w:r>
        <w:rPr>
          <w:rFonts w:eastAsia="Times New Roman"/>
          <w:sz w:val="24"/>
          <w:szCs w:val="24"/>
        </w:rPr>
        <w:t>фиксировать и анализировать динамику собственных образовательных результатов.</w:t>
      </w:r>
    </w:p>
    <w:p w:rsidR="0060158D" w:rsidRDefault="0060158D">
      <w:pPr>
        <w:spacing w:line="28" w:lineRule="exact"/>
        <w:rPr>
          <w:sz w:val="20"/>
          <w:szCs w:val="20"/>
        </w:rPr>
      </w:pPr>
    </w:p>
    <w:p w:rsidR="0060158D" w:rsidRDefault="00173B4A">
      <w:pPr>
        <w:numPr>
          <w:ilvl w:val="0"/>
          <w:numId w:val="22"/>
        </w:numPr>
        <w:tabs>
          <w:tab w:val="left" w:pos="1533"/>
        </w:tabs>
        <w:spacing w:line="264" w:lineRule="auto"/>
        <w:ind w:left="400" w:firstLine="712"/>
        <w:rPr>
          <w:rFonts w:eastAsia="Times New Roman"/>
          <w:sz w:val="24"/>
          <w:szCs w:val="24"/>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0158D" w:rsidRDefault="0060158D">
      <w:pPr>
        <w:spacing w:line="18"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наблюдать и анализировать собственную учебную и познавательную</w:t>
      </w:r>
      <w:r>
        <w:rPr>
          <w:rFonts w:ascii="Arial" w:eastAsia="Arial" w:hAnsi="Arial" w:cs="Arial"/>
          <w:sz w:val="24"/>
          <w:szCs w:val="24"/>
        </w:rPr>
        <w:t xml:space="preserve"> </w:t>
      </w:r>
      <w:r>
        <w:rPr>
          <w:rFonts w:eastAsia="Times New Roman"/>
          <w:sz w:val="24"/>
          <w:szCs w:val="24"/>
        </w:rPr>
        <w:t>деятельность и деятельность других обучающихся в процессе взаимопроверки;</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соотносить реальные и планируемые результаты индивидуальной</w:t>
      </w:r>
      <w:r>
        <w:rPr>
          <w:rFonts w:ascii="Arial" w:eastAsia="Arial" w:hAnsi="Arial" w:cs="Arial"/>
          <w:sz w:val="24"/>
          <w:szCs w:val="24"/>
        </w:rPr>
        <w:t xml:space="preserve"> </w:t>
      </w:r>
      <w:r>
        <w:rPr>
          <w:rFonts w:eastAsia="Times New Roman"/>
          <w:sz w:val="24"/>
          <w:szCs w:val="24"/>
        </w:rPr>
        <w:t>образовательной деятельности и делать выводы;</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принимать решение в учебной ситуации и нести за него ответственность;</w:t>
      </w:r>
    </w:p>
    <w:p w:rsidR="0060158D" w:rsidRDefault="0060158D">
      <w:pPr>
        <w:spacing w:line="56"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самостоятельно определять причины своего успеха или неуспеха и находить</w:t>
      </w:r>
      <w:r>
        <w:rPr>
          <w:rFonts w:ascii="Arial" w:eastAsia="Arial" w:hAnsi="Arial" w:cs="Arial"/>
          <w:sz w:val="24"/>
          <w:szCs w:val="24"/>
        </w:rPr>
        <w:t xml:space="preserve"> </w:t>
      </w:r>
      <w:r>
        <w:rPr>
          <w:rFonts w:eastAsia="Times New Roman"/>
          <w:sz w:val="24"/>
          <w:szCs w:val="24"/>
        </w:rPr>
        <w:t>способы выхода из ситуации неуспеха;</w:t>
      </w:r>
    </w:p>
    <w:p w:rsidR="0060158D" w:rsidRDefault="0060158D">
      <w:pPr>
        <w:spacing w:line="1" w:lineRule="exact"/>
        <w:rPr>
          <w:rFonts w:eastAsia="Times New Roman"/>
          <w:sz w:val="24"/>
          <w:szCs w:val="24"/>
        </w:rPr>
      </w:pPr>
    </w:p>
    <w:p w:rsidR="0060158D" w:rsidRDefault="00173B4A">
      <w:pPr>
        <w:spacing w:line="280"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ретроспективно определять,</w:t>
      </w:r>
      <w:r>
        <w:rPr>
          <w:rFonts w:ascii="Arial" w:eastAsia="Arial" w:hAnsi="Arial" w:cs="Arial"/>
          <w:sz w:val="24"/>
          <w:szCs w:val="24"/>
        </w:rPr>
        <w:t xml:space="preserve"> </w:t>
      </w:r>
      <w:r>
        <w:rPr>
          <w:rFonts w:eastAsia="Times New Roman"/>
          <w:sz w:val="24"/>
          <w:szCs w:val="24"/>
        </w:rPr>
        <w:t>какие действия по решению учебной задачи или</w:t>
      </w:r>
      <w:r>
        <w:rPr>
          <w:rFonts w:ascii="Arial" w:eastAsia="Arial" w:hAnsi="Arial" w:cs="Arial"/>
          <w:sz w:val="24"/>
          <w:szCs w:val="24"/>
        </w:rPr>
        <w:t xml:space="preserve"> </w:t>
      </w:r>
      <w:r>
        <w:rPr>
          <w:rFonts w:eastAsia="Times New Roman"/>
          <w:sz w:val="24"/>
          <w:szCs w:val="24"/>
        </w:rPr>
        <w:t>параметры этих действий привели к получению имеющегося продукта учебной деятельности;</w:t>
      </w:r>
    </w:p>
    <w:p w:rsidR="0060158D" w:rsidRDefault="0060158D">
      <w:pPr>
        <w:spacing w:line="1" w:lineRule="exact"/>
        <w:rPr>
          <w:rFonts w:eastAsia="Times New Roman"/>
          <w:sz w:val="24"/>
          <w:szCs w:val="24"/>
        </w:rPr>
      </w:pPr>
    </w:p>
    <w:p w:rsidR="0060158D" w:rsidRDefault="00173B4A">
      <w:pPr>
        <w:spacing w:line="278"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демонстрировать приемы регуляции психофизиологических/эмоциональных</w:t>
      </w:r>
      <w:r>
        <w:rPr>
          <w:rFonts w:ascii="Arial" w:eastAsia="Arial" w:hAnsi="Arial" w:cs="Arial"/>
          <w:sz w:val="24"/>
          <w:szCs w:val="24"/>
        </w:rPr>
        <w:t xml:space="preserve"> </w:t>
      </w:r>
      <w:r>
        <w:rPr>
          <w:rFonts w:eastAsia="Times New Roman"/>
          <w:sz w:val="24"/>
          <w:szCs w:val="24"/>
        </w:rPr>
        <w:t>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Познавательные УУД</w:t>
      </w:r>
    </w:p>
    <w:p w:rsidR="0060158D" w:rsidRDefault="0060158D">
      <w:pPr>
        <w:spacing w:line="53" w:lineRule="exact"/>
        <w:rPr>
          <w:rFonts w:eastAsia="Times New Roman"/>
          <w:sz w:val="24"/>
          <w:szCs w:val="24"/>
        </w:rPr>
      </w:pPr>
    </w:p>
    <w:p w:rsidR="0060158D" w:rsidRDefault="00173B4A">
      <w:pPr>
        <w:numPr>
          <w:ilvl w:val="0"/>
          <w:numId w:val="22"/>
        </w:numPr>
        <w:tabs>
          <w:tab w:val="left" w:pos="1533"/>
        </w:tabs>
        <w:spacing w:line="273" w:lineRule="auto"/>
        <w:ind w:left="400" w:firstLine="712"/>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0158D" w:rsidRDefault="0060158D">
      <w:pPr>
        <w:spacing w:line="9" w:lineRule="exact"/>
        <w:rPr>
          <w:rFonts w:eastAsia="Times New Roman"/>
          <w:sz w:val="24"/>
          <w:szCs w:val="24"/>
        </w:rPr>
      </w:pPr>
    </w:p>
    <w:p w:rsidR="0060158D" w:rsidRDefault="00173B4A">
      <w:pPr>
        <w:spacing w:line="28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подбирать слова,</w:t>
      </w:r>
      <w:r>
        <w:rPr>
          <w:rFonts w:ascii="Arial" w:eastAsia="Arial" w:hAnsi="Arial" w:cs="Arial"/>
          <w:sz w:val="24"/>
          <w:szCs w:val="24"/>
        </w:rPr>
        <w:t xml:space="preserve"> </w:t>
      </w:r>
      <w:r>
        <w:rPr>
          <w:rFonts w:eastAsia="Times New Roman"/>
          <w:sz w:val="24"/>
          <w:szCs w:val="24"/>
        </w:rPr>
        <w:t>соподчиненные ключевому слову,</w:t>
      </w:r>
      <w:r>
        <w:rPr>
          <w:rFonts w:ascii="Arial" w:eastAsia="Arial" w:hAnsi="Arial" w:cs="Arial"/>
          <w:sz w:val="24"/>
          <w:szCs w:val="24"/>
        </w:rPr>
        <w:t xml:space="preserve"> </w:t>
      </w:r>
      <w:r>
        <w:rPr>
          <w:rFonts w:eastAsia="Times New Roman"/>
          <w:sz w:val="24"/>
          <w:szCs w:val="24"/>
        </w:rPr>
        <w:t>определяющие его</w:t>
      </w:r>
      <w:r>
        <w:rPr>
          <w:rFonts w:ascii="Arial" w:eastAsia="Arial" w:hAnsi="Arial" w:cs="Arial"/>
          <w:sz w:val="24"/>
          <w:szCs w:val="24"/>
        </w:rPr>
        <w:t xml:space="preserve"> </w:t>
      </w:r>
      <w:r>
        <w:rPr>
          <w:rFonts w:eastAsia="Times New Roman"/>
          <w:sz w:val="24"/>
          <w:szCs w:val="24"/>
        </w:rPr>
        <w:t>признаки и свойства;</w:t>
      </w: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выстраивать логическую цепочку,</w:t>
      </w:r>
      <w:r>
        <w:rPr>
          <w:rFonts w:ascii="Arial" w:eastAsia="Arial" w:hAnsi="Arial" w:cs="Arial"/>
          <w:sz w:val="24"/>
          <w:szCs w:val="24"/>
        </w:rPr>
        <w:t xml:space="preserve"> </w:t>
      </w:r>
      <w:r>
        <w:rPr>
          <w:rFonts w:eastAsia="Times New Roman"/>
          <w:sz w:val="24"/>
          <w:szCs w:val="24"/>
        </w:rPr>
        <w:t>состоящую из ключевого слова и</w:t>
      </w:r>
      <w:r>
        <w:rPr>
          <w:rFonts w:ascii="Arial" w:eastAsia="Arial" w:hAnsi="Arial" w:cs="Arial"/>
          <w:sz w:val="24"/>
          <w:szCs w:val="24"/>
        </w:rPr>
        <w:t xml:space="preserve"> </w:t>
      </w:r>
      <w:r>
        <w:rPr>
          <w:rFonts w:eastAsia="Times New Roman"/>
          <w:sz w:val="24"/>
          <w:szCs w:val="24"/>
        </w:rPr>
        <w:t>соподчиненных ему слов;</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выделять общий признак двух или нескольких предметов или явлений и</w:t>
      </w:r>
      <w:r>
        <w:rPr>
          <w:rFonts w:ascii="Arial" w:eastAsia="Arial" w:hAnsi="Arial" w:cs="Arial"/>
          <w:sz w:val="24"/>
          <w:szCs w:val="24"/>
        </w:rPr>
        <w:t xml:space="preserve"> </w:t>
      </w:r>
      <w:r>
        <w:rPr>
          <w:rFonts w:eastAsia="Times New Roman"/>
          <w:sz w:val="24"/>
          <w:szCs w:val="24"/>
        </w:rPr>
        <w:t>объяснять их сходство;</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объединять предметы и явления в группы по определенным признакам,</w:t>
      </w:r>
      <w:r>
        <w:rPr>
          <w:rFonts w:ascii="Arial" w:eastAsia="Arial" w:hAnsi="Arial" w:cs="Arial"/>
          <w:sz w:val="24"/>
          <w:szCs w:val="24"/>
        </w:rPr>
        <w:t xml:space="preserve"> </w:t>
      </w:r>
      <w:r>
        <w:rPr>
          <w:rFonts w:eastAsia="Times New Roman"/>
          <w:sz w:val="24"/>
          <w:szCs w:val="24"/>
        </w:rPr>
        <w:t>сравнивать, классифицировать и обобщать факты и явления;</w:t>
      </w:r>
    </w:p>
    <w:p w:rsidR="0060158D" w:rsidRDefault="0060158D">
      <w:pPr>
        <w:spacing w:line="2"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выделять явление из общего ряда других явлений;</w:t>
      </w:r>
    </w:p>
    <w:p w:rsidR="0060158D" w:rsidRDefault="0060158D">
      <w:pPr>
        <w:spacing w:line="56" w:lineRule="exact"/>
        <w:rPr>
          <w:rFonts w:eastAsia="Times New Roman"/>
          <w:sz w:val="24"/>
          <w:szCs w:val="24"/>
        </w:rPr>
      </w:pPr>
    </w:p>
    <w:p w:rsidR="0060158D" w:rsidRDefault="00173B4A">
      <w:pPr>
        <w:spacing w:line="281"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определять обстоятельства,</w:t>
      </w:r>
      <w:r>
        <w:rPr>
          <w:rFonts w:ascii="Arial" w:eastAsia="Arial" w:hAnsi="Arial" w:cs="Arial"/>
          <w:sz w:val="24"/>
          <w:szCs w:val="24"/>
        </w:rPr>
        <w:t xml:space="preserve"> </w:t>
      </w:r>
      <w:r>
        <w:rPr>
          <w:rFonts w:eastAsia="Times New Roman"/>
          <w:sz w:val="24"/>
          <w:szCs w:val="24"/>
        </w:rPr>
        <w:t>которые предшествовали возникновению связи</w:t>
      </w:r>
      <w:r>
        <w:rPr>
          <w:rFonts w:ascii="Arial" w:eastAsia="Arial" w:hAnsi="Arial" w:cs="Arial"/>
          <w:sz w:val="24"/>
          <w:szCs w:val="24"/>
        </w:rPr>
        <w:t xml:space="preserve"> </w:t>
      </w:r>
      <w:r>
        <w:rPr>
          <w:rFonts w:eastAsia="Times New Roman"/>
          <w:sz w:val="24"/>
          <w:szCs w:val="24"/>
        </w:rPr>
        <w:t>между явлениями, из этих обстоятельств выделять определяющие, способные быть причиной данного явления, выявлять причины и следствия явлений;</w:t>
      </w:r>
    </w:p>
    <w:p w:rsidR="0060158D" w:rsidRDefault="0060158D">
      <w:pPr>
        <w:spacing w:line="275" w:lineRule="exact"/>
        <w:rPr>
          <w:sz w:val="20"/>
          <w:szCs w:val="20"/>
        </w:rPr>
      </w:pPr>
    </w:p>
    <w:p w:rsidR="0060158D" w:rsidRDefault="00173B4A">
      <w:pPr>
        <w:ind w:right="-399"/>
        <w:jc w:val="center"/>
        <w:rPr>
          <w:sz w:val="20"/>
          <w:szCs w:val="20"/>
        </w:rPr>
      </w:pPr>
      <w:r>
        <w:rPr>
          <w:rFonts w:eastAsia="Times New Roman"/>
          <w:sz w:val="24"/>
          <w:szCs w:val="24"/>
        </w:rPr>
        <w:t>15</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numPr>
          <w:ilvl w:val="0"/>
          <w:numId w:val="23"/>
        </w:numPr>
        <w:tabs>
          <w:tab w:val="left" w:pos="1394"/>
        </w:tabs>
        <w:spacing w:line="264" w:lineRule="auto"/>
        <w:ind w:left="400" w:firstLine="712"/>
        <w:rPr>
          <w:rFonts w:ascii="Arial" w:eastAsia="Arial" w:hAnsi="Arial" w:cs="Arial"/>
          <w:sz w:val="24"/>
          <w:szCs w:val="24"/>
        </w:rPr>
      </w:pPr>
      <w:bookmarkStart w:id="15" w:name="page16"/>
      <w:bookmarkEnd w:id="15"/>
      <w:r>
        <w:rPr>
          <w:rFonts w:eastAsia="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60158D" w:rsidRDefault="0060158D">
      <w:pPr>
        <w:spacing w:line="44" w:lineRule="exact"/>
        <w:rPr>
          <w:rFonts w:ascii="Arial" w:eastAsia="Arial" w:hAnsi="Arial" w:cs="Arial"/>
          <w:sz w:val="24"/>
          <w:szCs w:val="24"/>
        </w:rPr>
      </w:pPr>
    </w:p>
    <w:p w:rsidR="0060158D" w:rsidRDefault="00173B4A">
      <w:pPr>
        <w:numPr>
          <w:ilvl w:val="0"/>
          <w:numId w:val="23"/>
        </w:numPr>
        <w:tabs>
          <w:tab w:val="left" w:pos="1394"/>
        </w:tabs>
        <w:spacing w:line="263" w:lineRule="auto"/>
        <w:ind w:left="400" w:firstLine="712"/>
        <w:rPr>
          <w:rFonts w:ascii="Arial" w:eastAsia="Arial" w:hAnsi="Arial" w:cs="Arial"/>
          <w:sz w:val="24"/>
          <w:szCs w:val="24"/>
        </w:rPr>
      </w:pPr>
      <w:r>
        <w:rPr>
          <w:rFonts w:eastAsia="Times New Roman"/>
          <w:sz w:val="24"/>
          <w:szCs w:val="24"/>
        </w:rPr>
        <w:t>строить рассуждение на основе сравнения предметов и явлений, выделяя при этом общие признаки;</w:t>
      </w:r>
    </w:p>
    <w:p w:rsidR="0060158D" w:rsidRDefault="0060158D">
      <w:pPr>
        <w:spacing w:line="33" w:lineRule="exact"/>
        <w:rPr>
          <w:rFonts w:ascii="Arial" w:eastAsia="Arial" w:hAnsi="Arial" w:cs="Arial"/>
          <w:sz w:val="24"/>
          <w:szCs w:val="24"/>
        </w:rPr>
      </w:pPr>
    </w:p>
    <w:p w:rsidR="0060158D" w:rsidRDefault="00173B4A">
      <w:pPr>
        <w:numPr>
          <w:ilvl w:val="0"/>
          <w:numId w:val="23"/>
        </w:numPr>
        <w:tabs>
          <w:tab w:val="left" w:pos="1400"/>
        </w:tabs>
        <w:ind w:left="1400" w:hanging="288"/>
        <w:rPr>
          <w:rFonts w:ascii="Arial" w:eastAsia="Arial" w:hAnsi="Arial" w:cs="Arial"/>
          <w:sz w:val="24"/>
          <w:szCs w:val="24"/>
        </w:rPr>
      </w:pPr>
      <w:r>
        <w:rPr>
          <w:rFonts w:eastAsia="Times New Roman"/>
          <w:sz w:val="24"/>
          <w:szCs w:val="24"/>
        </w:rPr>
        <w:t>излагать полученную информацию, интерпретируя ее в контексте решаемой</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задачи;</w:t>
      </w:r>
    </w:p>
    <w:p w:rsidR="0060158D" w:rsidRDefault="0060158D">
      <w:pPr>
        <w:spacing w:line="72" w:lineRule="exact"/>
        <w:rPr>
          <w:rFonts w:ascii="Arial" w:eastAsia="Arial" w:hAnsi="Arial" w:cs="Arial"/>
          <w:sz w:val="24"/>
          <w:szCs w:val="24"/>
        </w:rPr>
      </w:pPr>
    </w:p>
    <w:p w:rsidR="0060158D" w:rsidRDefault="00173B4A">
      <w:pPr>
        <w:numPr>
          <w:ilvl w:val="0"/>
          <w:numId w:val="23"/>
        </w:numPr>
        <w:tabs>
          <w:tab w:val="left" w:pos="1394"/>
        </w:tabs>
        <w:spacing w:line="263" w:lineRule="auto"/>
        <w:ind w:left="400" w:firstLine="712"/>
        <w:rPr>
          <w:rFonts w:ascii="Arial" w:eastAsia="Arial" w:hAnsi="Arial" w:cs="Arial"/>
          <w:sz w:val="24"/>
          <w:szCs w:val="24"/>
        </w:rPr>
      </w:pPr>
      <w:r>
        <w:rPr>
          <w:rFonts w:eastAsia="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0158D" w:rsidRDefault="0060158D">
      <w:pPr>
        <w:spacing w:line="33" w:lineRule="exact"/>
        <w:rPr>
          <w:rFonts w:ascii="Arial" w:eastAsia="Arial" w:hAnsi="Arial" w:cs="Arial"/>
          <w:sz w:val="24"/>
          <w:szCs w:val="24"/>
        </w:rPr>
      </w:pPr>
    </w:p>
    <w:p w:rsidR="0060158D" w:rsidRDefault="00173B4A">
      <w:pPr>
        <w:numPr>
          <w:ilvl w:val="0"/>
          <w:numId w:val="23"/>
        </w:numPr>
        <w:tabs>
          <w:tab w:val="left" w:pos="1400"/>
        </w:tabs>
        <w:ind w:left="1400" w:hanging="288"/>
        <w:rPr>
          <w:rFonts w:ascii="Arial" w:eastAsia="Arial" w:hAnsi="Arial" w:cs="Arial"/>
          <w:sz w:val="24"/>
          <w:szCs w:val="24"/>
        </w:rPr>
      </w:pPr>
      <w:r>
        <w:rPr>
          <w:rFonts w:eastAsia="Times New Roman"/>
          <w:sz w:val="24"/>
          <w:szCs w:val="24"/>
        </w:rPr>
        <w:t>вербализовать эмоциональное впечатление, оказанное на него источником;</w:t>
      </w:r>
    </w:p>
    <w:p w:rsidR="0060158D" w:rsidRDefault="0060158D">
      <w:pPr>
        <w:spacing w:line="72" w:lineRule="exact"/>
        <w:rPr>
          <w:rFonts w:ascii="Arial" w:eastAsia="Arial" w:hAnsi="Arial" w:cs="Arial"/>
          <w:sz w:val="24"/>
          <w:szCs w:val="24"/>
        </w:rPr>
      </w:pPr>
    </w:p>
    <w:p w:rsidR="0060158D" w:rsidRDefault="00173B4A">
      <w:pPr>
        <w:numPr>
          <w:ilvl w:val="0"/>
          <w:numId w:val="23"/>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0158D" w:rsidRDefault="0060158D">
      <w:pPr>
        <w:spacing w:line="39" w:lineRule="exact"/>
        <w:rPr>
          <w:rFonts w:ascii="Arial" w:eastAsia="Arial" w:hAnsi="Arial" w:cs="Arial"/>
          <w:sz w:val="24"/>
          <w:szCs w:val="24"/>
        </w:rPr>
      </w:pPr>
    </w:p>
    <w:p w:rsidR="0060158D" w:rsidRDefault="00173B4A">
      <w:pPr>
        <w:numPr>
          <w:ilvl w:val="0"/>
          <w:numId w:val="2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60158D" w:rsidRDefault="0060158D">
      <w:pPr>
        <w:spacing w:line="43" w:lineRule="exact"/>
        <w:rPr>
          <w:rFonts w:ascii="Arial" w:eastAsia="Arial" w:hAnsi="Arial" w:cs="Arial"/>
          <w:sz w:val="24"/>
          <w:szCs w:val="24"/>
        </w:rPr>
      </w:pPr>
    </w:p>
    <w:p w:rsidR="0060158D" w:rsidRDefault="00173B4A">
      <w:pPr>
        <w:numPr>
          <w:ilvl w:val="0"/>
          <w:numId w:val="2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0158D" w:rsidRDefault="0060158D">
      <w:pPr>
        <w:spacing w:line="22" w:lineRule="exact"/>
        <w:rPr>
          <w:sz w:val="20"/>
          <w:szCs w:val="20"/>
        </w:rPr>
      </w:pPr>
    </w:p>
    <w:p w:rsidR="0060158D" w:rsidRDefault="00173B4A">
      <w:pPr>
        <w:numPr>
          <w:ilvl w:val="0"/>
          <w:numId w:val="24"/>
        </w:numPr>
        <w:tabs>
          <w:tab w:val="left" w:pos="1533"/>
        </w:tabs>
        <w:spacing w:line="267" w:lineRule="auto"/>
        <w:ind w:left="400" w:right="20" w:firstLine="712"/>
        <w:rPr>
          <w:rFonts w:eastAsia="Times New Roman"/>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обозначать символом и знаком предмет и/или явление;</w:t>
      </w:r>
    </w:p>
    <w:p w:rsidR="0060158D" w:rsidRDefault="0060158D">
      <w:pPr>
        <w:spacing w:line="56"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определять логические связи между предметами и/или явлениями,</w:t>
      </w:r>
      <w:r>
        <w:rPr>
          <w:rFonts w:ascii="Arial" w:eastAsia="Arial" w:hAnsi="Arial" w:cs="Arial"/>
          <w:sz w:val="24"/>
          <w:szCs w:val="24"/>
        </w:rPr>
        <w:t xml:space="preserve"> </w:t>
      </w:r>
      <w:r>
        <w:rPr>
          <w:rFonts w:eastAsia="Times New Roman"/>
          <w:sz w:val="24"/>
          <w:szCs w:val="24"/>
        </w:rPr>
        <w:t>обозначать</w:t>
      </w:r>
      <w:r>
        <w:rPr>
          <w:rFonts w:ascii="Arial" w:eastAsia="Arial" w:hAnsi="Arial" w:cs="Arial"/>
          <w:sz w:val="24"/>
          <w:szCs w:val="24"/>
        </w:rPr>
        <w:t xml:space="preserve"> </w:t>
      </w:r>
      <w:r>
        <w:rPr>
          <w:rFonts w:eastAsia="Times New Roman"/>
          <w:sz w:val="24"/>
          <w:szCs w:val="24"/>
        </w:rPr>
        <w:t>данные логические связи с помощью знаков в схеме;</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создавать абстрактный или реальный образ предмета и/или явления;</w:t>
      </w:r>
    </w:p>
    <w:p w:rsidR="0060158D" w:rsidRDefault="0060158D">
      <w:pPr>
        <w:spacing w:line="56"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строить модель/схему на основе условий задачи и/или способа ее решения;</w:t>
      </w:r>
    </w:p>
    <w:p w:rsidR="0060158D" w:rsidRDefault="0060158D">
      <w:pPr>
        <w:spacing w:line="58" w:lineRule="exact"/>
        <w:rPr>
          <w:rFonts w:eastAsia="Times New Roman"/>
          <w:sz w:val="24"/>
          <w:szCs w:val="24"/>
        </w:rPr>
      </w:pPr>
    </w:p>
    <w:p w:rsidR="0060158D" w:rsidRDefault="00173B4A">
      <w:pPr>
        <w:spacing w:line="280"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создавать вербальные,</w:t>
      </w:r>
      <w:r>
        <w:rPr>
          <w:rFonts w:ascii="Arial" w:eastAsia="Arial" w:hAnsi="Arial" w:cs="Arial"/>
          <w:sz w:val="24"/>
          <w:szCs w:val="24"/>
        </w:rPr>
        <w:t xml:space="preserve"> </w:t>
      </w:r>
      <w:r>
        <w:rPr>
          <w:rFonts w:eastAsia="Times New Roman"/>
          <w:sz w:val="24"/>
          <w:szCs w:val="24"/>
        </w:rPr>
        <w:t>вещественные и информационные модели с выделением</w:t>
      </w:r>
      <w:r>
        <w:rPr>
          <w:rFonts w:ascii="Arial" w:eastAsia="Arial" w:hAnsi="Arial" w:cs="Arial"/>
          <w:sz w:val="24"/>
          <w:szCs w:val="24"/>
        </w:rPr>
        <w:t xml:space="preserve"> </w:t>
      </w:r>
      <w:r>
        <w:rPr>
          <w:rFonts w:eastAsia="Times New Roman"/>
          <w:sz w:val="24"/>
          <w:szCs w:val="24"/>
        </w:rPr>
        <w:t>существенных характеристик объекта для определения способа решения задачи в соответствии с ситуацией;</w:t>
      </w:r>
    </w:p>
    <w:p w:rsidR="0060158D" w:rsidRDefault="0060158D">
      <w:pPr>
        <w:spacing w:line="1"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преобразовывать модели с целью выявления общих законов,</w:t>
      </w:r>
      <w:r>
        <w:rPr>
          <w:rFonts w:ascii="Arial" w:eastAsia="Arial" w:hAnsi="Arial" w:cs="Arial"/>
          <w:sz w:val="24"/>
          <w:szCs w:val="24"/>
        </w:rPr>
        <w:t xml:space="preserve"> </w:t>
      </w:r>
      <w:r>
        <w:rPr>
          <w:rFonts w:eastAsia="Times New Roman"/>
          <w:sz w:val="24"/>
          <w:szCs w:val="24"/>
        </w:rPr>
        <w:t>определяющих</w:t>
      </w:r>
      <w:r>
        <w:rPr>
          <w:rFonts w:ascii="Arial" w:eastAsia="Arial" w:hAnsi="Arial" w:cs="Arial"/>
          <w:sz w:val="24"/>
          <w:szCs w:val="24"/>
        </w:rPr>
        <w:t xml:space="preserve"> </w:t>
      </w:r>
      <w:r>
        <w:rPr>
          <w:rFonts w:eastAsia="Times New Roman"/>
          <w:sz w:val="24"/>
          <w:szCs w:val="24"/>
        </w:rPr>
        <w:t>данную предметную область;</w:t>
      </w:r>
    </w:p>
    <w:p w:rsidR="0060158D" w:rsidRDefault="0060158D">
      <w:pPr>
        <w:spacing w:line="1" w:lineRule="exact"/>
        <w:rPr>
          <w:rFonts w:eastAsia="Times New Roman"/>
          <w:sz w:val="24"/>
          <w:szCs w:val="24"/>
        </w:rPr>
      </w:pPr>
    </w:p>
    <w:p w:rsidR="0060158D" w:rsidRDefault="00173B4A">
      <w:pPr>
        <w:spacing w:line="280"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переводить сложную по составу</w:t>
      </w:r>
      <w:r>
        <w:rPr>
          <w:rFonts w:ascii="Arial" w:eastAsia="Arial" w:hAnsi="Arial" w:cs="Arial"/>
          <w:sz w:val="24"/>
          <w:szCs w:val="24"/>
        </w:rPr>
        <w:t xml:space="preserve"> </w:t>
      </w:r>
      <w:r>
        <w:rPr>
          <w:rFonts w:eastAsia="Times New Roman"/>
          <w:sz w:val="24"/>
          <w:szCs w:val="24"/>
        </w:rPr>
        <w:t>(многоаспектную)</w:t>
      </w:r>
      <w:r>
        <w:rPr>
          <w:rFonts w:ascii="Arial" w:eastAsia="Arial" w:hAnsi="Arial" w:cs="Arial"/>
          <w:sz w:val="24"/>
          <w:szCs w:val="24"/>
        </w:rPr>
        <w:t xml:space="preserve"> </w:t>
      </w:r>
      <w:r>
        <w:rPr>
          <w:rFonts w:eastAsia="Times New Roman"/>
          <w:sz w:val="24"/>
          <w:szCs w:val="24"/>
        </w:rPr>
        <w:t>информацию из</w:t>
      </w:r>
      <w:r>
        <w:rPr>
          <w:rFonts w:ascii="Arial" w:eastAsia="Arial" w:hAnsi="Arial" w:cs="Arial"/>
          <w:sz w:val="24"/>
          <w:szCs w:val="24"/>
        </w:rPr>
        <w:t xml:space="preserve"> </w:t>
      </w:r>
      <w:r>
        <w:rPr>
          <w:rFonts w:eastAsia="Times New Roman"/>
          <w:sz w:val="24"/>
          <w:szCs w:val="24"/>
        </w:rPr>
        <w:t>графического или формализованного (символьного) представления в текстовое, и наоборот;</w:t>
      </w:r>
    </w:p>
    <w:p w:rsidR="0060158D" w:rsidRDefault="0060158D">
      <w:pPr>
        <w:spacing w:line="1" w:lineRule="exact"/>
        <w:rPr>
          <w:rFonts w:eastAsia="Times New Roman"/>
          <w:sz w:val="24"/>
          <w:szCs w:val="24"/>
        </w:rPr>
      </w:pPr>
    </w:p>
    <w:p w:rsidR="0060158D" w:rsidRDefault="00173B4A">
      <w:pPr>
        <w:spacing w:line="280"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строить схему,</w:t>
      </w:r>
      <w:r>
        <w:rPr>
          <w:rFonts w:ascii="Arial" w:eastAsia="Arial" w:hAnsi="Arial" w:cs="Arial"/>
          <w:sz w:val="24"/>
          <w:szCs w:val="24"/>
        </w:rPr>
        <w:t xml:space="preserve"> </w:t>
      </w:r>
      <w:r>
        <w:rPr>
          <w:rFonts w:eastAsia="Times New Roman"/>
          <w:sz w:val="24"/>
          <w:szCs w:val="24"/>
        </w:rPr>
        <w:t>алгоритм действия,</w:t>
      </w:r>
      <w:r>
        <w:rPr>
          <w:rFonts w:ascii="Arial" w:eastAsia="Arial" w:hAnsi="Arial" w:cs="Arial"/>
          <w:sz w:val="24"/>
          <w:szCs w:val="24"/>
        </w:rPr>
        <w:t xml:space="preserve"> </w:t>
      </w:r>
      <w:r>
        <w:rPr>
          <w:rFonts w:eastAsia="Times New Roman"/>
          <w:sz w:val="24"/>
          <w:szCs w:val="24"/>
        </w:rPr>
        <w:t>исправлять или восстанавливать</w:t>
      </w:r>
      <w:r>
        <w:rPr>
          <w:rFonts w:ascii="Arial" w:eastAsia="Arial" w:hAnsi="Arial" w:cs="Arial"/>
          <w:sz w:val="24"/>
          <w:szCs w:val="24"/>
        </w:rPr>
        <w:t xml:space="preserve"> </w:t>
      </w:r>
      <w:r>
        <w:rPr>
          <w:rFonts w:eastAsia="Times New Roman"/>
          <w:sz w:val="24"/>
          <w:szCs w:val="24"/>
        </w:rPr>
        <w:t>неизвестный ранее алгоритм на основе имеющегося знания об объекте, к которому применяется алгоритм;</w:t>
      </w:r>
    </w:p>
    <w:p w:rsidR="0060158D" w:rsidRDefault="0060158D">
      <w:pPr>
        <w:spacing w:line="2"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строить доказательство:</w:t>
      </w:r>
      <w:r>
        <w:rPr>
          <w:rFonts w:ascii="Arial" w:eastAsia="Arial" w:hAnsi="Arial" w:cs="Arial"/>
          <w:sz w:val="24"/>
          <w:szCs w:val="24"/>
        </w:rPr>
        <w:t xml:space="preserve"> </w:t>
      </w:r>
      <w:r>
        <w:rPr>
          <w:rFonts w:eastAsia="Times New Roman"/>
          <w:sz w:val="24"/>
          <w:szCs w:val="24"/>
        </w:rPr>
        <w:t>прямое,</w:t>
      </w:r>
      <w:r>
        <w:rPr>
          <w:rFonts w:ascii="Arial" w:eastAsia="Arial" w:hAnsi="Arial" w:cs="Arial"/>
          <w:sz w:val="24"/>
          <w:szCs w:val="24"/>
        </w:rPr>
        <w:t xml:space="preserve"> </w:t>
      </w:r>
      <w:r>
        <w:rPr>
          <w:rFonts w:eastAsia="Times New Roman"/>
          <w:sz w:val="24"/>
          <w:szCs w:val="24"/>
        </w:rPr>
        <w:t>косвенное,</w:t>
      </w:r>
      <w:r>
        <w:rPr>
          <w:rFonts w:ascii="Arial" w:eastAsia="Arial" w:hAnsi="Arial" w:cs="Arial"/>
          <w:sz w:val="24"/>
          <w:szCs w:val="24"/>
        </w:rPr>
        <w:t xml:space="preserve"> </w:t>
      </w:r>
      <w:r>
        <w:rPr>
          <w:rFonts w:eastAsia="Times New Roman"/>
          <w:sz w:val="24"/>
          <w:szCs w:val="24"/>
        </w:rPr>
        <w:t>от противного;</w:t>
      </w:r>
    </w:p>
    <w:p w:rsidR="0060158D" w:rsidRDefault="0060158D">
      <w:pPr>
        <w:spacing w:line="58" w:lineRule="exact"/>
        <w:rPr>
          <w:rFonts w:eastAsia="Times New Roman"/>
          <w:sz w:val="24"/>
          <w:szCs w:val="24"/>
        </w:rPr>
      </w:pPr>
    </w:p>
    <w:p w:rsidR="0060158D" w:rsidRDefault="00173B4A">
      <w:pPr>
        <w:spacing w:line="283"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анализировать/рефлексировать опыт разработки и реализации учебного</w:t>
      </w:r>
      <w:r>
        <w:rPr>
          <w:rFonts w:ascii="Arial" w:eastAsia="Arial" w:hAnsi="Arial" w:cs="Arial"/>
          <w:sz w:val="24"/>
          <w:szCs w:val="24"/>
        </w:rPr>
        <w:t xml:space="preserve"> </w:t>
      </w:r>
      <w:r>
        <w:rPr>
          <w:rFonts w:eastAsia="Times New Roman"/>
          <w:sz w:val="24"/>
          <w:szCs w:val="24"/>
        </w:rPr>
        <w:t>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0158D" w:rsidRDefault="0060158D">
      <w:pPr>
        <w:spacing w:line="305" w:lineRule="exact"/>
        <w:rPr>
          <w:rFonts w:eastAsia="Times New Roman"/>
          <w:sz w:val="24"/>
          <w:szCs w:val="24"/>
        </w:rPr>
      </w:pPr>
    </w:p>
    <w:p w:rsidR="0060158D" w:rsidRDefault="00173B4A">
      <w:pPr>
        <w:numPr>
          <w:ilvl w:val="0"/>
          <w:numId w:val="24"/>
        </w:numPr>
        <w:tabs>
          <w:tab w:val="left" w:pos="1540"/>
        </w:tabs>
        <w:ind w:left="1540" w:hanging="428"/>
        <w:rPr>
          <w:rFonts w:eastAsia="Times New Roman"/>
          <w:sz w:val="24"/>
          <w:szCs w:val="24"/>
        </w:rPr>
      </w:pPr>
      <w:r>
        <w:rPr>
          <w:rFonts w:eastAsia="Times New Roman"/>
          <w:sz w:val="24"/>
          <w:szCs w:val="24"/>
        </w:rPr>
        <w:t>Смысловое чтение. Обучающийся сможет:</w:t>
      </w:r>
    </w:p>
    <w:p w:rsidR="0060158D" w:rsidRDefault="0060158D">
      <w:pPr>
        <w:spacing w:line="59" w:lineRule="exact"/>
        <w:rPr>
          <w:sz w:val="20"/>
          <w:szCs w:val="20"/>
        </w:rPr>
      </w:pPr>
    </w:p>
    <w:p w:rsidR="0060158D" w:rsidRDefault="00173B4A">
      <w:pPr>
        <w:numPr>
          <w:ilvl w:val="0"/>
          <w:numId w:val="25"/>
        </w:numPr>
        <w:tabs>
          <w:tab w:val="left" w:pos="1400"/>
        </w:tabs>
        <w:ind w:left="1400" w:hanging="288"/>
        <w:rPr>
          <w:rFonts w:ascii="Arial" w:eastAsia="Arial" w:hAnsi="Arial" w:cs="Arial"/>
          <w:sz w:val="24"/>
          <w:szCs w:val="24"/>
        </w:rPr>
      </w:pPr>
      <w:r>
        <w:rPr>
          <w:rFonts w:eastAsia="Times New Roman"/>
          <w:sz w:val="24"/>
          <w:szCs w:val="24"/>
        </w:rPr>
        <w:t>находить в тексте требуемую  информацию (в соответствии с целями своей</w:t>
      </w:r>
    </w:p>
    <w:p w:rsidR="0060158D" w:rsidRDefault="0060158D">
      <w:pPr>
        <w:spacing w:line="285" w:lineRule="exact"/>
        <w:rPr>
          <w:rFonts w:ascii="Arial" w:eastAsia="Arial" w:hAnsi="Arial" w:cs="Arial"/>
          <w:sz w:val="24"/>
          <w:szCs w:val="24"/>
        </w:rPr>
      </w:pPr>
    </w:p>
    <w:p w:rsidR="0060158D" w:rsidRDefault="00173B4A">
      <w:pPr>
        <w:ind w:left="4900"/>
        <w:rPr>
          <w:rFonts w:ascii="Arial" w:eastAsia="Arial" w:hAnsi="Arial" w:cs="Arial"/>
          <w:sz w:val="24"/>
          <w:szCs w:val="24"/>
        </w:rPr>
      </w:pPr>
      <w:r>
        <w:rPr>
          <w:rFonts w:eastAsia="Times New Roman"/>
          <w:sz w:val="24"/>
          <w:szCs w:val="24"/>
        </w:rPr>
        <w:t>16</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ind w:left="400"/>
        <w:rPr>
          <w:sz w:val="20"/>
          <w:szCs w:val="20"/>
        </w:rPr>
      </w:pPr>
      <w:bookmarkStart w:id="16" w:name="page17"/>
      <w:bookmarkEnd w:id="16"/>
      <w:r>
        <w:rPr>
          <w:rFonts w:eastAsia="Times New Roman"/>
          <w:sz w:val="24"/>
          <w:szCs w:val="24"/>
        </w:rPr>
        <w:lastRenderedPageBreak/>
        <w:t>деятельности);</w:t>
      </w:r>
    </w:p>
    <w:p w:rsidR="0060158D" w:rsidRDefault="0060158D">
      <w:pPr>
        <w:spacing w:line="75" w:lineRule="exact"/>
        <w:rPr>
          <w:sz w:val="20"/>
          <w:szCs w:val="20"/>
        </w:rPr>
      </w:pPr>
    </w:p>
    <w:p w:rsidR="0060158D" w:rsidRDefault="00173B4A">
      <w:pPr>
        <w:numPr>
          <w:ilvl w:val="0"/>
          <w:numId w:val="26"/>
        </w:numPr>
        <w:tabs>
          <w:tab w:val="left" w:pos="1394"/>
        </w:tabs>
        <w:spacing w:line="261" w:lineRule="auto"/>
        <w:ind w:left="400" w:firstLine="712"/>
        <w:rPr>
          <w:rFonts w:ascii="Arial" w:eastAsia="Arial" w:hAnsi="Arial" w:cs="Aria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60158D" w:rsidRDefault="0060158D">
      <w:pPr>
        <w:spacing w:line="35" w:lineRule="exact"/>
        <w:rPr>
          <w:rFonts w:ascii="Arial" w:eastAsia="Arial" w:hAnsi="Arial" w:cs="Arial"/>
          <w:sz w:val="24"/>
          <w:szCs w:val="24"/>
        </w:rPr>
      </w:pPr>
    </w:p>
    <w:p w:rsidR="0060158D" w:rsidRDefault="00173B4A">
      <w:pPr>
        <w:numPr>
          <w:ilvl w:val="0"/>
          <w:numId w:val="26"/>
        </w:numPr>
        <w:tabs>
          <w:tab w:val="left" w:pos="1400"/>
        </w:tabs>
        <w:ind w:left="1400" w:hanging="288"/>
        <w:rPr>
          <w:rFonts w:ascii="Arial" w:eastAsia="Arial" w:hAnsi="Arial" w:cs="Arial"/>
          <w:sz w:val="24"/>
          <w:szCs w:val="24"/>
        </w:rPr>
      </w:pPr>
      <w:r>
        <w:rPr>
          <w:rFonts w:eastAsia="Times New Roman"/>
          <w:sz w:val="24"/>
          <w:szCs w:val="24"/>
        </w:rPr>
        <w:t>устанавливать взаимосвязь описанных в тексте событий, явлений, процессов;</w:t>
      </w:r>
    </w:p>
    <w:p w:rsidR="0060158D" w:rsidRDefault="0060158D">
      <w:pPr>
        <w:spacing w:line="58" w:lineRule="exact"/>
        <w:rPr>
          <w:rFonts w:ascii="Arial" w:eastAsia="Arial" w:hAnsi="Arial" w:cs="Arial"/>
          <w:sz w:val="24"/>
          <w:szCs w:val="24"/>
        </w:rPr>
      </w:pPr>
    </w:p>
    <w:p w:rsidR="0060158D" w:rsidRDefault="00173B4A">
      <w:pPr>
        <w:numPr>
          <w:ilvl w:val="0"/>
          <w:numId w:val="26"/>
        </w:numPr>
        <w:tabs>
          <w:tab w:val="left" w:pos="1400"/>
        </w:tabs>
        <w:ind w:left="1400" w:hanging="288"/>
        <w:rPr>
          <w:rFonts w:ascii="Arial" w:eastAsia="Arial" w:hAnsi="Arial" w:cs="Arial"/>
          <w:sz w:val="24"/>
          <w:szCs w:val="24"/>
        </w:rPr>
      </w:pPr>
      <w:r>
        <w:rPr>
          <w:rFonts w:eastAsia="Times New Roman"/>
          <w:sz w:val="24"/>
          <w:szCs w:val="24"/>
        </w:rPr>
        <w:t>резюмировать главную идею текста;</w:t>
      </w:r>
    </w:p>
    <w:p w:rsidR="0060158D" w:rsidRDefault="0060158D">
      <w:pPr>
        <w:spacing w:line="69" w:lineRule="exact"/>
        <w:rPr>
          <w:rFonts w:ascii="Arial" w:eastAsia="Arial" w:hAnsi="Arial" w:cs="Arial"/>
          <w:sz w:val="24"/>
          <w:szCs w:val="24"/>
        </w:rPr>
      </w:pPr>
    </w:p>
    <w:p w:rsidR="0060158D" w:rsidRDefault="00173B4A">
      <w:pPr>
        <w:numPr>
          <w:ilvl w:val="0"/>
          <w:numId w:val="2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0158D" w:rsidRDefault="0060158D">
      <w:pPr>
        <w:spacing w:line="27" w:lineRule="exact"/>
        <w:rPr>
          <w:rFonts w:ascii="Arial" w:eastAsia="Arial" w:hAnsi="Arial" w:cs="Arial"/>
          <w:sz w:val="24"/>
          <w:szCs w:val="24"/>
        </w:rPr>
      </w:pPr>
    </w:p>
    <w:p w:rsidR="0060158D" w:rsidRDefault="00173B4A">
      <w:pPr>
        <w:numPr>
          <w:ilvl w:val="0"/>
          <w:numId w:val="26"/>
        </w:numPr>
        <w:tabs>
          <w:tab w:val="left" w:pos="1400"/>
        </w:tabs>
        <w:ind w:left="1400" w:hanging="288"/>
        <w:rPr>
          <w:rFonts w:ascii="Arial" w:eastAsia="Arial" w:hAnsi="Arial" w:cs="Arial"/>
          <w:sz w:val="24"/>
          <w:szCs w:val="24"/>
        </w:rPr>
      </w:pPr>
      <w:r>
        <w:rPr>
          <w:rFonts w:eastAsia="Times New Roman"/>
          <w:sz w:val="24"/>
          <w:szCs w:val="24"/>
        </w:rPr>
        <w:t>критически оценивать содержание и форму текста.</w:t>
      </w:r>
    </w:p>
    <w:p w:rsidR="0060158D" w:rsidRDefault="0060158D">
      <w:pPr>
        <w:spacing w:line="53" w:lineRule="exact"/>
        <w:rPr>
          <w:sz w:val="20"/>
          <w:szCs w:val="20"/>
        </w:rPr>
      </w:pPr>
    </w:p>
    <w:p w:rsidR="0060158D" w:rsidRDefault="00173B4A">
      <w:pPr>
        <w:numPr>
          <w:ilvl w:val="0"/>
          <w:numId w:val="27"/>
        </w:numPr>
        <w:tabs>
          <w:tab w:val="left" w:pos="1533"/>
        </w:tabs>
        <w:spacing w:line="270" w:lineRule="auto"/>
        <w:ind w:left="400" w:firstLine="712"/>
        <w:jc w:val="both"/>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0158D" w:rsidRDefault="0060158D">
      <w:pPr>
        <w:spacing w:line="1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определять свое отношение к природной среде;</w:t>
      </w:r>
    </w:p>
    <w:p w:rsidR="0060158D" w:rsidRDefault="0060158D">
      <w:pPr>
        <w:spacing w:line="58"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анализировать влияние экологических факторов на среду обитания живых</w:t>
      </w:r>
      <w:r>
        <w:rPr>
          <w:rFonts w:ascii="Arial" w:eastAsia="Arial" w:hAnsi="Arial" w:cs="Arial"/>
          <w:sz w:val="24"/>
          <w:szCs w:val="24"/>
        </w:rPr>
        <w:t xml:space="preserve"> </w:t>
      </w:r>
      <w:r>
        <w:rPr>
          <w:rFonts w:eastAsia="Times New Roman"/>
          <w:sz w:val="24"/>
          <w:szCs w:val="24"/>
        </w:rPr>
        <w:t>организмов;</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проводить причинный и вероятностный анализ экологических ситуаций;</w:t>
      </w:r>
    </w:p>
    <w:p w:rsidR="0060158D" w:rsidRDefault="0060158D">
      <w:pPr>
        <w:spacing w:line="58"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прогнозировать изменения ситуации при смене действия одного фактора на</w:t>
      </w:r>
      <w:r>
        <w:rPr>
          <w:rFonts w:ascii="Arial" w:eastAsia="Arial" w:hAnsi="Arial" w:cs="Arial"/>
          <w:sz w:val="24"/>
          <w:szCs w:val="24"/>
        </w:rPr>
        <w:t xml:space="preserve"> </w:t>
      </w:r>
      <w:r>
        <w:rPr>
          <w:rFonts w:eastAsia="Times New Roman"/>
          <w:sz w:val="24"/>
          <w:szCs w:val="24"/>
        </w:rPr>
        <w:t>действие другого фактора;</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распространять экологические знания и участвовать в практических делах по</w:t>
      </w:r>
      <w:r>
        <w:rPr>
          <w:rFonts w:ascii="Arial" w:eastAsia="Arial" w:hAnsi="Arial" w:cs="Arial"/>
          <w:sz w:val="24"/>
          <w:szCs w:val="24"/>
        </w:rPr>
        <w:t xml:space="preserve"> </w:t>
      </w:r>
      <w:r>
        <w:rPr>
          <w:rFonts w:eastAsia="Times New Roman"/>
          <w:sz w:val="24"/>
          <w:szCs w:val="24"/>
        </w:rPr>
        <w:t>защите окружающей среды;</w:t>
      </w:r>
    </w:p>
    <w:p w:rsidR="0060158D" w:rsidRDefault="0060158D">
      <w:pPr>
        <w:spacing w:line="2" w:lineRule="exact"/>
        <w:rPr>
          <w:rFonts w:eastAsia="Times New Roman"/>
          <w:sz w:val="24"/>
          <w:szCs w:val="24"/>
        </w:rPr>
      </w:pPr>
    </w:p>
    <w:p w:rsidR="0060158D" w:rsidRDefault="00173B4A">
      <w:pPr>
        <w:spacing w:line="284"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выражать свое отношение к природе через рисунки,</w:t>
      </w:r>
      <w:r>
        <w:rPr>
          <w:rFonts w:ascii="Arial" w:eastAsia="Arial" w:hAnsi="Arial" w:cs="Arial"/>
          <w:sz w:val="24"/>
          <w:szCs w:val="24"/>
        </w:rPr>
        <w:t xml:space="preserve"> </w:t>
      </w:r>
      <w:r>
        <w:rPr>
          <w:rFonts w:eastAsia="Times New Roman"/>
          <w:sz w:val="24"/>
          <w:szCs w:val="24"/>
        </w:rPr>
        <w:t>сочинения,</w:t>
      </w:r>
      <w:r>
        <w:rPr>
          <w:rFonts w:ascii="Arial" w:eastAsia="Arial" w:hAnsi="Arial" w:cs="Arial"/>
          <w:sz w:val="24"/>
          <w:szCs w:val="24"/>
        </w:rPr>
        <w:t xml:space="preserve"> </w:t>
      </w:r>
      <w:r>
        <w:rPr>
          <w:rFonts w:eastAsia="Times New Roman"/>
          <w:sz w:val="24"/>
          <w:szCs w:val="24"/>
        </w:rPr>
        <w:t>модели,</w:t>
      </w:r>
      <w:r>
        <w:rPr>
          <w:rFonts w:ascii="Arial" w:eastAsia="Arial" w:hAnsi="Arial" w:cs="Arial"/>
          <w:sz w:val="24"/>
          <w:szCs w:val="24"/>
        </w:rPr>
        <w:t xml:space="preserve"> </w:t>
      </w:r>
      <w:r>
        <w:rPr>
          <w:rFonts w:eastAsia="Times New Roman"/>
          <w:sz w:val="24"/>
          <w:szCs w:val="24"/>
        </w:rPr>
        <w:t>проектные работы.</w:t>
      </w:r>
    </w:p>
    <w:p w:rsidR="0060158D" w:rsidRDefault="0060158D">
      <w:pPr>
        <w:spacing w:line="5" w:lineRule="exact"/>
        <w:rPr>
          <w:rFonts w:eastAsia="Times New Roman"/>
          <w:sz w:val="24"/>
          <w:szCs w:val="24"/>
        </w:rPr>
      </w:pPr>
    </w:p>
    <w:p w:rsidR="0060158D" w:rsidRDefault="00173B4A">
      <w:pPr>
        <w:numPr>
          <w:ilvl w:val="0"/>
          <w:numId w:val="27"/>
        </w:numPr>
        <w:tabs>
          <w:tab w:val="left" w:pos="1597"/>
        </w:tabs>
        <w:spacing w:line="264" w:lineRule="auto"/>
        <w:ind w:left="400" w:firstLine="71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60158D" w:rsidRDefault="0060158D">
      <w:pPr>
        <w:spacing w:line="32" w:lineRule="exact"/>
        <w:rPr>
          <w:rFonts w:eastAsia="Times New Roman"/>
          <w:sz w:val="24"/>
          <w:szCs w:val="24"/>
        </w:rPr>
      </w:pPr>
    </w:p>
    <w:p w:rsidR="0060158D" w:rsidRDefault="00173B4A">
      <w:pPr>
        <w:numPr>
          <w:ilvl w:val="1"/>
          <w:numId w:val="27"/>
        </w:numPr>
        <w:tabs>
          <w:tab w:val="left" w:pos="1820"/>
        </w:tabs>
        <w:ind w:left="1820" w:hanging="348"/>
        <w:rPr>
          <w:rFonts w:ascii="Arial" w:eastAsia="Arial" w:hAnsi="Arial" w:cs="Arial"/>
          <w:sz w:val="24"/>
          <w:szCs w:val="24"/>
        </w:rPr>
      </w:pPr>
      <w:r>
        <w:rPr>
          <w:rFonts w:eastAsia="Times New Roman"/>
          <w:sz w:val="24"/>
          <w:szCs w:val="24"/>
        </w:rPr>
        <w:t>определять необходимые ключевые поисковые слова и запросы;</w:t>
      </w:r>
    </w:p>
    <w:p w:rsidR="0060158D" w:rsidRDefault="0060158D">
      <w:pPr>
        <w:spacing w:line="72" w:lineRule="exact"/>
        <w:rPr>
          <w:rFonts w:ascii="Arial" w:eastAsia="Arial" w:hAnsi="Arial" w:cs="Arial"/>
          <w:sz w:val="24"/>
          <w:szCs w:val="24"/>
        </w:rPr>
      </w:pPr>
    </w:p>
    <w:p w:rsidR="0060158D" w:rsidRDefault="00173B4A">
      <w:pPr>
        <w:numPr>
          <w:ilvl w:val="1"/>
          <w:numId w:val="27"/>
        </w:numPr>
        <w:tabs>
          <w:tab w:val="left" w:pos="1828"/>
        </w:tabs>
        <w:spacing w:line="261" w:lineRule="auto"/>
        <w:ind w:left="1840" w:hanging="368"/>
        <w:rPr>
          <w:rFonts w:ascii="Arial" w:eastAsia="Arial" w:hAnsi="Arial" w:cs="Arial"/>
          <w:sz w:val="24"/>
          <w:szCs w:val="24"/>
        </w:rPr>
      </w:pPr>
      <w:r>
        <w:rPr>
          <w:rFonts w:eastAsia="Times New Roman"/>
          <w:sz w:val="24"/>
          <w:szCs w:val="24"/>
        </w:rPr>
        <w:t>осуществлять взаимодействие с электронными поисковыми системами, словарями;</w:t>
      </w:r>
    </w:p>
    <w:p w:rsidR="0060158D" w:rsidRDefault="0060158D">
      <w:pPr>
        <w:spacing w:line="49" w:lineRule="exact"/>
        <w:rPr>
          <w:rFonts w:ascii="Arial" w:eastAsia="Arial" w:hAnsi="Arial" w:cs="Arial"/>
          <w:sz w:val="24"/>
          <w:szCs w:val="24"/>
        </w:rPr>
      </w:pPr>
    </w:p>
    <w:p w:rsidR="0060158D" w:rsidRDefault="00173B4A">
      <w:pPr>
        <w:numPr>
          <w:ilvl w:val="1"/>
          <w:numId w:val="27"/>
        </w:numPr>
        <w:tabs>
          <w:tab w:val="left" w:pos="1828"/>
        </w:tabs>
        <w:spacing w:line="263" w:lineRule="auto"/>
        <w:ind w:left="1840" w:hanging="368"/>
        <w:rPr>
          <w:rFonts w:ascii="Arial" w:eastAsia="Arial" w:hAnsi="Arial" w:cs="Aria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60158D" w:rsidRDefault="0060158D">
      <w:pPr>
        <w:spacing w:line="34" w:lineRule="exact"/>
        <w:rPr>
          <w:sz w:val="20"/>
          <w:szCs w:val="20"/>
        </w:rPr>
      </w:pPr>
    </w:p>
    <w:p w:rsidR="0060158D" w:rsidRDefault="00173B4A">
      <w:pPr>
        <w:numPr>
          <w:ilvl w:val="0"/>
          <w:numId w:val="28"/>
        </w:numPr>
        <w:tabs>
          <w:tab w:val="left" w:pos="1400"/>
        </w:tabs>
        <w:ind w:left="1400" w:hanging="288"/>
        <w:rPr>
          <w:rFonts w:ascii="Arial" w:eastAsia="Arial" w:hAnsi="Arial" w:cs="Arial"/>
          <w:sz w:val="24"/>
          <w:szCs w:val="24"/>
        </w:rPr>
      </w:pPr>
      <w:r>
        <w:rPr>
          <w:rFonts w:eastAsia="Times New Roman"/>
          <w:sz w:val="24"/>
          <w:szCs w:val="24"/>
        </w:rPr>
        <w:t>соотносить полученные результаты поиска со своей деятельностью.</w:t>
      </w:r>
    </w:p>
    <w:p w:rsidR="0060158D" w:rsidRDefault="0060158D">
      <w:pPr>
        <w:spacing w:line="3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Коммуникативные УУД</w:t>
      </w:r>
    </w:p>
    <w:p w:rsidR="0060158D" w:rsidRDefault="0060158D">
      <w:pPr>
        <w:spacing w:line="55"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0158D" w:rsidRDefault="0060158D">
      <w:pPr>
        <w:spacing w:line="327" w:lineRule="exact"/>
        <w:rPr>
          <w:sz w:val="20"/>
          <w:szCs w:val="20"/>
        </w:rPr>
      </w:pPr>
    </w:p>
    <w:p w:rsidR="0060158D" w:rsidRDefault="00173B4A">
      <w:pPr>
        <w:numPr>
          <w:ilvl w:val="0"/>
          <w:numId w:val="29"/>
        </w:numPr>
        <w:tabs>
          <w:tab w:val="left" w:pos="1400"/>
        </w:tabs>
        <w:ind w:left="1400" w:hanging="288"/>
        <w:rPr>
          <w:rFonts w:ascii="Arial" w:eastAsia="Arial" w:hAnsi="Arial" w:cs="Arial"/>
          <w:sz w:val="24"/>
          <w:szCs w:val="24"/>
        </w:rPr>
      </w:pPr>
      <w:r>
        <w:rPr>
          <w:rFonts w:eastAsia="Times New Roman"/>
          <w:sz w:val="24"/>
          <w:szCs w:val="24"/>
        </w:rPr>
        <w:t>определять возможные роли в совместной деятельности;</w:t>
      </w:r>
    </w:p>
    <w:p w:rsidR="0060158D" w:rsidRDefault="0060158D">
      <w:pPr>
        <w:spacing w:line="56" w:lineRule="exact"/>
        <w:rPr>
          <w:rFonts w:ascii="Arial" w:eastAsia="Arial" w:hAnsi="Arial" w:cs="Arial"/>
          <w:sz w:val="24"/>
          <w:szCs w:val="24"/>
        </w:rPr>
      </w:pPr>
    </w:p>
    <w:p w:rsidR="0060158D" w:rsidRDefault="00173B4A">
      <w:pPr>
        <w:numPr>
          <w:ilvl w:val="0"/>
          <w:numId w:val="29"/>
        </w:numPr>
        <w:tabs>
          <w:tab w:val="left" w:pos="1400"/>
        </w:tabs>
        <w:ind w:left="1400" w:hanging="288"/>
        <w:rPr>
          <w:rFonts w:ascii="Arial" w:eastAsia="Arial" w:hAnsi="Arial" w:cs="Arial"/>
          <w:sz w:val="24"/>
          <w:szCs w:val="24"/>
        </w:rPr>
      </w:pPr>
      <w:r>
        <w:rPr>
          <w:rFonts w:eastAsia="Times New Roman"/>
          <w:sz w:val="24"/>
          <w:szCs w:val="24"/>
        </w:rPr>
        <w:t>играть определенную роль в совместной деятельности;</w:t>
      </w:r>
    </w:p>
    <w:p w:rsidR="0060158D" w:rsidRDefault="0060158D">
      <w:pPr>
        <w:spacing w:line="72" w:lineRule="exact"/>
        <w:rPr>
          <w:rFonts w:ascii="Arial" w:eastAsia="Arial" w:hAnsi="Arial" w:cs="Arial"/>
          <w:sz w:val="24"/>
          <w:szCs w:val="24"/>
        </w:rPr>
      </w:pPr>
    </w:p>
    <w:p w:rsidR="0060158D" w:rsidRDefault="00173B4A">
      <w:pPr>
        <w:numPr>
          <w:ilvl w:val="0"/>
          <w:numId w:val="2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0158D" w:rsidRDefault="0060158D">
      <w:pPr>
        <w:spacing w:line="41" w:lineRule="exact"/>
        <w:rPr>
          <w:rFonts w:ascii="Arial" w:eastAsia="Arial" w:hAnsi="Arial" w:cs="Arial"/>
          <w:sz w:val="24"/>
          <w:szCs w:val="24"/>
        </w:rPr>
      </w:pPr>
    </w:p>
    <w:p w:rsidR="0060158D" w:rsidRDefault="00173B4A">
      <w:pPr>
        <w:numPr>
          <w:ilvl w:val="0"/>
          <w:numId w:val="29"/>
        </w:numPr>
        <w:tabs>
          <w:tab w:val="left" w:pos="1394"/>
        </w:tabs>
        <w:spacing w:line="263" w:lineRule="auto"/>
        <w:ind w:left="400" w:firstLine="712"/>
        <w:rPr>
          <w:rFonts w:ascii="Arial" w:eastAsia="Arial" w:hAnsi="Arial" w:cs="Arial"/>
          <w:sz w:val="24"/>
          <w:szCs w:val="24"/>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0158D" w:rsidRDefault="0060158D">
      <w:pPr>
        <w:spacing w:line="33" w:lineRule="exact"/>
        <w:rPr>
          <w:rFonts w:ascii="Arial" w:eastAsia="Arial" w:hAnsi="Arial" w:cs="Arial"/>
          <w:sz w:val="24"/>
          <w:szCs w:val="24"/>
        </w:rPr>
      </w:pPr>
    </w:p>
    <w:p w:rsidR="0060158D" w:rsidRDefault="00173B4A">
      <w:pPr>
        <w:numPr>
          <w:ilvl w:val="0"/>
          <w:numId w:val="29"/>
        </w:numPr>
        <w:tabs>
          <w:tab w:val="left" w:pos="1400"/>
        </w:tabs>
        <w:ind w:left="1400" w:hanging="288"/>
        <w:rPr>
          <w:rFonts w:ascii="Arial" w:eastAsia="Arial" w:hAnsi="Arial" w:cs="Arial"/>
          <w:sz w:val="24"/>
          <w:szCs w:val="24"/>
        </w:rPr>
      </w:pPr>
      <w:r>
        <w:rPr>
          <w:rFonts w:eastAsia="Times New Roman"/>
          <w:sz w:val="24"/>
          <w:szCs w:val="24"/>
        </w:rPr>
        <w:t>строить  позитивные  отношения  в  процессе  учебной  и  познавательной</w:t>
      </w:r>
    </w:p>
    <w:p w:rsidR="0060158D" w:rsidRDefault="0060158D">
      <w:pPr>
        <w:spacing w:line="269" w:lineRule="exact"/>
        <w:rPr>
          <w:sz w:val="20"/>
          <w:szCs w:val="20"/>
        </w:rPr>
      </w:pPr>
    </w:p>
    <w:p w:rsidR="0060158D" w:rsidRDefault="00173B4A">
      <w:pPr>
        <w:ind w:right="-399"/>
        <w:jc w:val="center"/>
        <w:rPr>
          <w:sz w:val="20"/>
          <w:szCs w:val="20"/>
        </w:rPr>
      </w:pPr>
      <w:r>
        <w:rPr>
          <w:rFonts w:eastAsia="Times New Roman"/>
          <w:sz w:val="24"/>
          <w:szCs w:val="24"/>
        </w:rPr>
        <w:t>17</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400"/>
        <w:rPr>
          <w:sz w:val="20"/>
          <w:szCs w:val="20"/>
        </w:rPr>
      </w:pPr>
      <w:bookmarkStart w:id="17" w:name="page18"/>
      <w:bookmarkEnd w:id="17"/>
      <w:r>
        <w:rPr>
          <w:rFonts w:eastAsia="Times New Roman"/>
          <w:sz w:val="24"/>
          <w:szCs w:val="24"/>
        </w:rPr>
        <w:lastRenderedPageBreak/>
        <w:t>деятельности;</w:t>
      </w:r>
    </w:p>
    <w:p w:rsidR="0060158D" w:rsidRDefault="0060158D">
      <w:pPr>
        <w:spacing w:line="75" w:lineRule="exact"/>
        <w:rPr>
          <w:sz w:val="20"/>
          <w:szCs w:val="20"/>
        </w:rPr>
      </w:pPr>
    </w:p>
    <w:p w:rsidR="0060158D" w:rsidRDefault="00173B4A">
      <w:pPr>
        <w:numPr>
          <w:ilvl w:val="0"/>
          <w:numId w:val="30"/>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0158D" w:rsidRDefault="0060158D">
      <w:pPr>
        <w:spacing w:line="43" w:lineRule="exact"/>
        <w:rPr>
          <w:rFonts w:ascii="Arial" w:eastAsia="Arial" w:hAnsi="Arial" w:cs="Arial"/>
          <w:sz w:val="24"/>
          <w:szCs w:val="24"/>
        </w:rPr>
      </w:pPr>
    </w:p>
    <w:p w:rsidR="0060158D" w:rsidRDefault="00173B4A">
      <w:pPr>
        <w:numPr>
          <w:ilvl w:val="0"/>
          <w:numId w:val="30"/>
        </w:numPr>
        <w:tabs>
          <w:tab w:val="left" w:pos="1394"/>
        </w:tabs>
        <w:spacing w:line="261" w:lineRule="auto"/>
        <w:ind w:left="400" w:firstLine="712"/>
        <w:rPr>
          <w:rFonts w:ascii="Arial" w:eastAsia="Arial" w:hAnsi="Arial" w:cs="Arial"/>
          <w:sz w:val="24"/>
          <w:szCs w:val="24"/>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0158D" w:rsidRDefault="0060158D">
      <w:pPr>
        <w:spacing w:line="35" w:lineRule="exact"/>
        <w:rPr>
          <w:rFonts w:ascii="Arial" w:eastAsia="Arial" w:hAnsi="Arial" w:cs="Arial"/>
          <w:sz w:val="24"/>
          <w:szCs w:val="24"/>
        </w:rPr>
      </w:pPr>
    </w:p>
    <w:p w:rsidR="0060158D" w:rsidRDefault="00173B4A">
      <w:pPr>
        <w:numPr>
          <w:ilvl w:val="0"/>
          <w:numId w:val="30"/>
        </w:numPr>
        <w:tabs>
          <w:tab w:val="left" w:pos="1400"/>
        </w:tabs>
        <w:ind w:left="1400" w:hanging="288"/>
        <w:rPr>
          <w:rFonts w:ascii="Arial" w:eastAsia="Arial" w:hAnsi="Arial" w:cs="Arial"/>
          <w:sz w:val="24"/>
          <w:szCs w:val="24"/>
        </w:rPr>
      </w:pPr>
      <w:r>
        <w:rPr>
          <w:rFonts w:eastAsia="Times New Roman"/>
          <w:sz w:val="24"/>
          <w:szCs w:val="24"/>
        </w:rPr>
        <w:t>предлагать альтернативное решение в конфликтной ситуации;</w:t>
      </w:r>
    </w:p>
    <w:p w:rsidR="0060158D" w:rsidRDefault="0060158D">
      <w:pPr>
        <w:spacing w:line="58" w:lineRule="exact"/>
        <w:rPr>
          <w:rFonts w:ascii="Arial" w:eastAsia="Arial" w:hAnsi="Arial" w:cs="Arial"/>
          <w:sz w:val="24"/>
          <w:szCs w:val="24"/>
        </w:rPr>
      </w:pPr>
    </w:p>
    <w:p w:rsidR="0060158D" w:rsidRDefault="00173B4A">
      <w:pPr>
        <w:numPr>
          <w:ilvl w:val="0"/>
          <w:numId w:val="30"/>
        </w:numPr>
        <w:tabs>
          <w:tab w:val="left" w:pos="1400"/>
        </w:tabs>
        <w:ind w:left="1400" w:hanging="288"/>
        <w:rPr>
          <w:rFonts w:ascii="Arial" w:eastAsia="Arial" w:hAnsi="Arial" w:cs="Arial"/>
          <w:sz w:val="24"/>
          <w:szCs w:val="24"/>
        </w:rPr>
      </w:pPr>
      <w:r>
        <w:rPr>
          <w:rFonts w:eastAsia="Times New Roman"/>
          <w:sz w:val="24"/>
          <w:szCs w:val="24"/>
        </w:rPr>
        <w:t>выделять общую точку зрения в дискуссии;</w:t>
      </w:r>
    </w:p>
    <w:p w:rsidR="0060158D" w:rsidRDefault="0060158D">
      <w:pPr>
        <w:spacing w:line="69" w:lineRule="exact"/>
        <w:rPr>
          <w:rFonts w:ascii="Arial" w:eastAsia="Arial" w:hAnsi="Arial" w:cs="Arial"/>
          <w:sz w:val="24"/>
          <w:szCs w:val="24"/>
        </w:rPr>
      </w:pPr>
    </w:p>
    <w:p w:rsidR="0060158D" w:rsidRDefault="00173B4A">
      <w:pPr>
        <w:numPr>
          <w:ilvl w:val="0"/>
          <w:numId w:val="30"/>
        </w:numPr>
        <w:tabs>
          <w:tab w:val="left" w:pos="1394"/>
        </w:tabs>
        <w:spacing w:line="263" w:lineRule="auto"/>
        <w:ind w:left="400" w:firstLine="712"/>
        <w:rPr>
          <w:rFonts w:ascii="Arial" w:eastAsia="Arial" w:hAnsi="Arial" w:cs="Arial"/>
          <w:sz w:val="24"/>
          <w:szCs w:val="24"/>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60158D" w:rsidRDefault="0060158D">
      <w:pPr>
        <w:spacing w:line="47" w:lineRule="exact"/>
        <w:rPr>
          <w:rFonts w:ascii="Arial" w:eastAsia="Arial" w:hAnsi="Arial" w:cs="Arial"/>
          <w:sz w:val="24"/>
          <w:szCs w:val="24"/>
        </w:rPr>
      </w:pPr>
    </w:p>
    <w:p w:rsidR="0060158D" w:rsidRDefault="00173B4A">
      <w:pPr>
        <w:numPr>
          <w:ilvl w:val="0"/>
          <w:numId w:val="30"/>
        </w:numPr>
        <w:tabs>
          <w:tab w:val="left" w:pos="1394"/>
        </w:tabs>
        <w:spacing w:line="261" w:lineRule="auto"/>
        <w:ind w:left="400" w:firstLine="712"/>
        <w:rPr>
          <w:rFonts w:ascii="Arial" w:eastAsia="Arial" w:hAnsi="Arial" w:cs="Arial"/>
          <w:sz w:val="24"/>
          <w:szCs w:val="24"/>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0158D" w:rsidRDefault="0060158D">
      <w:pPr>
        <w:spacing w:line="49" w:lineRule="exact"/>
        <w:rPr>
          <w:rFonts w:ascii="Arial" w:eastAsia="Arial" w:hAnsi="Arial" w:cs="Arial"/>
          <w:sz w:val="24"/>
          <w:szCs w:val="24"/>
        </w:rPr>
      </w:pPr>
    </w:p>
    <w:p w:rsidR="0060158D" w:rsidRDefault="00173B4A">
      <w:pPr>
        <w:numPr>
          <w:ilvl w:val="0"/>
          <w:numId w:val="3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0158D" w:rsidRDefault="0060158D">
      <w:pPr>
        <w:spacing w:line="21" w:lineRule="exact"/>
        <w:rPr>
          <w:sz w:val="20"/>
          <w:szCs w:val="20"/>
        </w:rPr>
      </w:pPr>
    </w:p>
    <w:p w:rsidR="0060158D" w:rsidRDefault="00173B4A">
      <w:pPr>
        <w:numPr>
          <w:ilvl w:val="0"/>
          <w:numId w:val="31"/>
        </w:numPr>
        <w:tabs>
          <w:tab w:val="left" w:pos="1816"/>
        </w:tabs>
        <w:spacing w:line="272" w:lineRule="auto"/>
        <w:ind w:left="400" w:firstLine="71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0158D" w:rsidRDefault="0060158D">
      <w:pPr>
        <w:spacing w:line="10"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определять задачу коммуникации и в соответствии с ней отбирать речевые</w:t>
      </w:r>
      <w:r>
        <w:rPr>
          <w:rFonts w:ascii="Arial" w:eastAsia="Arial" w:hAnsi="Arial" w:cs="Arial"/>
          <w:sz w:val="24"/>
          <w:szCs w:val="24"/>
        </w:rPr>
        <w:t xml:space="preserve"> </w:t>
      </w:r>
      <w:r>
        <w:rPr>
          <w:rFonts w:eastAsia="Times New Roman"/>
          <w:sz w:val="24"/>
          <w:szCs w:val="24"/>
        </w:rPr>
        <w:t>средства;</w:t>
      </w:r>
    </w:p>
    <w:p w:rsidR="0060158D" w:rsidRDefault="0060158D">
      <w:pPr>
        <w:spacing w:line="2"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отбирать и использовать речевые средства в процессе коммуникации с другими</w:t>
      </w:r>
      <w:r>
        <w:rPr>
          <w:rFonts w:ascii="Arial" w:eastAsia="Arial" w:hAnsi="Arial" w:cs="Arial"/>
          <w:sz w:val="24"/>
          <w:szCs w:val="24"/>
        </w:rPr>
        <w:t xml:space="preserve"> </w:t>
      </w:r>
      <w:r>
        <w:rPr>
          <w:rFonts w:eastAsia="Times New Roman"/>
          <w:sz w:val="24"/>
          <w:szCs w:val="24"/>
        </w:rPr>
        <w:t>людьми (диалог в паре, в малой группе и т. д.);</w:t>
      </w:r>
    </w:p>
    <w:p w:rsidR="0060158D" w:rsidRDefault="0060158D">
      <w:pPr>
        <w:spacing w:line="1"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представлять в устной или письменной форме развернутый план собственной</w:t>
      </w:r>
      <w:r>
        <w:rPr>
          <w:rFonts w:ascii="Arial" w:eastAsia="Arial" w:hAnsi="Arial" w:cs="Arial"/>
          <w:sz w:val="24"/>
          <w:szCs w:val="24"/>
        </w:rPr>
        <w:t xml:space="preserve"> </w:t>
      </w:r>
      <w:r>
        <w:rPr>
          <w:rFonts w:eastAsia="Times New Roman"/>
          <w:sz w:val="24"/>
          <w:szCs w:val="24"/>
        </w:rPr>
        <w:t>деятельности;</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соблюдать нормы публичной речи,</w:t>
      </w:r>
      <w:r>
        <w:rPr>
          <w:rFonts w:ascii="Arial" w:eastAsia="Arial" w:hAnsi="Arial" w:cs="Arial"/>
          <w:sz w:val="24"/>
          <w:szCs w:val="24"/>
        </w:rPr>
        <w:t xml:space="preserve"> </w:t>
      </w:r>
      <w:r>
        <w:rPr>
          <w:rFonts w:eastAsia="Times New Roman"/>
          <w:sz w:val="24"/>
          <w:szCs w:val="24"/>
        </w:rPr>
        <w:t>регламент в монологе и дискуссии в</w:t>
      </w:r>
      <w:r>
        <w:rPr>
          <w:rFonts w:ascii="Arial" w:eastAsia="Arial" w:hAnsi="Arial" w:cs="Arial"/>
          <w:sz w:val="24"/>
          <w:szCs w:val="24"/>
        </w:rPr>
        <w:t xml:space="preserve"> </w:t>
      </w:r>
      <w:r>
        <w:rPr>
          <w:rFonts w:eastAsia="Times New Roman"/>
          <w:sz w:val="24"/>
          <w:szCs w:val="24"/>
        </w:rPr>
        <w:t>соответствии с коммуникативной задачей;</w:t>
      </w:r>
    </w:p>
    <w:p w:rsidR="0060158D" w:rsidRDefault="0060158D">
      <w:pPr>
        <w:spacing w:line="1" w:lineRule="exact"/>
        <w:rPr>
          <w:rFonts w:eastAsia="Times New Roman"/>
          <w:sz w:val="24"/>
          <w:szCs w:val="24"/>
        </w:rPr>
      </w:pPr>
    </w:p>
    <w:p w:rsidR="0060158D" w:rsidRDefault="00173B4A">
      <w:pPr>
        <w:spacing w:line="28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высказывать и обосновывать мнение</w:t>
      </w:r>
      <w:r>
        <w:rPr>
          <w:rFonts w:ascii="Arial" w:eastAsia="Arial" w:hAnsi="Arial" w:cs="Arial"/>
          <w:sz w:val="24"/>
          <w:szCs w:val="24"/>
        </w:rPr>
        <w:t xml:space="preserve"> </w:t>
      </w:r>
      <w:r>
        <w:rPr>
          <w:rFonts w:eastAsia="Times New Roman"/>
          <w:sz w:val="24"/>
          <w:szCs w:val="24"/>
        </w:rPr>
        <w:t>(суждение)</w:t>
      </w:r>
      <w:r>
        <w:rPr>
          <w:rFonts w:ascii="Arial" w:eastAsia="Arial" w:hAnsi="Arial" w:cs="Arial"/>
          <w:sz w:val="24"/>
          <w:szCs w:val="24"/>
        </w:rPr>
        <w:t xml:space="preserve"> </w:t>
      </w:r>
      <w:r>
        <w:rPr>
          <w:rFonts w:eastAsia="Times New Roman"/>
          <w:sz w:val="24"/>
          <w:szCs w:val="24"/>
        </w:rPr>
        <w:t>и запрашивать мнение</w:t>
      </w:r>
      <w:r>
        <w:rPr>
          <w:rFonts w:ascii="Arial" w:eastAsia="Arial" w:hAnsi="Arial" w:cs="Arial"/>
          <w:sz w:val="24"/>
          <w:szCs w:val="24"/>
        </w:rPr>
        <w:t xml:space="preserve"> </w:t>
      </w:r>
      <w:r>
        <w:rPr>
          <w:rFonts w:eastAsia="Times New Roman"/>
          <w:sz w:val="24"/>
          <w:szCs w:val="24"/>
        </w:rPr>
        <w:t>партнера в рамках диалога;</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принимать решение в ходе диалога и согласовывать его с собеседником;</w:t>
      </w:r>
    </w:p>
    <w:p w:rsidR="0060158D" w:rsidRDefault="0060158D">
      <w:pPr>
        <w:spacing w:line="56"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создавать письменные</w:t>
      </w:r>
      <w:r>
        <w:rPr>
          <w:rFonts w:ascii="Arial" w:eastAsia="Arial" w:hAnsi="Arial" w:cs="Arial"/>
          <w:sz w:val="24"/>
          <w:szCs w:val="24"/>
        </w:rPr>
        <w:t xml:space="preserve"> </w:t>
      </w:r>
      <w:r>
        <w:rPr>
          <w:rFonts w:eastAsia="Times New Roman"/>
          <w:sz w:val="24"/>
          <w:szCs w:val="24"/>
        </w:rPr>
        <w:t>«клишированные»</w:t>
      </w:r>
      <w:r>
        <w:rPr>
          <w:rFonts w:ascii="Arial" w:eastAsia="Arial" w:hAnsi="Arial" w:cs="Arial"/>
          <w:sz w:val="24"/>
          <w:szCs w:val="24"/>
        </w:rPr>
        <w:t xml:space="preserve"> </w:t>
      </w:r>
      <w:r>
        <w:rPr>
          <w:rFonts w:eastAsia="Times New Roman"/>
          <w:sz w:val="24"/>
          <w:szCs w:val="24"/>
        </w:rPr>
        <w:t>и оригинальные тексты с</w:t>
      </w:r>
      <w:r>
        <w:rPr>
          <w:rFonts w:ascii="Arial" w:eastAsia="Arial" w:hAnsi="Arial" w:cs="Arial"/>
          <w:sz w:val="24"/>
          <w:szCs w:val="24"/>
        </w:rPr>
        <w:t xml:space="preserve"> </w:t>
      </w:r>
      <w:r>
        <w:rPr>
          <w:rFonts w:eastAsia="Times New Roman"/>
          <w:sz w:val="24"/>
          <w:szCs w:val="24"/>
        </w:rPr>
        <w:t>использованием необходимых речевых средств;</w:t>
      </w:r>
    </w:p>
    <w:p w:rsidR="0060158D" w:rsidRDefault="0060158D">
      <w:pPr>
        <w:spacing w:line="1"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использовать вербальные средства</w:t>
      </w:r>
      <w:r>
        <w:rPr>
          <w:rFonts w:ascii="Arial" w:eastAsia="Arial" w:hAnsi="Arial" w:cs="Arial"/>
          <w:sz w:val="24"/>
          <w:szCs w:val="24"/>
        </w:rPr>
        <w:t xml:space="preserve"> </w:t>
      </w:r>
      <w:r>
        <w:rPr>
          <w:rFonts w:eastAsia="Times New Roman"/>
          <w:sz w:val="24"/>
          <w:szCs w:val="24"/>
        </w:rPr>
        <w:t>(средства логической связи)</w:t>
      </w:r>
      <w:r>
        <w:rPr>
          <w:rFonts w:ascii="Arial" w:eastAsia="Arial" w:hAnsi="Arial" w:cs="Arial"/>
          <w:sz w:val="24"/>
          <w:szCs w:val="24"/>
        </w:rPr>
        <w:t xml:space="preserve"> </w:t>
      </w:r>
      <w:r>
        <w:rPr>
          <w:rFonts w:eastAsia="Times New Roman"/>
          <w:sz w:val="24"/>
          <w:szCs w:val="24"/>
        </w:rPr>
        <w:t>для выделения</w:t>
      </w:r>
      <w:r>
        <w:rPr>
          <w:rFonts w:ascii="Arial" w:eastAsia="Arial" w:hAnsi="Arial" w:cs="Arial"/>
          <w:sz w:val="24"/>
          <w:szCs w:val="24"/>
        </w:rPr>
        <w:t xml:space="preserve"> </w:t>
      </w:r>
      <w:r>
        <w:rPr>
          <w:rFonts w:eastAsia="Times New Roman"/>
          <w:sz w:val="24"/>
          <w:szCs w:val="24"/>
        </w:rPr>
        <w:t>смысловых блоков своего выступления;</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использовать невербальные средства или наглядные материалы,</w:t>
      </w:r>
      <w:r>
        <w:rPr>
          <w:rFonts w:ascii="Arial" w:eastAsia="Arial" w:hAnsi="Arial" w:cs="Arial"/>
          <w:sz w:val="24"/>
          <w:szCs w:val="24"/>
        </w:rPr>
        <w:t xml:space="preserve"> </w:t>
      </w:r>
      <w:r>
        <w:rPr>
          <w:rFonts w:eastAsia="Times New Roman"/>
          <w:sz w:val="24"/>
          <w:szCs w:val="24"/>
        </w:rPr>
        <w:t>подготовленные/отобранные под руководством учителя;</w:t>
      </w:r>
    </w:p>
    <w:p w:rsidR="0060158D" w:rsidRDefault="0060158D">
      <w:pPr>
        <w:spacing w:line="1" w:lineRule="exact"/>
        <w:rPr>
          <w:rFonts w:eastAsia="Times New Roman"/>
          <w:sz w:val="24"/>
          <w:szCs w:val="24"/>
        </w:rPr>
      </w:pPr>
    </w:p>
    <w:p w:rsidR="0060158D" w:rsidRDefault="00173B4A">
      <w:pPr>
        <w:spacing w:line="284"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делать оценочный вывод о достижении цели коммуникации непосредственно</w:t>
      </w:r>
      <w:r>
        <w:rPr>
          <w:rFonts w:ascii="Arial" w:eastAsia="Arial" w:hAnsi="Arial" w:cs="Arial"/>
          <w:sz w:val="24"/>
          <w:szCs w:val="24"/>
        </w:rPr>
        <w:t xml:space="preserve"> </w:t>
      </w:r>
      <w:r>
        <w:rPr>
          <w:rFonts w:eastAsia="Times New Roman"/>
          <w:sz w:val="24"/>
          <w:szCs w:val="24"/>
        </w:rPr>
        <w:t>после завершения коммуникативного контакта и обосновывать его.</w:t>
      </w:r>
    </w:p>
    <w:p w:rsidR="0060158D" w:rsidRDefault="0060158D">
      <w:pPr>
        <w:spacing w:line="5" w:lineRule="exact"/>
        <w:rPr>
          <w:rFonts w:eastAsia="Times New Roman"/>
          <w:sz w:val="24"/>
          <w:szCs w:val="24"/>
        </w:rPr>
      </w:pPr>
    </w:p>
    <w:p w:rsidR="0060158D" w:rsidRDefault="00173B4A">
      <w:pPr>
        <w:numPr>
          <w:ilvl w:val="0"/>
          <w:numId w:val="31"/>
        </w:numPr>
        <w:tabs>
          <w:tab w:val="left" w:pos="1816"/>
        </w:tabs>
        <w:spacing w:line="265" w:lineRule="auto"/>
        <w:ind w:left="400" w:firstLine="71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0158D" w:rsidRDefault="0060158D">
      <w:pPr>
        <w:spacing w:line="16"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целенаправленно искать и использовать информационные ресурсы,</w:t>
      </w:r>
      <w:r>
        <w:rPr>
          <w:rFonts w:ascii="Arial" w:eastAsia="Arial" w:hAnsi="Arial" w:cs="Arial"/>
          <w:sz w:val="24"/>
          <w:szCs w:val="24"/>
        </w:rPr>
        <w:t xml:space="preserve"> </w:t>
      </w:r>
      <w:r>
        <w:rPr>
          <w:rFonts w:eastAsia="Times New Roman"/>
          <w:sz w:val="24"/>
          <w:szCs w:val="24"/>
        </w:rPr>
        <w:t>необходимые для решения учебных и практических задач с помощью средств ИКТ;</w:t>
      </w:r>
    </w:p>
    <w:p w:rsidR="0060158D" w:rsidRDefault="0060158D">
      <w:pPr>
        <w:spacing w:line="1" w:lineRule="exact"/>
        <w:rPr>
          <w:rFonts w:eastAsia="Times New Roman"/>
          <w:sz w:val="24"/>
          <w:szCs w:val="24"/>
        </w:rPr>
      </w:pPr>
    </w:p>
    <w:p w:rsidR="0060158D" w:rsidRDefault="00173B4A">
      <w:pPr>
        <w:spacing w:line="284"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выбирать,</w:t>
      </w:r>
      <w:r>
        <w:rPr>
          <w:rFonts w:ascii="Arial" w:eastAsia="Arial" w:hAnsi="Arial" w:cs="Arial"/>
          <w:sz w:val="24"/>
          <w:szCs w:val="24"/>
        </w:rPr>
        <w:t xml:space="preserve"> </w:t>
      </w:r>
      <w:r>
        <w:rPr>
          <w:rFonts w:eastAsia="Times New Roman"/>
          <w:sz w:val="24"/>
          <w:szCs w:val="24"/>
        </w:rPr>
        <w:t>строить и использовать адекватную информационную модель для</w:t>
      </w:r>
      <w:r>
        <w:rPr>
          <w:rFonts w:ascii="Arial" w:eastAsia="Arial" w:hAnsi="Arial" w:cs="Arial"/>
          <w:sz w:val="24"/>
          <w:szCs w:val="24"/>
        </w:rPr>
        <w:t xml:space="preserve"> </w:t>
      </w:r>
      <w:r>
        <w:rPr>
          <w:rFonts w:eastAsia="Times New Roman"/>
          <w:sz w:val="24"/>
          <w:szCs w:val="24"/>
        </w:rPr>
        <w:t>передачи своих мыслей средствами естественных и формальных языков в соответствии с</w:t>
      </w:r>
    </w:p>
    <w:p w:rsidR="0060158D" w:rsidRDefault="0060158D">
      <w:pPr>
        <w:spacing w:line="238" w:lineRule="exact"/>
        <w:rPr>
          <w:sz w:val="20"/>
          <w:szCs w:val="20"/>
        </w:rPr>
      </w:pPr>
    </w:p>
    <w:p w:rsidR="0060158D" w:rsidRDefault="00173B4A">
      <w:pPr>
        <w:ind w:right="-399"/>
        <w:jc w:val="center"/>
        <w:rPr>
          <w:sz w:val="20"/>
          <w:szCs w:val="20"/>
        </w:rPr>
      </w:pPr>
      <w:r>
        <w:rPr>
          <w:rFonts w:eastAsia="Times New Roman"/>
          <w:sz w:val="24"/>
          <w:szCs w:val="24"/>
        </w:rPr>
        <w:t>18</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400"/>
        <w:rPr>
          <w:sz w:val="20"/>
          <w:szCs w:val="20"/>
        </w:rPr>
      </w:pPr>
      <w:bookmarkStart w:id="18" w:name="page19"/>
      <w:bookmarkEnd w:id="18"/>
      <w:r>
        <w:rPr>
          <w:rFonts w:eastAsia="Times New Roman"/>
          <w:sz w:val="24"/>
          <w:szCs w:val="24"/>
        </w:rPr>
        <w:lastRenderedPageBreak/>
        <w:t>условиями коммуникации;</w:t>
      </w:r>
    </w:p>
    <w:p w:rsidR="0060158D" w:rsidRDefault="0060158D">
      <w:pPr>
        <w:spacing w:line="75" w:lineRule="exact"/>
        <w:rPr>
          <w:sz w:val="20"/>
          <w:szCs w:val="20"/>
        </w:rPr>
      </w:pPr>
    </w:p>
    <w:p w:rsidR="0060158D" w:rsidRDefault="00173B4A">
      <w:pPr>
        <w:numPr>
          <w:ilvl w:val="0"/>
          <w:numId w:val="32"/>
        </w:numPr>
        <w:tabs>
          <w:tab w:val="left" w:pos="1394"/>
        </w:tabs>
        <w:spacing w:line="261" w:lineRule="auto"/>
        <w:ind w:left="400" w:firstLine="712"/>
        <w:rPr>
          <w:rFonts w:ascii="Arial" w:eastAsia="Arial" w:hAnsi="Arial" w:cs="Aria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60158D" w:rsidRDefault="0060158D">
      <w:pPr>
        <w:spacing w:line="49" w:lineRule="exact"/>
        <w:rPr>
          <w:rFonts w:ascii="Arial" w:eastAsia="Arial" w:hAnsi="Arial" w:cs="Arial"/>
          <w:sz w:val="24"/>
          <w:szCs w:val="24"/>
        </w:rPr>
      </w:pPr>
    </w:p>
    <w:p w:rsidR="0060158D" w:rsidRDefault="00173B4A">
      <w:pPr>
        <w:numPr>
          <w:ilvl w:val="0"/>
          <w:numId w:val="32"/>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0158D" w:rsidRDefault="0060158D">
      <w:pPr>
        <w:spacing w:line="27" w:lineRule="exact"/>
        <w:rPr>
          <w:rFonts w:ascii="Arial" w:eastAsia="Arial" w:hAnsi="Arial" w:cs="Arial"/>
          <w:sz w:val="24"/>
          <w:szCs w:val="24"/>
        </w:rPr>
      </w:pPr>
    </w:p>
    <w:p w:rsidR="0060158D" w:rsidRDefault="00173B4A">
      <w:pPr>
        <w:numPr>
          <w:ilvl w:val="0"/>
          <w:numId w:val="32"/>
        </w:numPr>
        <w:tabs>
          <w:tab w:val="left" w:pos="1400"/>
        </w:tabs>
        <w:ind w:left="1400" w:hanging="288"/>
        <w:rPr>
          <w:rFonts w:ascii="Arial" w:eastAsia="Arial" w:hAnsi="Arial" w:cs="Arial"/>
          <w:sz w:val="24"/>
          <w:szCs w:val="24"/>
        </w:rPr>
      </w:pPr>
      <w:r>
        <w:rPr>
          <w:rFonts w:eastAsia="Times New Roman"/>
          <w:sz w:val="24"/>
          <w:szCs w:val="24"/>
        </w:rPr>
        <w:t>использовать информацию с учетом этических и правовых норм;</w:t>
      </w:r>
    </w:p>
    <w:p w:rsidR="0060158D" w:rsidRDefault="0060158D">
      <w:pPr>
        <w:spacing w:line="69" w:lineRule="exact"/>
        <w:rPr>
          <w:rFonts w:ascii="Arial" w:eastAsia="Arial" w:hAnsi="Arial" w:cs="Arial"/>
          <w:sz w:val="24"/>
          <w:szCs w:val="24"/>
        </w:rPr>
      </w:pPr>
    </w:p>
    <w:p w:rsidR="0060158D" w:rsidRDefault="00173B4A">
      <w:pPr>
        <w:numPr>
          <w:ilvl w:val="0"/>
          <w:numId w:val="32"/>
        </w:numPr>
        <w:tabs>
          <w:tab w:val="left" w:pos="1394"/>
        </w:tabs>
        <w:spacing w:line="261" w:lineRule="auto"/>
        <w:ind w:left="400" w:firstLine="712"/>
        <w:rPr>
          <w:rFonts w:ascii="Arial" w:eastAsia="Arial" w:hAnsi="Arial" w:cs="Aria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0158D" w:rsidRDefault="0060158D">
      <w:pPr>
        <w:spacing w:line="337" w:lineRule="exact"/>
        <w:rPr>
          <w:sz w:val="20"/>
          <w:szCs w:val="20"/>
        </w:rPr>
      </w:pPr>
    </w:p>
    <w:p w:rsidR="0060158D" w:rsidRDefault="00173B4A">
      <w:pPr>
        <w:ind w:left="1120"/>
        <w:rPr>
          <w:sz w:val="20"/>
          <w:szCs w:val="20"/>
        </w:rPr>
      </w:pPr>
      <w:r>
        <w:rPr>
          <w:rFonts w:eastAsia="Times New Roman"/>
          <w:b/>
          <w:bCs/>
          <w:sz w:val="24"/>
          <w:szCs w:val="24"/>
        </w:rPr>
        <w:t>1.2.5. Предметные результаты</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1.2.5.1. Русский язык</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5" w:lineRule="exact"/>
        <w:rPr>
          <w:sz w:val="20"/>
          <w:szCs w:val="20"/>
        </w:rPr>
      </w:pPr>
    </w:p>
    <w:p w:rsidR="0060158D" w:rsidRDefault="00173B4A">
      <w:pPr>
        <w:numPr>
          <w:ilvl w:val="1"/>
          <w:numId w:val="33"/>
        </w:numPr>
        <w:tabs>
          <w:tab w:val="left" w:pos="1394"/>
        </w:tabs>
        <w:spacing w:line="261" w:lineRule="auto"/>
        <w:ind w:left="400" w:firstLine="712"/>
        <w:rPr>
          <w:rFonts w:ascii="Arial" w:eastAsia="Arial" w:hAnsi="Arial" w:cs="Aria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60158D" w:rsidRDefault="0060158D">
      <w:pPr>
        <w:spacing w:line="49" w:lineRule="exact"/>
        <w:rPr>
          <w:rFonts w:ascii="Arial" w:eastAsia="Arial" w:hAnsi="Arial" w:cs="Arial"/>
          <w:sz w:val="24"/>
          <w:szCs w:val="24"/>
        </w:rPr>
      </w:pPr>
    </w:p>
    <w:p w:rsidR="0060158D" w:rsidRDefault="00173B4A">
      <w:pPr>
        <w:numPr>
          <w:ilvl w:val="1"/>
          <w:numId w:val="33"/>
        </w:numPr>
        <w:tabs>
          <w:tab w:val="left" w:pos="1394"/>
        </w:tabs>
        <w:spacing w:line="263" w:lineRule="auto"/>
        <w:ind w:left="400" w:firstLine="712"/>
        <w:rPr>
          <w:rFonts w:ascii="Arial" w:eastAsia="Arial" w:hAnsi="Arial" w:cs="Aria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0158D" w:rsidRDefault="0060158D">
      <w:pPr>
        <w:spacing w:line="46" w:lineRule="exact"/>
        <w:rPr>
          <w:rFonts w:ascii="Arial" w:eastAsia="Arial" w:hAnsi="Arial" w:cs="Arial"/>
          <w:sz w:val="24"/>
          <w:szCs w:val="24"/>
        </w:rPr>
      </w:pPr>
    </w:p>
    <w:p w:rsidR="0060158D" w:rsidRDefault="00173B4A">
      <w:pPr>
        <w:numPr>
          <w:ilvl w:val="1"/>
          <w:numId w:val="33"/>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0158D" w:rsidRDefault="0060158D">
      <w:pPr>
        <w:spacing w:line="39" w:lineRule="exact"/>
        <w:rPr>
          <w:rFonts w:ascii="Arial" w:eastAsia="Arial" w:hAnsi="Arial" w:cs="Arial"/>
          <w:sz w:val="24"/>
          <w:szCs w:val="24"/>
        </w:rPr>
      </w:pPr>
    </w:p>
    <w:p w:rsidR="0060158D" w:rsidRDefault="00173B4A">
      <w:pPr>
        <w:numPr>
          <w:ilvl w:val="1"/>
          <w:numId w:val="3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0158D" w:rsidRDefault="0060158D">
      <w:pPr>
        <w:spacing w:line="40" w:lineRule="exact"/>
        <w:rPr>
          <w:rFonts w:ascii="Arial" w:eastAsia="Arial" w:hAnsi="Arial" w:cs="Arial"/>
          <w:sz w:val="24"/>
          <w:szCs w:val="24"/>
        </w:rPr>
      </w:pPr>
    </w:p>
    <w:p w:rsidR="0060158D" w:rsidRDefault="00173B4A">
      <w:pPr>
        <w:numPr>
          <w:ilvl w:val="1"/>
          <w:numId w:val="33"/>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0158D" w:rsidRDefault="0060158D">
      <w:pPr>
        <w:spacing w:line="39" w:lineRule="exact"/>
        <w:rPr>
          <w:rFonts w:ascii="Arial" w:eastAsia="Arial" w:hAnsi="Arial" w:cs="Arial"/>
          <w:sz w:val="24"/>
          <w:szCs w:val="24"/>
        </w:rPr>
      </w:pPr>
    </w:p>
    <w:p w:rsidR="0060158D" w:rsidRDefault="00173B4A">
      <w:pPr>
        <w:numPr>
          <w:ilvl w:val="1"/>
          <w:numId w:val="33"/>
        </w:numPr>
        <w:tabs>
          <w:tab w:val="left" w:pos="1394"/>
        </w:tabs>
        <w:spacing w:line="261" w:lineRule="auto"/>
        <w:ind w:left="400" w:firstLine="712"/>
        <w:rPr>
          <w:rFonts w:ascii="Arial" w:eastAsia="Arial" w:hAnsi="Arial" w:cs="Aria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0158D" w:rsidRDefault="0060158D">
      <w:pPr>
        <w:spacing w:line="38" w:lineRule="exact"/>
        <w:rPr>
          <w:rFonts w:ascii="Arial" w:eastAsia="Arial" w:hAnsi="Arial" w:cs="Arial"/>
          <w:sz w:val="24"/>
          <w:szCs w:val="24"/>
        </w:rPr>
      </w:pPr>
    </w:p>
    <w:p w:rsidR="0060158D" w:rsidRDefault="00173B4A">
      <w:pPr>
        <w:numPr>
          <w:ilvl w:val="1"/>
          <w:numId w:val="33"/>
        </w:numPr>
        <w:tabs>
          <w:tab w:val="left" w:pos="1400"/>
        </w:tabs>
        <w:ind w:left="1400" w:hanging="288"/>
        <w:rPr>
          <w:rFonts w:ascii="Arial" w:eastAsia="Arial" w:hAnsi="Arial" w:cs="Arial"/>
          <w:sz w:val="24"/>
          <w:szCs w:val="24"/>
        </w:rPr>
      </w:pPr>
      <w:r>
        <w:rPr>
          <w:rFonts w:eastAsia="Times New Roman"/>
          <w:sz w:val="24"/>
          <w:szCs w:val="24"/>
        </w:rPr>
        <w:t>анализировать текст с точки зрения его темы, цели, основной мысли, основной</w:t>
      </w:r>
    </w:p>
    <w:p w:rsidR="0060158D" w:rsidRDefault="0060158D">
      <w:pPr>
        <w:spacing w:line="50" w:lineRule="exact"/>
        <w:rPr>
          <w:rFonts w:ascii="Arial" w:eastAsia="Arial" w:hAnsi="Arial" w:cs="Arial"/>
          <w:sz w:val="24"/>
          <w:szCs w:val="24"/>
        </w:rPr>
      </w:pPr>
    </w:p>
    <w:p w:rsidR="0060158D" w:rsidRDefault="00173B4A">
      <w:pPr>
        <w:numPr>
          <w:ilvl w:val="0"/>
          <w:numId w:val="33"/>
        </w:numPr>
        <w:tabs>
          <w:tab w:val="left" w:pos="659"/>
        </w:tabs>
        <w:spacing w:line="264" w:lineRule="auto"/>
        <w:ind w:left="400" w:firstLine="4"/>
        <w:rPr>
          <w:rFonts w:eastAsia="Times New Roman"/>
          <w:sz w:val="24"/>
          <w:szCs w:val="24"/>
        </w:rPr>
      </w:pPr>
      <w:r>
        <w:rPr>
          <w:rFonts w:eastAsia="Times New Roman"/>
          <w:sz w:val="24"/>
          <w:szCs w:val="24"/>
        </w:rPr>
        <w:t>дополнительной информации, принадлежности к функционально-смысловому типу речи и функциональной разновидности языка;</w:t>
      </w:r>
    </w:p>
    <w:p w:rsidR="0060158D" w:rsidRDefault="0060158D">
      <w:pPr>
        <w:spacing w:line="34" w:lineRule="exact"/>
        <w:rPr>
          <w:rFonts w:eastAsia="Times New Roman"/>
          <w:sz w:val="24"/>
          <w:szCs w:val="24"/>
        </w:rPr>
      </w:pPr>
    </w:p>
    <w:p w:rsidR="0060158D" w:rsidRDefault="00173B4A">
      <w:pPr>
        <w:numPr>
          <w:ilvl w:val="1"/>
          <w:numId w:val="33"/>
        </w:numPr>
        <w:tabs>
          <w:tab w:val="left" w:pos="1400"/>
        </w:tabs>
        <w:ind w:left="1400" w:hanging="288"/>
        <w:rPr>
          <w:rFonts w:ascii="Arial" w:eastAsia="Arial" w:hAnsi="Arial" w:cs="Arial"/>
          <w:sz w:val="24"/>
          <w:szCs w:val="24"/>
        </w:rPr>
      </w:pPr>
      <w:r>
        <w:rPr>
          <w:rFonts w:eastAsia="Times New Roman"/>
          <w:sz w:val="24"/>
          <w:szCs w:val="24"/>
        </w:rPr>
        <w:t>использовать знание алфавита при поиске информации;</w:t>
      </w:r>
    </w:p>
    <w:p w:rsidR="0060158D" w:rsidRDefault="0060158D">
      <w:pPr>
        <w:spacing w:line="56" w:lineRule="exact"/>
        <w:rPr>
          <w:rFonts w:ascii="Arial" w:eastAsia="Arial" w:hAnsi="Arial" w:cs="Arial"/>
          <w:sz w:val="24"/>
          <w:szCs w:val="24"/>
        </w:rPr>
      </w:pPr>
    </w:p>
    <w:p w:rsidR="0060158D" w:rsidRDefault="00173B4A">
      <w:pPr>
        <w:numPr>
          <w:ilvl w:val="1"/>
          <w:numId w:val="33"/>
        </w:numPr>
        <w:tabs>
          <w:tab w:val="left" w:pos="1400"/>
        </w:tabs>
        <w:ind w:left="1400" w:hanging="288"/>
        <w:rPr>
          <w:rFonts w:ascii="Arial" w:eastAsia="Arial" w:hAnsi="Arial" w:cs="Arial"/>
          <w:sz w:val="24"/>
          <w:szCs w:val="24"/>
        </w:rPr>
      </w:pPr>
      <w:r>
        <w:rPr>
          <w:rFonts w:eastAsia="Times New Roman"/>
          <w:sz w:val="24"/>
          <w:szCs w:val="24"/>
        </w:rPr>
        <w:t>различать значимые и незначимые единицы языка;</w:t>
      </w:r>
    </w:p>
    <w:p w:rsidR="0060158D" w:rsidRDefault="0060158D">
      <w:pPr>
        <w:spacing w:line="56" w:lineRule="exact"/>
        <w:rPr>
          <w:rFonts w:ascii="Arial" w:eastAsia="Arial" w:hAnsi="Arial" w:cs="Arial"/>
          <w:sz w:val="24"/>
          <w:szCs w:val="24"/>
        </w:rPr>
      </w:pPr>
    </w:p>
    <w:p w:rsidR="0060158D" w:rsidRDefault="00173B4A">
      <w:pPr>
        <w:numPr>
          <w:ilvl w:val="1"/>
          <w:numId w:val="33"/>
        </w:numPr>
        <w:tabs>
          <w:tab w:val="left" w:pos="1400"/>
        </w:tabs>
        <w:ind w:left="1400" w:hanging="288"/>
        <w:rPr>
          <w:rFonts w:ascii="Arial" w:eastAsia="Arial" w:hAnsi="Arial" w:cs="Arial"/>
          <w:sz w:val="24"/>
          <w:szCs w:val="24"/>
        </w:rPr>
      </w:pPr>
      <w:r>
        <w:rPr>
          <w:rFonts w:eastAsia="Times New Roman"/>
          <w:sz w:val="24"/>
          <w:szCs w:val="24"/>
        </w:rPr>
        <w:t>проводить фонетический и орфоэпический анализ слова;</w:t>
      </w:r>
    </w:p>
    <w:p w:rsidR="0060158D" w:rsidRDefault="0060158D">
      <w:pPr>
        <w:spacing w:line="72" w:lineRule="exact"/>
        <w:rPr>
          <w:rFonts w:ascii="Arial" w:eastAsia="Arial" w:hAnsi="Arial" w:cs="Arial"/>
          <w:sz w:val="24"/>
          <w:szCs w:val="24"/>
        </w:rPr>
      </w:pPr>
    </w:p>
    <w:p w:rsidR="0060158D" w:rsidRDefault="00173B4A">
      <w:pPr>
        <w:numPr>
          <w:ilvl w:val="1"/>
          <w:numId w:val="33"/>
        </w:numPr>
        <w:tabs>
          <w:tab w:val="left" w:pos="1394"/>
        </w:tabs>
        <w:spacing w:line="261" w:lineRule="auto"/>
        <w:ind w:left="400" w:firstLine="712"/>
        <w:rPr>
          <w:rFonts w:ascii="Arial" w:eastAsia="Arial" w:hAnsi="Arial" w:cs="Aria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60158D" w:rsidRDefault="0060158D">
      <w:pPr>
        <w:spacing w:line="36" w:lineRule="exact"/>
        <w:rPr>
          <w:rFonts w:ascii="Arial" w:eastAsia="Arial" w:hAnsi="Arial" w:cs="Arial"/>
          <w:sz w:val="24"/>
          <w:szCs w:val="24"/>
        </w:rPr>
      </w:pPr>
    </w:p>
    <w:p w:rsidR="0060158D" w:rsidRDefault="00173B4A">
      <w:pPr>
        <w:numPr>
          <w:ilvl w:val="1"/>
          <w:numId w:val="33"/>
        </w:numPr>
        <w:tabs>
          <w:tab w:val="left" w:pos="1400"/>
        </w:tabs>
        <w:ind w:left="1400" w:hanging="288"/>
        <w:rPr>
          <w:rFonts w:ascii="Arial" w:eastAsia="Arial" w:hAnsi="Arial" w:cs="Arial"/>
          <w:sz w:val="24"/>
          <w:szCs w:val="24"/>
        </w:rPr>
      </w:pPr>
      <w:r>
        <w:rPr>
          <w:rFonts w:eastAsia="Times New Roman"/>
          <w:sz w:val="24"/>
          <w:szCs w:val="24"/>
        </w:rPr>
        <w:t>членить слова на слоги и правильно их переносить;</w:t>
      </w:r>
    </w:p>
    <w:p w:rsidR="0060158D" w:rsidRDefault="0060158D">
      <w:pPr>
        <w:spacing w:line="72" w:lineRule="exact"/>
        <w:rPr>
          <w:rFonts w:ascii="Arial" w:eastAsia="Arial" w:hAnsi="Arial" w:cs="Arial"/>
          <w:sz w:val="24"/>
          <w:szCs w:val="24"/>
        </w:rPr>
      </w:pPr>
    </w:p>
    <w:p w:rsidR="0060158D" w:rsidRDefault="00173B4A">
      <w:pPr>
        <w:numPr>
          <w:ilvl w:val="1"/>
          <w:numId w:val="3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0158D" w:rsidRDefault="0060158D">
      <w:pPr>
        <w:spacing w:line="27" w:lineRule="exact"/>
        <w:rPr>
          <w:rFonts w:ascii="Arial" w:eastAsia="Arial" w:hAnsi="Arial" w:cs="Arial"/>
          <w:sz w:val="24"/>
          <w:szCs w:val="24"/>
        </w:rPr>
      </w:pPr>
    </w:p>
    <w:p w:rsidR="0060158D" w:rsidRDefault="00173B4A">
      <w:pPr>
        <w:numPr>
          <w:ilvl w:val="1"/>
          <w:numId w:val="33"/>
        </w:numPr>
        <w:tabs>
          <w:tab w:val="left" w:pos="1400"/>
        </w:tabs>
        <w:ind w:left="1400" w:hanging="288"/>
        <w:rPr>
          <w:rFonts w:ascii="Arial" w:eastAsia="Arial" w:hAnsi="Arial" w:cs="Arial"/>
          <w:sz w:val="24"/>
          <w:szCs w:val="24"/>
        </w:rPr>
      </w:pPr>
      <w:r>
        <w:rPr>
          <w:rFonts w:eastAsia="Times New Roman"/>
          <w:sz w:val="24"/>
          <w:szCs w:val="24"/>
        </w:rPr>
        <w:t>опознавать  морфемы  и  членить  слова  на  морфемы  на  основе  смыслового,</w:t>
      </w:r>
    </w:p>
    <w:p w:rsidR="0060158D" w:rsidRDefault="0060158D">
      <w:pPr>
        <w:spacing w:line="302" w:lineRule="exact"/>
        <w:rPr>
          <w:sz w:val="20"/>
          <w:szCs w:val="20"/>
        </w:rPr>
      </w:pPr>
    </w:p>
    <w:p w:rsidR="0060158D" w:rsidRDefault="00173B4A">
      <w:pPr>
        <w:ind w:right="-399"/>
        <w:jc w:val="center"/>
        <w:rPr>
          <w:sz w:val="20"/>
          <w:szCs w:val="20"/>
        </w:rPr>
      </w:pPr>
      <w:r>
        <w:rPr>
          <w:rFonts w:eastAsia="Times New Roman"/>
          <w:sz w:val="24"/>
          <w:szCs w:val="24"/>
        </w:rPr>
        <w:t>19</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rPr>
          <w:sz w:val="20"/>
          <w:szCs w:val="20"/>
        </w:rPr>
      </w:pPr>
      <w:bookmarkStart w:id="19" w:name="page20"/>
      <w:bookmarkEnd w:id="19"/>
      <w:r>
        <w:rPr>
          <w:rFonts w:eastAsia="Times New Roman"/>
          <w:sz w:val="24"/>
          <w:szCs w:val="24"/>
        </w:rPr>
        <w:lastRenderedPageBreak/>
        <w:t>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0158D" w:rsidRDefault="0060158D">
      <w:pPr>
        <w:spacing w:line="28" w:lineRule="exact"/>
        <w:rPr>
          <w:sz w:val="20"/>
          <w:szCs w:val="20"/>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проводить морфемный и словообразовательный анализ слов;</w:t>
      </w:r>
    </w:p>
    <w:p w:rsidR="0060158D" w:rsidRDefault="0060158D">
      <w:pPr>
        <w:spacing w:line="56"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проводить лексический анализ слова;</w:t>
      </w:r>
    </w:p>
    <w:p w:rsidR="0060158D" w:rsidRDefault="0060158D">
      <w:pPr>
        <w:spacing w:line="72" w:lineRule="exact"/>
        <w:rPr>
          <w:rFonts w:ascii="Arial" w:eastAsia="Arial" w:hAnsi="Arial" w:cs="Arial"/>
          <w:sz w:val="24"/>
          <w:szCs w:val="24"/>
        </w:rPr>
      </w:pPr>
    </w:p>
    <w:p w:rsidR="0060158D" w:rsidRDefault="00173B4A">
      <w:pPr>
        <w:numPr>
          <w:ilvl w:val="0"/>
          <w:numId w:val="34"/>
        </w:numPr>
        <w:tabs>
          <w:tab w:val="left" w:pos="1394"/>
        </w:tabs>
        <w:spacing w:line="261" w:lineRule="auto"/>
        <w:ind w:left="400" w:firstLine="712"/>
        <w:rPr>
          <w:rFonts w:ascii="Arial" w:eastAsia="Arial" w:hAnsi="Arial" w:cs="Aria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60158D" w:rsidRDefault="0060158D">
      <w:pPr>
        <w:spacing w:line="49" w:lineRule="exact"/>
        <w:rPr>
          <w:rFonts w:ascii="Arial" w:eastAsia="Arial" w:hAnsi="Arial" w:cs="Arial"/>
          <w:sz w:val="24"/>
          <w:szCs w:val="24"/>
        </w:rPr>
      </w:pPr>
    </w:p>
    <w:p w:rsidR="0060158D" w:rsidRDefault="00173B4A">
      <w:pPr>
        <w:numPr>
          <w:ilvl w:val="0"/>
          <w:numId w:val="34"/>
        </w:numPr>
        <w:tabs>
          <w:tab w:val="left" w:pos="1394"/>
        </w:tabs>
        <w:spacing w:line="263" w:lineRule="auto"/>
        <w:ind w:left="400" w:right="20" w:firstLine="712"/>
        <w:rPr>
          <w:rFonts w:ascii="Arial" w:eastAsia="Arial" w:hAnsi="Arial" w:cs="Arial"/>
          <w:sz w:val="24"/>
          <w:szCs w:val="24"/>
        </w:rPr>
      </w:pPr>
      <w:r>
        <w:rPr>
          <w:rFonts w:eastAsia="Times New Roman"/>
          <w:sz w:val="24"/>
          <w:szCs w:val="24"/>
        </w:rPr>
        <w:t>опознавать самостоятельные части речи и их формы, а также служебные части речи и междометия;</w:t>
      </w:r>
    </w:p>
    <w:p w:rsidR="0060158D" w:rsidRDefault="0060158D">
      <w:pPr>
        <w:spacing w:line="33"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проводить морфологический анализ слова;</w:t>
      </w:r>
    </w:p>
    <w:p w:rsidR="0060158D" w:rsidRDefault="0060158D">
      <w:pPr>
        <w:spacing w:line="72" w:lineRule="exact"/>
        <w:rPr>
          <w:rFonts w:ascii="Arial" w:eastAsia="Arial" w:hAnsi="Arial" w:cs="Arial"/>
          <w:sz w:val="24"/>
          <w:szCs w:val="24"/>
        </w:rPr>
      </w:pPr>
    </w:p>
    <w:p w:rsidR="0060158D" w:rsidRDefault="00173B4A">
      <w:pPr>
        <w:numPr>
          <w:ilvl w:val="0"/>
          <w:numId w:val="34"/>
        </w:numPr>
        <w:tabs>
          <w:tab w:val="left" w:pos="1394"/>
        </w:tabs>
        <w:spacing w:line="262" w:lineRule="auto"/>
        <w:ind w:left="400" w:firstLine="712"/>
        <w:rPr>
          <w:rFonts w:ascii="Arial" w:eastAsia="Arial" w:hAnsi="Arial" w:cs="Aria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60158D" w:rsidRDefault="0060158D">
      <w:pPr>
        <w:spacing w:line="34"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опознавать  основные  единицы  синтаксиса  (словосочетание,  предложение,</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текст);</w:t>
      </w:r>
    </w:p>
    <w:p w:rsidR="0060158D" w:rsidRDefault="0060158D">
      <w:pPr>
        <w:spacing w:line="72" w:lineRule="exact"/>
        <w:rPr>
          <w:rFonts w:ascii="Arial" w:eastAsia="Arial" w:hAnsi="Arial" w:cs="Arial"/>
          <w:sz w:val="24"/>
          <w:szCs w:val="24"/>
        </w:rPr>
      </w:pPr>
    </w:p>
    <w:p w:rsidR="0060158D" w:rsidRDefault="00173B4A">
      <w:pPr>
        <w:numPr>
          <w:ilvl w:val="0"/>
          <w:numId w:val="34"/>
        </w:numPr>
        <w:tabs>
          <w:tab w:val="left" w:pos="1394"/>
        </w:tabs>
        <w:spacing w:line="261" w:lineRule="auto"/>
        <w:ind w:left="400" w:firstLine="712"/>
        <w:rPr>
          <w:rFonts w:ascii="Arial" w:eastAsia="Arial" w:hAnsi="Arial" w:cs="Aria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0158D" w:rsidRDefault="0060158D">
      <w:pPr>
        <w:spacing w:line="38"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находить грамматическую основу предложения;</w:t>
      </w:r>
    </w:p>
    <w:p w:rsidR="0060158D" w:rsidRDefault="0060158D">
      <w:pPr>
        <w:spacing w:line="56"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распознавать главные и второстепенные члены предложения;</w:t>
      </w:r>
    </w:p>
    <w:p w:rsidR="0060158D" w:rsidRDefault="0060158D">
      <w:pPr>
        <w:spacing w:line="69" w:lineRule="exact"/>
        <w:rPr>
          <w:rFonts w:ascii="Arial" w:eastAsia="Arial" w:hAnsi="Arial" w:cs="Arial"/>
          <w:sz w:val="24"/>
          <w:szCs w:val="24"/>
        </w:rPr>
      </w:pPr>
    </w:p>
    <w:p w:rsidR="0060158D" w:rsidRDefault="00173B4A">
      <w:pPr>
        <w:numPr>
          <w:ilvl w:val="0"/>
          <w:numId w:val="34"/>
        </w:numPr>
        <w:tabs>
          <w:tab w:val="left" w:pos="1394"/>
        </w:tabs>
        <w:spacing w:line="263" w:lineRule="auto"/>
        <w:ind w:left="400" w:firstLine="712"/>
        <w:rPr>
          <w:rFonts w:ascii="Arial" w:eastAsia="Arial" w:hAnsi="Arial" w:cs="Arial"/>
          <w:sz w:val="24"/>
          <w:szCs w:val="24"/>
        </w:rPr>
      </w:pPr>
      <w:r>
        <w:rPr>
          <w:rFonts w:eastAsia="Times New Roman"/>
          <w:sz w:val="24"/>
          <w:szCs w:val="24"/>
        </w:rPr>
        <w:t>опознавать предложения простые и сложные, предложения осложненной структуры;</w:t>
      </w:r>
    </w:p>
    <w:p w:rsidR="0060158D" w:rsidRDefault="0060158D">
      <w:pPr>
        <w:spacing w:line="33"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проводить синтаксический анализ словосочетания и предложения;</w:t>
      </w:r>
    </w:p>
    <w:p w:rsidR="0060158D" w:rsidRDefault="0060158D">
      <w:pPr>
        <w:spacing w:line="56"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соблюдать основные языковые нормы в устной и письменной речи;</w:t>
      </w:r>
    </w:p>
    <w:p w:rsidR="0060158D" w:rsidRDefault="0060158D">
      <w:pPr>
        <w:spacing w:line="72" w:lineRule="exact"/>
        <w:rPr>
          <w:rFonts w:ascii="Arial" w:eastAsia="Arial" w:hAnsi="Arial" w:cs="Arial"/>
          <w:sz w:val="24"/>
          <w:szCs w:val="24"/>
        </w:rPr>
      </w:pPr>
    </w:p>
    <w:p w:rsidR="0060158D" w:rsidRDefault="00173B4A">
      <w:pPr>
        <w:numPr>
          <w:ilvl w:val="0"/>
          <w:numId w:val="34"/>
        </w:numPr>
        <w:tabs>
          <w:tab w:val="left" w:pos="1394"/>
        </w:tabs>
        <w:spacing w:line="261" w:lineRule="auto"/>
        <w:ind w:left="400" w:firstLine="712"/>
        <w:rPr>
          <w:rFonts w:ascii="Arial" w:eastAsia="Arial" w:hAnsi="Arial" w:cs="Aria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 ;</w:t>
      </w:r>
    </w:p>
    <w:p w:rsidR="0060158D" w:rsidRDefault="0060158D">
      <w:pPr>
        <w:spacing w:line="49" w:lineRule="exact"/>
        <w:rPr>
          <w:rFonts w:ascii="Arial" w:eastAsia="Arial" w:hAnsi="Arial" w:cs="Arial"/>
          <w:sz w:val="24"/>
          <w:szCs w:val="24"/>
        </w:rPr>
      </w:pPr>
    </w:p>
    <w:p w:rsidR="0060158D" w:rsidRDefault="00173B4A">
      <w:pPr>
        <w:numPr>
          <w:ilvl w:val="0"/>
          <w:numId w:val="34"/>
        </w:numPr>
        <w:tabs>
          <w:tab w:val="left" w:pos="1394"/>
        </w:tabs>
        <w:spacing w:line="263" w:lineRule="auto"/>
        <w:ind w:left="400" w:firstLine="712"/>
        <w:rPr>
          <w:rFonts w:ascii="Arial" w:eastAsia="Arial" w:hAnsi="Arial" w:cs="Aria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60158D" w:rsidRDefault="0060158D">
      <w:pPr>
        <w:spacing w:line="33" w:lineRule="exact"/>
        <w:rPr>
          <w:rFonts w:ascii="Arial" w:eastAsia="Arial" w:hAnsi="Arial" w:cs="Arial"/>
          <w:sz w:val="24"/>
          <w:szCs w:val="24"/>
        </w:rPr>
      </w:pPr>
    </w:p>
    <w:p w:rsidR="0060158D" w:rsidRDefault="00173B4A">
      <w:pPr>
        <w:numPr>
          <w:ilvl w:val="0"/>
          <w:numId w:val="34"/>
        </w:numPr>
        <w:tabs>
          <w:tab w:val="left" w:pos="1400"/>
        </w:tabs>
        <w:ind w:left="1400" w:hanging="288"/>
        <w:rPr>
          <w:rFonts w:ascii="Arial" w:eastAsia="Arial" w:hAnsi="Arial" w:cs="Arial"/>
          <w:sz w:val="24"/>
          <w:szCs w:val="24"/>
        </w:rPr>
      </w:pPr>
      <w:r>
        <w:rPr>
          <w:rFonts w:eastAsia="Times New Roman"/>
          <w:sz w:val="24"/>
          <w:szCs w:val="24"/>
        </w:rPr>
        <w:t>использовать орфографические словари.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72" w:lineRule="exact"/>
        <w:rPr>
          <w:sz w:val="20"/>
          <w:szCs w:val="20"/>
        </w:rPr>
      </w:pPr>
    </w:p>
    <w:p w:rsidR="0060158D" w:rsidRDefault="00173B4A">
      <w:pPr>
        <w:numPr>
          <w:ilvl w:val="0"/>
          <w:numId w:val="35"/>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0158D" w:rsidRDefault="0060158D">
      <w:pPr>
        <w:spacing w:line="44" w:lineRule="exact"/>
        <w:rPr>
          <w:rFonts w:ascii="Arial" w:eastAsia="Arial" w:hAnsi="Arial" w:cs="Arial"/>
          <w:sz w:val="24"/>
          <w:szCs w:val="24"/>
        </w:rPr>
      </w:pPr>
    </w:p>
    <w:p w:rsidR="0060158D" w:rsidRDefault="00173B4A">
      <w:pPr>
        <w:numPr>
          <w:ilvl w:val="0"/>
          <w:numId w:val="3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60158D" w:rsidRDefault="0060158D">
      <w:pPr>
        <w:spacing w:line="35" w:lineRule="exact"/>
        <w:rPr>
          <w:rFonts w:ascii="Arial" w:eastAsia="Arial" w:hAnsi="Arial" w:cs="Arial"/>
          <w:sz w:val="24"/>
          <w:szCs w:val="24"/>
        </w:rPr>
      </w:pPr>
    </w:p>
    <w:p w:rsidR="0060158D" w:rsidRDefault="00173B4A">
      <w:pPr>
        <w:numPr>
          <w:ilvl w:val="0"/>
          <w:numId w:val="35"/>
        </w:numPr>
        <w:tabs>
          <w:tab w:val="left" w:pos="1400"/>
        </w:tabs>
        <w:ind w:left="1400" w:hanging="288"/>
        <w:rPr>
          <w:rFonts w:ascii="Arial" w:eastAsia="Arial" w:hAnsi="Arial" w:cs="Arial"/>
          <w:sz w:val="24"/>
          <w:szCs w:val="24"/>
        </w:rPr>
      </w:pPr>
      <w:r>
        <w:rPr>
          <w:rFonts w:eastAsia="Times New Roman"/>
          <w:i/>
          <w:iCs/>
          <w:sz w:val="24"/>
          <w:szCs w:val="24"/>
        </w:rPr>
        <w:t>опознавать различные выразительные средства языка;</w:t>
      </w:r>
    </w:p>
    <w:p w:rsidR="0060158D" w:rsidRDefault="0060158D">
      <w:pPr>
        <w:spacing w:line="72" w:lineRule="exact"/>
        <w:rPr>
          <w:rFonts w:ascii="Arial" w:eastAsia="Arial" w:hAnsi="Arial" w:cs="Arial"/>
          <w:sz w:val="24"/>
          <w:szCs w:val="24"/>
        </w:rPr>
      </w:pPr>
    </w:p>
    <w:p w:rsidR="0060158D" w:rsidRDefault="00173B4A">
      <w:pPr>
        <w:numPr>
          <w:ilvl w:val="0"/>
          <w:numId w:val="3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60158D" w:rsidRDefault="0060158D">
      <w:pPr>
        <w:spacing w:line="49" w:lineRule="exact"/>
        <w:rPr>
          <w:rFonts w:ascii="Arial" w:eastAsia="Arial" w:hAnsi="Arial" w:cs="Arial"/>
          <w:sz w:val="24"/>
          <w:szCs w:val="24"/>
        </w:rPr>
      </w:pPr>
    </w:p>
    <w:p w:rsidR="0060158D" w:rsidRDefault="00173B4A">
      <w:pPr>
        <w:numPr>
          <w:ilvl w:val="0"/>
          <w:numId w:val="35"/>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60158D" w:rsidRDefault="0060158D">
      <w:pPr>
        <w:spacing w:line="40" w:lineRule="exact"/>
        <w:rPr>
          <w:rFonts w:ascii="Arial" w:eastAsia="Arial" w:hAnsi="Arial" w:cs="Arial"/>
          <w:sz w:val="24"/>
          <w:szCs w:val="24"/>
        </w:rPr>
      </w:pPr>
    </w:p>
    <w:p w:rsidR="0060158D" w:rsidRDefault="00173B4A">
      <w:pPr>
        <w:numPr>
          <w:ilvl w:val="0"/>
          <w:numId w:val="35"/>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0158D" w:rsidRDefault="0060158D">
      <w:pPr>
        <w:spacing w:line="27" w:lineRule="exact"/>
        <w:rPr>
          <w:rFonts w:ascii="Arial" w:eastAsia="Arial" w:hAnsi="Arial" w:cs="Arial"/>
          <w:sz w:val="24"/>
          <w:szCs w:val="24"/>
        </w:rPr>
      </w:pPr>
    </w:p>
    <w:p w:rsidR="0060158D" w:rsidRDefault="00173B4A">
      <w:pPr>
        <w:numPr>
          <w:ilvl w:val="0"/>
          <w:numId w:val="35"/>
        </w:numPr>
        <w:tabs>
          <w:tab w:val="left" w:pos="1400"/>
        </w:tabs>
        <w:ind w:left="1400" w:hanging="288"/>
        <w:rPr>
          <w:rFonts w:ascii="Arial" w:eastAsia="Arial" w:hAnsi="Arial" w:cs="Arial"/>
          <w:sz w:val="24"/>
          <w:szCs w:val="24"/>
        </w:rPr>
      </w:pPr>
      <w:r>
        <w:rPr>
          <w:rFonts w:eastAsia="Times New Roman"/>
          <w:i/>
          <w:iCs/>
          <w:sz w:val="24"/>
          <w:szCs w:val="24"/>
        </w:rPr>
        <w:t>характеризовать  словообразовательные  цепочки  и  словообразовательные</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гнезда;</w:t>
      </w:r>
    </w:p>
    <w:p w:rsidR="0060158D" w:rsidRDefault="0060158D">
      <w:pPr>
        <w:spacing w:line="58" w:lineRule="exact"/>
        <w:rPr>
          <w:rFonts w:ascii="Arial" w:eastAsia="Arial" w:hAnsi="Arial" w:cs="Arial"/>
          <w:sz w:val="24"/>
          <w:szCs w:val="24"/>
        </w:rPr>
      </w:pPr>
    </w:p>
    <w:p w:rsidR="0060158D" w:rsidRDefault="00173B4A">
      <w:pPr>
        <w:numPr>
          <w:ilvl w:val="0"/>
          <w:numId w:val="35"/>
        </w:numPr>
        <w:tabs>
          <w:tab w:val="left" w:pos="1400"/>
        </w:tabs>
        <w:ind w:left="1400" w:hanging="288"/>
        <w:rPr>
          <w:rFonts w:ascii="Arial" w:eastAsia="Arial" w:hAnsi="Arial" w:cs="Arial"/>
          <w:sz w:val="24"/>
          <w:szCs w:val="24"/>
        </w:rPr>
      </w:pPr>
      <w:r>
        <w:rPr>
          <w:rFonts w:eastAsia="Times New Roman"/>
          <w:i/>
          <w:iCs/>
          <w:sz w:val="24"/>
          <w:szCs w:val="24"/>
        </w:rPr>
        <w:t>использовать  этимологические  данные  для  объяснения  правописания  и</w:t>
      </w:r>
    </w:p>
    <w:p w:rsidR="0060158D" w:rsidRDefault="0060158D">
      <w:pPr>
        <w:spacing w:line="199" w:lineRule="exact"/>
        <w:rPr>
          <w:sz w:val="20"/>
          <w:szCs w:val="20"/>
        </w:rPr>
      </w:pPr>
    </w:p>
    <w:p w:rsidR="0060158D" w:rsidRDefault="00173B4A">
      <w:pPr>
        <w:ind w:right="-399"/>
        <w:jc w:val="center"/>
        <w:rPr>
          <w:sz w:val="20"/>
          <w:szCs w:val="20"/>
        </w:rPr>
      </w:pPr>
      <w:r>
        <w:rPr>
          <w:rFonts w:eastAsia="Times New Roman"/>
          <w:sz w:val="24"/>
          <w:szCs w:val="24"/>
        </w:rPr>
        <w:t>20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400"/>
        <w:rPr>
          <w:sz w:val="20"/>
          <w:szCs w:val="20"/>
        </w:rPr>
      </w:pPr>
      <w:bookmarkStart w:id="20" w:name="page21"/>
      <w:bookmarkEnd w:id="20"/>
      <w:r>
        <w:rPr>
          <w:rFonts w:eastAsia="Times New Roman"/>
          <w:i/>
          <w:iCs/>
          <w:sz w:val="24"/>
          <w:szCs w:val="24"/>
        </w:rPr>
        <w:lastRenderedPageBreak/>
        <w:t>лексического значения слова;</w:t>
      </w:r>
    </w:p>
    <w:p w:rsidR="0060158D" w:rsidRDefault="0060158D">
      <w:pPr>
        <w:spacing w:line="75" w:lineRule="exact"/>
        <w:rPr>
          <w:sz w:val="20"/>
          <w:szCs w:val="20"/>
        </w:rPr>
      </w:pPr>
    </w:p>
    <w:p w:rsidR="0060158D" w:rsidRDefault="00173B4A">
      <w:pPr>
        <w:numPr>
          <w:ilvl w:val="0"/>
          <w:numId w:val="36"/>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0158D" w:rsidRDefault="0060158D">
      <w:pPr>
        <w:spacing w:line="43" w:lineRule="exact"/>
        <w:rPr>
          <w:rFonts w:ascii="Arial" w:eastAsia="Arial" w:hAnsi="Arial" w:cs="Arial"/>
          <w:sz w:val="24"/>
          <w:szCs w:val="24"/>
        </w:rPr>
      </w:pPr>
    </w:p>
    <w:p w:rsidR="0060158D" w:rsidRDefault="00173B4A">
      <w:pPr>
        <w:numPr>
          <w:ilvl w:val="0"/>
          <w:numId w:val="36"/>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0158D" w:rsidRDefault="0060158D">
      <w:pPr>
        <w:spacing w:line="329" w:lineRule="exact"/>
        <w:rPr>
          <w:sz w:val="20"/>
          <w:szCs w:val="20"/>
        </w:rPr>
      </w:pPr>
    </w:p>
    <w:p w:rsidR="0060158D" w:rsidRDefault="00173B4A">
      <w:pPr>
        <w:ind w:left="1120"/>
        <w:rPr>
          <w:sz w:val="20"/>
          <w:szCs w:val="20"/>
        </w:rPr>
      </w:pPr>
      <w:r>
        <w:rPr>
          <w:rFonts w:eastAsia="Times New Roman"/>
          <w:b/>
          <w:bCs/>
          <w:sz w:val="24"/>
          <w:szCs w:val="24"/>
        </w:rPr>
        <w:t>1.2.5.2. Литература</w:t>
      </w:r>
    </w:p>
    <w:p w:rsidR="0060158D" w:rsidRDefault="0060158D">
      <w:pPr>
        <w:spacing w:line="53" w:lineRule="exact"/>
        <w:rPr>
          <w:sz w:val="20"/>
          <w:szCs w:val="20"/>
        </w:rPr>
      </w:pPr>
    </w:p>
    <w:p w:rsidR="0060158D" w:rsidRDefault="00173B4A">
      <w:pPr>
        <w:numPr>
          <w:ilvl w:val="0"/>
          <w:numId w:val="37"/>
        </w:numPr>
        <w:tabs>
          <w:tab w:val="left" w:pos="1245"/>
        </w:tabs>
        <w:spacing w:line="270" w:lineRule="auto"/>
        <w:ind w:left="400" w:firstLine="544"/>
        <w:jc w:val="both"/>
        <w:rPr>
          <w:rFonts w:eastAsia="Times New Roman"/>
          <w:sz w:val="24"/>
          <w:szCs w:val="24"/>
        </w:rPr>
      </w:pPr>
      <w:r>
        <w:rPr>
          <w:rFonts w:eastAsia="Times New Roman"/>
          <w:sz w:val="24"/>
          <w:szCs w:val="24"/>
        </w:rPr>
        <w:t xml:space="preserve">соответствии с Федеральным государственным образовательным стандартом основного общего образования </w:t>
      </w:r>
      <w:r>
        <w:rPr>
          <w:rFonts w:eastAsia="Times New Roman"/>
          <w:b/>
          <w:bCs/>
          <w:sz w:val="24"/>
          <w:szCs w:val="24"/>
        </w:rPr>
        <w:t>предметными результатами</w:t>
      </w:r>
      <w:r>
        <w:rPr>
          <w:rFonts w:eastAsia="Times New Roman"/>
          <w:sz w:val="24"/>
          <w:szCs w:val="24"/>
        </w:rPr>
        <w:t xml:space="preserve"> изучения предмета «Литература» являются:</w:t>
      </w:r>
    </w:p>
    <w:p w:rsidR="0060158D" w:rsidRDefault="0060158D">
      <w:pPr>
        <w:spacing w:line="41" w:lineRule="exact"/>
        <w:rPr>
          <w:rFonts w:eastAsia="Times New Roman"/>
          <w:sz w:val="24"/>
          <w:szCs w:val="24"/>
        </w:rPr>
      </w:pPr>
    </w:p>
    <w:p w:rsidR="0060158D" w:rsidRDefault="00173B4A">
      <w:pPr>
        <w:numPr>
          <w:ilvl w:val="1"/>
          <w:numId w:val="37"/>
        </w:numPr>
        <w:tabs>
          <w:tab w:val="left" w:pos="1394"/>
        </w:tabs>
        <w:spacing w:line="271" w:lineRule="auto"/>
        <w:ind w:left="400" w:firstLine="637"/>
        <w:jc w:val="both"/>
        <w:rPr>
          <w:rFonts w:ascii="Arial" w:eastAsia="Arial" w:hAnsi="Arial" w:cs="Aria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0158D" w:rsidRDefault="0060158D">
      <w:pPr>
        <w:spacing w:line="38" w:lineRule="exact"/>
        <w:rPr>
          <w:rFonts w:ascii="Arial" w:eastAsia="Arial" w:hAnsi="Arial" w:cs="Arial"/>
          <w:sz w:val="24"/>
          <w:szCs w:val="24"/>
        </w:rPr>
      </w:pPr>
    </w:p>
    <w:p w:rsidR="0060158D" w:rsidRDefault="00173B4A">
      <w:pPr>
        <w:numPr>
          <w:ilvl w:val="1"/>
          <w:numId w:val="37"/>
        </w:numPr>
        <w:tabs>
          <w:tab w:val="left" w:pos="1394"/>
        </w:tabs>
        <w:spacing w:line="269" w:lineRule="auto"/>
        <w:ind w:left="400" w:firstLine="637"/>
        <w:jc w:val="both"/>
        <w:rPr>
          <w:rFonts w:ascii="Arial" w:eastAsia="Arial" w:hAnsi="Arial" w:cs="Aria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0158D" w:rsidRDefault="0060158D">
      <w:pPr>
        <w:spacing w:line="40" w:lineRule="exact"/>
        <w:rPr>
          <w:rFonts w:ascii="Arial" w:eastAsia="Arial" w:hAnsi="Arial" w:cs="Arial"/>
          <w:sz w:val="24"/>
          <w:szCs w:val="24"/>
        </w:rPr>
      </w:pPr>
    </w:p>
    <w:p w:rsidR="0060158D" w:rsidRDefault="00173B4A">
      <w:pPr>
        <w:numPr>
          <w:ilvl w:val="2"/>
          <w:numId w:val="3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0158D" w:rsidRDefault="0060158D">
      <w:pPr>
        <w:spacing w:line="44" w:lineRule="exact"/>
        <w:rPr>
          <w:rFonts w:ascii="Arial" w:eastAsia="Arial" w:hAnsi="Arial" w:cs="Arial"/>
          <w:sz w:val="24"/>
          <w:szCs w:val="24"/>
        </w:rPr>
      </w:pPr>
    </w:p>
    <w:p w:rsidR="0060158D" w:rsidRDefault="00173B4A">
      <w:pPr>
        <w:numPr>
          <w:ilvl w:val="2"/>
          <w:numId w:val="37"/>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0158D" w:rsidRDefault="0060158D">
      <w:pPr>
        <w:spacing w:line="38" w:lineRule="exact"/>
        <w:rPr>
          <w:rFonts w:ascii="Arial" w:eastAsia="Arial" w:hAnsi="Arial" w:cs="Arial"/>
          <w:sz w:val="24"/>
          <w:szCs w:val="24"/>
        </w:rPr>
      </w:pPr>
    </w:p>
    <w:p w:rsidR="0060158D" w:rsidRDefault="00173B4A">
      <w:pPr>
        <w:numPr>
          <w:ilvl w:val="2"/>
          <w:numId w:val="37"/>
        </w:numPr>
        <w:tabs>
          <w:tab w:val="left" w:pos="1394"/>
        </w:tabs>
        <w:spacing w:line="261" w:lineRule="auto"/>
        <w:ind w:left="400" w:firstLine="712"/>
        <w:rPr>
          <w:rFonts w:ascii="Arial" w:eastAsia="Arial" w:hAnsi="Arial" w:cs="Aria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60158D" w:rsidRDefault="0060158D">
      <w:pPr>
        <w:spacing w:line="52" w:lineRule="exact"/>
        <w:rPr>
          <w:rFonts w:ascii="Arial" w:eastAsia="Arial" w:hAnsi="Arial" w:cs="Arial"/>
          <w:sz w:val="24"/>
          <w:szCs w:val="24"/>
        </w:rPr>
      </w:pPr>
    </w:p>
    <w:p w:rsidR="0060158D" w:rsidRDefault="00173B4A">
      <w:pPr>
        <w:numPr>
          <w:ilvl w:val="2"/>
          <w:numId w:val="37"/>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0158D" w:rsidRDefault="0060158D">
      <w:pPr>
        <w:spacing w:line="16"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w:t>
      </w:r>
      <w:r>
        <w:rPr>
          <w:rFonts w:eastAsia="Times New Roman"/>
          <w:sz w:val="24"/>
          <w:szCs w:val="24"/>
        </w:rPr>
        <w:t xml:space="preserve"> </w:t>
      </w:r>
      <w:r>
        <w:rPr>
          <w:rFonts w:eastAsia="Times New Roman"/>
          <w:b/>
          <w:bCs/>
          <w:sz w:val="24"/>
          <w:szCs w:val="24"/>
        </w:rPr>
        <w:t>умения</w:t>
      </w:r>
      <w:r>
        <w:rPr>
          <w:rFonts w:eastAsia="Times New Roman"/>
          <w:sz w:val="24"/>
          <w:szCs w:val="24"/>
        </w:rPr>
        <w:t>,</w:t>
      </w:r>
      <w:r>
        <w:rPr>
          <w:rFonts w:eastAsia="Times New Roman"/>
          <w:b/>
          <w:bCs/>
          <w:sz w:val="24"/>
          <w:szCs w:val="24"/>
        </w:rPr>
        <w:t xml:space="preserve"> </w:t>
      </w:r>
      <w:r>
        <w:rPr>
          <w:rFonts w:eastAsia="Times New Roman"/>
          <w:sz w:val="24"/>
          <w:szCs w:val="24"/>
        </w:rPr>
        <w:t>формируемые у обучающихся в результате освоения программы по литературе</w:t>
      </w:r>
      <w:r>
        <w:rPr>
          <w:rFonts w:eastAsia="Times New Roman"/>
          <w:b/>
          <w:bCs/>
          <w:sz w:val="24"/>
          <w:szCs w:val="24"/>
        </w:rPr>
        <w:t xml:space="preserve"> </w:t>
      </w:r>
      <w:r>
        <w:rPr>
          <w:rFonts w:eastAsia="Times New Roman"/>
          <w:sz w:val="24"/>
          <w:szCs w:val="24"/>
        </w:rPr>
        <w:t>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0158D" w:rsidRDefault="0060158D">
      <w:pPr>
        <w:spacing w:line="23" w:lineRule="exact"/>
        <w:rPr>
          <w:rFonts w:ascii="Arial" w:eastAsia="Arial" w:hAnsi="Arial" w:cs="Arial"/>
          <w:sz w:val="24"/>
          <w:szCs w:val="24"/>
        </w:rPr>
      </w:pPr>
    </w:p>
    <w:p w:rsidR="0060158D" w:rsidRDefault="00173B4A">
      <w:pPr>
        <w:numPr>
          <w:ilvl w:val="2"/>
          <w:numId w:val="37"/>
        </w:numPr>
        <w:tabs>
          <w:tab w:val="left" w:pos="1400"/>
        </w:tabs>
        <w:ind w:left="1400" w:hanging="288"/>
        <w:rPr>
          <w:rFonts w:ascii="Arial" w:eastAsia="Arial" w:hAnsi="Arial" w:cs="Arial"/>
          <w:sz w:val="24"/>
          <w:szCs w:val="24"/>
        </w:rPr>
      </w:pPr>
      <w:r>
        <w:rPr>
          <w:rFonts w:eastAsia="Times New Roman"/>
          <w:sz w:val="24"/>
          <w:szCs w:val="24"/>
        </w:rPr>
        <w:t>определять тему и основную мысль произведения (5–6 кл.);</w:t>
      </w:r>
    </w:p>
    <w:p w:rsidR="0060158D" w:rsidRDefault="0060158D">
      <w:pPr>
        <w:spacing w:line="72" w:lineRule="exact"/>
        <w:rPr>
          <w:rFonts w:ascii="Arial" w:eastAsia="Arial" w:hAnsi="Arial" w:cs="Arial"/>
          <w:sz w:val="24"/>
          <w:szCs w:val="24"/>
        </w:rPr>
      </w:pPr>
    </w:p>
    <w:p w:rsidR="0060158D" w:rsidRDefault="00173B4A">
      <w:pPr>
        <w:numPr>
          <w:ilvl w:val="2"/>
          <w:numId w:val="37"/>
        </w:numPr>
        <w:tabs>
          <w:tab w:val="left" w:pos="1394"/>
        </w:tabs>
        <w:spacing w:line="261" w:lineRule="auto"/>
        <w:ind w:left="400" w:firstLine="712"/>
        <w:rPr>
          <w:rFonts w:ascii="Arial" w:eastAsia="Arial" w:hAnsi="Arial" w:cs="Aria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60158D" w:rsidRDefault="0060158D">
      <w:pPr>
        <w:spacing w:line="51" w:lineRule="exact"/>
        <w:rPr>
          <w:rFonts w:ascii="Arial" w:eastAsia="Arial" w:hAnsi="Arial" w:cs="Arial"/>
          <w:sz w:val="24"/>
          <w:szCs w:val="24"/>
        </w:rPr>
      </w:pPr>
    </w:p>
    <w:p w:rsidR="0060158D" w:rsidRDefault="00173B4A">
      <w:pPr>
        <w:numPr>
          <w:ilvl w:val="2"/>
          <w:numId w:val="37"/>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60158D" w:rsidRDefault="0060158D">
      <w:pPr>
        <w:spacing w:line="85" w:lineRule="exact"/>
        <w:rPr>
          <w:sz w:val="20"/>
          <w:szCs w:val="20"/>
        </w:rPr>
      </w:pPr>
    </w:p>
    <w:p w:rsidR="0060158D" w:rsidRDefault="00173B4A">
      <w:pPr>
        <w:ind w:right="-399"/>
        <w:jc w:val="center"/>
        <w:rPr>
          <w:sz w:val="20"/>
          <w:szCs w:val="20"/>
        </w:rPr>
      </w:pPr>
      <w:r>
        <w:rPr>
          <w:rFonts w:eastAsia="Times New Roman"/>
          <w:sz w:val="24"/>
          <w:szCs w:val="24"/>
        </w:rPr>
        <w:t>21</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numPr>
          <w:ilvl w:val="1"/>
          <w:numId w:val="38"/>
        </w:numPr>
        <w:tabs>
          <w:tab w:val="left" w:pos="1394"/>
        </w:tabs>
        <w:spacing w:line="269" w:lineRule="auto"/>
        <w:ind w:left="400" w:firstLine="712"/>
        <w:jc w:val="both"/>
        <w:rPr>
          <w:rFonts w:ascii="Arial" w:eastAsia="Arial" w:hAnsi="Arial" w:cs="Arial"/>
          <w:sz w:val="24"/>
          <w:szCs w:val="24"/>
        </w:rPr>
      </w:pPr>
      <w:bookmarkStart w:id="21" w:name="page22"/>
      <w:bookmarkEnd w:id="21"/>
      <w:r>
        <w:rPr>
          <w:rFonts w:eastAsia="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0158D" w:rsidRDefault="0060158D">
      <w:pPr>
        <w:spacing w:line="27" w:lineRule="exact"/>
        <w:rPr>
          <w:rFonts w:ascii="Arial" w:eastAsia="Arial" w:hAnsi="Arial" w:cs="Arial"/>
          <w:sz w:val="24"/>
          <w:szCs w:val="24"/>
        </w:rPr>
      </w:pPr>
    </w:p>
    <w:p w:rsidR="0060158D" w:rsidRDefault="00173B4A">
      <w:pPr>
        <w:numPr>
          <w:ilvl w:val="1"/>
          <w:numId w:val="38"/>
        </w:numPr>
        <w:tabs>
          <w:tab w:val="left" w:pos="1400"/>
        </w:tabs>
        <w:ind w:left="1400" w:hanging="288"/>
        <w:rPr>
          <w:rFonts w:ascii="Arial" w:eastAsia="Arial" w:hAnsi="Arial" w:cs="Arial"/>
          <w:sz w:val="24"/>
          <w:szCs w:val="24"/>
        </w:rPr>
      </w:pPr>
      <w:r>
        <w:rPr>
          <w:rFonts w:eastAsia="Times New Roman"/>
          <w:sz w:val="24"/>
          <w:szCs w:val="24"/>
        </w:rPr>
        <w:t>определять  родо-жанровую  специфику  художественного  произведения  (5–9</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кл.);</w:t>
      </w:r>
    </w:p>
    <w:p w:rsidR="0060158D" w:rsidRDefault="0060158D">
      <w:pPr>
        <w:spacing w:line="58" w:lineRule="exact"/>
        <w:rPr>
          <w:rFonts w:ascii="Arial" w:eastAsia="Arial" w:hAnsi="Arial" w:cs="Arial"/>
          <w:sz w:val="24"/>
          <w:szCs w:val="24"/>
        </w:rPr>
      </w:pPr>
    </w:p>
    <w:p w:rsidR="0060158D" w:rsidRDefault="00173B4A">
      <w:pPr>
        <w:numPr>
          <w:ilvl w:val="1"/>
          <w:numId w:val="38"/>
        </w:numPr>
        <w:tabs>
          <w:tab w:val="left" w:pos="1400"/>
        </w:tabs>
        <w:ind w:left="1400" w:hanging="288"/>
        <w:rPr>
          <w:rFonts w:ascii="Arial" w:eastAsia="Arial" w:hAnsi="Arial" w:cs="Arial"/>
          <w:sz w:val="24"/>
          <w:szCs w:val="24"/>
        </w:rPr>
      </w:pPr>
      <w:r>
        <w:rPr>
          <w:rFonts w:eastAsia="Times New Roman"/>
          <w:sz w:val="24"/>
          <w:szCs w:val="24"/>
        </w:rPr>
        <w:t>объяснять свое понимание нравственно-философской, социально-исторической</w:t>
      </w:r>
    </w:p>
    <w:p w:rsidR="0060158D" w:rsidRDefault="0060158D">
      <w:pPr>
        <w:spacing w:line="38" w:lineRule="exact"/>
        <w:rPr>
          <w:rFonts w:ascii="Arial" w:eastAsia="Arial" w:hAnsi="Arial" w:cs="Arial"/>
          <w:sz w:val="24"/>
          <w:szCs w:val="24"/>
        </w:rPr>
      </w:pPr>
    </w:p>
    <w:p w:rsidR="0060158D" w:rsidRDefault="00173B4A">
      <w:pPr>
        <w:numPr>
          <w:ilvl w:val="0"/>
          <w:numId w:val="38"/>
        </w:numPr>
        <w:tabs>
          <w:tab w:val="left" w:pos="600"/>
        </w:tabs>
        <w:ind w:left="600" w:hanging="196"/>
        <w:rPr>
          <w:rFonts w:eastAsia="Times New Roman"/>
          <w:sz w:val="24"/>
          <w:szCs w:val="24"/>
        </w:rPr>
      </w:pPr>
      <w:r>
        <w:rPr>
          <w:rFonts w:eastAsia="Times New Roman"/>
          <w:sz w:val="24"/>
          <w:szCs w:val="24"/>
        </w:rPr>
        <w:t>эстетической проблематики произведений (7–9 кл.);</w:t>
      </w:r>
    </w:p>
    <w:p w:rsidR="0060158D" w:rsidRDefault="0060158D">
      <w:pPr>
        <w:spacing w:line="74" w:lineRule="exact"/>
        <w:rPr>
          <w:rFonts w:eastAsia="Times New Roman"/>
          <w:sz w:val="24"/>
          <w:szCs w:val="24"/>
        </w:rPr>
      </w:pPr>
    </w:p>
    <w:p w:rsidR="0060158D" w:rsidRDefault="00173B4A">
      <w:pPr>
        <w:numPr>
          <w:ilvl w:val="1"/>
          <w:numId w:val="3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0158D" w:rsidRDefault="0060158D">
      <w:pPr>
        <w:spacing w:line="44" w:lineRule="exact"/>
        <w:rPr>
          <w:rFonts w:ascii="Arial" w:eastAsia="Arial" w:hAnsi="Arial" w:cs="Arial"/>
          <w:sz w:val="24"/>
          <w:szCs w:val="24"/>
        </w:rPr>
      </w:pPr>
    </w:p>
    <w:p w:rsidR="0060158D" w:rsidRDefault="00173B4A">
      <w:pPr>
        <w:numPr>
          <w:ilvl w:val="1"/>
          <w:numId w:val="3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60158D" w:rsidRDefault="0060158D">
      <w:pPr>
        <w:spacing w:line="41" w:lineRule="exact"/>
        <w:rPr>
          <w:rFonts w:ascii="Arial" w:eastAsia="Arial" w:hAnsi="Arial" w:cs="Arial"/>
          <w:sz w:val="24"/>
          <w:szCs w:val="24"/>
        </w:rPr>
      </w:pPr>
    </w:p>
    <w:p w:rsidR="0060158D" w:rsidRDefault="00173B4A">
      <w:pPr>
        <w:numPr>
          <w:ilvl w:val="1"/>
          <w:numId w:val="3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0158D" w:rsidRDefault="0060158D">
      <w:pPr>
        <w:spacing w:line="40" w:lineRule="exact"/>
        <w:rPr>
          <w:rFonts w:ascii="Arial" w:eastAsia="Arial" w:hAnsi="Arial" w:cs="Arial"/>
          <w:sz w:val="24"/>
          <w:szCs w:val="24"/>
        </w:rPr>
      </w:pPr>
    </w:p>
    <w:p w:rsidR="0060158D" w:rsidRDefault="00173B4A">
      <w:pPr>
        <w:numPr>
          <w:ilvl w:val="1"/>
          <w:numId w:val="38"/>
        </w:numPr>
        <w:tabs>
          <w:tab w:val="left" w:pos="1394"/>
        </w:tabs>
        <w:spacing w:line="263" w:lineRule="auto"/>
        <w:ind w:left="400" w:firstLine="712"/>
        <w:rPr>
          <w:rFonts w:ascii="Arial" w:eastAsia="Arial" w:hAnsi="Arial" w:cs="Aria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0158D" w:rsidRDefault="0060158D">
      <w:pPr>
        <w:spacing w:line="46" w:lineRule="exact"/>
        <w:rPr>
          <w:rFonts w:ascii="Arial" w:eastAsia="Arial" w:hAnsi="Arial" w:cs="Arial"/>
          <w:sz w:val="24"/>
          <w:szCs w:val="24"/>
        </w:rPr>
      </w:pPr>
    </w:p>
    <w:p w:rsidR="0060158D" w:rsidRDefault="00173B4A">
      <w:pPr>
        <w:numPr>
          <w:ilvl w:val="1"/>
          <w:numId w:val="38"/>
        </w:numPr>
        <w:tabs>
          <w:tab w:val="left" w:pos="1816"/>
        </w:tabs>
        <w:spacing w:line="273" w:lineRule="auto"/>
        <w:ind w:left="400" w:firstLine="712"/>
        <w:jc w:val="both"/>
        <w:rPr>
          <w:rFonts w:ascii="Arial" w:eastAsia="Arial" w:hAnsi="Arial" w:cs="Aria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60158D" w:rsidRDefault="0060158D">
      <w:pPr>
        <w:spacing w:line="237" w:lineRule="exact"/>
        <w:rPr>
          <w:rFonts w:ascii="Arial" w:eastAsia="Arial" w:hAnsi="Arial" w:cs="Arial"/>
          <w:sz w:val="24"/>
          <w:szCs w:val="24"/>
        </w:rPr>
      </w:pPr>
    </w:p>
    <w:p w:rsidR="0060158D" w:rsidRDefault="00173B4A">
      <w:pPr>
        <w:numPr>
          <w:ilvl w:val="1"/>
          <w:numId w:val="38"/>
        </w:numPr>
        <w:tabs>
          <w:tab w:val="left" w:pos="1394"/>
        </w:tabs>
        <w:spacing w:line="261" w:lineRule="auto"/>
        <w:ind w:left="400" w:firstLine="712"/>
        <w:rPr>
          <w:rFonts w:ascii="Arial" w:eastAsia="Arial" w:hAnsi="Arial" w:cs="Aria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0158D" w:rsidRDefault="0060158D">
      <w:pPr>
        <w:spacing w:line="51" w:lineRule="exact"/>
        <w:rPr>
          <w:rFonts w:ascii="Arial" w:eastAsia="Arial" w:hAnsi="Arial" w:cs="Arial"/>
          <w:sz w:val="24"/>
          <w:szCs w:val="24"/>
        </w:rPr>
      </w:pPr>
    </w:p>
    <w:p w:rsidR="0060158D" w:rsidRDefault="00173B4A">
      <w:pPr>
        <w:numPr>
          <w:ilvl w:val="1"/>
          <w:numId w:val="38"/>
        </w:numPr>
        <w:tabs>
          <w:tab w:val="left" w:pos="1816"/>
        </w:tabs>
        <w:spacing w:line="268" w:lineRule="auto"/>
        <w:ind w:left="400" w:firstLine="712"/>
        <w:rPr>
          <w:rFonts w:ascii="Arial" w:eastAsia="Arial" w:hAnsi="Arial" w:cs="Aria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60158D" w:rsidRDefault="0060158D">
      <w:pPr>
        <w:spacing w:line="44" w:lineRule="exact"/>
        <w:rPr>
          <w:rFonts w:ascii="Arial" w:eastAsia="Arial" w:hAnsi="Arial" w:cs="Arial"/>
          <w:sz w:val="24"/>
          <w:szCs w:val="24"/>
        </w:rPr>
      </w:pPr>
    </w:p>
    <w:p w:rsidR="0060158D" w:rsidRDefault="00173B4A">
      <w:pPr>
        <w:numPr>
          <w:ilvl w:val="1"/>
          <w:numId w:val="38"/>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0158D" w:rsidRDefault="0060158D">
      <w:pPr>
        <w:spacing w:line="24"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60158D" w:rsidRDefault="0060158D">
      <w:pPr>
        <w:spacing w:line="18" w:lineRule="exact"/>
        <w:rPr>
          <w:rFonts w:ascii="Arial" w:eastAsia="Arial" w:hAnsi="Arial" w:cs="Arial"/>
          <w:sz w:val="24"/>
          <w:szCs w:val="24"/>
        </w:rPr>
      </w:pPr>
    </w:p>
    <w:p w:rsidR="0060158D" w:rsidRDefault="00173B4A">
      <w:pPr>
        <w:spacing w:line="266" w:lineRule="auto"/>
        <w:ind w:left="400" w:right="20" w:firstLine="708"/>
        <w:rPr>
          <w:rFonts w:ascii="Arial" w:eastAsia="Arial" w:hAnsi="Arial" w:cs="Aria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60158D" w:rsidRDefault="0060158D">
      <w:pPr>
        <w:spacing w:line="24"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b/>
          <w:bCs/>
          <w:sz w:val="24"/>
          <w:szCs w:val="24"/>
        </w:rPr>
        <w:t xml:space="preserve">I уровень </w:t>
      </w:r>
      <w:r>
        <w:rPr>
          <w:rFonts w:eastAsia="Times New Roman"/>
          <w:sz w:val="24"/>
          <w:szCs w:val="24"/>
        </w:rPr>
        <w:t>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w:t>
      </w:r>
    </w:p>
    <w:p w:rsidR="0060158D" w:rsidRDefault="0060158D">
      <w:pPr>
        <w:spacing w:line="192" w:lineRule="exact"/>
        <w:rPr>
          <w:sz w:val="20"/>
          <w:szCs w:val="20"/>
        </w:rPr>
      </w:pPr>
    </w:p>
    <w:p w:rsidR="0060158D" w:rsidRDefault="00173B4A">
      <w:pPr>
        <w:ind w:right="-399"/>
        <w:jc w:val="center"/>
        <w:rPr>
          <w:sz w:val="20"/>
          <w:szCs w:val="20"/>
        </w:rPr>
      </w:pPr>
      <w:r>
        <w:rPr>
          <w:rFonts w:eastAsia="Times New Roman"/>
          <w:sz w:val="24"/>
          <w:szCs w:val="24"/>
        </w:rPr>
        <w:t>22</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4" w:lineRule="auto"/>
        <w:ind w:left="400"/>
        <w:jc w:val="both"/>
        <w:rPr>
          <w:sz w:val="20"/>
          <w:szCs w:val="20"/>
        </w:rPr>
      </w:pPr>
      <w:bookmarkStart w:id="22" w:name="page23"/>
      <w:bookmarkEnd w:id="22"/>
      <w:r>
        <w:rPr>
          <w:rFonts w:eastAsia="Times New Roman"/>
          <w:sz w:val="24"/>
          <w:szCs w:val="24"/>
        </w:rPr>
        <w:lastRenderedPageBreak/>
        <w:t xml:space="preserve">точки зрения эстетической еще не является достаточным. Оно </w:t>
      </w:r>
      <w:r>
        <w:rPr>
          <w:rFonts w:eastAsia="Times New Roman"/>
          <w:i/>
          <w:iCs/>
          <w:sz w:val="24"/>
          <w:szCs w:val="24"/>
        </w:rPr>
        <w:t>характеризуется</w:t>
      </w:r>
      <w:r>
        <w:rPr>
          <w:rFonts w:eastAsia="Times New Roman"/>
          <w:sz w:val="24"/>
          <w:szCs w:val="24"/>
        </w:rPr>
        <w:t xml:space="preserve"> </w:t>
      </w:r>
      <w:r>
        <w:rPr>
          <w:rFonts w:eastAsia="Times New Roman"/>
          <w:i/>
          <w:iCs/>
          <w:sz w:val="24"/>
          <w:szCs w:val="24"/>
        </w:rPr>
        <w:t xml:space="preserve">способностями читателя воспроизводить содержание литературного произведения, отвечая на тестовые вопросы </w:t>
      </w:r>
      <w:r>
        <w:rPr>
          <w:rFonts w:eastAsia="Times New Roman"/>
          <w:sz w:val="24"/>
          <w:szCs w:val="24"/>
        </w:rPr>
        <w:t>(устно,</w:t>
      </w:r>
      <w:r>
        <w:rPr>
          <w:rFonts w:eastAsia="Times New Roman"/>
          <w:i/>
          <w:iCs/>
          <w:sz w:val="24"/>
          <w:szCs w:val="24"/>
        </w:rPr>
        <w:t xml:space="preserve"> </w:t>
      </w:r>
      <w:r>
        <w:rPr>
          <w:rFonts w:eastAsia="Times New Roman"/>
          <w:sz w:val="24"/>
          <w:szCs w:val="24"/>
        </w:rPr>
        <w:t>письменно)</w:t>
      </w:r>
      <w:r>
        <w:rPr>
          <w:rFonts w:eastAsia="Times New Roman"/>
          <w:i/>
          <w:iCs/>
          <w:sz w:val="24"/>
          <w:szCs w:val="24"/>
        </w:rPr>
        <w:t xml:space="preserve"> </w:t>
      </w:r>
      <w:r>
        <w:rPr>
          <w:rFonts w:eastAsia="Times New Roman"/>
          <w:sz w:val="24"/>
          <w:szCs w:val="24"/>
        </w:rPr>
        <w:t>типа</w:t>
      </w:r>
      <w:r>
        <w:rPr>
          <w:rFonts w:eastAsia="Times New Roman"/>
          <w:i/>
          <w:iCs/>
          <w:sz w:val="24"/>
          <w:szCs w:val="24"/>
        </w:rPr>
        <w:t xml:space="preserve"> </w:t>
      </w:r>
      <w:r>
        <w:rPr>
          <w:rFonts w:eastAsia="Times New Roman"/>
          <w:sz w:val="24"/>
          <w:szCs w:val="24"/>
        </w:rPr>
        <w:t>«Что?</w:t>
      </w:r>
      <w:r>
        <w:rPr>
          <w:rFonts w:eastAsia="Times New Roman"/>
          <w:i/>
          <w:iCs/>
          <w:sz w:val="24"/>
          <w:szCs w:val="24"/>
        </w:rPr>
        <w:t xml:space="preserve"> </w:t>
      </w:r>
      <w:r>
        <w:rPr>
          <w:rFonts w:eastAsia="Times New Roman"/>
          <w:sz w:val="24"/>
          <w:szCs w:val="24"/>
        </w:rPr>
        <w:t>Кто?</w:t>
      </w:r>
      <w:r>
        <w:rPr>
          <w:rFonts w:eastAsia="Times New Roman"/>
          <w:i/>
          <w:iCs/>
          <w:sz w:val="24"/>
          <w:szCs w:val="24"/>
        </w:rPr>
        <w:t xml:space="preserve"> </w:t>
      </w:r>
      <w:r>
        <w:rPr>
          <w:rFonts w:eastAsia="Times New Roman"/>
          <w:sz w:val="24"/>
          <w:szCs w:val="24"/>
        </w:rPr>
        <w:t>Где?</w:t>
      </w:r>
      <w:r>
        <w:rPr>
          <w:rFonts w:eastAsia="Times New Roman"/>
          <w:i/>
          <w:iCs/>
          <w:sz w:val="24"/>
          <w:szCs w:val="24"/>
        </w:rPr>
        <w:t xml:space="preserve"> </w:t>
      </w:r>
      <w:r>
        <w:rPr>
          <w:rFonts w:eastAsia="Times New Roman"/>
          <w:sz w:val="24"/>
          <w:szCs w:val="24"/>
        </w:rPr>
        <w:t>Когда?</w:t>
      </w:r>
      <w:r>
        <w:rPr>
          <w:rFonts w:eastAsia="Times New Roman"/>
          <w:i/>
          <w:iCs/>
          <w:sz w:val="24"/>
          <w:szCs w:val="24"/>
        </w:rPr>
        <w:t xml:space="preserve"> </w:t>
      </w:r>
      <w:r>
        <w:rPr>
          <w:rFonts w:eastAsia="Times New Roman"/>
          <w:sz w:val="24"/>
          <w:szCs w:val="24"/>
        </w:rPr>
        <w:t>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0158D" w:rsidRDefault="0060158D">
      <w:pPr>
        <w:spacing w:line="16" w:lineRule="exact"/>
        <w:rPr>
          <w:sz w:val="20"/>
          <w:szCs w:val="20"/>
        </w:rPr>
      </w:pPr>
    </w:p>
    <w:p w:rsidR="0060158D" w:rsidRDefault="00173B4A">
      <w:pPr>
        <w:numPr>
          <w:ilvl w:val="0"/>
          <w:numId w:val="39"/>
        </w:numPr>
        <w:tabs>
          <w:tab w:val="left" w:pos="1367"/>
        </w:tabs>
        <w:spacing w:line="273" w:lineRule="auto"/>
        <w:ind w:left="400" w:firstLine="712"/>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по заданному алгоритму с инструкцией); формулировка вопросов; составление системы вопросов и ответы на них (устные, письменные).</w:t>
      </w:r>
    </w:p>
    <w:p w:rsidR="0060158D" w:rsidRDefault="0060158D">
      <w:pPr>
        <w:spacing w:line="5"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60158D" w:rsidRDefault="0060158D">
      <w:pPr>
        <w:spacing w:line="44"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выразительно прочтите следующий фрагмент;</w:t>
      </w:r>
    </w:p>
    <w:p w:rsidR="0060158D" w:rsidRDefault="0060158D">
      <w:pPr>
        <w:spacing w:line="58"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определите,</w:t>
      </w:r>
      <w:r>
        <w:rPr>
          <w:rFonts w:ascii="Arial" w:eastAsia="Arial" w:hAnsi="Arial" w:cs="Arial"/>
          <w:sz w:val="24"/>
          <w:szCs w:val="24"/>
        </w:rPr>
        <w:t xml:space="preserve"> </w:t>
      </w:r>
      <w:r>
        <w:rPr>
          <w:rFonts w:eastAsia="Times New Roman"/>
          <w:sz w:val="24"/>
          <w:szCs w:val="24"/>
        </w:rPr>
        <w:t>какие события в произведении являются центральными;</w:t>
      </w:r>
    </w:p>
    <w:p w:rsidR="0060158D" w:rsidRDefault="0060158D">
      <w:pPr>
        <w:spacing w:line="56"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определите,</w:t>
      </w:r>
      <w:r>
        <w:rPr>
          <w:rFonts w:ascii="Arial" w:eastAsia="Arial" w:hAnsi="Arial" w:cs="Arial"/>
          <w:sz w:val="24"/>
          <w:szCs w:val="24"/>
        </w:rPr>
        <w:t xml:space="preserve"> </w:t>
      </w:r>
      <w:r>
        <w:rPr>
          <w:rFonts w:eastAsia="Times New Roman"/>
          <w:sz w:val="24"/>
          <w:szCs w:val="24"/>
        </w:rPr>
        <w:t>где и когда происходят описываемые события;</w:t>
      </w:r>
    </w:p>
    <w:p w:rsidR="0060158D" w:rsidRDefault="0060158D">
      <w:pPr>
        <w:spacing w:line="58" w:lineRule="exact"/>
        <w:rPr>
          <w:rFonts w:eastAsia="Times New Roman"/>
          <w:sz w:val="24"/>
          <w:szCs w:val="24"/>
        </w:rPr>
      </w:pPr>
    </w:p>
    <w:p w:rsidR="0060158D" w:rsidRDefault="00173B4A">
      <w:pPr>
        <w:spacing w:line="281" w:lineRule="auto"/>
        <w:ind w:left="400" w:right="2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опишите,</w:t>
      </w:r>
      <w:r>
        <w:rPr>
          <w:rFonts w:ascii="Arial" w:eastAsia="Arial" w:hAnsi="Arial" w:cs="Arial"/>
          <w:sz w:val="24"/>
          <w:szCs w:val="24"/>
        </w:rPr>
        <w:t xml:space="preserve"> </w:t>
      </w:r>
      <w:r>
        <w:rPr>
          <w:rFonts w:eastAsia="Times New Roman"/>
          <w:sz w:val="24"/>
          <w:szCs w:val="24"/>
        </w:rPr>
        <w:t>каким вам представляется герой произведения,</w:t>
      </w:r>
      <w:r>
        <w:rPr>
          <w:rFonts w:ascii="Arial" w:eastAsia="Arial" w:hAnsi="Arial" w:cs="Arial"/>
          <w:sz w:val="24"/>
          <w:szCs w:val="24"/>
        </w:rPr>
        <w:t xml:space="preserve"> </w:t>
      </w:r>
      <w:r>
        <w:rPr>
          <w:rFonts w:eastAsia="Times New Roman"/>
          <w:sz w:val="24"/>
          <w:szCs w:val="24"/>
        </w:rPr>
        <w:t>прокомментируйте</w:t>
      </w:r>
      <w:r>
        <w:rPr>
          <w:rFonts w:ascii="Arial" w:eastAsia="Arial" w:hAnsi="Arial" w:cs="Arial"/>
          <w:sz w:val="24"/>
          <w:szCs w:val="24"/>
        </w:rPr>
        <w:t xml:space="preserve"> </w:t>
      </w:r>
      <w:r>
        <w:rPr>
          <w:rFonts w:eastAsia="Times New Roman"/>
          <w:sz w:val="24"/>
          <w:szCs w:val="24"/>
        </w:rPr>
        <w:t>слова героя;</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выделите в тексте наиболее непонятные</w:t>
      </w:r>
      <w:r>
        <w:rPr>
          <w:rFonts w:ascii="Arial" w:eastAsia="Arial" w:hAnsi="Arial" w:cs="Arial"/>
          <w:sz w:val="24"/>
          <w:szCs w:val="24"/>
        </w:rPr>
        <w:t xml:space="preserve"> </w:t>
      </w:r>
      <w:r>
        <w:rPr>
          <w:rFonts w:eastAsia="Times New Roman"/>
          <w:sz w:val="24"/>
          <w:szCs w:val="24"/>
        </w:rPr>
        <w:t>(загадочные,</w:t>
      </w:r>
      <w:r>
        <w:rPr>
          <w:rFonts w:ascii="Arial" w:eastAsia="Arial" w:hAnsi="Arial" w:cs="Arial"/>
          <w:sz w:val="24"/>
          <w:szCs w:val="24"/>
        </w:rPr>
        <w:t xml:space="preserve"> </w:t>
      </w:r>
      <w:r>
        <w:rPr>
          <w:rFonts w:eastAsia="Times New Roman"/>
          <w:sz w:val="24"/>
          <w:szCs w:val="24"/>
        </w:rPr>
        <w:t>удивительные и т.</w:t>
      </w:r>
      <w:r>
        <w:rPr>
          <w:rFonts w:ascii="Arial" w:eastAsia="Arial" w:hAnsi="Arial" w:cs="Arial"/>
          <w:sz w:val="24"/>
          <w:szCs w:val="24"/>
        </w:rPr>
        <w:t xml:space="preserve"> </w:t>
      </w:r>
      <w:r>
        <w:rPr>
          <w:rFonts w:eastAsia="Times New Roman"/>
          <w:sz w:val="24"/>
          <w:szCs w:val="24"/>
        </w:rPr>
        <w:t>п.)</w:t>
      </w:r>
      <w:r>
        <w:rPr>
          <w:rFonts w:ascii="Arial" w:eastAsia="Arial" w:hAnsi="Arial" w:cs="Arial"/>
          <w:sz w:val="24"/>
          <w:szCs w:val="24"/>
        </w:rPr>
        <w:t xml:space="preserve"> </w:t>
      </w:r>
      <w:r>
        <w:rPr>
          <w:rFonts w:eastAsia="Times New Roman"/>
          <w:sz w:val="24"/>
          <w:szCs w:val="24"/>
        </w:rPr>
        <w:t>для</w:t>
      </w:r>
      <w:r>
        <w:rPr>
          <w:rFonts w:ascii="Arial" w:eastAsia="Arial" w:hAnsi="Arial" w:cs="Arial"/>
          <w:sz w:val="24"/>
          <w:szCs w:val="24"/>
        </w:rPr>
        <w:t xml:space="preserve"> </w:t>
      </w:r>
      <w:r>
        <w:rPr>
          <w:rFonts w:eastAsia="Times New Roman"/>
          <w:sz w:val="24"/>
          <w:szCs w:val="24"/>
        </w:rPr>
        <w:t>вас места;</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ответьте на поставленный учителем/автором учебника вопрос;</w:t>
      </w:r>
    </w:p>
    <w:p w:rsidR="0060158D" w:rsidRDefault="0060158D">
      <w:pPr>
        <w:spacing w:line="56" w:lineRule="exact"/>
        <w:rPr>
          <w:rFonts w:eastAsia="Times New Roman"/>
          <w:sz w:val="24"/>
          <w:szCs w:val="24"/>
        </w:rPr>
      </w:pPr>
    </w:p>
    <w:p w:rsidR="0060158D" w:rsidRDefault="00173B4A">
      <w:pPr>
        <w:spacing w:line="286"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определите,</w:t>
      </w:r>
      <w:r>
        <w:rPr>
          <w:rFonts w:ascii="Arial" w:eastAsia="Arial" w:hAnsi="Arial" w:cs="Arial"/>
          <w:sz w:val="24"/>
          <w:szCs w:val="24"/>
        </w:rPr>
        <w:t xml:space="preserve"> </w:t>
      </w:r>
      <w:r>
        <w:rPr>
          <w:rFonts w:eastAsia="Times New Roman"/>
          <w:sz w:val="24"/>
          <w:szCs w:val="24"/>
        </w:rPr>
        <w:t>выделите,</w:t>
      </w:r>
      <w:r>
        <w:rPr>
          <w:rFonts w:ascii="Arial" w:eastAsia="Arial" w:hAnsi="Arial" w:cs="Arial"/>
          <w:sz w:val="24"/>
          <w:szCs w:val="24"/>
        </w:rPr>
        <w:t xml:space="preserve"> </w:t>
      </w:r>
      <w:r>
        <w:rPr>
          <w:rFonts w:eastAsia="Times New Roman"/>
          <w:sz w:val="24"/>
          <w:szCs w:val="24"/>
        </w:rPr>
        <w:t>найдите,</w:t>
      </w:r>
      <w:r>
        <w:rPr>
          <w:rFonts w:ascii="Arial" w:eastAsia="Arial" w:hAnsi="Arial" w:cs="Arial"/>
          <w:sz w:val="24"/>
          <w:szCs w:val="24"/>
        </w:rPr>
        <w:t xml:space="preserve"> </w:t>
      </w:r>
      <w:r>
        <w:rPr>
          <w:rFonts w:eastAsia="Times New Roman"/>
          <w:sz w:val="24"/>
          <w:szCs w:val="24"/>
        </w:rPr>
        <w:t>перечислите признаки,</w:t>
      </w:r>
      <w:r>
        <w:rPr>
          <w:rFonts w:ascii="Arial" w:eastAsia="Arial" w:hAnsi="Arial" w:cs="Arial"/>
          <w:sz w:val="24"/>
          <w:szCs w:val="24"/>
        </w:rPr>
        <w:t xml:space="preserve"> </w:t>
      </w:r>
      <w:r>
        <w:rPr>
          <w:rFonts w:eastAsia="Times New Roman"/>
          <w:sz w:val="24"/>
          <w:szCs w:val="24"/>
        </w:rPr>
        <w:t>черты,</w:t>
      </w:r>
      <w:r>
        <w:rPr>
          <w:rFonts w:ascii="Arial" w:eastAsia="Arial" w:hAnsi="Arial" w:cs="Arial"/>
          <w:sz w:val="24"/>
          <w:szCs w:val="24"/>
        </w:rPr>
        <w:t xml:space="preserve"> </w:t>
      </w:r>
      <w:r>
        <w:rPr>
          <w:rFonts w:eastAsia="Times New Roman"/>
          <w:sz w:val="24"/>
          <w:szCs w:val="24"/>
        </w:rPr>
        <w:t>повторяющиеся</w:t>
      </w:r>
      <w:r>
        <w:rPr>
          <w:rFonts w:ascii="Arial" w:eastAsia="Arial" w:hAnsi="Arial" w:cs="Arial"/>
          <w:sz w:val="24"/>
          <w:szCs w:val="24"/>
        </w:rPr>
        <w:t xml:space="preserve"> </w:t>
      </w:r>
      <w:r>
        <w:rPr>
          <w:rFonts w:eastAsia="Times New Roman"/>
          <w:sz w:val="24"/>
          <w:szCs w:val="24"/>
        </w:rPr>
        <w:t>детали и т. п.</w:t>
      </w:r>
    </w:p>
    <w:p w:rsidR="0060158D" w:rsidRDefault="00173B4A">
      <w:pPr>
        <w:spacing w:line="272" w:lineRule="auto"/>
        <w:ind w:left="400" w:firstLine="708"/>
        <w:jc w:val="both"/>
        <w:rPr>
          <w:rFonts w:eastAsia="Times New Roman"/>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w:t>
      </w:r>
      <w:r>
        <w:rPr>
          <w:rFonts w:eastAsia="Times New Roman"/>
          <w:b/>
          <w:bCs/>
          <w:sz w:val="24"/>
          <w:szCs w:val="24"/>
        </w:rPr>
        <w:t xml:space="preserve"> </w:t>
      </w:r>
      <w:r>
        <w:rPr>
          <w:rFonts w:eastAsia="Times New Roman"/>
          <w:sz w:val="24"/>
          <w:szCs w:val="24"/>
        </w:rPr>
        <w:t>что</w:t>
      </w:r>
      <w:r>
        <w:rPr>
          <w:rFonts w:eastAsia="Times New Roman"/>
          <w:b/>
          <w:bCs/>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0158D" w:rsidRDefault="0060158D">
      <w:pPr>
        <w:spacing w:line="18"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 </w:t>
      </w:r>
      <w:r>
        <w:rPr>
          <w:rFonts w:eastAsia="Times New Roman"/>
          <w:i/>
          <w:iCs/>
          <w:sz w:val="24"/>
          <w:szCs w:val="24"/>
        </w:rPr>
        <w:t>умеет выделять</w:t>
      </w:r>
      <w:r>
        <w:rPr>
          <w:rFonts w:eastAsia="Times New Roman"/>
          <w:sz w:val="24"/>
          <w:szCs w:val="24"/>
        </w:rPr>
        <w:t xml:space="preserve"> </w:t>
      </w:r>
      <w:r>
        <w:rPr>
          <w:rFonts w:eastAsia="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0158D" w:rsidRDefault="0060158D">
      <w:pPr>
        <w:spacing w:line="17" w:lineRule="exact"/>
        <w:rPr>
          <w:rFonts w:eastAsia="Times New Roman"/>
          <w:sz w:val="24"/>
          <w:szCs w:val="24"/>
        </w:rPr>
      </w:pPr>
    </w:p>
    <w:p w:rsidR="0060158D" w:rsidRDefault="00173B4A">
      <w:pPr>
        <w:numPr>
          <w:ilvl w:val="1"/>
          <w:numId w:val="39"/>
        </w:numPr>
        <w:tabs>
          <w:tab w:val="left" w:pos="1487"/>
        </w:tabs>
        <w:spacing w:line="274" w:lineRule="auto"/>
        <w:ind w:left="400" w:firstLine="856"/>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поэпизодного</w:t>
      </w:r>
      <w:r>
        <w:rPr>
          <w:rFonts w:eastAsia="Times New Roman"/>
          <w:sz w:val="24"/>
          <w:szCs w:val="24"/>
        </w:rPr>
        <w:t>; проведение целостного и межтекстового анализа).</w:t>
      </w:r>
    </w:p>
    <w:p w:rsidR="0060158D" w:rsidRDefault="0060158D">
      <w:pPr>
        <w:spacing w:line="8" w:lineRule="exact"/>
        <w:rPr>
          <w:rFonts w:eastAsia="Times New Roman"/>
          <w:sz w:val="24"/>
          <w:szCs w:val="24"/>
        </w:rPr>
      </w:pPr>
    </w:p>
    <w:p w:rsidR="0060158D" w:rsidRDefault="00173B4A">
      <w:pPr>
        <w:ind w:left="1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60158D" w:rsidRDefault="0060158D">
      <w:pPr>
        <w:spacing w:line="44" w:lineRule="exact"/>
        <w:rPr>
          <w:rFonts w:eastAsia="Times New Roman"/>
          <w:sz w:val="24"/>
          <w:szCs w:val="24"/>
        </w:rPr>
      </w:pPr>
    </w:p>
    <w:p w:rsidR="0060158D" w:rsidRDefault="00173B4A">
      <w:pPr>
        <w:spacing w:line="284"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выделите,</w:t>
      </w:r>
      <w:r>
        <w:rPr>
          <w:rFonts w:ascii="Arial" w:eastAsia="Arial" w:hAnsi="Arial" w:cs="Arial"/>
          <w:sz w:val="24"/>
          <w:szCs w:val="24"/>
        </w:rPr>
        <w:t xml:space="preserve"> </w:t>
      </w:r>
      <w:r>
        <w:rPr>
          <w:rFonts w:eastAsia="Times New Roman"/>
          <w:sz w:val="24"/>
          <w:szCs w:val="24"/>
        </w:rPr>
        <w:t>определите,</w:t>
      </w:r>
      <w:r>
        <w:rPr>
          <w:rFonts w:ascii="Arial" w:eastAsia="Arial" w:hAnsi="Arial" w:cs="Arial"/>
          <w:sz w:val="24"/>
          <w:szCs w:val="24"/>
        </w:rPr>
        <w:t xml:space="preserve"> </w:t>
      </w:r>
      <w:r>
        <w:rPr>
          <w:rFonts w:eastAsia="Times New Roman"/>
          <w:sz w:val="24"/>
          <w:szCs w:val="24"/>
        </w:rPr>
        <w:t>найдите,</w:t>
      </w:r>
      <w:r>
        <w:rPr>
          <w:rFonts w:ascii="Arial" w:eastAsia="Arial" w:hAnsi="Arial" w:cs="Arial"/>
          <w:sz w:val="24"/>
          <w:szCs w:val="24"/>
        </w:rPr>
        <w:t xml:space="preserve"> </w:t>
      </w:r>
      <w:r>
        <w:rPr>
          <w:rFonts w:eastAsia="Times New Roman"/>
          <w:sz w:val="24"/>
          <w:szCs w:val="24"/>
        </w:rPr>
        <w:t>перечислите признаки,</w:t>
      </w:r>
      <w:r>
        <w:rPr>
          <w:rFonts w:ascii="Arial" w:eastAsia="Arial" w:hAnsi="Arial" w:cs="Arial"/>
          <w:sz w:val="24"/>
          <w:szCs w:val="24"/>
        </w:rPr>
        <w:t xml:space="preserve"> </w:t>
      </w:r>
      <w:r>
        <w:rPr>
          <w:rFonts w:eastAsia="Times New Roman"/>
          <w:sz w:val="24"/>
          <w:szCs w:val="24"/>
        </w:rPr>
        <w:t>черты,</w:t>
      </w:r>
      <w:r>
        <w:rPr>
          <w:rFonts w:ascii="Arial" w:eastAsia="Arial" w:hAnsi="Arial" w:cs="Arial"/>
          <w:sz w:val="24"/>
          <w:szCs w:val="24"/>
        </w:rPr>
        <w:t xml:space="preserve"> </w:t>
      </w:r>
      <w:r>
        <w:rPr>
          <w:rFonts w:eastAsia="Times New Roman"/>
          <w:sz w:val="24"/>
          <w:szCs w:val="24"/>
        </w:rPr>
        <w:t>повторяющиеся</w:t>
      </w:r>
      <w:r>
        <w:rPr>
          <w:rFonts w:ascii="Arial" w:eastAsia="Arial" w:hAnsi="Arial" w:cs="Arial"/>
          <w:sz w:val="24"/>
          <w:szCs w:val="24"/>
        </w:rPr>
        <w:t xml:space="preserve"> </w:t>
      </w:r>
      <w:r>
        <w:rPr>
          <w:rFonts w:eastAsia="Times New Roman"/>
          <w:sz w:val="24"/>
          <w:szCs w:val="24"/>
        </w:rPr>
        <w:t>детали и т. п.;</w:t>
      </w:r>
    </w:p>
    <w:p w:rsidR="0060158D" w:rsidRDefault="0060158D">
      <w:pPr>
        <w:spacing w:line="111" w:lineRule="exact"/>
        <w:rPr>
          <w:sz w:val="20"/>
          <w:szCs w:val="20"/>
        </w:rPr>
      </w:pPr>
    </w:p>
    <w:p w:rsidR="0060158D" w:rsidRDefault="00173B4A">
      <w:pPr>
        <w:ind w:right="-399"/>
        <w:jc w:val="center"/>
        <w:rPr>
          <w:sz w:val="20"/>
          <w:szCs w:val="20"/>
        </w:rPr>
      </w:pPr>
      <w:r>
        <w:rPr>
          <w:rFonts w:eastAsia="Times New Roman"/>
          <w:sz w:val="24"/>
          <w:szCs w:val="24"/>
        </w:rPr>
        <w:t>23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numPr>
          <w:ilvl w:val="0"/>
          <w:numId w:val="40"/>
        </w:numPr>
        <w:tabs>
          <w:tab w:val="left" w:pos="1400"/>
        </w:tabs>
        <w:ind w:left="1400" w:hanging="288"/>
        <w:rPr>
          <w:rFonts w:ascii="Arial" w:eastAsia="Arial" w:hAnsi="Arial" w:cs="Arial"/>
          <w:sz w:val="24"/>
          <w:szCs w:val="24"/>
        </w:rPr>
      </w:pPr>
      <w:bookmarkStart w:id="23" w:name="page24"/>
      <w:bookmarkEnd w:id="23"/>
      <w:r>
        <w:rPr>
          <w:rFonts w:eastAsia="Times New Roman"/>
          <w:sz w:val="24"/>
          <w:szCs w:val="24"/>
        </w:rPr>
        <w:lastRenderedPageBreak/>
        <w:t>покажите, какие особенности художественного текста проявляют позицию его</w:t>
      </w:r>
    </w:p>
    <w:p w:rsidR="0060158D" w:rsidRDefault="0060158D">
      <w:pPr>
        <w:spacing w:line="41"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автора;</w:t>
      </w:r>
    </w:p>
    <w:p w:rsidR="0060158D" w:rsidRDefault="0060158D">
      <w:pPr>
        <w:spacing w:line="72" w:lineRule="exact"/>
        <w:rPr>
          <w:rFonts w:ascii="Arial" w:eastAsia="Arial" w:hAnsi="Arial" w:cs="Arial"/>
          <w:sz w:val="24"/>
          <w:szCs w:val="24"/>
        </w:rPr>
      </w:pPr>
    </w:p>
    <w:p w:rsidR="0060158D" w:rsidRDefault="00173B4A">
      <w:pPr>
        <w:numPr>
          <w:ilvl w:val="0"/>
          <w:numId w:val="40"/>
        </w:numPr>
        <w:tabs>
          <w:tab w:val="left" w:pos="1840"/>
        </w:tabs>
        <w:spacing w:line="269" w:lineRule="auto"/>
        <w:ind w:left="400" w:firstLine="712"/>
        <w:jc w:val="both"/>
        <w:rPr>
          <w:rFonts w:ascii="Arial" w:eastAsia="Arial" w:hAnsi="Arial" w:cs="Arial"/>
          <w:sz w:val="24"/>
          <w:szCs w:val="24"/>
        </w:rPr>
      </w:pPr>
      <w:r>
        <w:rPr>
          <w:rFonts w:eastAsia="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0158D" w:rsidRDefault="0060158D">
      <w:pPr>
        <w:spacing w:line="27"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проанализируйте фрагменты, эпизоды текста (по предложенному алгоритму 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без него);</w:t>
      </w:r>
    </w:p>
    <w:p w:rsidR="0060158D" w:rsidRDefault="0060158D">
      <w:pPr>
        <w:spacing w:line="74" w:lineRule="exact"/>
        <w:rPr>
          <w:rFonts w:ascii="Arial" w:eastAsia="Arial" w:hAnsi="Arial" w:cs="Arial"/>
          <w:sz w:val="24"/>
          <w:szCs w:val="24"/>
        </w:rPr>
      </w:pPr>
    </w:p>
    <w:p w:rsidR="0060158D" w:rsidRDefault="00173B4A">
      <w:pPr>
        <w:numPr>
          <w:ilvl w:val="0"/>
          <w:numId w:val="40"/>
        </w:numPr>
        <w:tabs>
          <w:tab w:val="left" w:pos="1394"/>
        </w:tabs>
        <w:spacing w:line="261" w:lineRule="auto"/>
        <w:ind w:left="400" w:firstLine="712"/>
        <w:rPr>
          <w:rFonts w:ascii="Arial" w:eastAsia="Arial" w:hAnsi="Arial" w:cs="Arial"/>
          <w:sz w:val="24"/>
          <w:szCs w:val="24"/>
        </w:rPr>
      </w:pPr>
      <w:r>
        <w:rPr>
          <w:rFonts w:eastAsia="Times New Roman"/>
          <w:sz w:val="24"/>
          <w:szCs w:val="24"/>
        </w:rPr>
        <w:t>сопоставьте, сравните, найдите сходства и различия (как в одном тексте, так и между разными произведениями);</w:t>
      </w:r>
    </w:p>
    <w:p w:rsidR="0060158D" w:rsidRDefault="0060158D">
      <w:pPr>
        <w:spacing w:line="35"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определите жанр произведения, охарактеризуйте его особенности;</w:t>
      </w:r>
    </w:p>
    <w:p w:rsidR="0060158D" w:rsidRDefault="0060158D">
      <w:pPr>
        <w:spacing w:line="59"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дайте   свое   рабочее   определение   следующему   теоретико-литературному</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понятию.</w:t>
      </w:r>
    </w:p>
    <w:p w:rsidR="0060158D" w:rsidRDefault="0060158D">
      <w:pPr>
        <w:spacing w:line="53"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0158D" w:rsidRDefault="0060158D">
      <w:pPr>
        <w:spacing w:line="19"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w:t>
      </w:r>
      <w:r>
        <w:rPr>
          <w:rFonts w:eastAsia="Times New Roman"/>
          <w:b/>
          <w:bCs/>
          <w:sz w:val="24"/>
          <w:szCs w:val="24"/>
        </w:rPr>
        <w:t xml:space="preserve"> </w:t>
      </w:r>
      <w:r>
        <w:rPr>
          <w:rFonts w:eastAsia="Times New Roman"/>
          <w:sz w:val="24"/>
          <w:szCs w:val="24"/>
        </w:rPr>
        <w:t>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60158D" w:rsidRDefault="0060158D">
      <w:pPr>
        <w:spacing w:line="19"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60158D" w:rsidRDefault="0060158D">
      <w:pPr>
        <w:spacing w:line="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60158D" w:rsidRDefault="0060158D">
      <w:pPr>
        <w:spacing w:line="72" w:lineRule="exact"/>
        <w:rPr>
          <w:rFonts w:ascii="Arial" w:eastAsia="Arial" w:hAnsi="Arial" w:cs="Arial"/>
          <w:sz w:val="24"/>
          <w:szCs w:val="24"/>
        </w:rPr>
      </w:pPr>
    </w:p>
    <w:p w:rsidR="0060158D" w:rsidRDefault="00173B4A">
      <w:pPr>
        <w:numPr>
          <w:ilvl w:val="0"/>
          <w:numId w:val="40"/>
        </w:numPr>
        <w:tabs>
          <w:tab w:val="left" w:pos="1394"/>
        </w:tabs>
        <w:spacing w:line="263" w:lineRule="auto"/>
        <w:ind w:left="400" w:firstLine="712"/>
        <w:rPr>
          <w:rFonts w:ascii="Arial" w:eastAsia="Arial" w:hAnsi="Arial" w:cs="Arial"/>
          <w:sz w:val="24"/>
          <w:szCs w:val="24"/>
        </w:rPr>
      </w:pPr>
      <w:r>
        <w:rPr>
          <w:rFonts w:eastAsia="Times New Roman"/>
          <w:sz w:val="24"/>
          <w:szCs w:val="24"/>
        </w:rPr>
        <w:t>выделите, определите, найдите, перечислите признаки, черты, повторяющиеся детали и т. п.</w:t>
      </w:r>
    </w:p>
    <w:p w:rsidR="0060158D" w:rsidRDefault="0060158D">
      <w:pPr>
        <w:spacing w:line="33"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определите художественную функцию той или иной детали, приема и т. п.;</w:t>
      </w:r>
    </w:p>
    <w:p w:rsidR="0060158D" w:rsidRDefault="0060158D">
      <w:pPr>
        <w:spacing w:line="56"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определите позицию автора и способы ее выражения;</w:t>
      </w:r>
    </w:p>
    <w:p w:rsidR="0060158D" w:rsidRDefault="0060158D">
      <w:pPr>
        <w:spacing w:line="58"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проинтерпретируйте выбранный фрагмент произведения;</w:t>
      </w:r>
    </w:p>
    <w:p w:rsidR="0060158D" w:rsidRDefault="0060158D">
      <w:pPr>
        <w:spacing w:line="56"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объясните (устно, письменно) смысл названия произведения;</w:t>
      </w:r>
    </w:p>
    <w:p w:rsidR="0060158D" w:rsidRDefault="0060158D">
      <w:pPr>
        <w:spacing w:line="72" w:lineRule="exact"/>
        <w:rPr>
          <w:rFonts w:ascii="Arial" w:eastAsia="Arial" w:hAnsi="Arial" w:cs="Arial"/>
          <w:sz w:val="24"/>
          <w:szCs w:val="24"/>
        </w:rPr>
      </w:pPr>
    </w:p>
    <w:p w:rsidR="0060158D" w:rsidRDefault="00173B4A">
      <w:pPr>
        <w:numPr>
          <w:ilvl w:val="0"/>
          <w:numId w:val="40"/>
        </w:numPr>
        <w:tabs>
          <w:tab w:val="left" w:pos="1394"/>
        </w:tabs>
        <w:spacing w:line="262" w:lineRule="auto"/>
        <w:ind w:left="400" w:firstLine="712"/>
        <w:rPr>
          <w:rFonts w:ascii="Arial" w:eastAsia="Arial" w:hAnsi="Arial" w:cs="Arial"/>
          <w:sz w:val="24"/>
          <w:szCs w:val="24"/>
        </w:rPr>
      </w:pPr>
      <w:r>
        <w:rPr>
          <w:rFonts w:eastAsia="Times New Roman"/>
          <w:sz w:val="24"/>
          <w:szCs w:val="24"/>
        </w:rPr>
        <w:t>озаглавьте предложенный текст (в случае если у литературного произведения нет заглавия);</w:t>
      </w:r>
    </w:p>
    <w:p w:rsidR="0060158D" w:rsidRDefault="0060158D">
      <w:pPr>
        <w:spacing w:line="33"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напишите сочинение-интерпретацию;</w:t>
      </w:r>
    </w:p>
    <w:p w:rsidR="0060158D" w:rsidRDefault="0060158D">
      <w:pPr>
        <w:spacing w:line="58" w:lineRule="exact"/>
        <w:rPr>
          <w:rFonts w:ascii="Arial" w:eastAsia="Arial" w:hAnsi="Arial" w:cs="Arial"/>
          <w:sz w:val="24"/>
          <w:szCs w:val="24"/>
        </w:rPr>
      </w:pPr>
    </w:p>
    <w:p w:rsidR="0060158D" w:rsidRDefault="00173B4A">
      <w:pPr>
        <w:numPr>
          <w:ilvl w:val="0"/>
          <w:numId w:val="40"/>
        </w:numPr>
        <w:tabs>
          <w:tab w:val="left" w:pos="1400"/>
        </w:tabs>
        <w:ind w:left="1400" w:hanging="288"/>
        <w:rPr>
          <w:rFonts w:ascii="Arial" w:eastAsia="Arial" w:hAnsi="Arial" w:cs="Arial"/>
          <w:sz w:val="24"/>
          <w:szCs w:val="24"/>
        </w:rPr>
      </w:pPr>
      <w:r>
        <w:rPr>
          <w:rFonts w:eastAsia="Times New Roman"/>
          <w:sz w:val="24"/>
          <w:szCs w:val="24"/>
        </w:rPr>
        <w:t>напишите рецензию на произведение, не изучавшееся на уроках литературы..</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6" w:lineRule="exact"/>
        <w:rPr>
          <w:sz w:val="20"/>
          <w:szCs w:val="20"/>
        </w:rPr>
      </w:pPr>
    </w:p>
    <w:p w:rsidR="0060158D" w:rsidRDefault="00173B4A">
      <w:pPr>
        <w:ind w:right="-399"/>
        <w:jc w:val="center"/>
        <w:rPr>
          <w:sz w:val="20"/>
          <w:szCs w:val="20"/>
        </w:rPr>
      </w:pPr>
      <w:r>
        <w:rPr>
          <w:rFonts w:eastAsia="Times New Roman"/>
          <w:sz w:val="24"/>
          <w:szCs w:val="24"/>
        </w:rPr>
        <w:t>24</w:t>
      </w:r>
    </w:p>
    <w:p w:rsidR="0060158D" w:rsidRDefault="0060158D">
      <w:pPr>
        <w:sectPr w:rsidR="0060158D">
          <w:pgSz w:w="11900" w:h="16838"/>
          <w:pgMar w:top="1148" w:right="846" w:bottom="326" w:left="1440" w:header="0" w:footer="0" w:gutter="0"/>
          <w:cols w:space="720" w:equalWidth="0">
            <w:col w:w="9620"/>
          </w:cols>
        </w:sectPr>
      </w:pPr>
    </w:p>
    <w:p w:rsidR="0060158D" w:rsidRDefault="00173B4A">
      <w:pPr>
        <w:spacing w:line="251" w:lineRule="auto"/>
        <w:ind w:left="400" w:firstLine="708"/>
        <w:jc w:val="both"/>
        <w:rPr>
          <w:sz w:val="20"/>
          <w:szCs w:val="20"/>
        </w:rPr>
      </w:pPr>
      <w:bookmarkStart w:id="24" w:name="page25"/>
      <w:bookmarkEnd w:id="24"/>
      <w:r>
        <w:rPr>
          <w:rFonts w:eastAsia="Times New Roman"/>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Fonts w:eastAsia="Times New Roman"/>
          <w:sz w:val="32"/>
          <w:szCs w:val="32"/>
          <w:vertAlign w:val="superscript"/>
        </w:rPr>
        <w:t>1</w:t>
      </w:r>
      <w:r>
        <w:rPr>
          <w:rFonts w:eastAsia="Times New Roman"/>
          <w:sz w:val="24"/>
          <w:szCs w:val="24"/>
        </w:rPr>
        <w:t>).</w:t>
      </w:r>
    </w:p>
    <w:p w:rsidR="0060158D" w:rsidRDefault="0060158D">
      <w:pPr>
        <w:spacing w:line="1"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w:t>
      </w:r>
      <w:r>
        <w:rPr>
          <w:rFonts w:eastAsia="Times New Roman"/>
          <w:sz w:val="24"/>
          <w:szCs w:val="24"/>
        </w:rPr>
        <w:t>–</w:t>
      </w:r>
      <w:r>
        <w:rPr>
          <w:rFonts w:eastAsia="Times New Roman"/>
          <w:b/>
          <w:bCs/>
          <w:sz w:val="24"/>
          <w:szCs w:val="24"/>
        </w:rPr>
        <w:t>6</w:t>
      </w:r>
      <w:r>
        <w:rPr>
          <w:rFonts w:eastAsia="Times New Roman"/>
          <w:sz w:val="24"/>
          <w:szCs w:val="24"/>
        </w:rPr>
        <w:t xml:space="preserve"> </w:t>
      </w:r>
      <w:r>
        <w:rPr>
          <w:rFonts w:eastAsia="Times New Roman"/>
          <w:b/>
          <w:bCs/>
          <w:sz w:val="24"/>
          <w:szCs w:val="24"/>
        </w:rPr>
        <w:t>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w:t>
      </w:r>
      <w:r>
        <w:rPr>
          <w:rFonts w:eastAsia="Times New Roman"/>
          <w:sz w:val="24"/>
          <w:szCs w:val="24"/>
        </w:rPr>
        <w:t>–</w:t>
      </w:r>
      <w:r>
        <w:rPr>
          <w:rFonts w:eastAsia="Times New Roman"/>
          <w:b/>
          <w:bCs/>
          <w:sz w:val="24"/>
          <w:szCs w:val="24"/>
        </w:rPr>
        <w:t>8</w:t>
      </w:r>
      <w:r>
        <w:rPr>
          <w:rFonts w:eastAsia="Times New Roman"/>
          <w:sz w:val="24"/>
          <w:szCs w:val="24"/>
        </w:rPr>
        <w:t xml:space="preserve"> </w:t>
      </w:r>
      <w:r>
        <w:rPr>
          <w:rFonts w:eastAsia="Times New Roman"/>
          <w:b/>
          <w:bCs/>
          <w:sz w:val="24"/>
          <w:szCs w:val="24"/>
        </w:rPr>
        <w:t>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w:t>
      </w:r>
      <w:r>
        <w:rPr>
          <w:rFonts w:eastAsia="Times New Roman"/>
          <w:b/>
          <w:bCs/>
          <w:sz w:val="24"/>
          <w:szCs w:val="24"/>
        </w:rPr>
        <w:t xml:space="preserve"> </w:t>
      </w:r>
      <w:r>
        <w:rPr>
          <w:rFonts w:eastAsia="Times New Roman"/>
          <w:sz w:val="24"/>
          <w:szCs w:val="24"/>
        </w:rPr>
        <w:t>читательская культура учеников</w:t>
      </w:r>
      <w:r>
        <w:rPr>
          <w:rFonts w:eastAsia="Times New Roman"/>
          <w:b/>
          <w:bCs/>
          <w:sz w:val="24"/>
          <w:szCs w:val="24"/>
        </w:rPr>
        <w:t xml:space="preserve"> 9 класса </w:t>
      </w:r>
      <w:r>
        <w:rPr>
          <w:rFonts w:eastAsia="Times New Roman"/>
          <w:sz w:val="24"/>
          <w:szCs w:val="24"/>
        </w:rPr>
        <w:t>характеризуется появлением</w:t>
      </w:r>
      <w:r>
        <w:rPr>
          <w:rFonts w:eastAsia="Times New Roman"/>
          <w:b/>
          <w:bCs/>
          <w:sz w:val="24"/>
          <w:szCs w:val="24"/>
        </w:rPr>
        <w:t xml:space="preserve"> </w:t>
      </w:r>
      <w:r>
        <w:rPr>
          <w:rFonts w:eastAsia="Times New Roman"/>
          <w:sz w:val="24"/>
          <w:szCs w:val="24"/>
        </w:rPr>
        <w:t>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60158D" w:rsidRDefault="0060158D">
      <w:pPr>
        <w:spacing w:line="18"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качество</w:t>
      </w:r>
      <w:r>
        <w:rPr>
          <w:rFonts w:eastAsia="Times New Roman"/>
          <w:sz w:val="24"/>
          <w:szCs w:val="24"/>
        </w:rPr>
        <w:t xml:space="preserve"> их выполнения. Учитель может давать одни</w:t>
      </w:r>
    </w:p>
    <w:p w:rsidR="0060158D" w:rsidRDefault="0060158D">
      <w:pPr>
        <w:spacing w:line="17" w:lineRule="exact"/>
        <w:rPr>
          <w:sz w:val="20"/>
          <w:szCs w:val="20"/>
        </w:rPr>
      </w:pPr>
    </w:p>
    <w:p w:rsidR="0060158D" w:rsidRDefault="00173B4A">
      <w:pPr>
        <w:numPr>
          <w:ilvl w:val="0"/>
          <w:numId w:val="41"/>
        </w:numPr>
        <w:tabs>
          <w:tab w:val="left" w:pos="601"/>
        </w:tabs>
        <w:spacing w:line="272" w:lineRule="auto"/>
        <w:ind w:left="400" w:firstLine="4"/>
        <w:jc w:val="both"/>
        <w:rPr>
          <w:rFonts w:eastAsia="Times New Roman"/>
          <w:sz w:val="24"/>
          <w:szCs w:val="24"/>
        </w:rPr>
      </w:pPr>
      <w:r>
        <w:rPr>
          <w:rFonts w:eastAsia="Times New Roman"/>
          <w:sz w:val="24"/>
          <w:szCs w:val="24"/>
        </w:rPr>
        <w:t>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0158D" w:rsidRDefault="0060158D">
      <w:pPr>
        <w:spacing w:line="336" w:lineRule="exact"/>
        <w:rPr>
          <w:sz w:val="20"/>
          <w:szCs w:val="20"/>
        </w:rPr>
      </w:pPr>
    </w:p>
    <w:p w:rsidR="0060158D" w:rsidRDefault="00173B4A">
      <w:pPr>
        <w:spacing w:line="264" w:lineRule="auto"/>
        <w:ind w:left="400" w:right="180" w:firstLine="660"/>
        <w:rPr>
          <w:sz w:val="20"/>
          <w:szCs w:val="20"/>
        </w:rPr>
      </w:pPr>
      <w:r>
        <w:rPr>
          <w:rFonts w:eastAsia="Times New Roman"/>
          <w:sz w:val="24"/>
          <w:szCs w:val="24"/>
        </w:rPr>
        <w:t xml:space="preserve">1.2.5.3. </w:t>
      </w:r>
      <w:r>
        <w:rPr>
          <w:rFonts w:eastAsia="Times New Roman"/>
          <w:b/>
          <w:bCs/>
          <w:sz w:val="24"/>
          <w:szCs w:val="24"/>
        </w:rPr>
        <w:t>Предметные результаты изучения предметной области</w:t>
      </w:r>
      <w:r>
        <w:rPr>
          <w:rFonts w:eastAsia="Times New Roman"/>
          <w:sz w:val="24"/>
          <w:szCs w:val="24"/>
        </w:rPr>
        <w:t xml:space="preserve"> </w:t>
      </w:r>
      <w:r>
        <w:rPr>
          <w:rFonts w:eastAsia="Times New Roman"/>
          <w:b/>
          <w:bCs/>
          <w:sz w:val="24"/>
          <w:szCs w:val="24"/>
        </w:rPr>
        <w:t>«Родной язык</w:t>
      </w:r>
      <w:r>
        <w:rPr>
          <w:rFonts w:eastAsia="Times New Roman"/>
          <w:sz w:val="24"/>
          <w:szCs w:val="24"/>
        </w:rPr>
        <w:t xml:space="preserve"> </w:t>
      </w:r>
      <w:r>
        <w:rPr>
          <w:rFonts w:eastAsia="Times New Roman"/>
          <w:b/>
          <w:bCs/>
          <w:sz w:val="24"/>
          <w:szCs w:val="24"/>
        </w:rPr>
        <w:t>и родная литература»</w:t>
      </w:r>
    </w:p>
    <w:p w:rsidR="0060158D" w:rsidRDefault="0060158D">
      <w:pPr>
        <w:spacing w:line="228" w:lineRule="exact"/>
        <w:rPr>
          <w:sz w:val="20"/>
          <w:szCs w:val="20"/>
        </w:rPr>
      </w:pPr>
    </w:p>
    <w:p w:rsidR="0060158D" w:rsidRDefault="00173B4A">
      <w:pPr>
        <w:spacing w:line="348" w:lineRule="auto"/>
        <w:ind w:left="400" w:right="800" w:firstLine="708"/>
        <w:rPr>
          <w:sz w:val="20"/>
          <w:szCs w:val="20"/>
        </w:rPr>
      </w:pPr>
      <w:r>
        <w:rPr>
          <w:rFonts w:eastAsia="Times New Roman"/>
          <w:sz w:val="24"/>
          <w:szCs w:val="24"/>
        </w:rPr>
        <w:t>Изучение предметной области «Родной язык и родная литература» должно обеспечивать:</w:t>
      </w:r>
    </w:p>
    <w:p w:rsidR="0060158D" w:rsidRDefault="0060158D">
      <w:pPr>
        <w:spacing w:line="227" w:lineRule="exact"/>
        <w:rPr>
          <w:sz w:val="20"/>
          <w:szCs w:val="20"/>
        </w:rPr>
      </w:pPr>
    </w:p>
    <w:p w:rsidR="0060158D" w:rsidRDefault="00173B4A">
      <w:pPr>
        <w:spacing w:line="376" w:lineRule="auto"/>
        <w:ind w:left="400" w:right="380" w:firstLine="708"/>
        <w:rPr>
          <w:sz w:val="20"/>
          <w:szCs w:val="20"/>
        </w:rPr>
      </w:pPr>
      <w:r>
        <w:rPr>
          <w:rFonts w:eastAsia="Times New Roman"/>
          <w:sz w:val="23"/>
          <w:szCs w:val="23"/>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60158D" w:rsidRDefault="0060158D">
      <w:pPr>
        <w:spacing w:line="187" w:lineRule="exact"/>
        <w:rPr>
          <w:sz w:val="20"/>
          <w:szCs w:val="20"/>
        </w:rPr>
      </w:pPr>
    </w:p>
    <w:p w:rsidR="0060158D" w:rsidRDefault="00173B4A">
      <w:pPr>
        <w:ind w:left="1120"/>
        <w:rPr>
          <w:sz w:val="20"/>
          <w:szCs w:val="20"/>
        </w:rPr>
      </w:pPr>
      <w:r>
        <w:rPr>
          <w:rFonts w:eastAsia="Times New Roman"/>
          <w:sz w:val="24"/>
          <w:szCs w:val="24"/>
        </w:rPr>
        <w:t>приобщение к литературному наследию своего народа;</w:t>
      </w:r>
    </w:p>
    <w:p w:rsidR="0060158D" w:rsidRDefault="0060158D">
      <w:pPr>
        <w:spacing w:line="338" w:lineRule="exact"/>
        <w:rPr>
          <w:sz w:val="20"/>
          <w:szCs w:val="20"/>
        </w:rPr>
      </w:pPr>
    </w:p>
    <w:p w:rsidR="0060158D" w:rsidRDefault="00173B4A">
      <w:pPr>
        <w:ind w:right="40"/>
        <w:jc w:val="center"/>
        <w:rPr>
          <w:sz w:val="20"/>
          <w:szCs w:val="20"/>
        </w:rPr>
      </w:pPr>
      <w:r>
        <w:rPr>
          <w:rFonts w:eastAsia="Times New Roman"/>
          <w:sz w:val="24"/>
          <w:szCs w:val="24"/>
        </w:rPr>
        <w:t>формирование причастности к свершениям и традициям своего народа;</w:t>
      </w:r>
    </w:p>
    <w:p w:rsidR="0060158D" w:rsidRDefault="0060158D">
      <w:pPr>
        <w:spacing w:line="351" w:lineRule="exact"/>
        <w:rPr>
          <w:sz w:val="20"/>
          <w:szCs w:val="20"/>
        </w:rPr>
      </w:pPr>
    </w:p>
    <w:p w:rsidR="0060158D" w:rsidRDefault="00173B4A">
      <w:pPr>
        <w:spacing w:line="350" w:lineRule="auto"/>
        <w:ind w:left="400" w:right="300" w:firstLine="708"/>
        <w:rPr>
          <w:sz w:val="20"/>
          <w:szCs w:val="20"/>
        </w:rPr>
      </w:pPr>
      <w:r>
        <w:rPr>
          <w:rFonts w:eastAsia="Times New Roman"/>
          <w:sz w:val="24"/>
          <w:szCs w:val="24"/>
        </w:rPr>
        <w:t>осознание исторической преемственности поколений, своей ответственности за сохранение культуры народа;</w:t>
      </w:r>
    </w:p>
    <w:p w:rsidR="0060158D" w:rsidRDefault="0060158D">
      <w:pPr>
        <w:spacing w:line="223" w:lineRule="exact"/>
        <w:rPr>
          <w:sz w:val="20"/>
          <w:szCs w:val="20"/>
        </w:rPr>
      </w:pPr>
    </w:p>
    <w:p w:rsidR="0060158D" w:rsidRDefault="00173B4A">
      <w:pPr>
        <w:spacing w:line="356" w:lineRule="auto"/>
        <w:ind w:left="400" w:right="60" w:firstLine="708"/>
        <w:rPr>
          <w:sz w:val="20"/>
          <w:szCs w:val="20"/>
        </w:rPr>
      </w:pPr>
      <w:r>
        <w:rPr>
          <w:rFonts w:eastAsia="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52256" behindDoc="1" locked="0" layoutInCell="0" allowOverlap="1" wp14:anchorId="591F75BD" wp14:editId="26F4B598">
                <wp:simplePos x="0" y="0"/>
                <wp:positionH relativeFrom="column">
                  <wp:posOffset>255905</wp:posOffset>
                </wp:positionH>
                <wp:positionV relativeFrom="paragraph">
                  <wp:posOffset>69215</wp:posOffset>
                </wp:positionV>
                <wp:extent cx="182943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5.45pt" to="164.2pt,5.45pt" o:allowincell="f" strokecolor="#000000" strokeweight="0.72pt"/>
            </w:pict>
          </mc:Fallback>
        </mc:AlternateContent>
      </w:r>
    </w:p>
    <w:p w:rsidR="0060158D" w:rsidRDefault="0060158D">
      <w:pPr>
        <w:spacing w:line="158" w:lineRule="exact"/>
        <w:rPr>
          <w:sz w:val="20"/>
          <w:szCs w:val="20"/>
        </w:rPr>
      </w:pPr>
    </w:p>
    <w:p w:rsidR="0060158D" w:rsidRDefault="00173B4A">
      <w:pPr>
        <w:ind w:left="400"/>
        <w:rPr>
          <w:sz w:val="20"/>
          <w:szCs w:val="20"/>
        </w:rPr>
      </w:pPr>
      <w:r>
        <w:rPr>
          <w:rFonts w:eastAsia="Times New Roman"/>
          <w:sz w:val="25"/>
          <w:szCs w:val="25"/>
          <w:vertAlign w:val="superscript"/>
        </w:rPr>
        <w:t>1</w:t>
      </w:r>
      <w:r>
        <w:rPr>
          <w:rFonts w:eastAsia="Times New Roman"/>
          <w:sz w:val="20"/>
          <w:szCs w:val="20"/>
        </w:rPr>
        <w:t>см. Лотман Ю. М. История и типология русской культуры. СПб.: Искусство-СПБ, 2002. С. 16</w:t>
      </w:r>
    </w:p>
    <w:p w:rsidR="0060158D" w:rsidRDefault="00173B4A">
      <w:pPr>
        <w:spacing w:line="220" w:lineRule="auto"/>
        <w:ind w:right="-399"/>
        <w:jc w:val="center"/>
        <w:rPr>
          <w:sz w:val="20"/>
          <w:szCs w:val="20"/>
        </w:rPr>
      </w:pPr>
      <w:r>
        <w:rPr>
          <w:rFonts w:eastAsia="Times New Roman"/>
          <w:sz w:val="24"/>
          <w:szCs w:val="24"/>
        </w:rPr>
        <w:t>25</w:t>
      </w:r>
    </w:p>
    <w:p w:rsidR="0060158D" w:rsidRDefault="0060158D">
      <w:pPr>
        <w:sectPr w:rsidR="0060158D">
          <w:pgSz w:w="11900" w:h="16838"/>
          <w:pgMar w:top="1142" w:right="846" w:bottom="327" w:left="1440" w:header="0" w:footer="0" w:gutter="0"/>
          <w:cols w:space="720" w:equalWidth="0">
            <w:col w:w="9620"/>
          </w:cols>
        </w:sectPr>
      </w:pPr>
    </w:p>
    <w:p w:rsidR="0060158D" w:rsidRDefault="00173B4A">
      <w:pPr>
        <w:spacing w:line="356" w:lineRule="auto"/>
        <w:ind w:left="400" w:right="320" w:firstLine="708"/>
        <w:rPr>
          <w:sz w:val="20"/>
          <w:szCs w:val="20"/>
        </w:rPr>
      </w:pPr>
      <w:bookmarkStart w:id="25" w:name="page26"/>
      <w:bookmarkEnd w:id="25"/>
      <w:r>
        <w:rPr>
          <w:rFonts w:eastAsia="Times New Roman"/>
          <w:sz w:val="24"/>
          <w:szCs w:val="24"/>
        </w:rPr>
        <w:lastRenderedPageBreak/>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0158D" w:rsidRDefault="0060158D">
      <w:pPr>
        <w:spacing w:line="221" w:lineRule="exact"/>
        <w:rPr>
          <w:sz w:val="20"/>
          <w:szCs w:val="20"/>
        </w:rPr>
      </w:pPr>
    </w:p>
    <w:p w:rsidR="0060158D" w:rsidRDefault="00173B4A">
      <w:pPr>
        <w:spacing w:line="356" w:lineRule="auto"/>
        <w:ind w:left="400" w:right="240" w:firstLine="708"/>
        <w:rPr>
          <w:sz w:val="20"/>
          <w:szCs w:val="20"/>
        </w:rPr>
      </w:pPr>
      <w:r>
        <w:rPr>
          <w:rFonts w:eastAsia="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60158D" w:rsidRDefault="0060158D">
      <w:pPr>
        <w:spacing w:line="206" w:lineRule="exact"/>
        <w:rPr>
          <w:sz w:val="20"/>
          <w:szCs w:val="20"/>
        </w:rPr>
      </w:pPr>
    </w:p>
    <w:p w:rsidR="0060158D" w:rsidRDefault="00173B4A">
      <w:pPr>
        <w:numPr>
          <w:ilvl w:val="0"/>
          <w:numId w:val="42"/>
        </w:numPr>
        <w:tabs>
          <w:tab w:val="left" w:pos="1820"/>
        </w:tabs>
        <w:ind w:left="1820" w:hanging="708"/>
        <w:rPr>
          <w:rFonts w:eastAsia="Times New Roman"/>
          <w:b/>
          <w:bCs/>
          <w:sz w:val="24"/>
          <w:szCs w:val="24"/>
        </w:rPr>
      </w:pPr>
      <w:r>
        <w:rPr>
          <w:rFonts w:eastAsia="Times New Roman"/>
          <w:b/>
          <w:bCs/>
          <w:sz w:val="24"/>
          <w:szCs w:val="24"/>
        </w:rPr>
        <w:t>Понимание   взаимосвязи   языка,   культуры   и   истории   народа,</w:t>
      </w:r>
    </w:p>
    <w:p w:rsidR="0060158D" w:rsidRDefault="0060158D">
      <w:pPr>
        <w:spacing w:line="139" w:lineRule="exact"/>
        <w:rPr>
          <w:sz w:val="20"/>
          <w:szCs w:val="20"/>
        </w:rPr>
      </w:pPr>
    </w:p>
    <w:p w:rsidR="0060158D" w:rsidRDefault="00173B4A">
      <w:pPr>
        <w:ind w:left="400"/>
        <w:rPr>
          <w:sz w:val="20"/>
          <w:szCs w:val="20"/>
        </w:rPr>
      </w:pPr>
      <w:r>
        <w:rPr>
          <w:rFonts w:eastAsia="Times New Roman"/>
          <w:b/>
          <w:bCs/>
          <w:sz w:val="24"/>
          <w:szCs w:val="24"/>
        </w:rPr>
        <w:t>говорящего на нём:</w:t>
      </w:r>
    </w:p>
    <w:p w:rsidR="0060158D" w:rsidRDefault="0060158D">
      <w:pPr>
        <w:spacing w:line="137" w:lineRule="exact"/>
        <w:rPr>
          <w:sz w:val="20"/>
          <w:szCs w:val="20"/>
        </w:rPr>
      </w:pPr>
    </w:p>
    <w:p w:rsidR="0060158D" w:rsidRDefault="00173B4A">
      <w:pPr>
        <w:ind w:left="1120"/>
        <w:rPr>
          <w:sz w:val="20"/>
          <w:szCs w:val="20"/>
        </w:rPr>
      </w:pPr>
      <w:r>
        <w:rPr>
          <w:rFonts w:eastAsia="Times New Roman"/>
          <w:sz w:val="24"/>
          <w:szCs w:val="24"/>
        </w:rPr>
        <w:t>осознание  роли  русского  родного  языка  в  жизни  общества  и  государства,  в</w:t>
      </w:r>
    </w:p>
    <w:p w:rsidR="0060158D" w:rsidRDefault="0060158D">
      <w:pPr>
        <w:spacing w:line="139" w:lineRule="exact"/>
        <w:rPr>
          <w:sz w:val="20"/>
          <w:szCs w:val="20"/>
        </w:rPr>
      </w:pPr>
    </w:p>
    <w:p w:rsidR="0060158D" w:rsidRDefault="00173B4A">
      <w:pPr>
        <w:ind w:left="400"/>
        <w:rPr>
          <w:sz w:val="20"/>
          <w:szCs w:val="20"/>
        </w:rPr>
      </w:pPr>
      <w:r>
        <w:rPr>
          <w:rFonts w:eastAsia="Times New Roman"/>
          <w:sz w:val="24"/>
          <w:szCs w:val="24"/>
        </w:rPr>
        <w:t>современном мире;</w:t>
      </w:r>
    </w:p>
    <w:p w:rsidR="0060158D" w:rsidRDefault="0060158D">
      <w:pPr>
        <w:spacing w:line="137" w:lineRule="exact"/>
        <w:rPr>
          <w:sz w:val="20"/>
          <w:szCs w:val="20"/>
        </w:rPr>
      </w:pPr>
    </w:p>
    <w:p w:rsidR="0060158D" w:rsidRDefault="00173B4A">
      <w:pPr>
        <w:ind w:left="1120"/>
        <w:rPr>
          <w:sz w:val="20"/>
          <w:szCs w:val="20"/>
        </w:rPr>
      </w:pPr>
      <w:r>
        <w:rPr>
          <w:rFonts w:eastAsia="Times New Roman"/>
          <w:sz w:val="24"/>
          <w:szCs w:val="24"/>
        </w:rPr>
        <w:t>осознание роли русского родного языка в жизни человека;</w:t>
      </w:r>
    </w:p>
    <w:p w:rsidR="0060158D" w:rsidRDefault="0060158D">
      <w:pPr>
        <w:spacing w:line="149" w:lineRule="exact"/>
        <w:rPr>
          <w:sz w:val="20"/>
          <w:szCs w:val="20"/>
        </w:rPr>
      </w:pPr>
    </w:p>
    <w:p w:rsidR="0060158D" w:rsidRDefault="00173B4A">
      <w:pPr>
        <w:spacing w:line="350" w:lineRule="auto"/>
        <w:ind w:left="400" w:firstLine="708"/>
        <w:rPr>
          <w:sz w:val="20"/>
          <w:szCs w:val="20"/>
        </w:rPr>
      </w:pPr>
      <w:r>
        <w:rPr>
          <w:rFonts w:eastAsia="Times New Roman"/>
          <w:sz w:val="24"/>
          <w:szCs w:val="24"/>
        </w:rPr>
        <w:t>осознание языка как развивающегося явления, взаимосвязи исторического развития языка с историей общества;</w:t>
      </w:r>
    </w:p>
    <w:p w:rsidR="0060158D" w:rsidRDefault="0060158D">
      <w:pPr>
        <w:spacing w:line="23" w:lineRule="exact"/>
        <w:rPr>
          <w:sz w:val="20"/>
          <w:szCs w:val="20"/>
        </w:rPr>
      </w:pPr>
    </w:p>
    <w:p w:rsidR="0060158D" w:rsidRDefault="00173B4A">
      <w:pPr>
        <w:spacing w:line="350" w:lineRule="auto"/>
        <w:ind w:left="400" w:firstLine="708"/>
        <w:rPr>
          <w:sz w:val="20"/>
          <w:szCs w:val="20"/>
        </w:rPr>
      </w:pPr>
      <w:r>
        <w:rPr>
          <w:rFonts w:eastAsia="Times New Roman"/>
          <w:sz w:val="24"/>
          <w:szCs w:val="24"/>
        </w:rPr>
        <w:t>осознание национального своеобразия, богатства, выразительности русского родного языка;</w:t>
      </w:r>
    </w:p>
    <w:p w:rsidR="0060158D" w:rsidRDefault="0060158D">
      <w:pPr>
        <w:spacing w:line="23" w:lineRule="exact"/>
        <w:rPr>
          <w:sz w:val="20"/>
          <w:szCs w:val="20"/>
        </w:rPr>
      </w:pPr>
    </w:p>
    <w:p w:rsidR="0060158D" w:rsidRDefault="00173B4A">
      <w:pPr>
        <w:spacing w:line="357" w:lineRule="auto"/>
        <w:ind w:left="400" w:right="900" w:firstLine="708"/>
        <w:rPr>
          <w:sz w:val="20"/>
          <w:szCs w:val="20"/>
        </w:rPr>
      </w:pPr>
      <w:r>
        <w:rPr>
          <w:rFonts w:eastAsia="Times New Roman"/>
          <w:sz w:val="24"/>
          <w:szCs w:val="24"/>
        </w:rPr>
        <w:t>понимание и истолкование значения слов с национально-культурным компонентом, правильное употребление их в речи;понимание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0158D" w:rsidRDefault="0060158D">
      <w:pPr>
        <w:spacing w:line="218" w:lineRule="exact"/>
        <w:rPr>
          <w:sz w:val="20"/>
          <w:szCs w:val="20"/>
        </w:rPr>
      </w:pPr>
    </w:p>
    <w:p w:rsidR="0060158D" w:rsidRDefault="00173B4A">
      <w:pPr>
        <w:spacing w:line="356" w:lineRule="auto"/>
        <w:ind w:left="400" w:right="400" w:firstLine="708"/>
        <w:rPr>
          <w:sz w:val="20"/>
          <w:szCs w:val="20"/>
        </w:rPr>
      </w:pPr>
      <w:r>
        <w:rPr>
          <w:rFonts w:eastAsia="Times New Roman"/>
          <w:sz w:val="24"/>
          <w:szCs w:val="24"/>
        </w:rPr>
        <w:t>понимание слов с живой внутренней формой, специфическим оценочно-характеризующимзначением; осознание национального своеобразия общеязыковых и художественных метафор,народных и поэтических слов-символов, обладающих традиционной метафорической образностью; распознавание, характеристика.</w:t>
      </w:r>
    </w:p>
    <w:p w:rsidR="0060158D" w:rsidRDefault="0060158D">
      <w:pPr>
        <w:spacing w:line="218" w:lineRule="exact"/>
        <w:rPr>
          <w:sz w:val="20"/>
          <w:szCs w:val="20"/>
        </w:rPr>
      </w:pPr>
    </w:p>
    <w:p w:rsidR="0060158D" w:rsidRDefault="00173B4A">
      <w:pPr>
        <w:spacing w:line="356" w:lineRule="auto"/>
        <w:ind w:left="400" w:firstLine="708"/>
        <w:jc w:val="both"/>
        <w:rPr>
          <w:sz w:val="20"/>
          <w:szCs w:val="20"/>
        </w:rPr>
      </w:pPr>
      <w:r>
        <w:rPr>
          <w:rFonts w:eastAsia="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60158D" w:rsidRDefault="0060158D">
      <w:pPr>
        <w:spacing w:line="19"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w:t>
      </w:r>
    </w:p>
    <w:p w:rsidR="0060158D" w:rsidRDefault="0060158D">
      <w:pPr>
        <w:spacing w:line="87" w:lineRule="exact"/>
        <w:rPr>
          <w:sz w:val="20"/>
          <w:szCs w:val="20"/>
        </w:rPr>
      </w:pPr>
    </w:p>
    <w:p w:rsidR="0060158D" w:rsidRDefault="00173B4A">
      <w:pPr>
        <w:ind w:right="-399"/>
        <w:jc w:val="center"/>
        <w:rPr>
          <w:sz w:val="20"/>
          <w:szCs w:val="20"/>
        </w:rPr>
      </w:pPr>
      <w:r>
        <w:rPr>
          <w:rFonts w:eastAsia="Times New Roman"/>
          <w:sz w:val="24"/>
          <w:szCs w:val="24"/>
        </w:rPr>
        <w:t>26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400"/>
        <w:rPr>
          <w:sz w:val="20"/>
          <w:szCs w:val="20"/>
        </w:rPr>
      </w:pPr>
      <w:bookmarkStart w:id="26" w:name="page27"/>
      <w:bookmarkEnd w:id="26"/>
      <w:r>
        <w:rPr>
          <w:rFonts w:eastAsia="Times New Roman"/>
          <w:sz w:val="24"/>
          <w:szCs w:val="24"/>
        </w:rPr>
        <w:lastRenderedPageBreak/>
        <w:t>общения;</w:t>
      </w:r>
    </w:p>
    <w:p w:rsidR="0060158D" w:rsidRDefault="0060158D">
      <w:pPr>
        <w:spacing w:line="140" w:lineRule="exact"/>
        <w:rPr>
          <w:sz w:val="20"/>
          <w:szCs w:val="20"/>
        </w:rPr>
      </w:pPr>
    </w:p>
    <w:p w:rsidR="0060158D" w:rsidRDefault="00173B4A">
      <w:pPr>
        <w:ind w:left="1120"/>
        <w:rPr>
          <w:sz w:val="20"/>
          <w:szCs w:val="20"/>
        </w:rPr>
      </w:pPr>
      <w:r>
        <w:rPr>
          <w:rFonts w:eastAsia="Times New Roman"/>
          <w:sz w:val="24"/>
          <w:szCs w:val="24"/>
        </w:rPr>
        <w:t>характеристика лексики с точки зрения происхождения: лексика исконно русская</w:t>
      </w:r>
    </w:p>
    <w:p w:rsidR="0060158D" w:rsidRDefault="0060158D">
      <w:pPr>
        <w:spacing w:line="149" w:lineRule="exact"/>
        <w:rPr>
          <w:sz w:val="20"/>
          <w:szCs w:val="20"/>
        </w:rPr>
      </w:pPr>
    </w:p>
    <w:p w:rsidR="0060158D" w:rsidRDefault="00173B4A">
      <w:pPr>
        <w:numPr>
          <w:ilvl w:val="0"/>
          <w:numId w:val="43"/>
        </w:numPr>
        <w:tabs>
          <w:tab w:val="left" w:pos="736"/>
        </w:tabs>
        <w:spacing w:line="350" w:lineRule="auto"/>
        <w:ind w:left="400" w:firstLine="4"/>
        <w:jc w:val="both"/>
        <w:rPr>
          <w:rFonts w:eastAsia="Times New Roman"/>
          <w:sz w:val="24"/>
          <w:szCs w:val="24"/>
        </w:rPr>
      </w:pPr>
      <w:r>
        <w:rPr>
          <w:rFonts w:eastAsia="Times New Roman"/>
          <w:sz w:val="24"/>
          <w:szCs w:val="24"/>
        </w:rPr>
        <w:t>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w:t>
      </w:r>
    </w:p>
    <w:p w:rsidR="0060158D" w:rsidRDefault="0060158D">
      <w:pPr>
        <w:spacing w:line="23" w:lineRule="exact"/>
        <w:rPr>
          <w:sz w:val="20"/>
          <w:szCs w:val="20"/>
        </w:rPr>
      </w:pPr>
    </w:p>
    <w:p w:rsidR="0060158D" w:rsidRDefault="00173B4A">
      <w:pPr>
        <w:spacing w:line="356" w:lineRule="auto"/>
        <w:ind w:left="400"/>
        <w:jc w:val="both"/>
        <w:rPr>
          <w:sz w:val="20"/>
          <w:szCs w:val="20"/>
        </w:rPr>
      </w:pPr>
      <w:r>
        <w:rPr>
          <w:rFonts w:eastAsia="Times New Roman"/>
          <w:sz w:val="24"/>
          <w:szCs w:val="24"/>
        </w:rPr>
        <w:t>источнику (из славянских и неславянских языков), времени вхождения (самые древние и более поздние); распознавание старославянизмов, понимание ролистарославянского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60158D" w:rsidRDefault="0060158D">
      <w:pPr>
        <w:spacing w:line="19" w:lineRule="exact"/>
        <w:rPr>
          <w:sz w:val="20"/>
          <w:szCs w:val="20"/>
        </w:rPr>
      </w:pPr>
    </w:p>
    <w:p w:rsidR="0060158D" w:rsidRDefault="00173B4A">
      <w:pPr>
        <w:spacing w:line="357" w:lineRule="auto"/>
        <w:ind w:left="400" w:firstLine="708"/>
        <w:jc w:val="both"/>
        <w:rPr>
          <w:sz w:val="20"/>
          <w:szCs w:val="20"/>
        </w:rPr>
      </w:pPr>
      <w:r>
        <w:rPr>
          <w:rFonts w:eastAsia="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60158D" w:rsidRDefault="0060158D">
      <w:pPr>
        <w:spacing w:line="19" w:lineRule="exact"/>
        <w:rPr>
          <w:sz w:val="20"/>
          <w:szCs w:val="20"/>
        </w:rPr>
      </w:pPr>
    </w:p>
    <w:p w:rsidR="0060158D" w:rsidRDefault="00173B4A">
      <w:pPr>
        <w:spacing w:line="357" w:lineRule="auto"/>
        <w:ind w:left="400" w:firstLine="708"/>
        <w:jc w:val="both"/>
        <w:rPr>
          <w:sz w:val="20"/>
          <w:szCs w:val="20"/>
        </w:rPr>
      </w:pPr>
      <w:r>
        <w:rPr>
          <w:rFonts w:eastAsia="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компонентом;определение значения современныхнеологизмов,характеристика неологизмов по сфере употребления и стилистической окраске;</w:t>
      </w:r>
    </w:p>
    <w:p w:rsidR="0060158D" w:rsidRDefault="0060158D">
      <w:pPr>
        <w:spacing w:line="17"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60158D" w:rsidRDefault="0060158D">
      <w:pPr>
        <w:spacing w:line="22"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осознание измененийв языке как объективного процесса;понимание внешних и внутренних факторов языковых изменений; общее представление обактивных процессах в современном русском языке;</w:t>
      </w:r>
    </w:p>
    <w:p w:rsidR="0060158D" w:rsidRDefault="0060158D">
      <w:pPr>
        <w:spacing w:line="20" w:lineRule="exact"/>
        <w:rPr>
          <w:sz w:val="20"/>
          <w:szCs w:val="20"/>
        </w:rPr>
      </w:pPr>
    </w:p>
    <w:p w:rsidR="0060158D" w:rsidRDefault="00173B4A">
      <w:pPr>
        <w:spacing w:line="376" w:lineRule="auto"/>
        <w:ind w:left="400" w:right="20" w:firstLine="708"/>
        <w:jc w:val="both"/>
        <w:rPr>
          <w:sz w:val="20"/>
          <w:szCs w:val="20"/>
        </w:rPr>
      </w:pPr>
      <w:r>
        <w:rPr>
          <w:rFonts w:eastAsia="Times New Roman"/>
          <w:sz w:val="23"/>
          <w:szCs w:val="23"/>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60158D" w:rsidRDefault="0060158D">
      <w:pPr>
        <w:spacing w:line="198" w:lineRule="exact"/>
        <w:rPr>
          <w:sz w:val="20"/>
          <w:szCs w:val="20"/>
        </w:rPr>
      </w:pPr>
    </w:p>
    <w:p w:rsidR="0060158D" w:rsidRDefault="00173B4A">
      <w:pPr>
        <w:spacing w:line="358" w:lineRule="auto"/>
        <w:ind w:left="400" w:firstLine="708"/>
        <w:jc w:val="both"/>
        <w:rPr>
          <w:sz w:val="20"/>
          <w:szCs w:val="20"/>
        </w:rPr>
      </w:pPr>
      <w:r>
        <w:rPr>
          <w:rFonts w:eastAsia="Times New Roman"/>
          <w:sz w:val="24"/>
          <w:szCs w:val="24"/>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60158D" w:rsidRDefault="0060158D">
      <w:pPr>
        <w:spacing w:line="14" w:lineRule="exact"/>
        <w:rPr>
          <w:sz w:val="20"/>
          <w:szCs w:val="20"/>
        </w:rPr>
      </w:pPr>
    </w:p>
    <w:p w:rsidR="0060158D" w:rsidRDefault="00173B4A">
      <w:pPr>
        <w:spacing w:line="350" w:lineRule="auto"/>
        <w:ind w:left="400" w:firstLine="708"/>
        <w:jc w:val="both"/>
        <w:rPr>
          <w:sz w:val="20"/>
          <w:szCs w:val="20"/>
        </w:rPr>
      </w:pPr>
      <w:r>
        <w:rPr>
          <w:rFonts w:eastAsia="Times New Roman"/>
          <w:b/>
          <w:bCs/>
          <w:sz w:val="24"/>
          <w:szCs w:val="24"/>
        </w:rPr>
        <w:t>2.Овладение основными нормами русского литературного языка (орфоэпическими, лексическими, грамматическими, стилистическими), нормами</w:t>
      </w:r>
    </w:p>
    <w:p w:rsidR="0060158D" w:rsidRDefault="0060158D">
      <w:pPr>
        <w:spacing w:line="275" w:lineRule="exact"/>
        <w:rPr>
          <w:sz w:val="20"/>
          <w:szCs w:val="20"/>
        </w:rPr>
      </w:pPr>
    </w:p>
    <w:p w:rsidR="0060158D" w:rsidRDefault="00173B4A">
      <w:pPr>
        <w:ind w:right="-399"/>
        <w:jc w:val="center"/>
        <w:rPr>
          <w:sz w:val="20"/>
          <w:szCs w:val="20"/>
        </w:rPr>
      </w:pPr>
      <w:r>
        <w:rPr>
          <w:rFonts w:eastAsia="Times New Roman"/>
          <w:sz w:val="24"/>
          <w:szCs w:val="24"/>
        </w:rPr>
        <w:t>27</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356" w:lineRule="auto"/>
        <w:ind w:left="400"/>
        <w:jc w:val="both"/>
        <w:rPr>
          <w:sz w:val="20"/>
          <w:szCs w:val="20"/>
        </w:rPr>
      </w:pPr>
      <w:bookmarkStart w:id="27" w:name="page28"/>
      <w:bookmarkEnd w:id="27"/>
      <w:r>
        <w:rPr>
          <w:rFonts w:eastAsia="Times New Roman"/>
          <w:b/>
          <w:bCs/>
          <w:sz w:val="24"/>
          <w:szCs w:val="24"/>
        </w:rPr>
        <w:lastRenderedPageBreak/>
        <w:t>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0158D" w:rsidRDefault="0060158D">
      <w:pPr>
        <w:spacing w:line="19" w:lineRule="exact"/>
        <w:rPr>
          <w:sz w:val="20"/>
          <w:szCs w:val="20"/>
        </w:rPr>
      </w:pPr>
    </w:p>
    <w:p w:rsidR="0060158D" w:rsidRDefault="00173B4A">
      <w:pPr>
        <w:spacing w:line="350" w:lineRule="auto"/>
        <w:ind w:left="400" w:right="20" w:firstLine="708"/>
        <w:jc w:val="both"/>
        <w:rPr>
          <w:sz w:val="20"/>
          <w:szCs w:val="20"/>
        </w:rPr>
      </w:pPr>
      <w:r>
        <w:rPr>
          <w:rFonts w:eastAsia="Times New Roman"/>
          <w:sz w:val="24"/>
          <w:szCs w:val="24"/>
        </w:rPr>
        <w:t>осознание важности соблюдения норм современного русского литературного языка для культурного человека;</w:t>
      </w:r>
    </w:p>
    <w:p w:rsidR="0060158D" w:rsidRDefault="0060158D">
      <w:pPr>
        <w:spacing w:line="23"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60158D" w:rsidRDefault="0060158D">
      <w:pPr>
        <w:spacing w:line="23" w:lineRule="exact"/>
        <w:rPr>
          <w:sz w:val="20"/>
          <w:szCs w:val="20"/>
        </w:rPr>
      </w:pPr>
    </w:p>
    <w:p w:rsidR="0060158D" w:rsidRDefault="00173B4A">
      <w:pPr>
        <w:spacing w:line="348" w:lineRule="auto"/>
        <w:ind w:left="400" w:firstLine="708"/>
        <w:jc w:val="both"/>
        <w:rPr>
          <w:sz w:val="20"/>
          <w:szCs w:val="20"/>
        </w:rPr>
      </w:pPr>
      <w:r>
        <w:rPr>
          <w:rFonts w:eastAsia="Times New Roman"/>
          <w:sz w:val="24"/>
          <w:szCs w:val="24"/>
        </w:rPr>
        <w:t>соблюдение на письме и в устной речи норм современного русского литературного языка и правил речевого этикета;</w:t>
      </w:r>
    </w:p>
    <w:p w:rsidR="0060158D" w:rsidRDefault="0060158D">
      <w:pPr>
        <w:spacing w:line="28" w:lineRule="exact"/>
        <w:rPr>
          <w:sz w:val="20"/>
          <w:szCs w:val="20"/>
        </w:rPr>
      </w:pPr>
    </w:p>
    <w:p w:rsidR="0060158D" w:rsidRDefault="00173B4A">
      <w:pPr>
        <w:spacing w:line="356" w:lineRule="auto"/>
        <w:ind w:left="400"/>
        <w:jc w:val="center"/>
        <w:rPr>
          <w:sz w:val="20"/>
          <w:szCs w:val="20"/>
        </w:rPr>
      </w:pPr>
      <w:r>
        <w:rPr>
          <w:rFonts w:eastAsia="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 стремление к речевому самосовершенствованию;</w:t>
      </w:r>
    </w:p>
    <w:p w:rsidR="0060158D" w:rsidRDefault="0060158D">
      <w:pPr>
        <w:spacing w:line="19" w:lineRule="exact"/>
        <w:rPr>
          <w:sz w:val="20"/>
          <w:szCs w:val="20"/>
        </w:rPr>
      </w:pPr>
    </w:p>
    <w:p w:rsidR="0060158D" w:rsidRDefault="00173B4A">
      <w:pPr>
        <w:spacing w:line="348" w:lineRule="auto"/>
        <w:ind w:left="400" w:right="20" w:firstLine="708"/>
        <w:jc w:val="both"/>
        <w:rPr>
          <w:sz w:val="20"/>
          <w:szCs w:val="20"/>
        </w:rPr>
      </w:pPr>
      <w:r>
        <w:rPr>
          <w:rFonts w:eastAsia="Times New Roman"/>
          <w:sz w:val="24"/>
          <w:szCs w:val="24"/>
        </w:rPr>
        <w:t>формирование ответственности за языковую культуру как общечеловеческую ценность;</w:t>
      </w:r>
    </w:p>
    <w:p w:rsidR="0060158D" w:rsidRDefault="0060158D">
      <w:pPr>
        <w:spacing w:line="28"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60158D" w:rsidRDefault="0060158D">
      <w:pPr>
        <w:spacing w:line="20" w:lineRule="exact"/>
        <w:rPr>
          <w:sz w:val="20"/>
          <w:szCs w:val="20"/>
        </w:rPr>
      </w:pPr>
    </w:p>
    <w:p w:rsidR="0060158D" w:rsidRDefault="00173B4A">
      <w:pPr>
        <w:spacing w:line="359" w:lineRule="auto"/>
        <w:ind w:left="400" w:firstLine="708"/>
        <w:jc w:val="both"/>
        <w:rPr>
          <w:sz w:val="20"/>
          <w:szCs w:val="20"/>
        </w:rPr>
      </w:pPr>
      <w:r>
        <w:rPr>
          <w:rFonts w:eastAsia="Times New Roman"/>
          <w:b/>
          <w:bCs/>
          <w:sz w:val="24"/>
          <w:szCs w:val="24"/>
        </w:rPr>
        <w:t>соблюдение основных орфоэпических и акцентологических норм современного русского литературного языка</w:t>
      </w:r>
      <w:r>
        <w:rPr>
          <w:rFonts w:eastAsia="Times New Roman"/>
          <w:sz w:val="24"/>
          <w:szCs w:val="24"/>
        </w:rPr>
        <w:t>:</w:t>
      </w:r>
      <w:r>
        <w:rPr>
          <w:rFonts w:eastAsia="Times New Roman"/>
          <w:b/>
          <w:bCs/>
          <w:sz w:val="24"/>
          <w:szCs w:val="24"/>
        </w:rPr>
        <w:t xml:space="preserve"> </w:t>
      </w:r>
      <w:r>
        <w:rPr>
          <w:rFonts w:eastAsia="Times New Roman"/>
          <w:sz w:val="24"/>
          <w:szCs w:val="24"/>
        </w:rPr>
        <w:t>произношение имен существительных‚</w:t>
      </w:r>
      <w:r>
        <w:rPr>
          <w:rFonts w:eastAsia="Times New Roman"/>
          <w:b/>
          <w:bCs/>
          <w:sz w:val="24"/>
          <w:szCs w:val="24"/>
        </w:rPr>
        <w:t xml:space="preserve"> </w:t>
      </w:r>
      <w:r>
        <w:rPr>
          <w:rFonts w:eastAsia="Times New Roman"/>
          <w:sz w:val="24"/>
          <w:szCs w:val="24"/>
        </w:rPr>
        <w:t xml:space="preserve">прилагательных, глаголов‚ полных причастий‚ кратких форм страдательных причастий прошедшего времени‚ деепричастий‚ наречий;произношение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rFonts w:eastAsia="Times New Roman"/>
          <w:i/>
          <w:iCs/>
          <w:sz w:val="24"/>
          <w:szCs w:val="24"/>
        </w:rPr>
        <w:t>ж</w:t>
      </w:r>
      <w:r>
        <w:rPr>
          <w:rFonts w:eastAsia="Times New Roman"/>
          <w:sz w:val="24"/>
          <w:szCs w:val="24"/>
        </w:rPr>
        <w:t xml:space="preserve"> и </w:t>
      </w:r>
      <w:r>
        <w:rPr>
          <w:rFonts w:eastAsia="Times New Roman"/>
          <w:i/>
          <w:iCs/>
          <w:sz w:val="24"/>
          <w:szCs w:val="24"/>
        </w:rPr>
        <w:t>ш</w:t>
      </w:r>
      <w:r>
        <w:rPr>
          <w:rFonts w:eastAsia="Times New Roman"/>
          <w:sz w:val="24"/>
          <w:szCs w:val="24"/>
        </w:rPr>
        <w:t xml:space="preserve">; произношение сочетания </w:t>
      </w:r>
      <w:r>
        <w:rPr>
          <w:rFonts w:eastAsia="Times New Roman"/>
          <w:i/>
          <w:iCs/>
          <w:sz w:val="24"/>
          <w:szCs w:val="24"/>
        </w:rPr>
        <w:t>чн</w:t>
      </w:r>
      <w:r>
        <w:rPr>
          <w:rFonts w:eastAsia="Times New Roman"/>
          <w:sz w:val="24"/>
          <w:szCs w:val="24"/>
        </w:rPr>
        <w:t xml:space="preserve"> и </w:t>
      </w:r>
      <w:r>
        <w:rPr>
          <w:rFonts w:eastAsia="Times New Roman"/>
          <w:i/>
          <w:iCs/>
          <w:sz w:val="24"/>
          <w:szCs w:val="24"/>
        </w:rPr>
        <w:t>чт</w:t>
      </w:r>
      <w:r>
        <w:rPr>
          <w:rFonts w:eastAsia="Times New Roman"/>
          <w:sz w:val="24"/>
          <w:szCs w:val="24"/>
        </w:rPr>
        <w:t>; произношение женских отчеств на -</w:t>
      </w:r>
      <w:r>
        <w:rPr>
          <w:rFonts w:eastAsia="Times New Roman"/>
          <w:i/>
          <w:iCs/>
          <w:sz w:val="24"/>
          <w:szCs w:val="24"/>
        </w:rPr>
        <w:t>ична</w:t>
      </w:r>
      <w:r>
        <w:rPr>
          <w:rFonts w:eastAsia="Times New Roman"/>
          <w:sz w:val="24"/>
          <w:szCs w:val="24"/>
        </w:rPr>
        <w:t>, -</w:t>
      </w:r>
      <w:r>
        <w:rPr>
          <w:rFonts w:eastAsia="Times New Roman"/>
          <w:i/>
          <w:iCs/>
          <w:sz w:val="24"/>
          <w:szCs w:val="24"/>
        </w:rPr>
        <w:t>инична</w:t>
      </w:r>
      <w:r>
        <w:rPr>
          <w:rFonts w:eastAsia="Times New Roman"/>
          <w:sz w:val="24"/>
          <w:szCs w:val="24"/>
        </w:rPr>
        <w:t xml:space="preserve">; произношение твердого [н] перед мягкими [ф'] и [в']; произношение мягкого [н] перед </w:t>
      </w:r>
      <w:r>
        <w:rPr>
          <w:rFonts w:eastAsia="Times New Roman"/>
          <w:i/>
          <w:iCs/>
          <w:sz w:val="24"/>
          <w:szCs w:val="24"/>
        </w:rPr>
        <w:t>ч</w:t>
      </w:r>
      <w:r>
        <w:rPr>
          <w:rFonts w:eastAsia="Times New Roman"/>
          <w:sz w:val="24"/>
          <w:szCs w:val="24"/>
        </w:rPr>
        <w:t xml:space="preserve"> и </w:t>
      </w:r>
      <w:r>
        <w:rPr>
          <w:rFonts w:eastAsia="Times New Roman"/>
          <w:i/>
          <w:iCs/>
          <w:sz w:val="24"/>
          <w:szCs w:val="24"/>
        </w:rPr>
        <w:t>щ</w:t>
      </w:r>
      <w:r>
        <w:rPr>
          <w:rFonts w:eastAsia="Times New Roman"/>
          <w:sz w:val="24"/>
          <w:szCs w:val="24"/>
        </w:rPr>
        <w:t>.; постановка ударения в отдельных грамматических формах имён существительных,прилагательных; глаголов(в рамках изученного); в словоформах с непроизводными предлогами‚ в заимствованных словах;</w:t>
      </w:r>
    </w:p>
    <w:p w:rsidR="0060158D" w:rsidRDefault="0060158D">
      <w:pPr>
        <w:spacing w:line="15" w:lineRule="exact"/>
        <w:rPr>
          <w:sz w:val="20"/>
          <w:szCs w:val="20"/>
        </w:rPr>
      </w:pPr>
    </w:p>
    <w:p w:rsidR="0060158D" w:rsidRDefault="00173B4A">
      <w:pPr>
        <w:spacing w:line="350" w:lineRule="auto"/>
        <w:ind w:left="1120"/>
        <w:rPr>
          <w:sz w:val="20"/>
          <w:szCs w:val="20"/>
        </w:rPr>
      </w:pPr>
      <w:r>
        <w:rPr>
          <w:rFonts w:eastAsia="Times New Roman"/>
          <w:sz w:val="24"/>
          <w:szCs w:val="24"/>
        </w:rPr>
        <w:t>осознание смыслоразличительной роли ударения на примере омографов; различение произносительных различий в русском языке, обусловленных темпом</w:t>
      </w:r>
    </w:p>
    <w:p w:rsidR="0060158D" w:rsidRDefault="0060158D">
      <w:pPr>
        <w:spacing w:line="11" w:lineRule="exact"/>
        <w:rPr>
          <w:sz w:val="20"/>
          <w:szCs w:val="20"/>
        </w:rPr>
      </w:pPr>
    </w:p>
    <w:p w:rsidR="0060158D" w:rsidRDefault="00173B4A">
      <w:pPr>
        <w:ind w:left="400"/>
        <w:rPr>
          <w:sz w:val="20"/>
          <w:szCs w:val="20"/>
        </w:rPr>
      </w:pPr>
      <w:r>
        <w:rPr>
          <w:rFonts w:eastAsia="Times New Roman"/>
          <w:sz w:val="24"/>
          <w:szCs w:val="24"/>
        </w:rPr>
        <w:t>речи и стилями речи;</w:t>
      </w:r>
    </w:p>
    <w:p w:rsidR="0060158D" w:rsidRDefault="0060158D">
      <w:pPr>
        <w:spacing w:line="187" w:lineRule="exact"/>
        <w:rPr>
          <w:sz w:val="20"/>
          <w:szCs w:val="20"/>
        </w:rPr>
      </w:pPr>
    </w:p>
    <w:p w:rsidR="0060158D" w:rsidRDefault="00173B4A">
      <w:pPr>
        <w:ind w:right="-399"/>
        <w:jc w:val="center"/>
        <w:rPr>
          <w:sz w:val="20"/>
          <w:szCs w:val="20"/>
        </w:rPr>
      </w:pPr>
      <w:r>
        <w:rPr>
          <w:rFonts w:eastAsia="Times New Roman"/>
          <w:sz w:val="24"/>
          <w:szCs w:val="24"/>
        </w:rPr>
        <w:t>28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350" w:lineRule="auto"/>
        <w:ind w:left="400" w:firstLine="708"/>
        <w:jc w:val="both"/>
        <w:rPr>
          <w:sz w:val="20"/>
          <w:szCs w:val="20"/>
        </w:rPr>
      </w:pPr>
      <w:bookmarkStart w:id="28" w:name="page29"/>
      <w:bookmarkEnd w:id="28"/>
      <w:r>
        <w:rPr>
          <w:rFonts w:eastAsia="Times New Roman"/>
          <w:sz w:val="24"/>
          <w:szCs w:val="24"/>
        </w:rPr>
        <w:lastRenderedPageBreak/>
        <w:t>различение вариантов орфоэпической и акцентологической нормы; употребление слов с учётом произносительных вариантов орфоэпической нормы;</w:t>
      </w:r>
    </w:p>
    <w:p w:rsidR="0060158D" w:rsidRDefault="0060158D">
      <w:pPr>
        <w:spacing w:line="23" w:lineRule="exact"/>
        <w:rPr>
          <w:sz w:val="20"/>
          <w:szCs w:val="20"/>
        </w:rPr>
      </w:pPr>
    </w:p>
    <w:p w:rsidR="0060158D" w:rsidRDefault="00173B4A">
      <w:pPr>
        <w:spacing w:line="350" w:lineRule="auto"/>
        <w:ind w:left="1120" w:right="400"/>
        <w:rPr>
          <w:sz w:val="20"/>
          <w:szCs w:val="20"/>
        </w:rPr>
      </w:pPr>
      <w:r>
        <w:rPr>
          <w:rFonts w:eastAsia="Times New Roman"/>
          <w:sz w:val="24"/>
          <w:szCs w:val="24"/>
        </w:rPr>
        <w:t>употребление слов с учётом стилистических вариантов орфоэпической нормы; понимание активных процессов в области произношения и ударения;</w:t>
      </w:r>
    </w:p>
    <w:p w:rsidR="0060158D" w:rsidRDefault="0060158D">
      <w:pPr>
        <w:spacing w:line="23" w:lineRule="exact"/>
        <w:rPr>
          <w:sz w:val="20"/>
          <w:szCs w:val="20"/>
        </w:rPr>
      </w:pPr>
    </w:p>
    <w:p w:rsidR="0060158D" w:rsidRDefault="00173B4A">
      <w:pPr>
        <w:spacing w:line="358" w:lineRule="auto"/>
        <w:ind w:left="400" w:firstLine="708"/>
        <w:jc w:val="both"/>
        <w:rPr>
          <w:sz w:val="20"/>
          <w:szCs w:val="20"/>
        </w:rPr>
      </w:pPr>
      <w:r>
        <w:rPr>
          <w:rFonts w:eastAsia="Times New Roman"/>
          <w:b/>
          <w:bCs/>
          <w:sz w:val="24"/>
          <w:szCs w:val="24"/>
        </w:rPr>
        <w:t>соблюдение основных лексических норм современного русского литературного языка:</w:t>
      </w:r>
      <w:r>
        <w:rPr>
          <w:rFonts w:eastAsia="Times New Roman"/>
          <w:sz w:val="24"/>
          <w:szCs w:val="24"/>
        </w:rPr>
        <w:t>правильность выбора слова,</w:t>
      </w:r>
      <w:r>
        <w:rPr>
          <w:rFonts w:eastAsia="Times New Roman"/>
          <w:b/>
          <w:bCs/>
          <w:sz w:val="24"/>
          <w:szCs w:val="24"/>
        </w:rPr>
        <w:t xml:space="preserve"> </w:t>
      </w:r>
      <w:r>
        <w:rPr>
          <w:rFonts w:eastAsia="Times New Roman"/>
          <w:sz w:val="24"/>
          <w:szCs w:val="24"/>
        </w:rPr>
        <w:t>максимально соответствующего</w:t>
      </w:r>
      <w:r>
        <w:rPr>
          <w:rFonts w:eastAsia="Times New Roman"/>
          <w:b/>
          <w:bCs/>
          <w:sz w:val="24"/>
          <w:szCs w:val="24"/>
        </w:rPr>
        <w:t xml:space="preserve"> </w:t>
      </w:r>
      <w:r>
        <w:rPr>
          <w:rFonts w:eastAsia="Times New Roman"/>
          <w:sz w:val="24"/>
          <w:szCs w:val="24"/>
        </w:rPr>
        <w:t>обозначаемому им предмету или явлению реальной действительности;нормы употребления синонимов‚ антонимов‚ омонимов‚ паронимов;употребление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различение стилистических вариантов лексической нормы;</w:t>
      </w:r>
    </w:p>
    <w:p w:rsidR="0060158D" w:rsidRDefault="0060158D">
      <w:pPr>
        <w:spacing w:line="151" w:lineRule="exact"/>
        <w:rPr>
          <w:sz w:val="20"/>
          <w:szCs w:val="20"/>
        </w:rPr>
      </w:pPr>
    </w:p>
    <w:p w:rsidR="0060158D" w:rsidRDefault="00173B4A">
      <w:pPr>
        <w:spacing w:line="348" w:lineRule="auto"/>
        <w:ind w:left="400" w:right="20" w:firstLine="708"/>
        <w:jc w:val="both"/>
        <w:rPr>
          <w:sz w:val="20"/>
          <w:szCs w:val="20"/>
        </w:rPr>
      </w:pPr>
      <w:r>
        <w:rPr>
          <w:rFonts w:eastAsia="Times New Roman"/>
          <w:sz w:val="24"/>
          <w:szCs w:val="24"/>
        </w:rPr>
        <w:t>употребление имён существительных, прилагательных, глаголов с учётом стилистических вариантов лексической нормы;</w:t>
      </w:r>
    </w:p>
    <w:p w:rsidR="0060158D" w:rsidRDefault="0060158D">
      <w:pPr>
        <w:spacing w:line="28" w:lineRule="exact"/>
        <w:rPr>
          <w:sz w:val="20"/>
          <w:szCs w:val="20"/>
        </w:rPr>
      </w:pPr>
    </w:p>
    <w:p w:rsidR="0060158D" w:rsidRDefault="00173B4A">
      <w:pPr>
        <w:spacing w:line="348" w:lineRule="auto"/>
        <w:ind w:left="400" w:firstLine="708"/>
        <w:jc w:val="both"/>
        <w:rPr>
          <w:sz w:val="20"/>
          <w:szCs w:val="20"/>
        </w:rPr>
      </w:pPr>
      <w:r>
        <w:rPr>
          <w:rFonts w:eastAsia="Times New Roman"/>
          <w:sz w:val="24"/>
          <w:szCs w:val="24"/>
        </w:rPr>
        <w:t>употребление синонимов, антонимов‚ омонимов с учётом стилистических вариантов лексической нормы;</w:t>
      </w:r>
    </w:p>
    <w:p w:rsidR="0060158D" w:rsidRDefault="0060158D">
      <w:pPr>
        <w:spacing w:line="16" w:lineRule="exact"/>
        <w:rPr>
          <w:sz w:val="20"/>
          <w:szCs w:val="20"/>
        </w:rPr>
      </w:pPr>
    </w:p>
    <w:p w:rsidR="0060158D" w:rsidRDefault="00173B4A">
      <w:pPr>
        <w:ind w:left="1120"/>
        <w:rPr>
          <w:sz w:val="20"/>
          <w:szCs w:val="20"/>
        </w:rPr>
      </w:pPr>
      <w:r>
        <w:rPr>
          <w:rFonts w:eastAsia="Times New Roman"/>
          <w:sz w:val="24"/>
          <w:szCs w:val="24"/>
        </w:rPr>
        <w:t>различение типичных речевых ошибок;</w:t>
      </w:r>
    </w:p>
    <w:p w:rsidR="0060158D" w:rsidRDefault="0060158D">
      <w:pPr>
        <w:spacing w:line="149" w:lineRule="exact"/>
        <w:rPr>
          <w:sz w:val="20"/>
          <w:szCs w:val="20"/>
        </w:rPr>
      </w:pPr>
    </w:p>
    <w:p w:rsidR="0060158D" w:rsidRDefault="00173B4A">
      <w:pPr>
        <w:spacing w:line="375" w:lineRule="auto"/>
        <w:ind w:left="1120" w:right="2120"/>
        <w:rPr>
          <w:sz w:val="20"/>
          <w:szCs w:val="20"/>
        </w:rPr>
      </w:pPr>
      <w:r>
        <w:rPr>
          <w:rFonts w:eastAsia="Times New Roman"/>
          <w:sz w:val="23"/>
          <w:szCs w:val="23"/>
        </w:rPr>
        <w:t>редактирование текста с целью исправления речевых ошибок; выявление и исправление речевых ошибок в устной речи;</w:t>
      </w:r>
    </w:p>
    <w:p w:rsidR="0060158D" w:rsidRDefault="0060158D">
      <w:pPr>
        <w:spacing w:line="2" w:lineRule="exact"/>
        <w:rPr>
          <w:sz w:val="20"/>
          <w:szCs w:val="20"/>
        </w:rPr>
      </w:pPr>
    </w:p>
    <w:p w:rsidR="0060158D" w:rsidRDefault="00173B4A">
      <w:pPr>
        <w:spacing w:line="359" w:lineRule="auto"/>
        <w:ind w:left="400" w:firstLine="708"/>
        <w:jc w:val="both"/>
        <w:rPr>
          <w:sz w:val="20"/>
          <w:szCs w:val="20"/>
        </w:rPr>
      </w:pPr>
      <w:r>
        <w:rPr>
          <w:rFonts w:eastAsia="Times New Roman"/>
          <w:b/>
          <w:bCs/>
          <w:sz w:val="24"/>
          <w:szCs w:val="24"/>
        </w:rPr>
        <w:t xml:space="preserve">соблюдение основных грамматических норм современного русского литературного языка: </w:t>
      </w:r>
      <w:r>
        <w:rPr>
          <w:rFonts w:eastAsia="Times New Roman"/>
          <w:sz w:val="24"/>
          <w:szCs w:val="24"/>
        </w:rPr>
        <w:t>употребление заимствованных несклоняемых имен</w:t>
      </w:r>
      <w:r>
        <w:rPr>
          <w:rFonts w:eastAsia="Times New Roman"/>
          <w:b/>
          <w:bCs/>
          <w:sz w:val="24"/>
          <w:szCs w:val="24"/>
        </w:rPr>
        <w:t xml:space="preserve"> </w:t>
      </w:r>
      <w:r>
        <w:rPr>
          <w:rFonts w:eastAsia="Times New Roman"/>
          <w:sz w:val="24"/>
          <w:szCs w:val="24"/>
        </w:rPr>
        <w:t>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w:t>
      </w:r>
    </w:p>
    <w:p w:rsidR="0060158D" w:rsidRDefault="0060158D">
      <w:pPr>
        <w:spacing w:line="56" w:lineRule="exact"/>
        <w:rPr>
          <w:sz w:val="20"/>
          <w:szCs w:val="20"/>
        </w:rPr>
      </w:pPr>
    </w:p>
    <w:p w:rsidR="0060158D" w:rsidRDefault="00173B4A">
      <w:pPr>
        <w:ind w:right="-399"/>
        <w:jc w:val="center"/>
        <w:rPr>
          <w:sz w:val="20"/>
          <w:szCs w:val="20"/>
        </w:rPr>
      </w:pPr>
      <w:r>
        <w:rPr>
          <w:rFonts w:eastAsia="Times New Roman"/>
          <w:sz w:val="24"/>
          <w:szCs w:val="24"/>
        </w:rPr>
        <w:t>29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359" w:lineRule="auto"/>
        <w:ind w:left="400"/>
        <w:jc w:val="both"/>
        <w:rPr>
          <w:sz w:val="20"/>
          <w:szCs w:val="20"/>
        </w:rPr>
      </w:pPr>
      <w:bookmarkStart w:id="29" w:name="page30"/>
      <w:bookmarkEnd w:id="29"/>
      <w:r>
        <w:rPr>
          <w:rFonts w:eastAsia="Times New Roman"/>
          <w:sz w:val="24"/>
          <w:szCs w:val="24"/>
        </w:rPr>
        <w:lastRenderedPageBreak/>
        <w:t xml:space="preserve">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Pr>
          <w:rFonts w:eastAsia="Times New Roman"/>
          <w:i/>
          <w:iCs/>
          <w:sz w:val="24"/>
          <w:szCs w:val="24"/>
        </w:rPr>
        <w:t>благодаря,</w:t>
      </w:r>
      <w:r>
        <w:rPr>
          <w:rFonts w:eastAsia="Times New Roman"/>
          <w:sz w:val="24"/>
          <w:szCs w:val="24"/>
        </w:rPr>
        <w:t xml:space="preserve"> </w:t>
      </w:r>
      <w:r>
        <w:rPr>
          <w:rFonts w:eastAsia="Times New Roman"/>
          <w:i/>
          <w:iCs/>
          <w:sz w:val="24"/>
          <w:szCs w:val="24"/>
        </w:rPr>
        <w:t>согласно,</w:t>
      </w:r>
      <w:r>
        <w:rPr>
          <w:rFonts w:eastAsia="Times New Roman"/>
          <w:sz w:val="24"/>
          <w:szCs w:val="24"/>
        </w:rPr>
        <w:t xml:space="preserve"> </w:t>
      </w:r>
      <w:r>
        <w:rPr>
          <w:rFonts w:eastAsia="Times New Roman"/>
          <w:i/>
          <w:iCs/>
          <w:sz w:val="24"/>
          <w:szCs w:val="24"/>
        </w:rPr>
        <w:t>вопреки</w:t>
      </w:r>
      <w:r>
        <w:rPr>
          <w:rFonts w:eastAsia="Times New Roman"/>
          <w:sz w:val="24"/>
          <w:szCs w:val="24"/>
        </w:rPr>
        <w:t xml:space="preserve">; употребление предлогов </w:t>
      </w:r>
      <w:r>
        <w:rPr>
          <w:rFonts w:eastAsia="Times New Roman"/>
          <w:i/>
          <w:iCs/>
          <w:sz w:val="24"/>
          <w:szCs w:val="24"/>
        </w:rPr>
        <w:t>о</w:t>
      </w:r>
      <w:r>
        <w:rPr>
          <w:rFonts w:eastAsia="Times New Roman"/>
          <w:sz w:val="24"/>
          <w:szCs w:val="24"/>
        </w:rPr>
        <w:t xml:space="preserve">‚ </w:t>
      </w:r>
      <w:r>
        <w:rPr>
          <w:rFonts w:eastAsia="Times New Roman"/>
          <w:i/>
          <w:iCs/>
          <w:sz w:val="24"/>
          <w:szCs w:val="24"/>
        </w:rPr>
        <w:t>по</w:t>
      </w:r>
      <w:r>
        <w:rPr>
          <w:rFonts w:eastAsia="Times New Roman"/>
          <w:sz w:val="24"/>
          <w:szCs w:val="24"/>
        </w:rPr>
        <w:t xml:space="preserve">‚ </w:t>
      </w:r>
      <w:r>
        <w:rPr>
          <w:rFonts w:eastAsia="Times New Roman"/>
          <w:i/>
          <w:iCs/>
          <w:sz w:val="24"/>
          <w:szCs w:val="24"/>
        </w:rPr>
        <w:t>из</w:t>
      </w:r>
      <w:r>
        <w:rPr>
          <w:rFonts w:eastAsia="Times New Roman"/>
          <w:sz w:val="24"/>
          <w:szCs w:val="24"/>
        </w:rPr>
        <w:t xml:space="preserve">‚ </w:t>
      </w:r>
      <w:r>
        <w:rPr>
          <w:rFonts w:eastAsia="Times New Roman"/>
          <w:i/>
          <w:iCs/>
          <w:sz w:val="24"/>
          <w:szCs w:val="24"/>
        </w:rPr>
        <w:t>с</w:t>
      </w:r>
      <w:r>
        <w:rPr>
          <w:rFonts w:eastAsia="Times New Roman"/>
          <w:sz w:val="24"/>
          <w:szCs w:val="24"/>
        </w:rPr>
        <w:t xml:space="preserve"> в составе словосочетания‚ употребление предлога </w:t>
      </w:r>
      <w:r>
        <w:rPr>
          <w:rFonts w:eastAsia="Times New Roman"/>
          <w:i/>
          <w:iCs/>
          <w:sz w:val="24"/>
          <w:szCs w:val="24"/>
        </w:rPr>
        <w:t>по</w:t>
      </w:r>
      <w:r>
        <w:rPr>
          <w:rFonts w:eastAsia="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60158D" w:rsidRDefault="0060158D">
      <w:pPr>
        <w:spacing w:line="1" w:lineRule="exact"/>
        <w:rPr>
          <w:sz w:val="20"/>
          <w:szCs w:val="20"/>
        </w:rPr>
      </w:pPr>
    </w:p>
    <w:p w:rsidR="0060158D" w:rsidRDefault="00173B4A">
      <w:pPr>
        <w:ind w:left="1120"/>
        <w:rPr>
          <w:sz w:val="20"/>
          <w:szCs w:val="20"/>
        </w:rPr>
      </w:pPr>
      <w:r>
        <w:rPr>
          <w:rFonts w:eastAsia="Times New Roman"/>
          <w:sz w:val="24"/>
          <w:szCs w:val="24"/>
        </w:rPr>
        <w:t>определение типичныхграмматических ошибок в речи;</w:t>
      </w:r>
    </w:p>
    <w:p w:rsidR="0060158D" w:rsidRDefault="0060158D">
      <w:pPr>
        <w:spacing w:line="151" w:lineRule="exact"/>
        <w:rPr>
          <w:sz w:val="20"/>
          <w:szCs w:val="20"/>
        </w:rPr>
      </w:pPr>
    </w:p>
    <w:p w:rsidR="0060158D" w:rsidRDefault="00173B4A">
      <w:pPr>
        <w:spacing w:line="357" w:lineRule="auto"/>
        <w:ind w:left="400" w:firstLine="708"/>
        <w:jc w:val="both"/>
        <w:rPr>
          <w:sz w:val="20"/>
          <w:szCs w:val="20"/>
        </w:rPr>
      </w:pPr>
      <w:r>
        <w:rPr>
          <w:rFonts w:eastAsia="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Pr>
          <w:rFonts w:eastAsia="Times New Roman"/>
          <w:i/>
          <w:iCs/>
          <w:sz w:val="24"/>
          <w:szCs w:val="24"/>
        </w:rPr>
        <w:t>–а(-я)</w:t>
      </w:r>
      <w:r>
        <w:rPr>
          <w:rFonts w:eastAsia="Times New Roman"/>
          <w:sz w:val="24"/>
          <w:szCs w:val="24"/>
        </w:rPr>
        <w:t xml:space="preserve">, </w:t>
      </w:r>
      <w:r>
        <w:rPr>
          <w:rFonts w:eastAsia="Times New Roman"/>
          <w:i/>
          <w:iCs/>
          <w:sz w:val="24"/>
          <w:szCs w:val="24"/>
        </w:rPr>
        <w:t>-ы(и)</w:t>
      </w:r>
      <w:r>
        <w:rPr>
          <w:rFonts w:eastAsia="Times New Roman"/>
          <w:sz w:val="24"/>
          <w:szCs w:val="24"/>
        </w:rPr>
        <w:t>‚ различающихся по смыслу‚ литературных и разговорных форм глаголов‚ причастий‚ деепричастий‚ наречий;</w:t>
      </w:r>
    </w:p>
    <w:p w:rsidR="0060158D" w:rsidRDefault="0060158D">
      <w:pPr>
        <w:spacing w:line="17" w:lineRule="exact"/>
        <w:rPr>
          <w:sz w:val="20"/>
          <w:szCs w:val="20"/>
        </w:rPr>
      </w:pPr>
    </w:p>
    <w:p w:rsidR="0060158D" w:rsidRDefault="00173B4A">
      <w:pPr>
        <w:spacing w:line="350" w:lineRule="auto"/>
        <w:ind w:left="400" w:firstLine="708"/>
        <w:jc w:val="both"/>
        <w:rPr>
          <w:sz w:val="20"/>
          <w:szCs w:val="20"/>
        </w:rPr>
      </w:pPr>
      <w:r>
        <w:rPr>
          <w:rFonts w:eastAsia="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60158D" w:rsidRDefault="0060158D">
      <w:pPr>
        <w:spacing w:line="23" w:lineRule="exact"/>
        <w:rPr>
          <w:sz w:val="20"/>
          <w:szCs w:val="20"/>
        </w:rPr>
      </w:pPr>
    </w:p>
    <w:p w:rsidR="0060158D" w:rsidRDefault="00173B4A">
      <w:pPr>
        <w:spacing w:line="350" w:lineRule="auto"/>
        <w:ind w:left="400" w:right="20" w:firstLine="708"/>
        <w:jc w:val="both"/>
        <w:rPr>
          <w:sz w:val="20"/>
          <w:szCs w:val="20"/>
        </w:rPr>
      </w:pPr>
      <w:r>
        <w:rPr>
          <w:rFonts w:eastAsia="Times New Roman"/>
          <w:sz w:val="24"/>
          <w:szCs w:val="24"/>
        </w:rPr>
        <w:t>правильное употребление имён существительных, прилагательных, глаголов с учётом вариантов грамматической нормы;</w:t>
      </w:r>
    </w:p>
    <w:p w:rsidR="0060158D" w:rsidRDefault="0060158D">
      <w:pPr>
        <w:spacing w:line="23"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60158D" w:rsidRDefault="0060158D">
      <w:pPr>
        <w:spacing w:line="10" w:lineRule="exact"/>
        <w:rPr>
          <w:sz w:val="20"/>
          <w:szCs w:val="20"/>
        </w:rPr>
      </w:pPr>
    </w:p>
    <w:p w:rsidR="0060158D" w:rsidRDefault="00173B4A">
      <w:pPr>
        <w:ind w:left="1120"/>
        <w:rPr>
          <w:sz w:val="20"/>
          <w:szCs w:val="20"/>
        </w:rPr>
      </w:pPr>
      <w:r>
        <w:rPr>
          <w:rFonts w:eastAsia="Times New Roman"/>
          <w:sz w:val="24"/>
          <w:szCs w:val="24"/>
        </w:rPr>
        <w:t>выявление и исправление грамматических ошибок в устной речи;</w:t>
      </w:r>
    </w:p>
    <w:p w:rsidR="0060158D" w:rsidRDefault="0060158D">
      <w:pPr>
        <w:spacing w:line="149" w:lineRule="exact"/>
        <w:rPr>
          <w:sz w:val="20"/>
          <w:szCs w:val="20"/>
        </w:rPr>
      </w:pPr>
    </w:p>
    <w:p w:rsidR="0060158D" w:rsidRDefault="00173B4A">
      <w:pPr>
        <w:spacing w:line="356" w:lineRule="auto"/>
        <w:ind w:left="400" w:firstLine="708"/>
        <w:jc w:val="both"/>
        <w:rPr>
          <w:sz w:val="20"/>
          <w:szCs w:val="20"/>
        </w:rPr>
      </w:pPr>
      <w:r>
        <w:rPr>
          <w:rFonts w:eastAsia="Times New Roman"/>
          <w:b/>
          <w:bCs/>
          <w:sz w:val="24"/>
          <w:szCs w:val="24"/>
        </w:rPr>
        <w:t>соблюдение основных норм русского речевого этикета:</w:t>
      </w:r>
      <w:r>
        <w:rPr>
          <w:rFonts w:eastAsia="Times New Roman"/>
          <w:sz w:val="24"/>
          <w:szCs w:val="24"/>
        </w:rPr>
        <w:t>этикетные формы и</w:t>
      </w:r>
      <w:r>
        <w:rPr>
          <w:rFonts w:eastAsia="Times New Roman"/>
          <w:b/>
          <w:bCs/>
          <w:sz w:val="24"/>
          <w:szCs w:val="24"/>
        </w:rPr>
        <w:t xml:space="preserve"> </w:t>
      </w:r>
      <w:r>
        <w:rPr>
          <w:rFonts w:eastAsia="Times New Roman"/>
          <w:sz w:val="24"/>
          <w:szCs w:val="24"/>
        </w:rPr>
        <w:t>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60158D" w:rsidRDefault="0060158D">
      <w:pPr>
        <w:spacing w:line="19" w:lineRule="exact"/>
        <w:rPr>
          <w:sz w:val="20"/>
          <w:szCs w:val="20"/>
        </w:rPr>
      </w:pPr>
    </w:p>
    <w:p w:rsidR="0060158D" w:rsidRDefault="00173B4A">
      <w:pPr>
        <w:spacing w:line="350" w:lineRule="auto"/>
        <w:ind w:left="400" w:firstLine="708"/>
        <w:jc w:val="both"/>
        <w:rPr>
          <w:sz w:val="20"/>
          <w:szCs w:val="20"/>
        </w:rPr>
      </w:pPr>
      <w:r>
        <w:rPr>
          <w:rFonts w:eastAsia="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60158D" w:rsidRDefault="0060158D">
      <w:pPr>
        <w:spacing w:line="23" w:lineRule="exact"/>
        <w:rPr>
          <w:sz w:val="20"/>
          <w:szCs w:val="20"/>
        </w:rPr>
      </w:pPr>
    </w:p>
    <w:p w:rsidR="0060158D" w:rsidRDefault="00173B4A">
      <w:pPr>
        <w:spacing w:line="350" w:lineRule="auto"/>
        <w:ind w:left="1120"/>
        <w:rPr>
          <w:sz w:val="20"/>
          <w:szCs w:val="20"/>
        </w:rPr>
      </w:pPr>
      <w:r>
        <w:rPr>
          <w:rFonts w:eastAsia="Times New Roman"/>
          <w:sz w:val="24"/>
          <w:szCs w:val="24"/>
        </w:rPr>
        <w:t>соблюдение русской этикетной вербальной и невербальной манеры общения; использование в общении этикетных речевых тактик и приёмов‚ помогающих</w:t>
      </w:r>
    </w:p>
    <w:p w:rsidR="0060158D" w:rsidRDefault="0060158D">
      <w:pPr>
        <w:spacing w:line="11" w:lineRule="exact"/>
        <w:rPr>
          <w:sz w:val="20"/>
          <w:szCs w:val="20"/>
        </w:rPr>
      </w:pPr>
    </w:p>
    <w:p w:rsidR="0060158D" w:rsidRDefault="00173B4A">
      <w:pPr>
        <w:ind w:left="400"/>
        <w:rPr>
          <w:sz w:val="20"/>
          <w:szCs w:val="20"/>
        </w:rPr>
      </w:pPr>
      <w:r>
        <w:rPr>
          <w:rFonts w:eastAsia="Times New Roman"/>
          <w:sz w:val="24"/>
          <w:szCs w:val="24"/>
        </w:rPr>
        <w:t>противостоять речевой агрессии;</w:t>
      </w:r>
    </w:p>
    <w:p w:rsidR="0060158D" w:rsidRDefault="0060158D">
      <w:pPr>
        <w:spacing w:line="139" w:lineRule="exact"/>
        <w:rPr>
          <w:sz w:val="20"/>
          <w:szCs w:val="20"/>
        </w:rPr>
      </w:pPr>
    </w:p>
    <w:p w:rsidR="0060158D" w:rsidRDefault="00173B4A">
      <w:pPr>
        <w:ind w:left="1120"/>
        <w:rPr>
          <w:sz w:val="20"/>
          <w:szCs w:val="20"/>
        </w:rPr>
      </w:pPr>
      <w:r>
        <w:rPr>
          <w:rFonts w:eastAsia="Times New Roman"/>
          <w:sz w:val="24"/>
          <w:szCs w:val="24"/>
        </w:rPr>
        <w:t>использование  при  общении  в  электронной  среде  этики  и  русского  речевого</w:t>
      </w:r>
    </w:p>
    <w:p w:rsidR="0060158D" w:rsidRDefault="0060158D">
      <w:pPr>
        <w:spacing w:line="137" w:lineRule="exact"/>
        <w:rPr>
          <w:sz w:val="20"/>
          <w:szCs w:val="20"/>
        </w:rPr>
      </w:pPr>
    </w:p>
    <w:p w:rsidR="0060158D" w:rsidRDefault="00173B4A">
      <w:pPr>
        <w:ind w:left="400"/>
        <w:rPr>
          <w:sz w:val="20"/>
          <w:szCs w:val="20"/>
        </w:rPr>
      </w:pPr>
      <w:r>
        <w:rPr>
          <w:rFonts w:eastAsia="Times New Roman"/>
          <w:sz w:val="24"/>
          <w:szCs w:val="24"/>
        </w:rPr>
        <w:t>этикета;</w:t>
      </w:r>
    </w:p>
    <w:p w:rsidR="0060158D" w:rsidRDefault="0060158D">
      <w:pPr>
        <w:spacing w:line="187" w:lineRule="exact"/>
        <w:rPr>
          <w:sz w:val="20"/>
          <w:szCs w:val="20"/>
        </w:rPr>
      </w:pPr>
    </w:p>
    <w:p w:rsidR="0060158D" w:rsidRDefault="00173B4A">
      <w:pPr>
        <w:ind w:right="-399"/>
        <w:jc w:val="center"/>
        <w:rPr>
          <w:sz w:val="20"/>
          <w:szCs w:val="20"/>
        </w:rPr>
      </w:pPr>
      <w:r>
        <w:rPr>
          <w:rFonts w:eastAsia="Times New Roman"/>
          <w:sz w:val="24"/>
          <w:szCs w:val="24"/>
        </w:rPr>
        <w:t>30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30" w:name="page31"/>
      <w:bookmarkEnd w:id="30"/>
      <w:r>
        <w:rPr>
          <w:rFonts w:eastAsia="Times New Roman"/>
          <w:sz w:val="24"/>
          <w:szCs w:val="24"/>
        </w:rPr>
        <w:lastRenderedPageBreak/>
        <w:t>соблюдение норм русского этикетного речевого поведения в ситуациях делового</w:t>
      </w:r>
    </w:p>
    <w:p w:rsidR="0060158D" w:rsidRDefault="0060158D">
      <w:pPr>
        <w:spacing w:line="140" w:lineRule="exact"/>
        <w:rPr>
          <w:sz w:val="20"/>
          <w:szCs w:val="20"/>
        </w:rPr>
      </w:pPr>
    </w:p>
    <w:p w:rsidR="0060158D" w:rsidRDefault="00173B4A">
      <w:pPr>
        <w:ind w:left="400"/>
        <w:rPr>
          <w:sz w:val="20"/>
          <w:szCs w:val="20"/>
        </w:rPr>
      </w:pPr>
      <w:r>
        <w:rPr>
          <w:rFonts w:eastAsia="Times New Roman"/>
          <w:sz w:val="24"/>
          <w:szCs w:val="24"/>
        </w:rPr>
        <w:t>общения;</w:t>
      </w:r>
    </w:p>
    <w:p w:rsidR="0060158D" w:rsidRDefault="0060158D">
      <w:pPr>
        <w:spacing w:line="137" w:lineRule="exact"/>
        <w:rPr>
          <w:sz w:val="20"/>
          <w:szCs w:val="20"/>
        </w:rPr>
      </w:pPr>
    </w:p>
    <w:p w:rsidR="0060158D" w:rsidRDefault="00173B4A">
      <w:pPr>
        <w:ind w:left="1120"/>
        <w:rPr>
          <w:sz w:val="20"/>
          <w:szCs w:val="20"/>
        </w:rPr>
      </w:pPr>
      <w:r>
        <w:rPr>
          <w:rFonts w:eastAsia="Times New Roman"/>
          <w:sz w:val="24"/>
          <w:szCs w:val="24"/>
        </w:rPr>
        <w:t>понимание активных процессов в русском речевом этикете;</w:t>
      </w:r>
    </w:p>
    <w:p w:rsidR="0060158D" w:rsidRDefault="0060158D">
      <w:pPr>
        <w:spacing w:line="139" w:lineRule="exact"/>
        <w:rPr>
          <w:sz w:val="20"/>
          <w:szCs w:val="20"/>
        </w:rPr>
      </w:pPr>
    </w:p>
    <w:p w:rsidR="0060158D" w:rsidRDefault="00173B4A">
      <w:pPr>
        <w:tabs>
          <w:tab w:val="left" w:pos="2600"/>
          <w:tab w:val="left" w:pos="3920"/>
          <w:tab w:val="left" w:pos="6100"/>
          <w:tab w:val="left" w:pos="6900"/>
          <w:tab w:val="left" w:pos="8640"/>
        </w:tabs>
        <w:ind w:left="1120"/>
        <w:rPr>
          <w:sz w:val="20"/>
          <w:szCs w:val="20"/>
        </w:rPr>
      </w:pPr>
      <w:r>
        <w:rPr>
          <w:rFonts w:eastAsia="Times New Roman"/>
          <w:b/>
          <w:bCs/>
          <w:sz w:val="24"/>
          <w:szCs w:val="24"/>
        </w:rPr>
        <w:t>соблюдение</w:t>
      </w:r>
      <w:r>
        <w:rPr>
          <w:rFonts w:eastAsia="Times New Roman"/>
          <w:b/>
          <w:bCs/>
          <w:sz w:val="24"/>
          <w:szCs w:val="24"/>
        </w:rPr>
        <w:tab/>
        <w:t>основных</w:t>
      </w:r>
      <w:r>
        <w:rPr>
          <w:rFonts w:eastAsia="Times New Roman"/>
          <w:b/>
          <w:bCs/>
          <w:sz w:val="24"/>
          <w:szCs w:val="24"/>
        </w:rPr>
        <w:tab/>
        <w:t>орфографических</w:t>
      </w:r>
      <w:r>
        <w:rPr>
          <w:rFonts w:eastAsia="Times New Roman"/>
          <w:b/>
          <w:bCs/>
          <w:sz w:val="24"/>
          <w:szCs w:val="24"/>
        </w:rPr>
        <w:tab/>
        <w:t>норм</w:t>
      </w:r>
      <w:r>
        <w:rPr>
          <w:rFonts w:eastAsia="Times New Roman"/>
          <w:b/>
          <w:bCs/>
          <w:sz w:val="24"/>
          <w:szCs w:val="24"/>
        </w:rPr>
        <w:tab/>
        <w:t>современного</w:t>
      </w:r>
      <w:r>
        <w:rPr>
          <w:sz w:val="20"/>
          <w:szCs w:val="20"/>
        </w:rPr>
        <w:tab/>
      </w:r>
      <w:r>
        <w:rPr>
          <w:rFonts w:eastAsia="Times New Roman"/>
          <w:b/>
          <w:bCs/>
          <w:sz w:val="23"/>
          <w:szCs w:val="23"/>
        </w:rPr>
        <w:t>русского</w:t>
      </w:r>
    </w:p>
    <w:p w:rsidR="0060158D" w:rsidRDefault="0060158D">
      <w:pPr>
        <w:spacing w:line="137" w:lineRule="exact"/>
        <w:rPr>
          <w:sz w:val="20"/>
          <w:szCs w:val="20"/>
        </w:rPr>
      </w:pPr>
    </w:p>
    <w:p w:rsidR="0060158D" w:rsidRDefault="00173B4A">
      <w:pPr>
        <w:ind w:left="400"/>
        <w:rPr>
          <w:sz w:val="20"/>
          <w:szCs w:val="20"/>
        </w:rPr>
      </w:pPr>
      <w:r>
        <w:rPr>
          <w:rFonts w:eastAsia="Times New Roman"/>
          <w:b/>
          <w:bCs/>
          <w:sz w:val="24"/>
          <w:szCs w:val="24"/>
        </w:rPr>
        <w:t>литературного языка</w:t>
      </w:r>
      <w:r>
        <w:rPr>
          <w:rFonts w:eastAsia="Times New Roman"/>
          <w:sz w:val="24"/>
          <w:szCs w:val="24"/>
        </w:rPr>
        <w:t>(в рамках изученного в основном курсе);</w:t>
      </w:r>
    </w:p>
    <w:p w:rsidR="0060158D" w:rsidRDefault="0060158D">
      <w:pPr>
        <w:spacing w:line="139" w:lineRule="exact"/>
        <w:rPr>
          <w:sz w:val="20"/>
          <w:szCs w:val="20"/>
        </w:rPr>
      </w:pPr>
    </w:p>
    <w:p w:rsidR="0060158D" w:rsidRDefault="00173B4A">
      <w:pPr>
        <w:tabs>
          <w:tab w:val="left" w:pos="2620"/>
          <w:tab w:val="left" w:pos="3940"/>
          <w:tab w:val="left" w:pos="6080"/>
          <w:tab w:val="left" w:pos="6900"/>
          <w:tab w:val="left" w:pos="8640"/>
        </w:tabs>
        <w:ind w:left="1120"/>
        <w:rPr>
          <w:sz w:val="20"/>
          <w:szCs w:val="20"/>
        </w:rPr>
      </w:pPr>
      <w:r>
        <w:rPr>
          <w:rFonts w:eastAsia="Times New Roman"/>
          <w:b/>
          <w:bCs/>
          <w:sz w:val="24"/>
          <w:szCs w:val="24"/>
        </w:rPr>
        <w:t>соблюдение</w:t>
      </w:r>
      <w:r>
        <w:rPr>
          <w:rFonts w:eastAsia="Times New Roman"/>
          <w:b/>
          <w:bCs/>
          <w:sz w:val="24"/>
          <w:szCs w:val="24"/>
        </w:rPr>
        <w:tab/>
        <w:t>основных</w:t>
      </w:r>
      <w:r>
        <w:rPr>
          <w:rFonts w:eastAsia="Times New Roman"/>
          <w:b/>
          <w:bCs/>
          <w:sz w:val="24"/>
          <w:szCs w:val="24"/>
        </w:rPr>
        <w:tab/>
        <w:t>пунктуационных</w:t>
      </w:r>
      <w:r>
        <w:rPr>
          <w:rFonts w:eastAsia="Times New Roman"/>
          <w:b/>
          <w:bCs/>
          <w:sz w:val="24"/>
          <w:szCs w:val="24"/>
        </w:rPr>
        <w:tab/>
        <w:t>норм</w:t>
      </w:r>
      <w:r>
        <w:rPr>
          <w:rFonts w:eastAsia="Times New Roman"/>
          <w:b/>
          <w:bCs/>
          <w:sz w:val="24"/>
          <w:szCs w:val="24"/>
        </w:rPr>
        <w:tab/>
        <w:t>современного</w:t>
      </w:r>
      <w:r>
        <w:rPr>
          <w:rFonts w:eastAsia="Times New Roman"/>
          <w:b/>
          <w:bCs/>
          <w:sz w:val="24"/>
          <w:szCs w:val="24"/>
        </w:rPr>
        <w:tab/>
        <w:t>русского</w:t>
      </w:r>
    </w:p>
    <w:p w:rsidR="0060158D" w:rsidRDefault="0060158D">
      <w:pPr>
        <w:spacing w:line="137" w:lineRule="exact"/>
        <w:rPr>
          <w:sz w:val="20"/>
          <w:szCs w:val="20"/>
        </w:rPr>
      </w:pPr>
    </w:p>
    <w:p w:rsidR="0060158D" w:rsidRDefault="00173B4A">
      <w:pPr>
        <w:ind w:left="400"/>
        <w:rPr>
          <w:sz w:val="20"/>
          <w:szCs w:val="20"/>
        </w:rPr>
      </w:pPr>
      <w:r>
        <w:rPr>
          <w:rFonts w:eastAsia="Times New Roman"/>
          <w:b/>
          <w:bCs/>
          <w:sz w:val="24"/>
          <w:szCs w:val="24"/>
        </w:rPr>
        <w:t>литературного языки</w:t>
      </w:r>
      <w:r>
        <w:rPr>
          <w:rFonts w:eastAsia="Times New Roman"/>
          <w:sz w:val="24"/>
          <w:szCs w:val="24"/>
        </w:rPr>
        <w:t>(в рамках изученного в основном курсе);</w:t>
      </w:r>
    </w:p>
    <w:p w:rsidR="0060158D" w:rsidRDefault="0060158D">
      <w:pPr>
        <w:spacing w:line="139" w:lineRule="exact"/>
        <w:rPr>
          <w:sz w:val="20"/>
          <w:szCs w:val="20"/>
        </w:rPr>
      </w:pPr>
    </w:p>
    <w:p w:rsidR="0060158D" w:rsidRDefault="00173B4A">
      <w:pPr>
        <w:tabs>
          <w:tab w:val="left" w:pos="2860"/>
          <w:tab w:val="left" w:pos="4140"/>
          <w:tab w:val="left" w:pos="4500"/>
          <w:tab w:val="left" w:pos="5140"/>
          <w:tab w:val="left" w:pos="5980"/>
          <w:tab w:val="left" w:pos="8060"/>
          <w:tab w:val="left" w:pos="9240"/>
        </w:tabs>
        <w:ind w:left="1120"/>
        <w:rPr>
          <w:sz w:val="20"/>
          <w:szCs w:val="20"/>
        </w:rPr>
      </w:pPr>
      <w:r>
        <w:rPr>
          <w:rFonts w:eastAsia="Times New Roman"/>
          <w:sz w:val="24"/>
          <w:szCs w:val="24"/>
        </w:rPr>
        <w:t>использование</w:t>
      </w:r>
      <w:r>
        <w:rPr>
          <w:rFonts w:eastAsia="Times New Roman"/>
          <w:sz w:val="24"/>
          <w:szCs w:val="24"/>
        </w:rPr>
        <w:tab/>
        <w:t>толковых,</w:t>
      </w:r>
      <w:r>
        <w:rPr>
          <w:rFonts w:eastAsia="Times New Roman"/>
          <w:sz w:val="24"/>
          <w:szCs w:val="24"/>
        </w:rPr>
        <w:tab/>
        <w:t>в</w:t>
      </w:r>
      <w:r>
        <w:rPr>
          <w:rFonts w:eastAsia="Times New Roman"/>
          <w:sz w:val="24"/>
          <w:szCs w:val="24"/>
        </w:rPr>
        <w:tab/>
        <w:t>том</w:t>
      </w:r>
      <w:r>
        <w:rPr>
          <w:rFonts w:eastAsia="Times New Roman"/>
          <w:sz w:val="24"/>
          <w:szCs w:val="24"/>
        </w:rPr>
        <w:tab/>
        <w:t>числе</w:t>
      </w:r>
      <w:r>
        <w:rPr>
          <w:rFonts w:eastAsia="Times New Roman"/>
          <w:sz w:val="24"/>
          <w:szCs w:val="24"/>
        </w:rPr>
        <w:tab/>
        <w:t>мультимедийных,</w:t>
      </w:r>
      <w:r>
        <w:rPr>
          <w:rFonts w:eastAsia="Times New Roman"/>
          <w:sz w:val="24"/>
          <w:szCs w:val="24"/>
        </w:rPr>
        <w:tab/>
        <w:t>словарей</w:t>
      </w:r>
      <w:r>
        <w:rPr>
          <w:rFonts w:eastAsia="Times New Roman"/>
          <w:sz w:val="24"/>
          <w:szCs w:val="24"/>
        </w:rPr>
        <w:tab/>
        <w:t>для</w:t>
      </w:r>
    </w:p>
    <w:p w:rsidR="0060158D" w:rsidRDefault="0060158D">
      <w:pPr>
        <w:spacing w:line="137" w:lineRule="exact"/>
        <w:rPr>
          <w:sz w:val="20"/>
          <w:szCs w:val="20"/>
        </w:rPr>
      </w:pPr>
    </w:p>
    <w:p w:rsidR="0060158D" w:rsidRDefault="00173B4A">
      <w:pPr>
        <w:ind w:left="400"/>
        <w:rPr>
          <w:sz w:val="20"/>
          <w:szCs w:val="20"/>
        </w:rPr>
      </w:pPr>
      <w:r>
        <w:rPr>
          <w:rFonts w:eastAsia="Times New Roman"/>
          <w:sz w:val="24"/>
          <w:szCs w:val="24"/>
        </w:rPr>
        <w:t>определения лексического значения слова, особенностей употребления;</w:t>
      </w:r>
    </w:p>
    <w:p w:rsidR="0060158D" w:rsidRDefault="0060158D">
      <w:pPr>
        <w:spacing w:line="151" w:lineRule="exact"/>
        <w:rPr>
          <w:sz w:val="20"/>
          <w:szCs w:val="20"/>
        </w:rPr>
      </w:pPr>
    </w:p>
    <w:p w:rsidR="0060158D" w:rsidRDefault="00173B4A">
      <w:pPr>
        <w:spacing w:line="356" w:lineRule="auto"/>
        <w:ind w:left="400"/>
        <w:jc w:val="right"/>
        <w:rPr>
          <w:sz w:val="20"/>
          <w:szCs w:val="20"/>
        </w:rPr>
      </w:pPr>
      <w:r>
        <w:rPr>
          <w:rFonts w:eastAsia="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 использование   словарей   синонимов,   антонимов‚   омонимов‚   паронимовдля уточнения значения слов, подбора к ним синонимов, антонимов‚ омонимов‚ паронимов,</w:t>
      </w:r>
    </w:p>
    <w:p w:rsidR="0060158D" w:rsidRDefault="0060158D">
      <w:pPr>
        <w:spacing w:line="6" w:lineRule="exact"/>
        <w:rPr>
          <w:sz w:val="20"/>
          <w:szCs w:val="20"/>
        </w:rPr>
      </w:pPr>
    </w:p>
    <w:p w:rsidR="0060158D" w:rsidRDefault="00173B4A">
      <w:pPr>
        <w:ind w:left="400"/>
        <w:rPr>
          <w:sz w:val="20"/>
          <w:szCs w:val="20"/>
        </w:rPr>
      </w:pPr>
      <w:r>
        <w:rPr>
          <w:rFonts w:eastAsia="Times New Roman"/>
          <w:sz w:val="24"/>
          <w:szCs w:val="24"/>
        </w:rPr>
        <w:t>а также в процессе редактирования текста;</w:t>
      </w:r>
    </w:p>
    <w:p w:rsidR="0060158D" w:rsidRDefault="0060158D">
      <w:pPr>
        <w:spacing w:line="149"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использованиеграмматических словарейи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60158D" w:rsidRDefault="0060158D">
      <w:pPr>
        <w:spacing w:line="22"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60158D" w:rsidRDefault="0060158D">
      <w:pPr>
        <w:spacing w:line="20" w:lineRule="exact"/>
        <w:rPr>
          <w:sz w:val="20"/>
          <w:szCs w:val="20"/>
        </w:rPr>
      </w:pPr>
    </w:p>
    <w:p w:rsidR="0060158D" w:rsidRDefault="00173B4A">
      <w:pPr>
        <w:spacing w:line="354" w:lineRule="auto"/>
        <w:ind w:left="400" w:firstLine="708"/>
        <w:jc w:val="both"/>
        <w:rPr>
          <w:sz w:val="20"/>
          <w:szCs w:val="20"/>
        </w:rPr>
      </w:pPr>
      <w:r>
        <w:rPr>
          <w:rFonts w:eastAsia="Times New Roman"/>
          <w:b/>
          <w:bCs/>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60158D" w:rsidRDefault="0060158D">
      <w:pPr>
        <w:spacing w:line="23" w:lineRule="exact"/>
        <w:rPr>
          <w:sz w:val="20"/>
          <w:szCs w:val="20"/>
        </w:rPr>
      </w:pPr>
    </w:p>
    <w:p w:rsidR="0060158D" w:rsidRDefault="00173B4A">
      <w:pPr>
        <w:spacing w:line="356" w:lineRule="auto"/>
        <w:ind w:left="400" w:firstLine="708"/>
        <w:jc w:val="both"/>
        <w:rPr>
          <w:sz w:val="20"/>
          <w:szCs w:val="20"/>
        </w:rPr>
      </w:pPr>
      <w:r>
        <w:rPr>
          <w:rFonts w:eastAsia="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60158D" w:rsidRDefault="0060158D">
      <w:pPr>
        <w:spacing w:line="19"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60158D" w:rsidRDefault="0060158D">
      <w:pPr>
        <w:spacing w:line="20" w:lineRule="exact"/>
        <w:rPr>
          <w:sz w:val="20"/>
          <w:szCs w:val="20"/>
        </w:rPr>
      </w:pPr>
    </w:p>
    <w:p w:rsidR="0060158D" w:rsidRDefault="00173B4A">
      <w:pPr>
        <w:spacing w:line="356" w:lineRule="auto"/>
        <w:ind w:left="400" w:firstLine="708"/>
        <w:jc w:val="both"/>
        <w:rPr>
          <w:sz w:val="20"/>
          <w:szCs w:val="20"/>
        </w:rPr>
      </w:pPr>
      <w:r>
        <w:rPr>
          <w:rFonts w:eastAsia="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60158D" w:rsidRDefault="0060158D">
      <w:pPr>
        <w:spacing w:line="19" w:lineRule="exact"/>
        <w:rPr>
          <w:sz w:val="20"/>
          <w:szCs w:val="20"/>
        </w:rPr>
      </w:pPr>
    </w:p>
    <w:p w:rsidR="0060158D" w:rsidRDefault="00173B4A">
      <w:pPr>
        <w:spacing w:line="392" w:lineRule="auto"/>
        <w:ind w:left="4900" w:right="20" w:hanging="3778"/>
        <w:rPr>
          <w:sz w:val="20"/>
          <w:szCs w:val="20"/>
        </w:rPr>
      </w:pPr>
      <w:r>
        <w:rPr>
          <w:rFonts w:eastAsia="Times New Roman"/>
          <w:sz w:val="24"/>
          <w:szCs w:val="24"/>
        </w:rPr>
        <w:t>умение соотносить части прочитанного и прослушанного текста: устанавливать 31</w:t>
      </w:r>
    </w:p>
    <w:p w:rsidR="0060158D" w:rsidRDefault="0060158D">
      <w:pPr>
        <w:sectPr w:rsidR="0060158D">
          <w:pgSz w:w="11900" w:h="16838"/>
          <w:pgMar w:top="1130" w:right="846" w:bottom="152" w:left="1440" w:header="0" w:footer="0" w:gutter="0"/>
          <w:cols w:space="720" w:equalWidth="0">
            <w:col w:w="9620"/>
          </w:cols>
        </w:sectPr>
      </w:pPr>
    </w:p>
    <w:p w:rsidR="0060158D" w:rsidRDefault="00173B4A">
      <w:pPr>
        <w:ind w:left="400"/>
        <w:rPr>
          <w:sz w:val="20"/>
          <w:szCs w:val="20"/>
        </w:rPr>
      </w:pPr>
      <w:bookmarkStart w:id="31" w:name="page32"/>
      <w:bookmarkEnd w:id="31"/>
      <w:r>
        <w:rPr>
          <w:rFonts w:eastAsia="Times New Roman"/>
          <w:sz w:val="24"/>
          <w:szCs w:val="24"/>
        </w:rPr>
        <w:lastRenderedPageBreak/>
        <w:t>причинно-следственные отношения, логические связи между абзацами и частями текста</w:t>
      </w:r>
    </w:p>
    <w:p w:rsidR="0060158D" w:rsidRDefault="0060158D">
      <w:pPr>
        <w:spacing w:line="152" w:lineRule="exact"/>
        <w:rPr>
          <w:sz w:val="20"/>
          <w:szCs w:val="20"/>
        </w:rPr>
      </w:pPr>
    </w:p>
    <w:p w:rsidR="0060158D" w:rsidRDefault="00173B4A">
      <w:pPr>
        <w:numPr>
          <w:ilvl w:val="0"/>
          <w:numId w:val="44"/>
        </w:numPr>
        <w:tabs>
          <w:tab w:val="left" w:pos="664"/>
        </w:tabs>
        <w:spacing w:line="348" w:lineRule="auto"/>
        <w:ind w:left="400" w:firstLine="4"/>
        <w:rPr>
          <w:rFonts w:eastAsia="Times New Roman"/>
          <w:sz w:val="24"/>
          <w:szCs w:val="24"/>
        </w:rPr>
      </w:pPr>
      <w:r>
        <w:rPr>
          <w:rFonts w:eastAsia="Times New Roman"/>
          <w:sz w:val="24"/>
          <w:szCs w:val="24"/>
        </w:rPr>
        <w:t>определять средства их выражения; определять начало и конец темы; выявлять логический план текста;</w:t>
      </w:r>
    </w:p>
    <w:p w:rsidR="0060158D" w:rsidRDefault="0060158D">
      <w:pPr>
        <w:spacing w:line="27" w:lineRule="exact"/>
        <w:rPr>
          <w:rFonts w:eastAsia="Times New Roman"/>
          <w:sz w:val="24"/>
          <w:szCs w:val="24"/>
        </w:rPr>
      </w:pPr>
    </w:p>
    <w:p w:rsidR="0060158D" w:rsidRDefault="00173B4A">
      <w:pPr>
        <w:spacing w:line="348" w:lineRule="auto"/>
        <w:ind w:left="400" w:firstLine="708"/>
        <w:jc w:val="both"/>
        <w:rPr>
          <w:rFonts w:eastAsia="Times New Roman"/>
          <w:sz w:val="24"/>
          <w:szCs w:val="24"/>
        </w:rPr>
      </w:pPr>
      <w:r>
        <w:rPr>
          <w:rFonts w:eastAsia="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w:t>
      </w:r>
    </w:p>
    <w:p w:rsidR="0060158D" w:rsidRDefault="0060158D">
      <w:pPr>
        <w:spacing w:line="15"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структур(индуктивные,дедуктивные,рамочные/</w:t>
      </w:r>
      <w:r>
        <w:rPr>
          <w:rFonts w:eastAsia="Times New Roman"/>
          <w:sz w:val="23"/>
          <w:szCs w:val="23"/>
        </w:rPr>
        <w:t>дедуктивно-индуктивные,</w:t>
      </w:r>
    </w:p>
    <w:p w:rsidR="0060158D" w:rsidRDefault="0060158D">
      <w:pPr>
        <w:spacing w:line="137" w:lineRule="exact"/>
        <w:rPr>
          <w:sz w:val="20"/>
          <w:szCs w:val="20"/>
        </w:rPr>
      </w:pPr>
    </w:p>
    <w:p w:rsidR="0060158D" w:rsidRDefault="00173B4A">
      <w:pPr>
        <w:ind w:left="400"/>
        <w:rPr>
          <w:sz w:val="20"/>
          <w:szCs w:val="20"/>
        </w:rPr>
      </w:pPr>
      <w:r>
        <w:rPr>
          <w:rFonts w:eastAsia="Times New Roman"/>
          <w:sz w:val="24"/>
          <w:szCs w:val="24"/>
        </w:rPr>
        <w:t>стержневые/индуктивно-дедуктивные);</w:t>
      </w:r>
    </w:p>
    <w:p w:rsidR="0060158D" w:rsidRDefault="0060158D">
      <w:pPr>
        <w:spacing w:line="151" w:lineRule="exact"/>
        <w:rPr>
          <w:sz w:val="20"/>
          <w:szCs w:val="20"/>
        </w:rPr>
      </w:pPr>
    </w:p>
    <w:p w:rsidR="0060158D" w:rsidRDefault="00173B4A">
      <w:pPr>
        <w:spacing w:line="357" w:lineRule="auto"/>
        <w:ind w:left="400" w:firstLine="708"/>
        <w:jc w:val="both"/>
        <w:rPr>
          <w:sz w:val="20"/>
          <w:szCs w:val="20"/>
        </w:rPr>
      </w:pPr>
      <w:r>
        <w:rPr>
          <w:rFonts w:eastAsia="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60158D" w:rsidRDefault="0060158D">
      <w:pPr>
        <w:spacing w:line="5" w:lineRule="exact"/>
        <w:rPr>
          <w:sz w:val="20"/>
          <w:szCs w:val="20"/>
        </w:rPr>
      </w:pPr>
    </w:p>
    <w:p w:rsidR="0060158D" w:rsidRDefault="00173B4A">
      <w:pPr>
        <w:ind w:left="1120"/>
        <w:rPr>
          <w:sz w:val="20"/>
          <w:szCs w:val="20"/>
        </w:rPr>
      </w:pPr>
      <w:r>
        <w:rPr>
          <w:rFonts w:eastAsia="Times New Roman"/>
          <w:sz w:val="24"/>
          <w:szCs w:val="24"/>
        </w:rPr>
        <w:t>владение правилами информационной безопасности при общении в социальных</w:t>
      </w:r>
    </w:p>
    <w:p w:rsidR="0060158D" w:rsidRDefault="0060158D">
      <w:pPr>
        <w:spacing w:line="139" w:lineRule="exact"/>
        <w:rPr>
          <w:sz w:val="20"/>
          <w:szCs w:val="20"/>
        </w:rPr>
      </w:pPr>
    </w:p>
    <w:p w:rsidR="0060158D" w:rsidRDefault="00173B4A">
      <w:pPr>
        <w:ind w:left="400"/>
        <w:rPr>
          <w:sz w:val="20"/>
          <w:szCs w:val="20"/>
        </w:rPr>
      </w:pPr>
      <w:r>
        <w:rPr>
          <w:rFonts w:eastAsia="Times New Roman"/>
          <w:sz w:val="24"/>
          <w:szCs w:val="24"/>
        </w:rPr>
        <w:t>сетях;</w:t>
      </w:r>
    </w:p>
    <w:p w:rsidR="0060158D" w:rsidRDefault="0060158D">
      <w:pPr>
        <w:spacing w:line="149" w:lineRule="exact"/>
        <w:rPr>
          <w:sz w:val="20"/>
          <w:szCs w:val="20"/>
        </w:rPr>
      </w:pPr>
    </w:p>
    <w:p w:rsidR="0060158D" w:rsidRDefault="00173B4A">
      <w:pPr>
        <w:spacing w:line="356" w:lineRule="auto"/>
        <w:ind w:left="400" w:firstLine="708"/>
        <w:jc w:val="both"/>
        <w:rPr>
          <w:sz w:val="20"/>
          <w:szCs w:val="20"/>
        </w:rPr>
      </w:pPr>
      <w:r>
        <w:rPr>
          <w:rFonts w:eastAsia="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участие в беседе, споре, владение правилами корректного речевого поведения в</w:t>
      </w:r>
    </w:p>
    <w:p w:rsidR="0060158D" w:rsidRDefault="0060158D">
      <w:pPr>
        <w:spacing w:line="139" w:lineRule="exact"/>
        <w:rPr>
          <w:sz w:val="20"/>
          <w:szCs w:val="20"/>
        </w:rPr>
      </w:pPr>
    </w:p>
    <w:p w:rsidR="0060158D" w:rsidRDefault="00173B4A">
      <w:pPr>
        <w:ind w:left="400"/>
        <w:rPr>
          <w:sz w:val="20"/>
          <w:szCs w:val="20"/>
        </w:rPr>
      </w:pPr>
      <w:r>
        <w:rPr>
          <w:rFonts w:eastAsia="Times New Roman"/>
          <w:sz w:val="24"/>
          <w:szCs w:val="24"/>
        </w:rPr>
        <w:t>споре;</w:t>
      </w:r>
    </w:p>
    <w:p w:rsidR="0060158D" w:rsidRDefault="0060158D">
      <w:pPr>
        <w:spacing w:line="149" w:lineRule="exact"/>
        <w:rPr>
          <w:sz w:val="20"/>
          <w:szCs w:val="20"/>
        </w:rPr>
      </w:pPr>
    </w:p>
    <w:p w:rsidR="0060158D" w:rsidRDefault="00173B4A">
      <w:pPr>
        <w:spacing w:line="357" w:lineRule="auto"/>
        <w:ind w:left="400" w:firstLine="708"/>
        <w:jc w:val="both"/>
        <w:rPr>
          <w:sz w:val="20"/>
          <w:szCs w:val="20"/>
        </w:rPr>
      </w:pPr>
      <w:r>
        <w:rPr>
          <w:rFonts w:eastAsia="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60158D" w:rsidRDefault="0060158D">
      <w:pPr>
        <w:spacing w:line="15"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60158D" w:rsidRDefault="0060158D">
      <w:pPr>
        <w:spacing w:line="22" w:lineRule="exact"/>
        <w:rPr>
          <w:sz w:val="20"/>
          <w:szCs w:val="20"/>
        </w:rPr>
      </w:pPr>
    </w:p>
    <w:p w:rsidR="0060158D" w:rsidRDefault="00173B4A">
      <w:pPr>
        <w:spacing w:line="348" w:lineRule="auto"/>
        <w:ind w:left="400" w:firstLine="708"/>
        <w:jc w:val="both"/>
        <w:rPr>
          <w:sz w:val="20"/>
          <w:szCs w:val="20"/>
        </w:rPr>
      </w:pPr>
      <w:r>
        <w:rPr>
          <w:rFonts w:eastAsia="Times New Roman"/>
          <w:sz w:val="24"/>
          <w:szCs w:val="24"/>
        </w:rPr>
        <w:t>создание устных и письменных текстов описательного типа: определение, дефиниция, собственно описание, пояснение;</w:t>
      </w:r>
    </w:p>
    <w:p w:rsidR="0060158D" w:rsidRDefault="0060158D">
      <w:pPr>
        <w:spacing w:line="28" w:lineRule="exact"/>
        <w:rPr>
          <w:sz w:val="20"/>
          <w:szCs w:val="20"/>
        </w:rPr>
      </w:pPr>
    </w:p>
    <w:p w:rsidR="0060158D" w:rsidRDefault="00173B4A">
      <w:pPr>
        <w:spacing w:line="357" w:lineRule="auto"/>
        <w:ind w:left="400" w:firstLine="708"/>
        <w:jc w:val="both"/>
        <w:rPr>
          <w:sz w:val="20"/>
          <w:szCs w:val="20"/>
        </w:rPr>
      </w:pPr>
      <w:r>
        <w:rPr>
          <w:rFonts w:eastAsia="Times New Roman"/>
          <w:sz w:val="24"/>
          <w:szCs w:val="24"/>
        </w:rPr>
        <w:t>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60158D" w:rsidRDefault="0060158D">
      <w:pPr>
        <w:spacing w:line="17" w:lineRule="exact"/>
        <w:rPr>
          <w:sz w:val="20"/>
          <w:szCs w:val="20"/>
        </w:rPr>
      </w:pPr>
    </w:p>
    <w:p w:rsidR="0060158D" w:rsidRDefault="00173B4A">
      <w:pPr>
        <w:tabs>
          <w:tab w:val="left" w:pos="2160"/>
        </w:tabs>
        <w:spacing w:line="316" w:lineRule="auto"/>
        <w:ind w:left="2180" w:hanging="3778"/>
        <w:rPr>
          <w:sz w:val="20"/>
          <w:szCs w:val="20"/>
        </w:rPr>
      </w:pPr>
      <w:r>
        <w:rPr>
          <w:rFonts w:eastAsia="Times New Roman"/>
          <w:sz w:val="24"/>
          <w:szCs w:val="24"/>
        </w:rPr>
        <w:t>с</w:t>
      </w:r>
      <w:r>
        <w:rPr>
          <w:rFonts w:eastAsia="Times New Roman"/>
          <w:sz w:val="24"/>
          <w:szCs w:val="24"/>
        </w:rPr>
        <w:tab/>
      </w:r>
      <w:r w:rsidR="00010453">
        <w:rPr>
          <w:rFonts w:eastAsia="Times New Roman"/>
          <w:sz w:val="24"/>
          <w:szCs w:val="24"/>
        </w:rPr>
        <w:t xml:space="preserve">                  </w:t>
      </w:r>
      <w:r>
        <w:rPr>
          <w:rFonts w:eastAsia="Times New Roman"/>
          <w:sz w:val="24"/>
          <w:szCs w:val="24"/>
        </w:rPr>
        <w:t>32</w:t>
      </w:r>
    </w:p>
    <w:p w:rsidR="0060158D" w:rsidRDefault="0060158D">
      <w:pPr>
        <w:sectPr w:rsidR="0060158D">
          <w:pgSz w:w="11900" w:h="16838"/>
          <w:pgMar w:top="1130" w:right="846" w:bottom="690" w:left="1440" w:header="0" w:footer="0" w:gutter="0"/>
          <w:cols w:space="720" w:equalWidth="0">
            <w:col w:w="9620"/>
          </w:cols>
        </w:sectPr>
      </w:pPr>
    </w:p>
    <w:p w:rsidR="0060158D" w:rsidRDefault="00173B4A">
      <w:pPr>
        <w:ind w:left="400"/>
        <w:rPr>
          <w:sz w:val="20"/>
          <w:szCs w:val="20"/>
        </w:rPr>
      </w:pPr>
      <w:bookmarkStart w:id="32" w:name="page33"/>
      <w:bookmarkEnd w:id="32"/>
      <w:r>
        <w:rPr>
          <w:rFonts w:eastAsia="Times New Roman"/>
          <w:sz w:val="24"/>
          <w:szCs w:val="24"/>
        </w:rPr>
        <w:lastRenderedPageBreak/>
        <w:t>оформление реферата в письменной форме и представление его в устной форме;</w:t>
      </w:r>
    </w:p>
    <w:p w:rsidR="0060158D" w:rsidRDefault="0060158D">
      <w:pPr>
        <w:spacing w:line="140" w:lineRule="exact"/>
        <w:rPr>
          <w:sz w:val="20"/>
          <w:szCs w:val="20"/>
        </w:rPr>
      </w:pPr>
    </w:p>
    <w:p w:rsidR="0060158D" w:rsidRDefault="00173B4A">
      <w:pPr>
        <w:ind w:left="1120"/>
        <w:rPr>
          <w:sz w:val="20"/>
          <w:szCs w:val="20"/>
        </w:rPr>
      </w:pPr>
      <w:r>
        <w:rPr>
          <w:rFonts w:eastAsia="Times New Roman"/>
          <w:sz w:val="24"/>
          <w:szCs w:val="24"/>
        </w:rPr>
        <w:t>чтение, комплексный анализ и создание текстов публицистических жанров(девиз,</w:t>
      </w:r>
    </w:p>
    <w:p w:rsidR="0060158D" w:rsidRDefault="0060158D">
      <w:pPr>
        <w:spacing w:line="137" w:lineRule="exact"/>
        <w:rPr>
          <w:sz w:val="20"/>
          <w:szCs w:val="20"/>
        </w:rPr>
      </w:pPr>
    </w:p>
    <w:p w:rsidR="0060158D" w:rsidRDefault="00173B4A">
      <w:pPr>
        <w:ind w:left="400"/>
        <w:rPr>
          <w:sz w:val="20"/>
          <w:szCs w:val="20"/>
        </w:rPr>
      </w:pPr>
      <w:r>
        <w:rPr>
          <w:rFonts w:eastAsia="Times New Roman"/>
          <w:sz w:val="24"/>
          <w:szCs w:val="24"/>
        </w:rPr>
        <w:t>слоган, путевые записки, проблемный очерк; тексты рекламных объявлений);</w:t>
      </w:r>
    </w:p>
    <w:p w:rsidR="0060158D" w:rsidRDefault="0060158D">
      <w:pPr>
        <w:spacing w:line="151" w:lineRule="exact"/>
        <w:rPr>
          <w:sz w:val="20"/>
          <w:szCs w:val="20"/>
        </w:rPr>
      </w:pPr>
    </w:p>
    <w:p w:rsidR="0060158D" w:rsidRDefault="00173B4A">
      <w:pPr>
        <w:spacing w:line="354" w:lineRule="auto"/>
        <w:ind w:left="400" w:firstLine="708"/>
        <w:jc w:val="both"/>
        <w:rPr>
          <w:sz w:val="20"/>
          <w:szCs w:val="20"/>
        </w:rPr>
      </w:pPr>
      <w:r>
        <w:rPr>
          <w:rFonts w:eastAsia="Times New Roman"/>
          <w:sz w:val="24"/>
          <w:szCs w:val="24"/>
        </w:rPr>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w:t>
      </w:r>
    </w:p>
    <w:p w:rsidR="0060158D" w:rsidRDefault="0060158D">
      <w:pPr>
        <w:spacing w:line="7" w:lineRule="exact"/>
        <w:rPr>
          <w:sz w:val="20"/>
          <w:szCs w:val="20"/>
        </w:rPr>
      </w:pPr>
    </w:p>
    <w:p w:rsidR="0060158D" w:rsidRDefault="00173B4A">
      <w:pPr>
        <w:ind w:left="400"/>
        <w:rPr>
          <w:sz w:val="20"/>
          <w:szCs w:val="20"/>
        </w:rPr>
      </w:pPr>
      <w:r>
        <w:rPr>
          <w:rFonts w:eastAsia="Times New Roman"/>
          <w:sz w:val="24"/>
          <w:szCs w:val="24"/>
        </w:rPr>
        <w:t>информации текста, его сильных позиций;</w:t>
      </w:r>
    </w:p>
    <w:p w:rsidR="0060158D" w:rsidRDefault="0060158D">
      <w:pPr>
        <w:spacing w:line="139" w:lineRule="exact"/>
        <w:rPr>
          <w:sz w:val="20"/>
          <w:szCs w:val="20"/>
        </w:rPr>
      </w:pPr>
    </w:p>
    <w:p w:rsidR="0060158D" w:rsidRDefault="00173B4A">
      <w:pPr>
        <w:ind w:left="1120"/>
        <w:rPr>
          <w:sz w:val="20"/>
          <w:szCs w:val="20"/>
        </w:rPr>
      </w:pPr>
      <w:r>
        <w:rPr>
          <w:rFonts w:eastAsia="Times New Roman"/>
          <w:sz w:val="24"/>
          <w:szCs w:val="24"/>
        </w:rPr>
        <w:t>создание объявлений (в устной и письменной форме); деловых писем;</w:t>
      </w:r>
    </w:p>
    <w:p w:rsidR="0060158D" w:rsidRDefault="0060158D">
      <w:pPr>
        <w:spacing w:line="137" w:lineRule="exact"/>
        <w:rPr>
          <w:sz w:val="20"/>
          <w:szCs w:val="20"/>
        </w:rPr>
      </w:pPr>
    </w:p>
    <w:p w:rsidR="0060158D" w:rsidRDefault="00173B4A">
      <w:pPr>
        <w:ind w:left="1120"/>
        <w:rPr>
          <w:sz w:val="20"/>
          <w:szCs w:val="20"/>
        </w:rPr>
      </w:pPr>
      <w:r>
        <w:rPr>
          <w:rFonts w:eastAsia="Times New Roman"/>
          <w:sz w:val="24"/>
          <w:szCs w:val="24"/>
        </w:rPr>
        <w:t>оценивание  устных  и  письменных  речевых  высказываний  с  точки  зрения  их</w:t>
      </w:r>
    </w:p>
    <w:p w:rsidR="0060158D" w:rsidRDefault="0060158D">
      <w:pPr>
        <w:spacing w:line="139" w:lineRule="exact"/>
        <w:rPr>
          <w:sz w:val="20"/>
          <w:szCs w:val="20"/>
        </w:rPr>
      </w:pPr>
    </w:p>
    <w:p w:rsidR="0060158D" w:rsidRDefault="00173B4A">
      <w:pPr>
        <w:ind w:left="400"/>
        <w:rPr>
          <w:sz w:val="20"/>
          <w:szCs w:val="20"/>
        </w:rPr>
      </w:pPr>
      <w:r>
        <w:rPr>
          <w:rFonts w:eastAsia="Times New Roman"/>
          <w:sz w:val="24"/>
          <w:szCs w:val="24"/>
        </w:rPr>
        <w:t>эффективности, понимание основных причин коммуникативных неудач и объяснение</w:t>
      </w:r>
    </w:p>
    <w:p w:rsidR="0060158D" w:rsidRDefault="0060158D">
      <w:pPr>
        <w:spacing w:line="137" w:lineRule="exact"/>
        <w:rPr>
          <w:sz w:val="20"/>
          <w:szCs w:val="20"/>
        </w:rPr>
      </w:pPr>
    </w:p>
    <w:p w:rsidR="0060158D" w:rsidRDefault="00173B4A">
      <w:pPr>
        <w:tabs>
          <w:tab w:val="left" w:pos="860"/>
          <w:tab w:val="left" w:pos="2200"/>
          <w:tab w:val="left" w:pos="3640"/>
          <w:tab w:val="left" w:pos="3940"/>
          <w:tab w:val="left" w:pos="4740"/>
          <w:tab w:val="left" w:pos="5380"/>
          <w:tab w:val="left" w:pos="5640"/>
          <w:tab w:val="left" w:pos="6380"/>
          <w:tab w:val="left" w:pos="7220"/>
          <w:tab w:val="left" w:pos="8260"/>
          <w:tab w:val="left" w:pos="9460"/>
        </w:tabs>
        <w:ind w:left="400"/>
        <w:rPr>
          <w:sz w:val="20"/>
          <w:szCs w:val="20"/>
        </w:rPr>
      </w:pPr>
      <w:r>
        <w:rPr>
          <w:rFonts w:eastAsia="Times New Roman"/>
          <w:sz w:val="24"/>
          <w:szCs w:val="24"/>
        </w:rPr>
        <w:t>их;</w:t>
      </w:r>
      <w:r>
        <w:rPr>
          <w:rFonts w:eastAsia="Times New Roman"/>
          <w:sz w:val="24"/>
          <w:szCs w:val="24"/>
        </w:rPr>
        <w:tab/>
        <w:t>оценивание</w:t>
      </w:r>
      <w:r>
        <w:rPr>
          <w:rFonts w:eastAsia="Times New Roman"/>
          <w:sz w:val="24"/>
          <w:szCs w:val="24"/>
        </w:rPr>
        <w:tab/>
        <w:t>собственной</w:t>
      </w:r>
      <w:r>
        <w:rPr>
          <w:rFonts w:eastAsia="Times New Roman"/>
          <w:sz w:val="24"/>
          <w:szCs w:val="24"/>
        </w:rPr>
        <w:tab/>
        <w:t>и</w:t>
      </w:r>
      <w:r>
        <w:rPr>
          <w:rFonts w:eastAsia="Times New Roman"/>
          <w:sz w:val="24"/>
          <w:szCs w:val="24"/>
        </w:rPr>
        <w:tab/>
        <w:t>чужой</w:t>
      </w:r>
      <w:r>
        <w:rPr>
          <w:rFonts w:eastAsia="Times New Roman"/>
          <w:sz w:val="24"/>
          <w:szCs w:val="24"/>
        </w:rPr>
        <w:tab/>
        <w:t>речи</w:t>
      </w:r>
      <w:r>
        <w:rPr>
          <w:rFonts w:eastAsia="Times New Roman"/>
          <w:sz w:val="24"/>
          <w:szCs w:val="24"/>
        </w:rPr>
        <w:tab/>
        <w:t>с</w:t>
      </w:r>
      <w:r>
        <w:rPr>
          <w:rFonts w:eastAsia="Times New Roman"/>
          <w:sz w:val="24"/>
          <w:szCs w:val="24"/>
        </w:rPr>
        <w:tab/>
        <w:t>точки</w:t>
      </w:r>
      <w:r>
        <w:rPr>
          <w:rFonts w:eastAsia="Times New Roman"/>
          <w:sz w:val="24"/>
          <w:szCs w:val="24"/>
        </w:rPr>
        <w:tab/>
        <w:t>зрения</w:t>
      </w:r>
      <w:r>
        <w:rPr>
          <w:rFonts w:eastAsia="Times New Roman"/>
          <w:sz w:val="24"/>
          <w:szCs w:val="24"/>
        </w:rPr>
        <w:tab/>
        <w:t>точного,</w:t>
      </w:r>
      <w:r>
        <w:rPr>
          <w:rFonts w:eastAsia="Times New Roman"/>
          <w:sz w:val="24"/>
          <w:szCs w:val="24"/>
        </w:rPr>
        <w:tab/>
        <w:t>уместного</w:t>
      </w:r>
      <w:r>
        <w:rPr>
          <w:rFonts w:eastAsia="Times New Roman"/>
          <w:sz w:val="24"/>
          <w:szCs w:val="24"/>
        </w:rPr>
        <w:tab/>
        <w:t>и</w:t>
      </w:r>
    </w:p>
    <w:p w:rsidR="0060158D" w:rsidRDefault="0060158D">
      <w:pPr>
        <w:spacing w:line="139" w:lineRule="exact"/>
        <w:rPr>
          <w:sz w:val="20"/>
          <w:szCs w:val="20"/>
        </w:rPr>
      </w:pPr>
    </w:p>
    <w:p w:rsidR="0060158D" w:rsidRDefault="00173B4A">
      <w:pPr>
        <w:ind w:left="400"/>
        <w:rPr>
          <w:sz w:val="20"/>
          <w:szCs w:val="20"/>
        </w:rPr>
      </w:pPr>
      <w:r>
        <w:rPr>
          <w:rFonts w:eastAsia="Times New Roman"/>
          <w:sz w:val="24"/>
          <w:szCs w:val="24"/>
        </w:rPr>
        <w:t>выразительного словоупотребления;</w:t>
      </w:r>
    </w:p>
    <w:p w:rsidR="0060158D" w:rsidRDefault="0060158D">
      <w:pPr>
        <w:spacing w:line="137" w:lineRule="exact"/>
        <w:rPr>
          <w:sz w:val="20"/>
          <w:szCs w:val="20"/>
        </w:rPr>
      </w:pPr>
    </w:p>
    <w:p w:rsidR="0060158D" w:rsidRDefault="00173B4A">
      <w:pPr>
        <w:ind w:left="1120"/>
        <w:rPr>
          <w:sz w:val="20"/>
          <w:szCs w:val="20"/>
        </w:rPr>
      </w:pPr>
      <w:r>
        <w:rPr>
          <w:rFonts w:eastAsia="Times New Roman"/>
          <w:sz w:val="24"/>
          <w:szCs w:val="24"/>
        </w:rPr>
        <w:t>редактирование собственных текстов с целью совершенствования их содержания</w:t>
      </w:r>
    </w:p>
    <w:p w:rsidR="0060158D" w:rsidRDefault="0060158D">
      <w:pPr>
        <w:spacing w:line="139" w:lineRule="exact"/>
        <w:rPr>
          <w:sz w:val="20"/>
          <w:szCs w:val="20"/>
        </w:rPr>
      </w:pPr>
    </w:p>
    <w:p w:rsidR="0060158D" w:rsidRDefault="00173B4A">
      <w:pPr>
        <w:ind w:left="400"/>
        <w:rPr>
          <w:sz w:val="20"/>
          <w:szCs w:val="20"/>
        </w:rPr>
      </w:pPr>
      <w:r>
        <w:rPr>
          <w:rFonts w:eastAsia="Times New Roman"/>
          <w:sz w:val="24"/>
          <w:szCs w:val="24"/>
        </w:rPr>
        <w:t>и формы; сопоставление чернового и отредактированного текстов.</w:t>
      </w:r>
    </w:p>
    <w:p w:rsidR="0060158D" w:rsidRDefault="0060158D">
      <w:pPr>
        <w:spacing w:line="200" w:lineRule="exact"/>
        <w:rPr>
          <w:sz w:val="20"/>
          <w:szCs w:val="20"/>
        </w:rPr>
      </w:pPr>
    </w:p>
    <w:p w:rsidR="0060158D" w:rsidRDefault="0060158D">
      <w:pPr>
        <w:spacing w:line="268" w:lineRule="exact"/>
        <w:rPr>
          <w:sz w:val="20"/>
          <w:szCs w:val="20"/>
        </w:rPr>
      </w:pPr>
    </w:p>
    <w:p w:rsidR="0060158D" w:rsidRDefault="00173B4A" w:rsidP="00010453">
      <w:pPr>
        <w:spacing w:line="276" w:lineRule="auto"/>
        <w:ind w:left="1120" w:right="1817"/>
        <w:rPr>
          <w:sz w:val="20"/>
          <w:szCs w:val="20"/>
        </w:rPr>
      </w:pPr>
      <w:r>
        <w:rPr>
          <w:rFonts w:eastAsia="Times New Roman"/>
          <w:b/>
          <w:bCs/>
          <w:sz w:val="24"/>
          <w:szCs w:val="24"/>
        </w:rPr>
        <w:t xml:space="preserve">1.2.5.4. Иностранный язык (английский </w:t>
      </w:r>
      <w:r w:rsidR="00010453">
        <w:rPr>
          <w:rFonts w:eastAsia="Times New Roman"/>
          <w:b/>
          <w:bCs/>
          <w:sz w:val="24"/>
          <w:szCs w:val="24"/>
        </w:rPr>
        <w:t xml:space="preserve"> я</w:t>
      </w:r>
      <w:r>
        <w:rPr>
          <w:rFonts w:eastAsia="Times New Roman"/>
          <w:b/>
          <w:bCs/>
          <w:sz w:val="24"/>
          <w:szCs w:val="24"/>
        </w:rPr>
        <w:t>зык) Коммуникативные умения Говорение. Диалогическая речь Выпускник научится:</w:t>
      </w:r>
    </w:p>
    <w:p w:rsidR="0060158D" w:rsidRDefault="0060158D">
      <w:pPr>
        <w:spacing w:line="335" w:lineRule="exact"/>
        <w:rPr>
          <w:sz w:val="20"/>
          <w:szCs w:val="20"/>
        </w:rPr>
      </w:pPr>
    </w:p>
    <w:p w:rsidR="0060158D" w:rsidRDefault="00173B4A">
      <w:pPr>
        <w:numPr>
          <w:ilvl w:val="0"/>
          <w:numId w:val="45"/>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0158D" w:rsidRDefault="0060158D">
      <w:pPr>
        <w:spacing w:line="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58" w:lineRule="exact"/>
        <w:rPr>
          <w:rFonts w:ascii="Arial" w:eastAsia="Arial" w:hAnsi="Arial" w:cs="Arial"/>
          <w:sz w:val="24"/>
          <w:szCs w:val="24"/>
        </w:rPr>
      </w:pPr>
    </w:p>
    <w:p w:rsidR="0060158D" w:rsidRDefault="00173B4A">
      <w:pPr>
        <w:numPr>
          <w:ilvl w:val="0"/>
          <w:numId w:val="45"/>
        </w:numPr>
        <w:tabs>
          <w:tab w:val="left" w:pos="1400"/>
        </w:tabs>
        <w:ind w:left="1400" w:hanging="288"/>
        <w:rPr>
          <w:rFonts w:ascii="Arial" w:eastAsia="Arial" w:hAnsi="Arial" w:cs="Arial"/>
          <w:sz w:val="24"/>
          <w:szCs w:val="24"/>
        </w:rPr>
      </w:pPr>
      <w:r>
        <w:rPr>
          <w:rFonts w:eastAsia="Times New Roman"/>
          <w:i/>
          <w:iCs/>
          <w:sz w:val="24"/>
          <w:szCs w:val="24"/>
        </w:rPr>
        <w:t>вести диалог-обмен мнениями;</w:t>
      </w:r>
    </w:p>
    <w:p w:rsidR="0060158D" w:rsidRDefault="0060158D">
      <w:pPr>
        <w:spacing w:line="57" w:lineRule="exact"/>
        <w:rPr>
          <w:rFonts w:ascii="Arial" w:eastAsia="Arial" w:hAnsi="Arial" w:cs="Arial"/>
          <w:sz w:val="24"/>
          <w:szCs w:val="24"/>
        </w:rPr>
      </w:pPr>
    </w:p>
    <w:p w:rsidR="0060158D" w:rsidRDefault="00173B4A">
      <w:pPr>
        <w:numPr>
          <w:ilvl w:val="0"/>
          <w:numId w:val="45"/>
        </w:numPr>
        <w:tabs>
          <w:tab w:val="left" w:pos="1400"/>
        </w:tabs>
        <w:ind w:left="1400" w:hanging="288"/>
        <w:rPr>
          <w:rFonts w:ascii="Arial" w:eastAsia="Arial" w:hAnsi="Arial" w:cs="Arial"/>
          <w:sz w:val="24"/>
          <w:szCs w:val="24"/>
        </w:rPr>
      </w:pPr>
      <w:r>
        <w:rPr>
          <w:rFonts w:eastAsia="Times New Roman"/>
          <w:i/>
          <w:iCs/>
          <w:sz w:val="24"/>
          <w:szCs w:val="24"/>
        </w:rPr>
        <w:t>брать и давать интервью;</w:t>
      </w:r>
    </w:p>
    <w:p w:rsidR="0060158D" w:rsidRDefault="0060158D">
      <w:pPr>
        <w:spacing w:line="58" w:lineRule="exact"/>
        <w:rPr>
          <w:rFonts w:ascii="Arial" w:eastAsia="Arial" w:hAnsi="Arial" w:cs="Arial"/>
          <w:sz w:val="24"/>
          <w:szCs w:val="24"/>
        </w:rPr>
      </w:pPr>
    </w:p>
    <w:p w:rsidR="0060158D" w:rsidRDefault="00173B4A">
      <w:pPr>
        <w:numPr>
          <w:ilvl w:val="0"/>
          <w:numId w:val="45"/>
        </w:numPr>
        <w:tabs>
          <w:tab w:val="left" w:pos="1400"/>
        </w:tabs>
        <w:ind w:left="1400" w:hanging="288"/>
        <w:rPr>
          <w:rFonts w:ascii="Arial" w:eastAsia="Arial" w:hAnsi="Arial" w:cs="Arial"/>
          <w:sz w:val="24"/>
          <w:szCs w:val="24"/>
        </w:rPr>
      </w:pPr>
      <w:r>
        <w:rPr>
          <w:rFonts w:eastAsia="Times New Roman"/>
          <w:i/>
          <w:iCs/>
          <w:sz w:val="24"/>
          <w:szCs w:val="24"/>
        </w:rPr>
        <w:t>вести диалог-расспрос на основе нелинейного текста (таблицы, диаграммы 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т. д.).</w:t>
      </w:r>
    </w:p>
    <w:p w:rsidR="0060158D" w:rsidRDefault="0060158D">
      <w:pPr>
        <w:spacing w:line="53" w:lineRule="exact"/>
        <w:rPr>
          <w:rFonts w:ascii="Arial" w:eastAsia="Arial" w:hAnsi="Arial" w:cs="Arial"/>
          <w:sz w:val="24"/>
          <w:szCs w:val="24"/>
        </w:rPr>
      </w:pPr>
    </w:p>
    <w:p w:rsidR="0060158D" w:rsidRDefault="00173B4A">
      <w:pPr>
        <w:spacing w:line="266" w:lineRule="auto"/>
        <w:ind w:left="1120" w:right="4840"/>
        <w:rPr>
          <w:rFonts w:ascii="Arial" w:eastAsia="Arial" w:hAnsi="Arial" w:cs="Arial"/>
          <w:sz w:val="24"/>
          <w:szCs w:val="24"/>
        </w:rPr>
      </w:pPr>
      <w:r>
        <w:rPr>
          <w:rFonts w:eastAsia="Times New Roman"/>
          <w:b/>
          <w:bCs/>
          <w:sz w:val="24"/>
          <w:szCs w:val="24"/>
        </w:rPr>
        <w:t>Говорение. Монологическая речь Выпускник научится:</w:t>
      </w:r>
    </w:p>
    <w:p w:rsidR="0060158D" w:rsidRDefault="0060158D">
      <w:pPr>
        <w:spacing w:line="43" w:lineRule="exact"/>
        <w:rPr>
          <w:rFonts w:ascii="Arial" w:eastAsia="Arial" w:hAnsi="Arial" w:cs="Arial"/>
          <w:sz w:val="24"/>
          <w:szCs w:val="24"/>
        </w:rPr>
      </w:pPr>
    </w:p>
    <w:p w:rsidR="0060158D" w:rsidRDefault="00173B4A">
      <w:pPr>
        <w:numPr>
          <w:ilvl w:val="0"/>
          <w:numId w:val="45"/>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0158D" w:rsidRDefault="0060158D">
      <w:pPr>
        <w:spacing w:line="43" w:lineRule="exact"/>
        <w:rPr>
          <w:rFonts w:ascii="Arial" w:eastAsia="Arial" w:hAnsi="Arial" w:cs="Arial"/>
          <w:sz w:val="24"/>
          <w:szCs w:val="24"/>
        </w:rPr>
      </w:pPr>
    </w:p>
    <w:p w:rsidR="0060158D" w:rsidRDefault="00173B4A">
      <w:pPr>
        <w:numPr>
          <w:ilvl w:val="0"/>
          <w:numId w:val="45"/>
        </w:numPr>
        <w:tabs>
          <w:tab w:val="left" w:pos="1394"/>
        </w:tabs>
        <w:spacing w:line="261" w:lineRule="auto"/>
        <w:ind w:left="400" w:firstLine="712"/>
        <w:rPr>
          <w:rFonts w:ascii="Arial" w:eastAsia="Arial" w:hAnsi="Arial" w:cs="Aria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60158D" w:rsidRDefault="0060158D">
      <w:pPr>
        <w:spacing w:line="36" w:lineRule="exact"/>
        <w:rPr>
          <w:rFonts w:ascii="Arial" w:eastAsia="Arial" w:hAnsi="Arial" w:cs="Arial"/>
          <w:sz w:val="24"/>
          <w:szCs w:val="24"/>
        </w:rPr>
      </w:pPr>
    </w:p>
    <w:p w:rsidR="0060158D" w:rsidRDefault="00173B4A">
      <w:pPr>
        <w:numPr>
          <w:ilvl w:val="0"/>
          <w:numId w:val="45"/>
        </w:numPr>
        <w:tabs>
          <w:tab w:val="left" w:pos="1400"/>
        </w:tabs>
        <w:ind w:left="1400" w:hanging="288"/>
        <w:rPr>
          <w:rFonts w:ascii="Arial" w:eastAsia="Arial" w:hAnsi="Arial" w:cs="Arial"/>
          <w:sz w:val="24"/>
          <w:szCs w:val="24"/>
        </w:rPr>
      </w:pPr>
      <w:r>
        <w:rPr>
          <w:rFonts w:eastAsia="Times New Roman"/>
          <w:sz w:val="24"/>
          <w:szCs w:val="24"/>
        </w:rPr>
        <w:t>давать краткую характеристику реальных людей и литературных персонажей;</w:t>
      </w:r>
    </w:p>
    <w:p w:rsidR="0060158D" w:rsidRDefault="0060158D">
      <w:pPr>
        <w:spacing w:line="72" w:lineRule="exact"/>
        <w:rPr>
          <w:rFonts w:ascii="Arial" w:eastAsia="Arial" w:hAnsi="Arial" w:cs="Arial"/>
          <w:sz w:val="24"/>
          <w:szCs w:val="24"/>
        </w:rPr>
      </w:pPr>
    </w:p>
    <w:p w:rsidR="0060158D" w:rsidRDefault="00173B4A">
      <w:pPr>
        <w:numPr>
          <w:ilvl w:val="0"/>
          <w:numId w:val="45"/>
        </w:numPr>
        <w:tabs>
          <w:tab w:val="left" w:pos="1394"/>
        </w:tabs>
        <w:spacing w:line="261" w:lineRule="auto"/>
        <w:ind w:left="400" w:firstLine="712"/>
        <w:rPr>
          <w:rFonts w:ascii="Arial" w:eastAsia="Arial" w:hAnsi="Arial" w:cs="Aria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план/вопросы;</w:t>
      </w:r>
    </w:p>
    <w:p w:rsidR="0060158D" w:rsidRDefault="0060158D">
      <w:pPr>
        <w:spacing w:line="35" w:lineRule="exact"/>
        <w:rPr>
          <w:rFonts w:ascii="Arial" w:eastAsia="Arial" w:hAnsi="Arial" w:cs="Arial"/>
          <w:sz w:val="24"/>
          <w:szCs w:val="24"/>
        </w:rPr>
      </w:pPr>
    </w:p>
    <w:p w:rsidR="0060158D" w:rsidRDefault="00173B4A">
      <w:pPr>
        <w:numPr>
          <w:ilvl w:val="0"/>
          <w:numId w:val="45"/>
        </w:numPr>
        <w:tabs>
          <w:tab w:val="left" w:pos="1400"/>
        </w:tabs>
        <w:ind w:left="1400" w:hanging="288"/>
        <w:rPr>
          <w:rFonts w:ascii="Arial" w:eastAsia="Arial" w:hAnsi="Arial" w:cs="Arial"/>
          <w:sz w:val="24"/>
          <w:szCs w:val="24"/>
        </w:rPr>
      </w:pPr>
      <w:r>
        <w:rPr>
          <w:rFonts w:eastAsia="Times New Roman"/>
          <w:sz w:val="24"/>
          <w:szCs w:val="24"/>
        </w:rPr>
        <w:t>описывать картинку/фото с опорой или без опоры на ключевые слова/ план/</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вопросы.</w:t>
      </w:r>
    </w:p>
    <w:p w:rsidR="0060158D" w:rsidRDefault="0060158D">
      <w:pPr>
        <w:spacing w:line="4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60" w:lineRule="exact"/>
        <w:rPr>
          <w:sz w:val="20"/>
          <w:szCs w:val="20"/>
        </w:rPr>
      </w:pPr>
    </w:p>
    <w:p w:rsidR="0060158D" w:rsidRDefault="00173B4A">
      <w:pPr>
        <w:ind w:right="-399"/>
        <w:jc w:val="center"/>
        <w:rPr>
          <w:sz w:val="20"/>
          <w:szCs w:val="20"/>
        </w:rPr>
      </w:pPr>
      <w:r>
        <w:rPr>
          <w:rFonts w:eastAsia="Times New Roman"/>
          <w:sz w:val="24"/>
          <w:szCs w:val="24"/>
        </w:rPr>
        <w:t>33</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numPr>
          <w:ilvl w:val="1"/>
          <w:numId w:val="46"/>
        </w:numPr>
        <w:tabs>
          <w:tab w:val="left" w:pos="1540"/>
        </w:tabs>
        <w:ind w:left="1540" w:hanging="428"/>
        <w:rPr>
          <w:rFonts w:ascii="Arial" w:eastAsia="Arial" w:hAnsi="Arial" w:cs="Arial"/>
          <w:sz w:val="24"/>
          <w:szCs w:val="24"/>
        </w:rPr>
      </w:pPr>
      <w:bookmarkStart w:id="33" w:name="page34"/>
      <w:bookmarkEnd w:id="33"/>
      <w:r>
        <w:rPr>
          <w:rFonts w:eastAsia="Times New Roman"/>
          <w:i/>
          <w:iCs/>
          <w:sz w:val="24"/>
          <w:szCs w:val="24"/>
        </w:rPr>
        <w:lastRenderedPageBreak/>
        <w:t>делать сообщение на заданную тему на основе прочитанного;</w:t>
      </w:r>
    </w:p>
    <w:p w:rsidR="0060158D" w:rsidRDefault="0060158D">
      <w:pPr>
        <w:spacing w:line="72" w:lineRule="exact"/>
        <w:rPr>
          <w:rFonts w:ascii="Arial" w:eastAsia="Arial" w:hAnsi="Arial" w:cs="Arial"/>
          <w:sz w:val="24"/>
          <w:szCs w:val="24"/>
        </w:rPr>
      </w:pPr>
    </w:p>
    <w:p w:rsidR="0060158D" w:rsidRDefault="00173B4A">
      <w:pPr>
        <w:numPr>
          <w:ilvl w:val="1"/>
          <w:numId w:val="46"/>
        </w:numPr>
        <w:tabs>
          <w:tab w:val="left" w:pos="1533"/>
        </w:tabs>
        <w:spacing w:line="261" w:lineRule="auto"/>
        <w:ind w:left="400" w:firstLine="712"/>
        <w:rPr>
          <w:rFonts w:ascii="Arial" w:eastAsia="Arial" w:hAnsi="Arial" w:cs="Arial"/>
          <w:sz w:val="24"/>
          <w:szCs w:val="24"/>
        </w:rPr>
      </w:pPr>
      <w:r>
        <w:rPr>
          <w:rFonts w:eastAsia="Times New Roman"/>
          <w:i/>
          <w:iCs/>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60158D" w:rsidRDefault="0060158D">
      <w:pPr>
        <w:spacing w:line="51" w:lineRule="exact"/>
        <w:rPr>
          <w:rFonts w:ascii="Arial" w:eastAsia="Arial" w:hAnsi="Arial" w:cs="Arial"/>
          <w:sz w:val="24"/>
          <w:szCs w:val="24"/>
        </w:rPr>
      </w:pPr>
    </w:p>
    <w:p w:rsidR="0060158D" w:rsidRDefault="00173B4A">
      <w:pPr>
        <w:numPr>
          <w:ilvl w:val="1"/>
          <w:numId w:val="46"/>
        </w:numPr>
        <w:tabs>
          <w:tab w:val="left" w:pos="1533"/>
        </w:tabs>
        <w:spacing w:line="261" w:lineRule="auto"/>
        <w:ind w:left="400" w:firstLine="712"/>
        <w:rPr>
          <w:rFonts w:ascii="Arial" w:eastAsia="Arial" w:hAnsi="Arial" w:cs="Aria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60158D" w:rsidRDefault="0060158D">
      <w:pPr>
        <w:spacing w:line="49" w:lineRule="exact"/>
        <w:rPr>
          <w:rFonts w:ascii="Arial" w:eastAsia="Arial" w:hAnsi="Arial" w:cs="Arial"/>
          <w:sz w:val="24"/>
          <w:szCs w:val="24"/>
        </w:rPr>
      </w:pPr>
    </w:p>
    <w:p w:rsidR="0060158D" w:rsidRDefault="00173B4A">
      <w:pPr>
        <w:numPr>
          <w:ilvl w:val="1"/>
          <w:numId w:val="46"/>
        </w:numPr>
        <w:tabs>
          <w:tab w:val="left" w:pos="1533"/>
        </w:tabs>
        <w:spacing w:line="263" w:lineRule="auto"/>
        <w:ind w:left="400" w:firstLine="712"/>
        <w:rPr>
          <w:rFonts w:ascii="Arial" w:eastAsia="Arial" w:hAnsi="Arial" w:cs="Aria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60158D" w:rsidRDefault="0060158D">
      <w:pPr>
        <w:spacing w:line="33" w:lineRule="exact"/>
        <w:rPr>
          <w:rFonts w:ascii="Arial" w:eastAsia="Arial" w:hAnsi="Arial" w:cs="Arial"/>
          <w:sz w:val="24"/>
          <w:szCs w:val="24"/>
        </w:rPr>
      </w:pPr>
    </w:p>
    <w:p w:rsidR="0060158D" w:rsidRDefault="00173B4A">
      <w:pPr>
        <w:numPr>
          <w:ilvl w:val="1"/>
          <w:numId w:val="46"/>
        </w:numPr>
        <w:tabs>
          <w:tab w:val="left" w:pos="1540"/>
        </w:tabs>
        <w:ind w:left="1540" w:hanging="428"/>
        <w:rPr>
          <w:rFonts w:ascii="Arial" w:eastAsia="Arial" w:hAnsi="Arial" w:cs="Arial"/>
          <w:sz w:val="24"/>
          <w:szCs w:val="24"/>
        </w:rPr>
      </w:pPr>
      <w:r>
        <w:rPr>
          <w:rFonts w:eastAsia="Times New Roman"/>
          <w:i/>
          <w:iCs/>
          <w:sz w:val="24"/>
          <w:szCs w:val="24"/>
        </w:rPr>
        <w:t>кратко излагать результаты выполненной проектной работы.</w:t>
      </w:r>
    </w:p>
    <w:p w:rsidR="0060158D" w:rsidRDefault="0060158D">
      <w:pPr>
        <w:spacing w:line="50" w:lineRule="exact"/>
        <w:rPr>
          <w:rFonts w:ascii="Arial" w:eastAsia="Arial" w:hAnsi="Arial" w:cs="Arial"/>
          <w:sz w:val="24"/>
          <w:szCs w:val="24"/>
        </w:rPr>
      </w:pPr>
    </w:p>
    <w:p w:rsidR="0060158D" w:rsidRDefault="00173B4A">
      <w:pPr>
        <w:spacing w:line="285" w:lineRule="auto"/>
        <w:ind w:left="1120" w:right="6100"/>
        <w:rPr>
          <w:rFonts w:ascii="Arial" w:eastAsia="Arial" w:hAnsi="Arial" w:cs="Arial"/>
          <w:sz w:val="24"/>
          <w:szCs w:val="24"/>
        </w:rPr>
      </w:pPr>
      <w:r>
        <w:rPr>
          <w:rFonts w:eastAsia="Times New Roman"/>
          <w:b/>
          <w:bCs/>
          <w:sz w:val="23"/>
          <w:szCs w:val="23"/>
        </w:rPr>
        <w:t>Аудирование Выпускник научится:</w:t>
      </w:r>
    </w:p>
    <w:p w:rsidR="0060158D" w:rsidRDefault="0060158D">
      <w:pPr>
        <w:spacing w:line="27" w:lineRule="exact"/>
        <w:rPr>
          <w:rFonts w:ascii="Arial" w:eastAsia="Arial" w:hAnsi="Arial" w:cs="Arial"/>
          <w:sz w:val="24"/>
          <w:szCs w:val="24"/>
        </w:rPr>
      </w:pPr>
    </w:p>
    <w:p w:rsidR="0060158D" w:rsidRDefault="00173B4A">
      <w:pPr>
        <w:numPr>
          <w:ilvl w:val="1"/>
          <w:numId w:val="46"/>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0158D" w:rsidRDefault="0060158D">
      <w:pPr>
        <w:spacing w:line="43" w:lineRule="exact"/>
        <w:rPr>
          <w:rFonts w:ascii="Arial" w:eastAsia="Arial" w:hAnsi="Arial" w:cs="Arial"/>
          <w:sz w:val="24"/>
          <w:szCs w:val="24"/>
        </w:rPr>
      </w:pPr>
    </w:p>
    <w:p w:rsidR="0060158D" w:rsidRDefault="00173B4A">
      <w:pPr>
        <w:numPr>
          <w:ilvl w:val="1"/>
          <w:numId w:val="46"/>
        </w:numPr>
        <w:tabs>
          <w:tab w:val="left" w:pos="1394"/>
        </w:tabs>
        <w:spacing w:line="261" w:lineRule="auto"/>
        <w:ind w:left="400" w:firstLine="712"/>
        <w:jc w:val="both"/>
        <w:rPr>
          <w:rFonts w:ascii="Arial" w:eastAsia="Arial" w:hAnsi="Arial" w:cs="Arial"/>
          <w:sz w:val="24"/>
          <w:szCs w:val="24"/>
        </w:rPr>
      </w:pPr>
      <w:r>
        <w:rPr>
          <w:rFonts w:eastAsia="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w:t>
      </w:r>
    </w:p>
    <w:p w:rsidR="0060158D" w:rsidRDefault="0060158D">
      <w:pPr>
        <w:spacing w:line="17" w:lineRule="exact"/>
        <w:rPr>
          <w:rFonts w:ascii="Arial" w:eastAsia="Arial" w:hAnsi="Arial" w:cs="Arial"/>
          <w:sz w:val="24"/>
          <w:szCs w:val="24"/>
        </w:rPr>
      </w:pPr>
    </w:p>
    <w:p w:rsidR="0060158D" w:rsidRDefault="00173B4A">
      <w:pPr>
        <w:numPr>
          <w:ilvl w:val="0"/>
          <w:numId w:val="46"/>
        </w:numPr>
        <w:tabs>
          <w:tab w:val="left" w:pos="600"/>
        </w:tabs>
        <w:ind w:left="600" w:hanging="196"/>
        <w:rPr>
          <w:rFonts w:eastAsia="Times New Roman"/>
          <w:sz w:val="24"/>
          <w:szCs w:val="24"/>
        </w:rPr>
      </w:pPr>
      <w:r>
        <w:rPr>
          <w:rFonts w:eastAsia="Times New Roman"/>
          <w:sz w:val="24"/>
          <w:szCs w:val="24"/>
        </w:rPr>
        <w:t>некоторое количество неизученных языковых явлений.</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59" w:lineRule="exact"/>
        <w:rPr>
          <w:sz w:val="20"/>
          <w:szCs w:val="20"/>
        </w:rPr>
      </w:pPr>
    </w:p>
    <w:p w:rsidR="0060158D" w:rsidRDefault="00173B4A">
      <w:pPr>
        <w:numPr>
          <w:ilvl w:val="0"/>
          <w:numId w:val="47"/>
        </w:numPr>
        <w:tabs>
          <w:tab w:val="left" w:pos="1400"/>
        </w:tabs>
        <w:ind w:left="1400" w:hanging="288"/>
        <w:rPr>
          <w:rFonts w:ascii="Arial" w:eastAsia="Arial" w:hAnsi="Arial" w:cs="Arial"/>
          <w:sz w:val="24"/>
          <w:szCs w:val="24"/>
        </w:rPr>
      </w:pPr>
      <w:r>
        <w:rPr>
          <w:rFonts w:eastAsia="Times New Roman"/>
          <w:i/>
          <w:iCs/>
          <w:sz w:val="24"/>
          <w:szCs w:val="24"/>
        </w:rPr>
        <w:t>выделять основную тему в воспринимаемом на слух тексте;</w:t>
      </w:r>
    </w:p>
    <w:p w:rsidR="0060158D" w:rsidRDefault="0060158D">
      <w:pPr>
        <w:spacing w:line="69" w:lineRule="exact"/>
        <w:rPr>
          <w:rFonts w:ascii="Arial" w:eastAsia="Arial" w:hAnsi="Arial" w:cs="Arial"/>
          <w:sz w:val="24"/>
          <w:szCs w:val="24"/>
        </w:rPr>
      </w:pPr>
    </w:p>
    <w:p w:rsidR="0060158D" w:rsidRDefault="00173B4A">
      <w:pPr>
        <w:numPr>
          <w:ilvl w:val="0"/>
          <w:numId w:val="47"/>
        </w:numPr>
        <w:tabs>
          <w:tab w:val="left" w:pos="1394"/>
        </w:tabs>
        <w:spacing w:line="263" w:lineRule="auto"/>
        <w:ind w:left="400" w:firstLine="712"/>
        <w:rPr>
          <w:rFonts w:ascii="Arial" w:eastAsia="Arial" w:hAnsi="Arial" w:cs="Aria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60158D" w:rsidRDefault="0060158D">
      <w:pPr>
        <w:spacing w:line="1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Чтение</w:t>
      </w:r>
    </w:p>
    <w:p w:rsidR="0060158D" w:rsidRDefault="0060158D">
      <w:pPr>
        <w:spacing w:line="4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научится:</w:t>
      </w:r>
    </w:p>
    <w:p w:rsidR="0060158D" w:rsidRDefault="0060158D">
      <w:pPr>
        <w:spacing w:line="72" w:lineRule="exact"/>
        <w:rPr>
          <w:rFonts w:ascii="Arial" w:eastAsia="Arial" w:hAnsi="Arial" w:cs="Arial"/>
          <w:sz w:val="24"/>
          <w:szCs w:val="24"/>
        </w:rPr>
      </w:pPr>
    </w:p>
    <w:p w:rsidR="0060158D" w:rsidRDefault="00173B4A">
      <w:pPr>
        <w:numPr>
          <w:ilvl w:val="0"/>
          <w:numId w:val="47"/>
        </w:numPr>
        <w:tabs>
          <w:tab w:val="left" w:pos="1394"/>
        </w:tabs>
        <w:spacing w:line="263" w:lineRule="auto"/>
        <w:ind w:left="400" w:firstLine="712"/>
        <w:rPr>
          <w:rFonts w:ascii="Arial" w:eastAsia="Arial" w:hAnsi="Arial" w:cs="Aria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0158D" w:rsidRDefault="0060158D">
      <w:pPr>
        <w:spacing w:line="46" w:lineRule="exact"/>
        <w:rPr>
          <w:rFonts w:ascii="Arial" w:eastAsia="Arial" w:hAnsi="Arial" w:cs="Arial"/>
          <w:sz w:val="24"/>
          <w:szCs w:val="24"/>
        </w:rPr>
      </w:pPr>
    </w:p>
    <w:p w:rsidR="0060158D" w:rsidRDefault="00173B4A">
      <w:pPr>
        <w:numPr>
          <w:ilvl w:val="0"/>
          <w:numId w:val="4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0158D" w:rsidRDefault="0060158D">
      <w:pPr>
        <w:spacing w:line="40" w:lineRule="exact"/>
        <w:rPr>
          <w:rFonts w:ascii="Arial" w:eastAsia="Arial" w:hAnsi="Arial" w:cs="Arial"/>
          <w:sz w:val="24"/>
          <w:szCs w:val="24"/>
        </w:rPr>
      </w:pPr>
    </w:p>
    <w:p w:rsidR="0060158D" w:rsidRDefault="00173B4A">
      <w:pPr>
        <w:numPr>
          <w:ilvl w:val="0"/>
          <w:numId w:val="47"/>
        </w:numPr>
        <w:tabs>
          <w:tab w:val="left" w:pos="1394"/>
        </w:tabs>
        <w:spacing w:line="261" w:lineRule="auto"/>
        <w:ind w:left="400" w:firstLine="712"/>
        <w:rPr>
          <w:rFonts w:ascii="Arial" w:eastAsia="Arial" w:hAnsi="Arial" w:cs="Aria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60158D" w:rsidRDefault="0060158D">
      <w:pPr>
        <w:spacing w:line="52" w:lineRule="exact"/>
        <w:rPr>
          <w:rFonts w:ascii="Arial" w:eastAsia="Arial" w:hAnsi="Arial" w:cs="Arial"/>
          <w:sz w:val="24"/>
          <w:szCs w:val="24"/>
        </w:rPr>
      </w:pPr>
    </w:p>
    <w:p w:rsidR="0060158D" w:rsidRDefault="00173B4A">
      <w:pPr>
        <w:numPr>
          <w:ilvl w:val="0"/>
          <w:numId w:val="47"/>
        </w:numPr>
        <w:tabs>
          <w:tab w:val="left" w:pos="1454"/>
        </w:tabs>
        <w:spacing w:line="261" w:lineRule="auto"/>
        <w:ind w:left="400" w:firstLine="712"/>
        <w:rPr>
          <w:rFonts w:ascii="Arial" w:eastAsia="Arial" w:hAnsi="Arial" w:cs="Aria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0158D" w:rsidRDefault="0060158D">
      <w:pPr>
        <w:spacing w:line="1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pPr>
        <w:numPr>
          <w:ilvl w:val="0"/>
          <w:numId w:val="47"/>
        </w:numPr>
        <w:tabs>
          <w:tab w:val="left" w:pos="1394"/>
        </w:tabs>
        <w:spacing w:line="263" w:lineRule="auto"/>
        <w:ind w:left="400" w:firstLine="712"/>
        <w:rPr>
          <w:rFonts w:ascii="Arial" w:eastAsia="Arial" w:hAnsi="Arial" w:cs="Aria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60158D" w:rsidRDefault="0060158D">
      <w:pPr>
        <w:spacing w:line="46" w:lineRule="exact"/>
        <w:rPr>
          <w:rFonts w:ascii="Arial" w:eastAsia="Arial" w:hAnsi="Arial" w:cs="Arial"/>
          <w:sz w:val="24"/>
          <w:szCs w:val="24"/>
        </w:rPr>
      </w:pPr>
    </w:p>
    <w:p w:rsidR="0060158D" w:rsidRDefault="00173B4A">
      <w:pPr>
        <w:numPr>
          <w:ilvl w:val="0"/>
          <w:numId w:val="47"/>
        </w:numPr>
        <w:tabs>
          <w:tab w:val="left" w:pos="1394"/>
        </w:tabs>
        <w:spacing w:line="263" w:lineRule="auto"/>
        <w:ind w:left="400" w:firstLine="712"/>
        <w:rPr>
          <w:rFonts w:ascii="Arial" w:eastAsia="Arial" w:hAnsi="Arial" w:cs="Aria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60158D" w:rsidRDefault="0060158D">
      <w:pPr>
        <w:spacing w:line="27" w:lineRule="exact"/>
        <w:rPr>
          <w:rFonts w:ascii="Arial" w:eastAsia="Arial" w:hAnsi="Arial" w:cs="Arial"/>
          <w:sz w:val="24"/>
          <w:szCs w:val="24"/>
        </w:rPr>
      </w:pPr>
    </w:p>
    <w:p w:rsidR="0060158D" w:rsidRDefault="00173B4A">
      <w:pPr>
        <w:spacing w:line="283" w:lineRule="auto"/>
        <w:ind w:left="1120" w:right="6100"/>
        <w:rPr>
          <w:rFonts w:ascii="Arial" w:eastAsia="Arial" w:hAnsi="Arial" w:cs="Arial"/>
          <w:sz w:val="24"/>
          <w:szCs w:val="24"/>
        </w:rPr>
      </w:pPr>
      <w:r>
        <w:rPr>
          <w:rFonts w:eastAsia="Times New Roman"/>
          <w:b/>
          <w:bCs/>
          <w:sz w:val="23"/>
          <w:szCs w:val="23"/>
        </w:rPr>
        <w:t>Письменная речь Выпускник научится:</w:t>
      </w:r>
    </w:p>
    <w:p w:rsidR="0060158D" w:rsidRDefault="0060158D">
      <w:pPr>
        <w:spacing w:line="29" w:lineRule="exact"/>
        <w:rPr>
          <w:rFonts w:ascii="Arial" w:eastAsia="Arial" w:hAnsi="Arial" w:cs="Arial"/>
          <w:sz w:val="24"/>
          <w:szCs w:val="24"/>
        </w:rPr>
      </w:pPr>
    </w:p>
    <w:p w:rsidR="0060158D" w:rsidRDefault="00173B4A">
      <w:pPr>
        <w:numPr>
          <w:ilvl w:val="0"/>
          <w:numId w:val="47"/>
        </w:numPr>
        <w:tabs>
          <w:tab w:val="left" w:pos="1394"/>
        </w:tabs>
        <w:spacing w:line="264" w:lineRule="auto"/>
        <w:ind w:left="400" w:firstLine="712"/>
        <w:rPr>
          <w:rFonts w:ascii="Arial" w:eastAsia="Arial" w:hAnsi="Arial" w:cs="Aria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0158D" w:rsidRDefault="0060158D">
      <w:pPr>
        <w:spacing w:line="44" w:lineRule="exact"/>
        <w:rPr>
          <w:rFonts w:ascii="Arial" w:eastAsia="Arial" w:hAnsi="Arial" w:cs="Arial"/>
          <w:sz w:val="24"/>
          <w:szCs w:val="24"/>
        </w:rPr>
      </w:pPr>
    </w:p>
    <w:p w:rsidR="0060158D" w:rsidRDefault="00173B4A">
      <w:pPr>
        <w:numPr>
          <w:ilvl w:val="0"/>
          <w:numId w:val="4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7" w:lineRule="exact"/>
        <w:rPr>
          <w:sz w:val="20"/>
          <w:szCs w:val="20"/>
        </w:rPr>
      </w:pPr>
    </w:p>
    <w:p w:rsidR="0060158D" w:rsidRDefault="00173B4A">
      <w:pPr>
        <w:ind w:right="-399"/>
        <w:jc w:val="center"/>
        <w:rPr>
          <w:sz w:val="20"/>
          <w:szCs w:val="20"/>
        </w:rPr>
      </w:pPr>
      <w:r>
        <w:rPr>
          <w:rFonts w:eastAsia="Times New Roman"/>
          <w:sz w:val="24"/>
          <w:szCs w:val="24"/>
        </w:rPr>
        <w:t>34</w:t>
      </w:r>
    </w:p>
    <w:p w:rsidR="0060158D" w:rsidRDefault="0060158D">
      <w:pPr>
        <w:sectPr w:rsidR="0060158D">
          <w:pgSz w:w="11900" w:h="16838"/>
          <w:pgMar w:top="1148" w:right="846" w:bottom="326" w:left="1440" w:header="0" w:footer="0" w:gutter="0"/>
          <w:cols w:space="720" w:equalWidth="0">
            <w:col w:w="9620"/>
          </w:cols>
        </w:sectPr>
      </w:pPr>
    </w:p>
    <w:p w:rsidR="0060158D" w:rsidRDefault="00173B4A">
      <w:pPr>
        <w:numPr>
          <w:ilvl w:val="0"/>
          <w:numId w:val="48"/>
        </w:numPr>
        <w:tabs>
          <w:tab w:val="left" w:pos="1394"/>
        </w:tabs>
        <w:spacing w:line="273" w:lineRule="auto"/>
        <w:ind w:left="400" w:firstLine="712"/>
        <w:jc w:val="both"/>
        <w:rPr>
          <w:rFonts w:ascii="Arial" w:eastAsia="Arial" w:hAnsi="Arial" w:cs="Arial"/>
          <w:sz w:val="24"/>
          <w:szCs w:val="24"/>
        </w:rPr>
      </w:pPr>
      <w:bookmarkStart w:id="34" w:name="page35"/>
      <w:bookmarkEnd w:id="34"/>
      <w:r>
        <w:rPr>
          <w:rFonts w:eastAsia="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0158D" w:rsidRDefault="0060158D">
      <w:pPr>
        <w:spacing w:line="21"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sz w:val="24"/>
          <w:szCs w:val="24"/>
        </w:rPr>
        <w:t>писать небольшие письменные высказывания с опорой на образец/ план.</w:t>
      </w:r>
    </w:p>
    <w:p w:rsidR="0060158D" w:rsidRDefault="0060158D">
      <w:pPr>
        <w:spacing w:line="3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4" w:lineRule="exact"/>
        <w:rPr>
          <w:rFonts w:ascii="Arial" w:eastAsia="Arial" w:hAnsi="Arial" w:cs="Arial"/>
          <w:sz w:val="24"/>
          <w:szCs w:val="24"/>
        </w:rPr>
      </w:pPr>
    </w:p>
    <w:p w:rsidR="0060158D" w:rsidRDefault="00173B4A">
      <w:pPr>
        <w:numPr>
          <w:ilvl w:val="0"/>
          <w:numId w:val="48"/>
        </w:numPr>
        <w:tabs>
          <w:tab w:val="left" w:pos="1394"/>
        </w:tabs>
        <w:spacing w:line="261" w:lineRule="auto"/>
        <w:ind w:left="400" w:firstLine="712"/>
        <w:rPr>
          <w:rFonts w:ascii="Arial" w:eastAsia="Arial" w:hAnsi="Arial" w:cs="Aria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60158D" w:rsidRDefault="0060158D">
      <w:pPr>
        <w:spacing w:line="49" w:lineRule="exact"/>
        <w:rPr>
          <w:rFonts w:ascii="Arial" w:eastAsia="Arial" w:hAnsi="Arial" w:cs="Arial"/>
          <w:sz w:val="24"/>
          <w:szCs w:val="24"/>
        </w:rPr>
      </w:pPr>
    </w:p>
    <w:p w:rsidR="0060158D" w:rsidRDefault="00173B4A">
      <w:pPr>
        <w:numPr>
          <w:ilvl w:val="0"/>
          <w:numId w:val="48"/>
        </w:numPr>
        <w:tabs>
          <w:tab w:val="left" w:pos="1394"/>
        </w:tabs>
        <w:spacing w:line="264" w:lineRule="auto"/>
        <w:ind w:left="400" w:firstLine="712"/>
        <w:rPr>
          <w:rFonts w:ascii="Arial" w:eastAsia="Arial" w:hAnsi="Arial" w:cs="Aria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60158D" w:rsidRDefault="0060158D">
      <w:pPr>
        <w:spacing w:line="31"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i/>
          <w:iCs/>
          <w:sz w:val="24"/>
          <w:szCs w:val="24"/>
        </w:rPr>
        <w:t>составлять план тезисы устного или письменного сообщения;</w:t>
      </w:r>
    </w:p>
    <w:p w:rsidR="0060158D" w:rsidRDefault="0060158D">
      <w:pPr>
        <w:spacing w:line="56"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i/>
          <w:iCs/>
          <w:sz w:val="24"/>
          <w:szCs w:val="24"/>
        </w:rPr>
        <w:t>кратко излагать в письменном виде результаты проектной деятельности;</w:t>
      </w:r>
    </w:p>
    <w:p w:rsidR="0060158D" w:rsidRDefault="0060158D">
      <w:pPr>
        <w:spacing w:line="72" w:lineRule="exact"/>
        <w:rPr>
          <w:rFonts w:ascii="Arial" w:eastAsia="Arial" w:hAnsi="Arial" w:cs="Arial"/>
          <w:sz w:val="24"/>
          <w:szCs w:val="24"/>
        </w:rPr>
      </w:pPr>
    </w:p>
    <w:p w:rsidR="0060158D" w:rsidRDefault="00173B4A">
      <w:pPr>
        <w:numPr>
          <w:ilvl w:val="0"/>
          <w:numId w:val="48"/>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60158D" w:rsidRDefault="0060158D">
      <w:pPr>
        <w:spacing w:line="29" w:lineRule="exact"/>
        <w:rPr>
          <w:rFonts w:ascii="Arial" w:eastAsia="Arial" w:hAnsi="Arial" w:cs="Arial"/>
          <w:sz w:val="24"/>
          <w:szCs w:val="24"/>
        </w:rPr>
      </w:pPr>
    </w:p>
    <w:p w:rsidR="0060158D" w:rsidRDefault="00173B4A">
      <w:pPr>
        <w:spacing w:line="271" w:lineRule="auto"/>
        <w:ind w:left="1120" w:right="3160"/>
        <w:rPr>
          <w:rFonts w:ascii="Arial" w:eastAsia="Arial" w:hAnsi="Arial" w:cs="Arial"/>
          <w:sz w:val="24"/>
          <w:szCs w:val="24"/>
        </w:rPr>
      </w:pPr>
      <w:r>
        <w:rPr>
          <w:rFonts w:eastAsia="Times New Roman"/>
          <w:b/>
          <w:bCs/>
          <w:sz w:val="24"/>
          <w:szCs w:val="24"/>
        </w:rPr>
        <w:t>Языковые навыки и средства оперирования ими Орфография и пунктуация Выпускник научится:</w:t>
      </w:r>
    </w:p>
    <w:p w:rsidR="0060158D" w:rsidRDefault="0060158D">
      <w:pPr>
        <w:spacing w:line="23"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sz w:val="24"/>
          <w:szCs w:val="24"/>
        </w:rPr>
        <w:t>правильно писать изученные слова;</w:t>
      </w:r>
    </w:p>
    <w:p w:rsidR="0060158D" w:rsidRDefault="0060158D">
      <w:pPr>
        <w:spacing w:line="69" w:lineRule="exact"/>
        <w:rPr>
          <w:rFonts w:ascii="Arial" w:eastAsia="Arial" w:hAnsi="Arial" w:cs="Arial"/>
          <w:sz w:val="24"/>
          <w:szCs w:val="24"/>
        </w:rPr>
      </w:pPr>
    </w:p>
    <w:p w:rsidR="0060158D" w:rsidRDefault="00173B4A">
      <w:pPr>
        <w:numPr>
          <w:ilvl w:val="0"/>
          <w:numId w:val="4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0158D" w:rsidRDefault="0060158D">
      <w:pPr>
        <w:spacing w:line="40" w:lineRule="exact"/>
        <w:rPr>
          <w:rFonts w:ascii="Arial" w:eastAsia="Arial" w:hAnsi="Arial" w:cs="Arial"/>
          <w:sz w:val="24"/>
          <w:szCs w:val="24"/>
        </w:rPr>
      </w:pPr>
    </w:p>
    <w:p w:rsidR="0060158D" w:rsidRDefault="00173B4A">
      <w:pPr>
        <w:numPr>
          <w:ilvl w:val="0"/>
          <w:numId w:val="48"/>
        </w:numPr>
        <w:tabs>
          <w:tab w:val="left" w:pos="1394"/>
        </w:tabs>
        <w:spacing w:line="263" w:lineRule="auto"/>
        <w:ind w:left="400" w:firstLine="712"/>
        <w:rPr>
          <w:rFonts w:ascii="Arial" w:eastAsia="Arial" w:hAnsi="Arial" w:cs="Aria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0158D" w:rsidRDefault="0060158D">
      <w:pPr>
        <w:spacing w:line="1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pPr>
        <w:numPr>
          <w:ilvl w:val="0"/>
          <w:numId w:val="48"/>
        </w:numPr>
        <w:tabs>
          <w:tab w:val="left" w:pos="1394"/>
        </w:tabs>
        <w:spacing w:line="263" w:lineRule="auto"/>
        <w:ind w:left="400" w:firstLine="712"/>
        <w:rPr>
          <w:rFonts w:ascii="Arial" w:eastAsia="Arial" w:hAnsi="Arial" w:cs="Aria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60158D" w:rsidRDefault="0060158D">
      <w:pPr>
        <w:spacing w:line="27" w:lineRule="exact"/>
        <w:rPr>
          <w:rFonts w:ascii="Arial" w:eastAsia="Arial" w:hAnsi="Arial" w:cs="Arial"/>
          <w:sz w:val="24"/>
          <w:szCs w:val="24"/>
        </w:rPr>
      </w:pPr>
    </w:p>
    <w:p w:rsidR="0060158D" w:rsidRDefault="00173B4A">
      <w:pPr>
        <w:spacing w:line="264" w:lineRule="auto"/>
        <w:ind w:left="1120" w:right="5460"/>
        <w:rPr>
          <w:rFonts w:ascii="Arial" w:eastAsia="Arial" w:hAnsi="Arial" w:cs="Arial"/>
          <w:sz w:val="24"/>
          <w:szCs w:val="24"/>
        </w:rPr>
      </w:pPr>
      <w:r>
        <w:rPr>
          <w:rFonts w:eastAsia="Times New Roman"/>
          <w:b/>
          <w:bCs/>
          <w:sz w:val="24"/>
          <w:szCs w:val="24"/>
        </w:rPr>
        <w:t>Фонетическая сторона речи Выпускник научится:</w:t>
      </w:r>
    </w:p>
    <w:p w:rsidR="0060158D" w:rsidRDefault="0060158D">
      <w:pPr>
        <w:spacing w:line="46" w:lineRule="exact"/>
        <w:rPr>
          <w:rFonts w:ascii="Arial" w:eastAsia="Arial" w:hAnsi="Arial" w:cs="Arial"/>
          <w:sz w:val="24"/>
          <w:szCs w:val="24"/>
        </w:rPr>
      </w:pPr>
    </w:p>
    <w:p w:rsidR="0060158D" w:rsidRDefault="00173B4A">
      <w:pPr>
        <w:numPr>
          <w:ilvl w:val="0"/>
          <w:numId w:val="48"/>
        </w:numPr>
        <w:tabs>
          <w:tab w:val="left" w:pos="1394"/>
        </w:tabs>
        <w:spacing w:line="263" w:lineRule="auto"/>
        <w:ind w:left="400" w:firstLine="712"/>
        <w:rPr>
          <w:rFonts w:ascii="Arial" w:eastAsia="Arial" w:hAnsi="Arial" w:cs="Aria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0158D" w:rsidRDefault="0060158D">
      <w:pPr>
        <w:spacing w:line="33"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sz w:val="24"/>
          <w:szCs w:val="24"/>
        </w:rPr>
        <w:t>соблюдать правильное ударение в изученных словах;</w:t>
      </w:r>
    </w:p>
    <w:p w:rsidR="0060158D" w:rsidRDefault="0060158D">
      <w:pPr>
        <w:spacing w:line="56"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sz w:val="24"/>
          <w:szCs w:val="24"/>
        </w:rPr>
        <w:t>различать коммуникативные типы предложений по их интонации;</w:t>
      </w:r>
    </w:p>
    <w:p w:rsidR="0060158D" w:rsidRDefault="0060158D">
      <w:pPr>
        <w:spacing w:line="58"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sz w:val="24"/>
          <w:szCs w:val="24"/>
        </w:rPr>
        <w:t>членить предложение на смысловые группы;</w:t>
      </w:r>
    </w:p>
    <w:p w:rsidR="0060158D" w:rsidRDefault="0060158D">
      <w:pPr>
        <w:spacing w:line="69" w:lineRule="exact"/>
        <w:rPr>
          <w:rFonts w:ascii="Arial" w:eastAsia="Arial" w:hAnsi="Arial" w:cs="Arial"/>
          <w:sz w:val="24"/>
          <w:szCs w:val="24"/>
        </w:rPr>
      </w:pPr>
    </w:p>
    <w:p w:rsidR="0060158D" w:rsidRDefault="00173B4A">
      <w:pPr>
        <w:numPr>
          <w:ilvl w:val="0"/>
          <w:numId w:val="48"/>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0158D" w:rsidRDefault="0060158D">
      <w:pPr>
        <w:spacing w:line="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61" w:lineRule="exact"/>
        <w:rPr>
          <w:rFonts w:ascii="Arial" w:eastAsia="Arial" w:hAnsi="Arial" w:cs="Arial"/>
          <w:sz w:val="24"/>
          <w:szCs w:val="24"/>
        </w:rPr>
      </w:pPr>
    </w:p>
    <w:p w:rsidR="0060158D" w:rsidRDefault="00173B4A">
      <w:pPr>
        <w:numPr>
          <w:ilvl w:val="0"/>
          <w:numId w:val="48"/>
        </w:numPr>
        <w:tabs>
          <w:tab w:val="left" w:pos="1400"/>
        </w:tabs>
        <w:ind w:left="1400" w:hanging="288"/>
        <w:rPr>
          <w:rFonts w:ascii="Arial" w:eastAsia="Arial" w:hAnsi="Arial" w:cs="Arial"/>
          <w:sz w:val="24"/>
          <w:szCs w:val="24"/>
        </w:rPr>
      </w:pPr>
      <w:r>
        <w:rPr>
          <w:rFonts w:eastAsia="Times New Roman"/>
          <w:i/>
          <w:iCs/>
          <w:sz w:val="24"/>
          <w:szCs w:val="24"/>
        </w:rPr>
        <w:t>выражать модальные значения, чувства и эмоции с помощью интонации;</w:t>
      </w:r>
    </w:p>
    <w:p w:rsidR="0060158D" w:rsidRDefault="0060158D">
      <w:pPr>
        <w:spacing w:line="69" w:lineRule="exact"/>
        <w:rPr>
          <w:rFonts w:ascii="Arial" w:eastAsia="Arial" w:hAnsi="Arial" w:cs="Arial"/>
          <w:sz w:val="24"/>
          <w:szCs w:val="24"/>
        </w:rPr>
      </w:pPr>
    </w:p>
    <w:p w:rsidR="0060158D" w:rsidRDefault="00173B4A">
      <w:pPr>
        <w:numPr>
          <w:ilvl w:val="0"/>
          <w:numId w:val="48"/>
        </w:numPr>
        <w:tabs>
          <w:tab w:val="left" w:pos="1394"/>
        </w:tabs>
        <w:spacing w:line="261" w:lineRule="auto"/>
        <w:ind w:left="400" w:firstLine="712"/>
        <w:rPr>
          <w:rFonts w:ascii="Arial" w:eastAsia="Arial" w:hAnsi="Arial" w:cs="Aria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60158D" w:rsidRDefault="0060158D">
      <w:pPr>
        <w:spacing w:line="32" w:lineRule="exact"/>
        <w:rPr>
          <w:rFonts w:ascii="Arial" w:eastAsia="Arial" w:hAnsi="Arial" w:cs="Arial"/>
          <w:sz w:val="24"/>
          <w:szCs w:val="24"/>
        </w:rPr>
      </w:pPr>
    </w:p>
    <w:p w:rsidR="0060158D" w:rsidRDefault="00173B4A">
      <w:pPr>
        <w:spacing w:line="286" w:lineRule="auto"/>
        <w:ind w:left="1120" w:right="5620"/>
        <w:rPr>
          <w:rFonts w:ascii="Arial" w:eastAsia="Arial" w:hAnsi="Arial" w:cs="Arial"/>
          <w:sz w:val="24"/>
          <w:szCs w:val="24"/>
        </w:rPr>
      </w:pPr>
      <w:r>
        <w:rPr>
          <w:rFonts w:eastAsia="Times New Roman"/>
          <w:b/>
          <w:bCs/>
          <w:sz w:val="23"/>
          <w:szCs w:val="23"/>
        </w:rPr>
        <w:t>Лексическая сторона речи Выпускник научится:</w:t>
      </w:r>
    </w:p>
    <w:p w:rsidR="0060158D" w:rsidRDefault="0060158D">
      <w:pPr>
        <w:spacing w:line="255" w:lineRule="exact"/>
        <w:rPr>
          <w:sz w:val="20"/>
          <w:szCs w:val="20"/>
        </w:rPr>
      </w:pPr>
    </w:p>
    <w:p w:rsidR="0060158D" w:rsidRDefault="00173B4A">
      <w:pPr>
        <w:ind w:right="-399"/>
        <w:jc w:val="center"/>
        <w:rPr>
          <w:sz w:val="20"/>
          <w:szCs w:val="20"/>
        </w:rPr>
      </w:pPr>
      <w:r>
        <w:rPr>
          <w:rFonts w:eastAsia="Times New Roman"/>
          <w:sz w:val="24"/>
          <w:szCs w:val="24"/>
        </w:rPr>
        <w:t>35</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numPr>
          <w:ilvl w:val="1"/>
          <w:numId w:val="49"/>
        </w:numPr>
        <w:tabs>
          <w:tab w:val="left" w:pos="1394"/>
        </w:tabs>
        <w:spacing w:line="269" w:lineRule="auto"/>
        <w:ind w:left="400" w:firstLine="712"/>
        <w:jc w:val="both"/>
        <w:rPr>
          <w:rFonts w:ascii="Arial" w:eastAsia="Arial" w:hAnsi="Arial" w:cs="Arial"/>
          <w:sz w:val="24"/>
          <w:szCs w:val="24"/>
        </w:rPr>
      </w:pPr>
      <w:bookmarkStart w:id="35" w:name="page36"/>
      <w:bookmarkEnd w:id="35"/>
      <w:r>
        <w:rPr>
          <w:rFonts w:eastAsia="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0158D" w:rsidRDefault="0060158D">
      <w:pPr>
        <w:spacing w:line="40" w:lineRule="exact"/>
        <w:rPr>
          <w:rFonts w:ascii="Arial" w:eastAsia="Arial" w:hAnsi="Arial" w:cs="Arial"/>
          <w:sz w:val="24"/>
          <w:szCs w:val="24"/>
        </w:rPr>
      </w:pPr>
    </w:p>
    <w:p w:rsidR="0060158D" w:rsidRDefault="00173B4A">
      <w:pPr>
        <w:numPr>
          <w:ilvl w:val="1"/>
          <w:numId w:val="49"/>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0158D" w:rsidRDefault="0060158D">
      <w:pPr>
        <w:spacing w:line="41" w:lineRule="exact"/>
        <w:rPr>
          <w:rFonts w:ascii="Arial" w:eastAsia="Arial" w:hAnsi="Arial" w:cs="Arial"/>
          <w:sz w:val="24"/>
          <w:szCs w:val="24"/>
        </w:rPr>
      </w:pPr>
    </w:p>
    <w:p w:rsidR="0060158D" w:rsidRDefault="00173B4A">
      <w:pPr>
        <w:numPr>
          <w:ilvl w:val="1"/>
          <w:numId w:val="49"/>
        </w:numPr>
        <w:tabs>
          <w:tab w:val="left" w:pos="1394"/>
        </w:tabs>
        <w:spacing w:line="261" w:lineRule="auto"/>
        <w:ind w:left="400" w:firstLine="712"/>
        <w:rPr>
          <w:rFonts w:ascii="Arial" w:eastAsia="Arial" w:hAnsi="Arial" w:cs="Arial"/>
          <w:sz w:val="24"/>
          <w:szCs w:val="24"/>
        </w:rPr>
      </w:pPr>
      <w:r>
        <w:rPr>
          <w:rFonts w:eastAsia="Times New Roman"/>
          <w:sz w:val="24"/>
          <w:szCs w:val="24"/>
        </w:rPr>
        <w:t>соблюдать существующие в английском языке нормы лексической сочетаемости;</w:t>
      </w:r>
    </w:p>
    <w:p w:rsidR="0060158D" w:rsidRDefault="0060158D">
      <w:pPr>
        <w:spacing w:line="49" w:lineRule="exact"/>
        <w:rPr>
          <w:rFonts w:ascii="Arial" w:eastAsia="Arial" w:hAnsi="Arial" w:cs="Arial"/>
          <w:sz w:val="24"/>
          <w:szCs w:val="24"/>
        </w:rPr>
      </w:pPr>
    </w:p>
    <w:p w:rsidR="0060158D" w:rsidRDefault="00173B4A">
      <w:pPr>
        <w:numPr>
          <w:ilvl w:val="1"/>
          <w:numId w:val="4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0158D" w:rsidRDefault="0060158D">
      <w:pPr>
        <w:spacing w:line="27" w:lineRule="exact"/>
        <w:rPr>
          <w:rFonts w:ascii="Arial" w:eastAsia="Arial" w:hAnsi="Arial" w:cs="Arial"/>
          <w:sz w:val="24"/>
          <w:szCs w:val="24"/>
        </w:rPr>
      </w:pPr>
    </w:p>
    <w:p w:rsidR="0060158D" w:rsidRDefault="00173B4A">
      <w:pPr>
        <w:numPr>
          <w:ilvl w:val="1"/>
          <w:numId w:val="49"/>
        </w:numPr>
        <w:tabs>
          <w:tab w:val="left" w:pos="1400"/>
        </w:tabs>
        <w:ind w:left="1400" w:hanging="288"/>
        <w:rPr>
          <w:rFonts w:ascii="Arial" w:eastAsia="Arial" w:hAnsi="Arial" w:cs="Arial"/>
          <w:sz w:val="24"/>
          <w:szCs w:val="24"/>
        </w:rPr>
      </w:pPr>
      <w:r>
        <w:rPr>
          <w:rFonts w:eastAsia="Times New Roman"/>
          <w:sz w:val="24"/>
          <w:szCs w:val="24"/>
        </w:rPr>
        <w:t>распознавать и образовывать родственные слова с использованием аффиксации</w:t>
      </w:r>
    </w:p>
    <w:p w:rsidR="0060158D" w:rsidRDefault="0060158D">
      <w:pPr>
        <w:spacing w:line="50" w:lineRule="exact"/>
        <w:rPr>
          <w:rFonts w:ascii="Arial" w:eastAsia="Arial" w:hAnsi="Arial" w:cs="Arial"/>
          <w:sz w:val="24"/>
          <w:szCs w:val="24"/>
        </w:rPr>
      </w:pPr>
    </w:p>
    <w:p w:rsidR="0060158D" w:rsidRDefault="00173B4A">
      <w:pPr>
        <w:numPr>
          <w:ilvl w:val="0"/>
          <w:numId w:val="49"/>
        </w:numPr>
        <w:tabs>
          <w:tab w:val="left" w:pos="633"/>
        </w:tabs>
        <w:spacing w:line="266" w:lineRule="auto"/>
        <w:ind w:left="400" w:firstLine="4"/>
        <w:rPr>
          <w:rFonts w:eastAsia="Times New Roman"/>
          <w:sz w:val="24"/>
          <w:szCs w:val="24"/>
        </w:rPr>
      </w:pPr>
      <w:r>
        <w:rPr>
          <w:rFonts w:eastAsia="Times New Roman"/>
          <w:sz w:val="24"/>
          <w:szCs w:val="24"/>
        </w:rPr>
        <w:t>пределах тематики основной школы в соответствии с решаемой коммуникативной задачей:</w:t>
      </w:r>
    </w:p>
    <w:p w:rsidR="0060158D" w:rsidRDefault="0060158D">
      <w:pPr>
        <w:spacing w:line="12"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 xml:space="preserve">‒  глаголы при помощи аффиксов </w:t>
      </w:r>
      <w:r>
        <w:rPr>
          <w:rFonts w:eastAsia="Times New Roman"/>
          <w:i/>
          <w:iCs/>
          <w:sz w:val="24"/>
          <w:szCs w:val="24"/>
        </w:rPr>
        <w:t>dis</w:t>
      </w:r>
      <w:r>
        <w:rPr>
          <w:rFonts w:eastAsia="Times New Roman"/>
          <w:sz w:val="24"/>
          <w:szCs w:val="24"/>
        </w:rPr>
        <w:t xml:space="preserve">-, </w:t>
      </w:r>
      <w:r>
        <w:rPr>
          <w:rFonts w:eastAsia="Times New Roman"/>
          <w:i/>
          <w:iCs/>
          <w:sz w:val="24"/>
          <w:szCs w:val="24"/>
        </w:rPr>
        <w:t>mis</w:t>
      </w:r>
      <w:r>
        <w:rPr>
          <w:rFonts w:eastAsia="Times New Roman"/>
          <w:sz w:val="24"/>
          <w:szCs w:val="24"/>
        </w:rPr>
        <w:t xml:space="preserve">-, </w:t>
      </w:r>
      <w:r>
        <w:rPr>
          <w:rFonts w:eastAsia="Times New Roman"/>
          <w:i/>
          <w:iCs/>
          <w:sz w:val="24"/>
          <w:szCs w:val="24"/>
        </w:rPr>
        <w:t>re</w:t>
      </w:r>
      <w:r>
        <w:rPr>
          <w:rFonts w:eastAsia="Times New Roman"/>
          <w:sz w:val="24"/>
          <w:szCs w:val="24"/>
        </w:rPr>
        <w:t>-, -</w:t>
      </w:r>
      <w:r>
        <w:rPr>
          <w:rFonts w:eastAsia="Times New Roman"/>
          <w:i/>
          <w:iCs/>
          <w:sz w:val="24"/>
          <w:szCs w:val="24"/>
        </w:rPr>
        <w:t>ize</w:t>
      </w:r>
      <w:r>
        <w:rPr>
          <w:rFonts w:eastAsia="Times New Roman"/>
          <w:sz w:val="24"/>
          <w:szCs w:val="24"/>
        </w:rPr>
        <w:t>/-</w:t>
      </w:r>
      <w:r>
        <w:rPr>
          <w:rFonts w:eastAsia="Times New Roman"/>
          <w:i/>
          <w:iCs/>
          <w:sz w:val="24"/>
          <w:szCs w:val="24"/>
        </w:rPr>
        <w:t>ise</w:t>
      </w:r>
      <w:r>
        <w:rPr>
          <w:rFonts w:eastAsia="Times New Roman"/>
          <w:sz w:val="24"/>
          <w:szCs w:val="24"/>
        </w:rPr>
        <w:t>;</w:t>
      </w:r>
    </w:p>
    <w:p w:rsidR="0060158D" w:rsidRDefault="0060158D">
      <w:pPr>
        <w:spacing w:line="53" w:lineRule="exact"/>
        <w:rPr>
          <w:rFonts w:eastAsia="Times New Roman"/>
          <w:sz w:val="24"/>
          <w:szCs w:val="24"/>
        </w:rPr>
      </w:pPr>
    </w:p>
    <w:p w:rsidR="0060158D" w:rsidRPr="00173B4A" w:rsidRDefault="00173B4A">
      <w:pPr>
        <w:spacing w:line="264" w:lineRule="auto"/>
        <w:ind w:left="400" w:firstLine="708"/>
        <w:rPr>
          <w:rFonts w:eastAsia="Times New Roman"/>
          <w:sz w:val="24"/>
          <w:szCs w:val="24"/>
          <w:lang w:val="en-US"/>
        </w:rPr>
      </w:pPr>
      <w:r w:rsidRPr="00173B4A">
        <w:rPr>
          <w:rFonts w:eastAsia="Times New Roman"/>
          <w:sz w:val="24"/>
          <w:szCs w:val="24"/>
          <w:lang w:val="en-US"/>
        </w:rPr>
        <w:t xml:space="preserve">‒ </w:t>
      </w:r>
      <w:r>
        <w:rPr>
          <w:rFonts w:eastAsia="Times New Roman"/>
          <w:sz w:val="24"/>
          <w:szCs w:val="24"/>
        </w:rPr>
        <w:t>имена</w:t>
      </w:r>
      <w:r w:rsidRPr="00173B4A">
        <w:rPr>
          <w:rFonts w:eastAsia="Times New Roman"/>
          <w:sz w:val="24"/>
          <w:szCs w:val="24"/>
          <w:lang w:val="en-US"/>
        </w:rPr>
        <w:t xml:space="preserve"> </w:t>
      </w:r>
      <w:r>
        <w:rPr>
          <w:rFonts w:eastAsia="Times New Roman"/>
          <w:sz w:val="24"/>
          <w:szCs w:val="24"/>
        </w:rPr>
        <w:t>существительные</w:t>
      </w:r>
      <w:r w:rsidRPr="00173B4A">
        <w:rPr>
          <w:rFonts w:eastAsia="Times New Roman"/>
          <w:sz w:val="24"/>
          <w:szCs w:val="24"/>
          <w:lang w:val="en-US"/>
        </w:rPr>
        <w:t xml:space="preserve"> </w:t>
      </w:r>
      <w:r>
        <w:rPr>
          <w:rFonts w:eastAsia="Times New Roman"/>
          <w:sz w:val="24"/>
          <w:szCs w:val="24"/>
        </w:rPr>
        <w:t>при</w:t>
      </w:r>
      <w:r w:rsidRPr="00173B4A">
        <w:rPr>
          <w:rFonts w:eastAsia="Times New Roman"/>
          <w:sz w:val="24"/>
          <w:szCs w:val="24"/>
          <w:lang w:val="en-US"/>
        </w:rPr>
        <w:t xml:space="preserve"> </w:t>
      </w:r>
      <w:r>
        <w:rPr>
          <w:rFonts w:eastAsia="Times New Roman"/>
          <w:sz w:val="24"/>
          <w:szCs w:val="24"/>
        </w:rPr>
        <w:t>помощи</w:t>
      </w:r>
      <w:r w:rsidRPr="00173B4A">
        <w:rPr>
          <w:rFonts w:eastAsia="Times New Roman"/>
          <w:sz w:val="24"/>
          <w:szCs w:val="24"/>
          <w:lang w:val="en-US"/>
        </w:rPr>
        <w:t xml:space="preserve"> </w:t>
      </w:r>
      <w:r>
        <w:rPr>
          <w:rFonts w:eastAsia="Times New Roman"/>
          <w:sz w:val="24"/>
          <w:szCs w:val="24"/>
        </w:rPr>
        <w:t>суффиксов</w:t>
      </w:r>
      <w:r w:rsidRPr="00173B4A">
        <w:rPr>
          <w:rFonts w:eastAsia="Times New Roman"/>
          <w:sz w:val="24"/>
          <w:szCs w:val="24"/>
          <w:lang w:val="en-US"/>
        </w:rPr>
        <w:t xml:space="preserve"> -</w:t>
      </w:r>
      <w:r w:rsidRPr="00173B4A">
        <w:rPr>
          <w:rFonts w:eastAsia="Times New Roman"/>
          <w:i/>
          <w:iCs/>
          <w:sz w:val="24"/>
          <w:szCs w:val="24"/>
          <w:lang w:val="en-US"/>
        </w:rPr>
        <w:t>or</w:t>
      </w:r>
      <w:r w:rsidRPr="00173B4A">
        <w:rPr>
          <w:rFonts w:eastAsia="Times New Roman"/>
          <w:sz w:val="24"/>
          <w:szCs w:val="24"/>
          <w:lang w:val="en-US"/>
        </w:rPr>
        <w:t>/ -</w:t>
      </w:r>
      <w:r w:rsidRPr="00173B4A">
        <w:rPr>
          <w:rFonts w:eastAsia="Times New Roman"/>
          <w:i/>
          <w:iCs/>
          <w:sz w:val="24"/>
          <w:szCs w:val="24"/>
          <w:lang w:val="en-US"/>
        </w:rPr>
        <w:t>er</w:t>
      </w:r>
      <w:r w:rsidRPr="00173B4A">
        <w:rPr>
          <w:rFonts w:eastAsia="Times New Roman"/>
          <w:sz w:val="24"/>
          <w:szCs w:val="24"/>
          <w:lang w:val="en-US"/>
        </w:rPr>
        <w:t>, -</w:t>
      </w:r>
      <w:r w:rsidRPr="00173B4A">
        <w:rPr>
          <w:rFonts w:eastAsia="Times New Roman"/>
          <w:i/>
          <w:iCs/>
          <w:sz w:val="24"/>
          <w:szCs w:val="24"/>
          <w:lang w:val="en-US"/>
        </w:rPr>
        <w:t>ist</w:t>
      </w:r>
      <w:r w:rsidRPr="00173B4A">
        <w:rPr>
          <w:rFonts w:eastAsia="Times New Roman"/>
          <w:sz w:val="24"/>
          <w:szCs w:val="24"/>
          <w:lang w:val="en-US"/>
        </w:rPr>
        <w:t xml:space="preserve"> , -</w:t>
      </w:r>
      <w:r w:rsidRPr="00173B4A">
        <w:rPr>
          <w:rFonts w:eastAsia="Times New Roman"/>
          <w:i/>
          <w:iCs/>
          <w:sz w:val="24"/>
          <w:szCs w:val="24"/>
          <w:lang w:val="en-US"/>
        </w:rPr>
        <w:t>sion</w:t>
      </w:r>
      <w:r w:rsidRPr="00173B4A">
        <w:rPr>
          <w:rFonts w:eastAsia="Times New Roman"/>
          <w:sz w:val="24"/>
          <w:szCs w:val="24"/>
          <w:lang w:val="en-US"/>
        </w:rPr>
        <w:t>/-</w:t>
      </w:r>
      <w:r w:rsidRPr="00173B4A">
        <w:rPr>
          <w:rFonts w:eastAsia="Times New Roman"/>
          <w:i/>
          <w:iCs/>
          <w:sz w:val="24"/>
          <w:szCs w:val="24"/>
          <w:lang w:val="en-US"/>
        </w:rPr>
        <w:t>tion</w:t>
      </w:r>
      <w:r w:rsidRPr="00173B4A">
        <w:rPr>
          <w:rFonts w:eastAsia="Times New Roman"/>
          <w:sz w:val="24"/>
          <w:szCs w:val="24"/>
          <w:lang w:val="en-US"/>
        </w:rPr>
        <w:t>, -</w:t>
      </w:r>
      <w:r w:rsidRPr="00173B4A">
        <w:rPr>
          <w:rFonts w:eastAsia="Times New Roman"/>
          <w:i/>
          <w:iCs/>
          <w:sz w:val="24"/>
          <w:szCs w:val="24"/>
          <w:lang w:val="en-US"/>
        </w:rPr>
        <w:t>nce</w:t>
      </w:r>
      <w:r w:rsidRPr="00173B4A">
        <w:rPr>
          <w:rFonts w:eastAsia="Times New Roman"/>
          <w:sz w:val="24"/>
          <w:szCs w:val="24"/>
          <w:lang w:val="en-US"/>
        </w:rPr>
        <w:t>/-</w:t>
      </w:r>
      <w:r w:rsidRPr="00173B4A">
        <w:rPr>
          <w:rFonts w:eastAsia="Times New Roman"/>
          <w:i/>
          <w:iCs/>
          <w:sz w:val="24"/>
          <w:szCs w:val="24"/>
          <w:lang w:val="en-US"/>
        </w:rPr>
        <w:t>ence</w:t>
      </w:r>
      <w:r w:rsidRPr="00173B4A">
        <w:rPr>
          <w:rFonts w:eastAsia="Times New Roman"/>
          <w:sz w:val="24"/>
          <w:szCs w:val="24"/>
          <w:lang w:val="en-US"/>
        </w:rPr>
        <w:t>, -</w:t>
      </w:r>
      <w:r w:rsidRPr="00173B4A">
        <w:rPr>
          <w:rFonts w:eastAsia="Times New Roman"/>
          <w:i/>
          <w:iCs/>
          <w:sz w:val="24"/>
          <w:szCs w:val="24"/>
          <w:lang w:val="en-US"/>
        </w:rPr>
        <w:t>ment</w:t>
      </w:r>
      <w:r w:rsidRPr="00173B4A">
        <w:rPr>
          <w:rFonts w:eastAsia="Times New Roman"/>
          <w:sz w:val="24"/>
          <w:szCs w:val="24"/>
          <w:lang w:val="en-US"/>
        </w:rPr>
        <w:t>, -</w:t>
      </w:r>
      <w:r w:rsidRPr="00173B4A">
        <w:rPr>
          <w:rFonts w:eastAsia="Times New Roman"/>
          <w:i/>
          <w:iCs/>
          <w:sz w:val="24"/>
          <w:szCs w:val="24"/>
          <w:lang w:val="en-US"/>
        </w:rPr>
        <w:t xml:space="preserve">ity </w:t>
      </w:r>
      <w:r w:rsidRPr="00173B4A">
        <w:rPr>
          <w:rFonts w:eastAsia="Times New Roman"/>
          <w:sz w:val="24"/>
          <w:szCs w:val="24"/>
          <w:lang w:val="en-US"/>
        </w:rPr>
        <w:t>, -</w:t>
      </w:r>
      <w:r w:rsidRPr="00173B4A">
        <w:rPr>
          <w:rFonts w:eastAsia="Times New Roman"/>
          <w:i/>
          <w:iCs/>
          <w:sz w:val="24"/>
          <w:szCs w:val="24"/>
          <w:lang w:val="en-US"/>
        </w:rPr>
        <w:t>ness</w:t>
      </w:r>
      <w:r w:rsidRPr="00173B4A">
        <w:rPr>
          <w:rFonts w:eastAsia="Times New Roman"/>
          <w:sz w:val="24"/>
          <w:szCs w:val="24"/>
          <w:lang w:val="en-US"/>
        </w:rPr>
        <w:t>, -</w:t>
      </w:r>
      <w:r w:rsidRPr="00173B4A">
        <w:rPr>
          <w:rFonts w:eastAsia="Times New Roman"/>
          <w:i/>
          <w:iCs/>
          <w:sz w:val="24"/>
          <w:szCs w:val="24"/>
          <w:lang w:val="en-US"/>
        </w:rPr>
        <w:t>ship</w:t>
      </w:r>
      <w:r w:rsidRPr="00173B4A">
        <w:rPr>
          <w:rFonts w:eastAsia="Times New Roman"/>
          <w:sz w:val="24"/>
          <w:szCs w:val="24"/>
          <w:lang w:val="en-US"/>
        </w:rPr>
        <w:t>, -</w:t>
      </w:r>
      <w:r w:rsidRPr="00173B4A">
        <w:rPr>
          <w:rFonts w:eastAsia="Times New Roman"/>
          <w:i/>
          <w:iCs/>
          <w:sz w:val="24"/>
          <w:szCs w:val="24"/>
          <w:lang w:val="en-US"/>
        </w:rPr>
        <w:t>ing</w:t>
      </w:r>
      <w:r w:rsidRPr="00173B4A">
        <w:rPr>
          <w:rFonts w:eastAsia="Times New Roman"/>
          <w:sz w:val="24"/>
          <w:szCs w:val="24"/>
          <w:lang w:val="en-US"/>
        </w:rPr>
        <w:t>;</w:t>
      </w:r>
    </w:p>
    <w:p w:rsidR="0060158D" w:rsidRPr="00173B4A" w:rsidRDefault="0060158D">
      <w:pPr>
        <w:spacing w:line="28" w:lineRule="exact"/>
        <w:rPr>
          <w:rFonts w:eastAsia="Times New Roman"/>
          <w:sz w:val="24"/>
          <w:szCs w:val="24"/>
          <w:lang w:val="en-US"/>
        </w:rPr>
      </w:pPr>
    </w:p>
    <w:p w:rsidR="0060158D" w:rsidRPr="00173B4A" w:rsidRDefault="00173B4A">
      <w:pPr>
        <w:spacing w:line="264" w:lineRule="auto"/>
        <w:ind w:left="400" w:firstLine="708"/>
        <w:rPr>
          <w:rFonts w:eastAsia="Times New Roman"/>
          <w:sz w:val="24"/>
          <w:szCs w:val="24"/>
          <w:lang w:val="en-US"/>
        </w:rPr>
      </w:pPr>
      <w:r w:rsidRPr="00173B4A">
        <w:rPr>
          <w:rFonts w:eastAsia="Times New Roman"/>
          <w:sz w:val="24"/>
          <w:szCs w:val="24"/>
          <w:lang w:val="en-US"/>
        </w:rPr>
        <w:t xml:space="preserve">‒ </w:t>
      </w:r>
      <w:r>
        <w:rPr>
          <w:rFonts w:eastAsia="Times New Roman"/>
          <w:sz w:val="24"/>
          <w:szCs w:val="24"/>
        </w:rPr>
        <w:t>имена</w:t>
      </w:r>
      <w:r w:rsidRPr="00173B4A">
        <w:rPr>
          <w:rFonts w:eastAsia="Times New Roman"/>
          <w:sz w:val="24"/>
          <w:szCs w:val="24"/>
          <w:lang w:val="en-US"/>
        </w:rPr>
        <w:t xml:space="preserve"> </w:t>
      </w:r>
      <w:r>
        <w:rPr>
          <w:rFonts w:eastAsia="Times New Roman"/>
          <w:sz w:val="24"/>
          <w:szCs w:val="24"/>
        </w:rPr>
        <w:t>прилагательные</w:t>
      </w:r>
      <w:r w:rsidRPr="00173B4A">
        <w:rPr>
          <w:rFonts w:eastAsia="Times New Roman"/>
          <w:sz w:val="24"/>
          <w:szCs w:val="24"/>
          <w:lang w:val="en-US"/>
        </w:rPr>
        <w:t xml:space="preserve"> </w:t>
      </w:r>
      <w:r>
        <w:rPr>
          <w:rFonts w:eastAsia="Times New Roman"/>
          <w:sz w:val="24"/>
          <w:szCs w:val="24"/>
        </w:rPr>
        <w:t>при</w:t>
      </w:r>
      <w:r w:rsidRPr="00173B4A">
        <w:rPr>
          <w:rFonts w:eastAsia="Times New Roman"/>
          <w:sz w:val="24"/>
          <w:szCs w:val="24"/>
          <w:lang w:val="en-US"/>
        </w:rPr>
        <w:t xml:space="preserve"> </w:t>
      </w:r>
      <w:r>
        <w:rPr>
          <w:rFonts w:eastAsia="Times New Roman"/>
          <w:sz w:val="24"/>
          <w:szCs w:val="24"/>
        </w:rPr>
        <w:t>помощи</w:t>
      </w:r>
      <w:r w:rsidRPr="00173B4A">
        <w:rPr>
          <w:rFonts w:eastAsia="Times New Roman"/>
          <w:sz w:val="24"/>
          <w:szCs w:val="24"/>
          <w:lang w:val="en-US"/>
        </w:rPr>
        <w:t xml:space="preserve"> </w:t>
      </w:r>
      <w:r>
        <w:rPr>
          <w:rFonts w:eastAsia="Times New Roman"/>
          <w:sz w:val="24"/>
          <w:szCs w:val="24"/>
        </w:rPr>
        <w:t>аффиксов</w:t>
      </w:r>
      <w:r w:rsidRPr="00173B4A">
        <w:rPr>
          <w:rFonts w:eastAsia="Times New Roman"/>
          <w:sz w:val="24"/>
          <w:szCs w:val="24"/>
          <w:lang w:val="en-US"/>
        </w:rPr>
        <w:t xml:space="preserve"> </w:t>
      </w:r>
      <w:r w:rsidRPr="00173B4A">
        <w:rPr>
          <w:rFonts w:eastAsia="Times New Roman"/>
          <w:i/>
          <w:iCs/>
          <w:sz w:val="24"/>
          <w:szCs w:val="24"/>
          <w:lang w:val="en-US"/>
        </w:rPr>
        <w:t>inter</w:t>
      </w:r>
      <w:r w:rsidRPr="00173B4A">
        <w:rPr>
          <w:rFonts w:eastAsia="Times New Roman"/>
          <w:sz w:val="24"/>
          <w:szCs w:val="24"/>
          <w:lang w:val="en-US"/>
        </w:rPr>
        <w:t>-; -</w:t>
      </w:r>
      <w:r w:rsidRPr="00173B4A">
        <w:rPr>
          <w:rFonts w:eastAsia="Times New Roman"/>
          <w:i/>
          <w:iCs/>
          <w:sz w:val="24"/>
          <w:szCs w:val="24"/>
          <w:lang w:val="en-US"/>
        </w:rPr>
        <w:t>y</w:t>
      </w:r>
      <w:r w:rsidRPr="00173B4A">
        <w:rPr>
          <w:rFonts w:eastAsia="Times New Roman"/>
          <w:sz w:val="24"/>
          <w:szCs w:val="24"/>
          <w:lang w:val="en-US"/>
        </w:rPr>
        <w:t>, -</w:t>
      </w:r>
      <w:r w:rsidRPr="00173B4A">
        <w:rPr>
          <w:rFonts w:eastAsia="Times New Roman"/>
          <w:i/>
          <w:iCs/>
          <w:sz w:val="24"/>
          <w:szCs w:val="24"/>
          <w:lang w:val="en-US"/>
        </w:rPr>
        <w:t>ly</w:t>
      </w:r>
      <w:r w:rsidRPr="00173B4A">
        <w:rPr>
          <w:rFonts w:eastAsia="Times New Roman"/>
          <w:sz w:val="24"/>
          <w:szCs w:val="24"/>
          <w:lang w:val="en-US"/>
        </w:rPr>
        <w:t>, -</w:t>
      </w:r>
      <w:r w:rsidRPr="00173B4A">
        <w:rPr>
          <w:rFonts w:eastAsia="Times New Roman"/>
          <w:i/>
          <w:iCs/>
          <w:sz w:val="24"/>
          <w:szCs w:val="24"/>
          <w:lang w:val="en-US"/>
        </w:rPr>
        <w:t>ful</w:t>
      </w:r>
      <w:r w:rsidRPr="00173B4A">
        <w:rPr>
          <w:rFonts w:eastAsia="Times New Roman"/>
          <w:sz w:val="24"/>
          <w:szCs w:val="24"/>
          <w:lang w:val="en-US"/>
        </w:rPr>
        <w:t xml:space="preserve"> , -</w:t>
      </w:r>
      <w:r w:rsidRPr="00173B4A">
        <w:rPr>
          <w:rFonts w:eastAsia="Times New Roman"/>
          <w:i/>
          <w:iCs/>
          <w:sz w:val="24"/>
          <w:szCs w:val="24"/>
          <w:lang w:val="en-US"/>
        </w:rPr>
        <w:t>al</w:t>
      </w:r>
      <w:r w:rsidRPr="00173B4A">
        <w:rPr>
          <w:rFonts w:eastAsia="Times New Roman"/>
          <w:sz w:val="24"/>
          <w:szCs w:val="24"/>
          <w:lang w:val="en-US"/>
        </w:rPr>
        <w:t xml:space="preserve"> , -</w:t>
      </w:r>
      <w:r w:rsidRPr="00173B4A">
        <w:rPr>
          <w:rFonts w:eastAsia="Times New Roman"/>
          <w:i/>
          <w:iCs/>
          <w:sz w:val="24"/>
          <w:szCs w:val="24"/>
          <w:lang w:val="en-US"/>
        </w:rPr>
        <w:t>ic</w:t>
      </w:r>
      <w:r w:rsidRPr="00173B4A">
        <w:rPr>
          <w:rFonts w:eastAsia="Times New Roman"/>
          <w:sz w:val="24"/>
          <w:szCs w:val="24"/>
          <w:lang w:val="en-US"/>
        </w:rPr>
        <w:t>,-</w:t>
      </w:r>
      <w:r w:rsidRPr="00173B4A">
        <w:rPr>
          <w:rFonts w:eastAsia="Times New Roman"/>
          <w:i/>
          <w:iCs/>
          <w:sz w:val="24"/>
          <w:szCs w:val="24"/>
          <w:lang w:val="en-US"/>
        </w:rPr>
        <w:t>ian</w:t>
      </w:r>
      <w:r w:rsidRPr="00173B4A">
        <w:rPr>
          <w:rFonts w:eastAsia="Times New Roman"/>
          <w:sz w:val="24"/>
          <w:szCs w:val="24"/>
          <w:lang w:val="en-US"/>
        </w:rPr>
        <w:t>/</w:t>
      </w:r>
      <w:r w:rsidRPr="00173B4A">
        <w:rPr>
          <w:rFonts w:eastAsia="Times New Roman"/>
          <w:i/>
          <w:iCs/>
          <w:sz w:val="24"/>
          <w:szCs w:val="24"/>
          <w:lang w:val="en-US"/>
        </w:rPr>
        <w:t>an</w:t>
      </w:r>
      <w:r w:rsidRPr="00173B4A">
        <w:rPr>
          <w:rFonts w:eastAsia="Times New Roman"/>
          <w:sz w:val="24"/>
          <w:szCs w:val="24"/>
          <w:lang w:val="en-US"/>
        </w:rPr>
        <w:t>, -</w:t>
      </w:r>
      <w:r w:rsidRPr="00173B4A">
        <w:rPr>
          <w:rFonts w:eastAsia="Times New Roman"/>
          <w:i/>
          <w:iCs/>
          <w:sz w:val="24"/>
          <w:szCs w:val="24"/>
          <w:lang w:val="en-US"/>
        </w:rPr>
        <w:t>ing</w:t>
      </w:r>
      <w:r w:rsidRPr="00173B4A">
        <w:rPr>
          <w:rFonts w:eastAsia="Times New Roman"/>
          <w:sz w:val="24"/>
          <w:szCs w:val="24"/>
          <w:lang w:val="en-US"/>
        </w:rPr>
        <w:t>; -</w:t>
      </w:r>
      <w:r w:rsidRPr="00173B4A">
        <w:rPr>
          <w:rFonts w:eastAsia="Times New Roman"/>
          <w:i/>
          <w:iCs/>
          <w:sz w:val="24"/>
          <w:szCs w:val="24"/>
          <w:lang w:val="en-US"/>
        </w:rPr>
        <w:t>ous</w:t>
      </w:r>
      <w:r w:rsidRPr="00173B4A">
        <w:rPr>
          <w:rFonts w:eastAsia="Times New Roman"/>
          <w:sz w:val="24"/>
          <w:szCs w:val="24"/>
          <w:lang w:val="en-US"/>
        </w:rPr>
        <w:t>, -</w:t>
      </w:r>
      <w:r w:rsidRPr="00173B4A">
        <w:rPr>
          <w:rFonts w:eastAsia="Times New Roman"/>
          <w:i/>
          <w:iCs/>
          <w:sz w:val="24"/>
          <w:szCs w:val="24"/>
          <w:lang w:val="en-US"/>
        </w:rPr>
        <w:t>able</w:t>
      </w:r>
      <w:r w:rsidRPr="00173B4A">
        <w:rPr>
          <w:rFonts w:eastAsia="Times New Roman"/>
          <w:sz w:val="24"/>
          <w:szCs w:val="24"/>
          <w:lang w:val="en-US"/>
        </w:rPr>
        <w:t>/</w:t>
      </w:r>
      <w:r w:rsidRPr="00173B4A">
        <w:rPr>
          <w:rFonts w:eastAsia="Times New Roman"/>
          <w:i/>
          <w:iCs/>
          <w:sz w:val="24"/>
          <w:szCs w:val="24"/>
          <w:lang w:val="en-US"/>
        </w:rPr>
        <w:t>ible</w:t>
      </w:r>
      <w:r w:rsidRPr="00173B4A">
        <w:rPr>
          <w:rFonts w:eastAsia="Times New Roman"/>
          <w:sz w:val="24"/>
          <w:szCs w:val="24"/>
          <w:lang w:val="en-US"/>
        </w:rPr>
        <w:t>, -</w:t>
      </w:r>
      <w:r w:rsidRPr="00173B4A">
        <w:rPr>
          <w:rFonts w:eastAsia="Times New Roman"/>
          <w:i/>
          <w:iCs/>
          <w:sz w:val="24"/>
          <w:szCs w:val="24"/>
          <w:lang w:val="en-US"/>
        </w:rPr>
        <w:t>less</w:t>
      </w:r>
      <w:r w:rsidRPr="00173B4A">
        <w:rPr>
          <w:rFonts w:eastAsia="Times New Roman"/>
          <w:sz w:val="24"/>
          <w:szCs w:val="24"/>
          <w:lang w:val="en-US"/>
        </w:rPr>
        <w:t>, -</w:t>
      </w:r>
      <w:r w:rsidRPr="00173B4A">
        <w:rPr>
          <w:rFonts w:eastAsia="Times New Roman"/>
          <w:i/>
          <w:iCs/>
          <w:sz w:val="24"/>
          <w:szCs w:val="24"/>
          <w:lang w:val="en-US"/>
        </w:rPr>
        <w:t>ive</w:t>
      </w:r>
      <w:r w:rsidRPr="00173B4A">
        <w:rPr>
          <w:rFonts w:eastAsia="Times New Roman"/>
          <w:sz w:val="24"/>
          <w:szCs w:val="24"/>
          <w:lang w:val="en-US"/>
        </w:rPr>
        <w:t>;</w:t>
      </w:r>
    </w:p>
    <w:p w:rsidR="0060158D" w:rsidRPr="00173B4A" w:rsidRDefault="0060158D">
      <w:pPr>
        <w:spacing w:line="14" w:lineRule="exact"/>
        <w:rPr>
          <w:rFonts w:eastAsia="Times New Roman"/>
          <w:sz w:val="24"/>
          <w:szCs w:val="24"/>
          <w:lang w:val="en-US"/>
        </w:rPr>
      </w:pPr>
    </w:p>
    <w:p w:rsidR="0060158D" w:rsidRDefault="00173B4A">
      <w:pPr>
        <w:ind w:left="1120"/>
        <w:rPr>
          <w:rFonts w:eastAsia="Times New Roman"/>
          <w:sz w:val="24"/>
          <w:szCs w:val="24"/>
        </w:rPr>
      </w:pPr>
      <w:r>
        <w:rPr>
          <w:rFonts w:eastAsia="Times New Roman"/>
          <w:sz w:val="24"/>
          <w:szCs w:val="24"/>
        </w:rPr>
        <w:t>‒  наречия при помощи суффикса -</w:t>
      </w:r>
      <w:r>
        <w:rPr>
          <w:rFonts w:eastAsia="Times New Roman"/>
          <w:i/>
          <w:iCs/>
          <w:sz w:val="24"/>
          <w:szCs w:val="24"/>
        </w:rPr>
        <w:t>ly</w:t>
      </w:r>
      <w:r>
        <w:rPr>
          <w:rFonts w:eastAsia="Times New Roman"/>
          <w:sz w:val="24"/>
          <w:szCs w:val="24"/>
        </w:rPr>
        <w:t>;</w:t>
      </w:r>
    </w:p>
    <w:p w:rsidR="0060158D" w:rsidRDefault="0060158D">
      <w:pPr>
        <w:spacing w:line="53" w:lineRule="exact"/>
        <w:rPr>
          <w:rFonts w:eastAsia="Times New Roman"/>
          <w:sz w:val="24"/>
          <w:szCs w:val="24"/>
        </w:rPr>
      </w:pPr>
    </w:p>
    <w:p w:rsidR="0060158D" w:rsidRDefault="00173B4A">
      <w:pPr>
        <w:spacing w:line="266" w:lineRule="auto"/>
        <w:ind w:left="400" w:firstLine="708"/>
        <w:rPr>
          <w:rFonts w:eastAsia="Times New Roman"/>
          <w:sz w:val="24"/>
          <w:szCs w:val="24"/>
        </w:rPr>
      </w:pPr>
      <w:r>
        <w:rPr>
          <w:rFonts w:eastAsia="Times New Roman"/>
          <w:sz w:val="24"/>
          <w:szCs w:val="24"/>
        </w:rPr>
        <w:t>‒ имена существительные, имена прилагательные, наречия при помощи отрицательных префиксов</w:t>
      </w:r>
      <w:r>
        <w:rPr>
          <w:rFonts w:eastAsia="Times New Roman"/>
          <w:i/>
          <w:iCs/>
          <w:sz w:val="24"/>
          <w:szCs w:val="24"/>
        </w:rPr>
        <w:t>un</w:t>
      </w:r>
      <w:r>
        <w:rPr>
          <w:rFonts w:eastAsia="Times New Roman"/>
          <w:sz w:val="24"/>
          <w:szCs w:val="24"/>
        </w:rPr>
        <w:t xml:space="preserve">-, </w:t>
      </w:r>
      <w:r>
        <w:rPr>
          <w:rFonts w:eastAsia="Times New Roman"/>
          <w:i/>
          <w:iCs/>
          <w:sz w:val="24"/>
          <w:szCs w:val="24"/>
        </w:rPr>
        <w:t>im</w:t>
      </w:r>
      <w:r>
        <w:rPr>
          <w:rFonts w:eastAsia="Times New Roman"/>
          <w:sz w:val="24"/>
          <w:szCs w:val="24"/>
        </w:rPr>
        <w:t>-/</w:t>
      </w:r>
      <w:r>
        <w:rPr>
          <w:rFonts w:eastAsia="Times New Roman"/>
          <w:i/>
          <w:iCs/>
          <w:sz w:val="24"/>
          <w:szCs w:val="24"/>
        </w:rPr>
        <w:t>in</w:t>
      </w:r>
      <w:r>
        <w:rPr>
          <w:rFonts w:eastAsia="Times New Roman"/>
          <w:sz w:val="24"/>
          <w:szCs w:val="24"/>
        </w:rPr>
        <w:t>-;</w:t>
      </w:r>
    </w:p>
    <w:p w:rsidR="0060158D" w:rsidRDefault="0060158D">
      <w:pPr>
        <w:spacing w:line="12"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  числительные при помощи суффиксов -</w:t>
      </w:r>
      <w:r>
        <w:rPr>
          <w:rFonts w:eastAsia="Times New Roman"/>
          <w:i/>
          <w:iCs/>
          <w:sz w:val="24"/>
          <w:szCs w:val="24"/>
        </w:rPr>
        <w:t>teen</w:t>
      </w:r>
      <w:r>
        <w:rPr>
          <w:rFonts w:eastAsia="Times New Roman"/>
          <w:sz w:val="24"/>
          <w:szCs w:val="24"/>
        </w:rPr>
        <w:t>, -</w:t>
      </w:r>
      <w:r>
        <w:rPr>
          <w:rFonts w:eastAsia="Times New Roman"/>
          <w:i/>
          <w:iCs/>
          <w:sz w:val="24"/>
          <w:szCs w:val="24"/>
        </w:rPr>
        <w:t>ty</w:t>
      </w:r>
      <w:r>
        <w:rPr>
          <w:rFonts w:eastAsia="Times New Roman"/>
          <w:sz w:val="24"/>
          <w:szCs w:val="24"/>
        </w:rPr>
        <w:t>; -</w:t>
      </w:r>
      <w:r>
        <w:rPr>
          <w:rFonts w:eastAsia="Times New Roman"/>
          <w:i/>
          <w:iCs/>
          <w:sz w:val="24"/>
          <w:szCs w:val="24"/>
        </w:rPr>
        <w:t>th</w:t>
      </w:r>
      <w:r>
        <w:rPr>
          <w:rFonts w:eastAsia="Times New Roman"/>
          <w:sz w:val="24"/>
          <w:szCs w:val="24"/>
        </w:rPr>
        <w:t>.</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eastAsia="Times New Roman"/>
          <w:sz w:val="24"/>
          <w:szCs w:val="24"/>
        </w:rPr>
      </w:pPr>
    </w:p>
    <w:p w:rsidR="0060158D" w:rsidRDefault="00173B4A">
      <w:pPr>
        <w:numPr>
          <w:ilvl w:val="1"/>
          <w:numId w:val="49"/>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60158D" w:rsidRDefault="0060158D">
      <w:pPr>
        <w:spacing w:line="46" w:lineRule="exact"/>
        <w:rPr>
          <w:rFonts w:ascii="Arial" w:eastAsia="Arial" w:hAnsi="Arial" w:cs="Arial"/>
          <w:sz w:val="24"/>
          <w:szCs w:val="24"/>
        </w:rPr>
      </w:pPr>
    </w:p>
    <w:p w:rsidR="0060158D" w:rsidRDefault="00173B4A">
      <w:pPr>
        <w:numPr>
          <w:ilvl w:val="1"/>
          <w:numId w:val="49"/>
        </w:numPr>
        <w:tabs>
          <w:tab w:val="left" w:pos="1394"/>
        </w:tabs>
        <w:spacing w:line="261" w:lineRule="auto"/>
        <w:ind w:left="400" w:firstLine="712"/>
        <w:rPr>
          <w:rFonts w:ascii="Arial" w:eastAsia="Arial" w:hAnsi="Arial" w:cs="Aria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0158D" w:rsidRDefault="0060158D">
      <w:pPr>
        <w:spacing w:line="38" w:lineRule="exact"/>
        <w:rPr>
          <w:rFonts w:ascii="Arial" w:eastAsia="Arial" w:hAnsi="Arial" w:cs="Arial"/>
          <w:sz w:val="24"/>
          <w:szCs w:val="24"/>
        </w:rPr>
      </w:pPr>
    </w:p>
    <w:p w:rsidR="0060158D" w:rsidRDefault="00173B4A">
      <w:pPr>
        <w:numPr>
          <w:ilvl w:val="1"/>
          <w:numId w:val="49"/>
        </w:numPr>
        <w:tabs>
          <w:tab w:val="left" w:pos="1400"/>
        </w:tabs>
        <w:ind w:left="1400" w:hanging="288"/>
        <w:rPr>
          <w:rFonts w:ascii="Arial" w:eastAsia="Arial" w:hAnsi="Arial" w:cs="Arial"/>
          <w:sz w:val="24"/>
          <w:szCs w:val="24"/>
        </w:rPr>
      </w:pPr>
      <w:r>
        <w:rPr>
          <w:rFonts w:eastAsia="Times New Roman"/>
          <w:i/>
          <w:iCs/>
          <w:sz w:val="24"/>
          <w:szCs w:val="24"/>
        </w:rPr>
        <w:t>распознавать  и  употреблять  в  речи  наиболее  распространенные  фразовые</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глаголы;</w:t>
      </w:r>
    </w:p>
    <w:p w:rsidR="0060158D" w:rsidRDefault="0060158D">
      <w:pPr>
        <w:spacing w:line="58" w:lineRule="exact"/>
        <w:rPr>
          <w:rFonts w:ascii="Arial" w:eastAsia="Arial" w:hAnsi="Arial" w:cs="Arial"/>
          <w:sz w:val="24"/>
          <w:szCs w:val="24"/>
        </w:rPr>
      </w:pPr>
    </w:p>
    <w:p w:rsidR="0060158D" w:rsidRDefault="00173B4A">
      <w:pPr>
        <w:numPr>
          <w:ilvl w:val="1"/>
          <w:numId w:val="49"/>
        </w:numPr>
        <w:tabs>
          <w:tab w:val="left" w:pos="1400"/>
        </w:tabs>
        <w:ind w:left="1400" w:hanging="288"/>
        <w:rPr>
          <w:rFonts w:ascii="Arial" w:eastAsia="Arial" w:hAnsi="Arial" w:cs="Arial"/>
          <w:sz w:val="24"/>
          <w:szCs w:val="24"/>
        </w:rPr>
      </w:pPr>
      <w:r>
        <w:rPr>
          <w:rFonts w:eastAsia="Times New Roman"/>
          <w:i/>
          <w:iCs/>
          <w:sz w:val="24"/>
          <w:szCs w:val="24"/>
        </w:rPr>
        <w:t>распознавать принадлежность слов к частям речи по аффиксам;</w:t>
      </w:r>
    </w:p>
    <w:p w:rsidR="0060158D" w:rsidRDefault="0060158D">
      <w:pPr>
        <w:spacing w:line="72" w:lineRule="exact"/>
        <w:rPr>
          <w:rFonts w:ascii="Arial" w:eastAsia="Arial" w:hAnsi="Arial" w:cs="Arial"/>
          <w:sz w:val="24"/>
          <w:szCs w:val="24"/>
        </w:rPr>
      </w:pPr>
    </w:p>
    <w:p w:rsidR="0060158D" w:rsidRDefault="00173B4A">
      <w:pPr>
        <w:numPr>
          <w:ilvl w:val="1"/>
          <w:numId w:val="49"/>
        </w:numPr>
        <w:tabs>
          <w:tab w:val="left" w:pos="1394"/>
        </w:tabs>
        <w:spacing w:line="261" w:lineRule="auto"/>
        <w:ind w:left="400" w:firstLine="712"/>
        <w:rPr>
          <w:rFonts w:ascii="Arial" w:eastAsia="Arial" w:hAnsi="Arial" w:cs="Aria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60158D" w:rsidRDefault="0060158D">
      <w:pPr>
        <w:spacing w:line="49" w:lineRule="exact"/>
        <w:rPr>
          <w:rFonts w:ascii="Arial" w:eastAsia="Arial" w:hAnsi="Arial" w:cs="Arial"/>
          <w:sz w:val="24"/>
          <w:szCs w:val="24"/>
        </w:rPr>
      </w:pPr>
    </w:p>
    <w:p w:rsidR="0060158D" w:rsidRDefault="00173B4A">
      <w:pPr>
        <w:numPr>
          <w:ilvl w:val="1"/>
          <w:numId w:val="49"/>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0158D" w:rsidRDefault="0060158D">
      <w:pPr>
        <w:spacing w:line="21" w:lineRule="exact"/>
        <w:rPr>
          <w:rFonts w:ascii="Arial" w:eastAsia="Arial" w:hAnsi="Arial" w:cs="Arial"/>
          <w:sz w:val="24"/>
          <w:szCs w:val="24"/>
        </w:rPr>
      </w:pPr>
    </w:p>
    <w:p w:rsidR="0060158D" w:rsidRDefault="00173B4A">
      <w:pPr>
        <w:spacing w:line="266" w:lineRule="auto"/>
        <w:ind w:left="1120" w:right="5180"/>
        <w:rPr>
          <w:rFonts w:ascii="Arial" w:eastAsia="Arial" w:hAnsi="Arial" w:cs="Arial"/>
          <w:sz w:val="24"/>
          <w:szCs w:val="24"/>
        </w:rPr>
      </w:pPr>
      <w:r>
        <w:rPr>
          <w:rFonts w:eastAsia="Times New Roman"/>
          <w:b/>
          <w:bCs/>
          <w:sz w:val="24"/>
          <w:szCs w:val="24"/>
        </w:rPr>
        <w:t>Грамматическая сторона речи Выпускник научится:</w:t>
      </w:r>
    </w:p>
    <w:p w:rsidR="0060158D" w:rsidRDefault="0060158D">
      <w:pPr>
        <w:spacing w:line="43" w:lineRule="exact"/>
        <w:rPr>
          <w:rFonts w:ascii="Arial" w:eastAsia="Arial" w:hAnsi="Arial" w:cs="Arial"/>
          <w:sz w:val="24"/>
          <w:szCs w:val="24"/>
        </w:rPr>
      </w:pPr>
    </w:p>
    <w:p w:rsidR="0060158D" w:rsidRDefault="00173B4A">
      <w:pPr>
        <w:numPr>
          <w:ilvl w:val="1"/>
          <w:numId w:val="4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0158D" w:rsidRDefault="0060158D">
      <w:pPr>
        <w:spacing w:line="43" w:lineRule="exact"/>
        <w:rPr>
          <w:rFonts w:ascii="Arial" w:eastAsia="Arial" w:hAnsi="Arial" w:cs="Arial"/>
          <w:sz w:val="24"/>
          <w:szCs w:val="24"/>
        </w:rPr>
      </w:pPr>
    </w:p>
    <w:p w:rsidR="0060158D" w:rsidRDefault="00173B4A">
      <w:pPr>
        <w:numPr>
          <w:ilvl w:val="1"/>
          <w:numId w:val="49"/>
        </w:numPr>
        <w:tabs>
          <w:tab w:val="left" w:pos="1394"/>
        </w:tabs>
        <w:spacing w:line="261" w:lineRule="auto"/>
        <w:ind w:left="400" w:firstLine="712"/>
        <w:jc w:val="both"/>
        <w:rPr>
          <w:rFonts w:ascii="Arial" w:eastAsia="Arial" w:hAnsi="Arial" w:cs="Aria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w:t>
      </w:r>
    </w:p>
    <w:p w:rsidR="0060158D" w:rsidRDefault="0060158D">
      <w:pPr>
        <w:spacing w:line="368" w:lineRule="exact"/>
        <w:rPr>
          <w:sz w:val="20"/>
          <w:szCs w:val="20"/>
        </w:rPr>
      </w:pPr>
    </w:p>
    <w:p w:rsidR="0060158D" w:rsidRDefault="00173B4A">
      <w:pPr>
        <w:ind w:right="-399"/>
        <w:jc w:val="center"/>
        <w:rPr>
          <w:sz w:val="20"/>
          <w:szCs w:val="20"/>
        </w:rPr>
      </w:pPr>
      <w:r>
        <w:rPr>
          <w:rFonts w:eastAsia="Times New Roman"/>
          <w:sz w:val="24"/>
          <w:szCs w:val="24"/>
        </w:rPr>
        <w:t>36</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85" w:lineRule="auto"/>
        <w:ind w:left="400"/>
        <w:rPr>
          <w:sz w:val="20"/>
          <w:szCs w:val="20"/>
        </w:rPr>
      </w:pPr>
      <w:bookmarkStart w:id="36" w:name="page37"/>
      <w:bookmarkEnd w:id="36"/>
      <w:r>
        <w:rPr>
          <w:rFonts w:eastAsia="Times New Roman"/>
          <w:sz w:val="23"/>
          <w:szCs w:val="23"/>
        </w:rPr>
        <w:lastRenderedPageBreak/>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0158D" w:rsidRDefault="0060158D">
      <w:pPr>
        <w:spacing w:line="27" w:lineRule="exact"/>
        <w:rPr>
          <w:sz w:val="20"/>
          <w:szCs w:val="20"/>
        </w:rPr>
      </w:pPr>
    </w:p>
    <w:p w:rsidR="0060158D" w:rsidRDefault="00173B4A">
      <w:pPr>
        <w:numPr>
          <w:ilvl w:val="0"/>
          <w:numId w:val="5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0158D" w:rsidRDefault="0060158D">
      <w:pPr>
        <w:spacing w:line="27" w:lineRule="exact"/>
        <w:rPr>
          <w:rFonts w:ascii="Arial" w:eastAsia="Arial" w:hAnsi="Arial" w:cs="Arial"/>
          <w:sz w:val="24"/>
          <w:szCs w:val="24"/>
        </w:rPr>
      </w:pPr>
    </w:p>
    <w:p w:rsidR="0060158D" w:rsidRDefault="00173B4A">
      <w:pPr>
        <w:numPr>
          <w:ilvl w:val="0"/>
          <w:numId w:val="50"/>
        </w:numPr>
        <w:tabs>
          <w:tab w:val="left" w:pos="1400"/>
        </w:tabs>
        <w:ind w:left="1400" w:hanging="288"/>
        <w:rPr>
          <w:rFonts w:ascii="Arial" w:eastAsia="Arial" w:hAnsi="Arial" w:cs="Aria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60158D" w:rsidRDefault="0060158D">
      <w:pPr>
        <w:spacing w:line="56" w:lineRule="exact"/>
        <w:rPr>
          <w:rFonts w:ascii="Arial" w:eastAsia="Arial" w:hAnsi="Arial" w:cs="Arial"/>
          <w:sz w:val="24"/>
          <w:szCs w:val="24"/>
        </w:rPr>
      </w:pPr>
    </w:p>
    <w:p w:rsidR="0060158D" w:rsidRDefault="00173B4A">
      <w:pPr>
        <w:numPr>
          <w:ilvl w:val="0"/>
          <w:numId w:val="50"/>
        </w:numPr>
        <w:tabs>
          <w:tab w:val="left" w:pos="1400"/>
        </w:tabs>
        <w:ind w:left="1400" w:hanging="288"/>
        <w:rPr>
          <w:rFonts w:ascii="Arial" w:eastAsia="Arial" w:hAnsi="Arial" w:cs="Aria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There+tobe</w:t>
      </w:r>
      <w:r>
        <w:rPr>
          <w:rFonts w:eastAsia="Times New Roman"/>
          <w:sz w:val="24"/>
          <w:szCs w:val="24"/>
        </w:rPr>
        <w:t>;</w:t>
      </w:r>
    </w:p>
    <w:p w:rsidR="0060158D" w:rsidRDefault="0060158D">
      <w:pPr>
        <w:spacing w:line="72" w:lineRule="exact"/>
        <w:rPr>
          <w:rFonts w:ascii="Arial" w:eastAsia="Arial" w:hAnsi="Arial" w:cs="Arial"/>
          <w:sz w:val="24"/>
          <w:szCs w:val="24"/>
        </w:rPr>
      </w:pPr>
    </w:p>
    <w:p w:rsidR="0060158D" w:rsidRDefault="00173B4A">
      <w:pPr>
        <w:numPr>
          <w:ilvl w:val="0"/>
          <w:numId w:val="50"/>
        </w:numPr>
        <w:tabs>
          <w:tab w:val="left" w:pos="1394"/>
        </w:tabs>
        <w:spacing w:line="261" w:lineRule="auto"/>
        <w:ind w:left="400" w:firstLine="712"/>
        <w:rPr>
          <w:rFonts w:ascii="Arial" w:eastAsia="Arial" w:hAnsi="Arial" w:cs="Aria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w:t>
      </w:r>
      <w:r>
        <w:rPr>
          <w:rFonts w:eastAsia="Times New Roman"/>
          <w:sz w:val="24"/>
          <w:szCs w:val="24"/>
        </w:rPr>
        <w:t xml:space="preserve">, </w:t>
      </w:r>
      <w:r>
        <w:rPr>
          <w:rFonts w:eastAsia="Times New Roman"/>
          <w:i/>
          <w:iCs/>
          <w:sz w:val="24"/>
          <w:szCs w:val="24"/>
        </w:rPr>
        <w:t>but</w:t>
      </w:r>
      <w:r>
        <w:rPr>
          <w:rFonts w:eastAsia="Times New Roman"/>
          <w:sz w:val="24"/>
          <w:szCs w:val="24"/>
        </w:rPr>
        <w:t xml:space="preserve">, </w:t>
      </w:r>
      <w:r>
        <w:rPr>
          <w:rFonts w:eastAsia="Times New Roman"/>
          <w:i/>
          <w:iCs/>
          <w:sz w:val="24"/>
          <w:szCs w:val="24"/>
        </w:rPr>
        <w:t>or</w:t>
      </w:r>
      <w:r>
        <w:rPr>
          <w:rFonts w:eastAsia="Times New Roman"/>
          <w:sz w:val="24"/>
          <w:szCs w:val="24"/>
        </w:rPr>
        <w:t>;</w:t>
      </w:r>
    </w:p>
    <w:p w:rsidR="0060158D" w:rsidRDefault="0060158D">
      <w:pPr>
        <w:spacing w:line="49" w:lineRule="exact"/>
        <w:rPr>
          <w:rFonts w:ascii="Arial" w:eastAsia="Arial" w:hAnsi="Arial" w:cs="Arial"/>
          <w:sz w:val="24"/>
          <w:szCs w:val="24"/>
        </w:rPr>
      </w:pPr>
    </w:p>
    <w:p w:rsidR="0060158D" w:rsidRDefault="00173B4A">
      <w:pPr>
        <w:numPr>
          <w:ilvl w:val="0"/>
          <w:numId w:val="50"/>
        </w:numPr>
        <w:tabs>
          <w:tab w:val="left" w:pos="1394"/>
        </w:tabs>
        <w:spacing w:line="264" w:lineRule="auto"/>
        <w:ind w:left="400" w:firstLine="712"/>
        <w:rPr>
          <w:rFonts w:ascii="Arial" w:eastAsia="Arial" w:hAnsi="Arial" w:cs="Aria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w:t>
      </w:r>
      <w:r>
        <w:rPr>
          <w:rFonts w:eastAsia="Times New Roman"/>
          <w:sz w:val="24"/>
          <w:szCs w:val="24"/>
        </w:rPr>
        <w:t xml:space="preserve">, </w:t>
      </w:r>
      <w:r>
        <w:rPr>
          <w:rFonts w:eastAsia="Times New Roman"/>
          <w:i/>
          <w:iCs/>
          <w:sz w:val="24"/>
          <w:szCs w:val="24"/>
        </w:rPr>
        <w:t>if</w:t>
      </w:r>
      <w:r>
        <w:rPr>
          <w:rFonts w:eastAsia="Times New Roman"/>
          <w:sz w:val="24"/>
          <w:szCs w:val="24"/>
        </w:rPr>
        <w:t xml:space="preserve">, </w:t>
      </w:r>
      <w:r>
        <w:rPr>
          <w:rFonts w:eastAsia="Times New Roman"/>
          <w:i/>
          <w:iCs/>
          <w:sz w:val="24"/>
          <w:szCs w:val="24"/>
        </w:rPr>
        <w:t>that</w:t>
      </w:r>
      <w:r>
        <w:rPr>
          <w:rFonts w:eastAsia="Times New Roman"/>
          <w:sz w:val="24"/>
          <w:szCs w:val="24"/>
        </w:rPr>
        <w:t xml:space="preserve">, </w:t>
      </w:r>
      <w:r>
        <w:rPr>
          <w:rFonts w:eastAsia="Times New Roman"/>
          <w:i/>
          <w:iCs/>
          <w:sz w:val="24"/>
          <w:szCs w:val="24"/>
        </w:rPr>
        <w:t>who</w:t>
      </w:r>
      <w:r>
        <w:rPr>
          <w:rFonts w:eastAsia="Times New Roman"/>
          <w:sz w:val="24"/>
          <w:szCs w:val="24"/>
        </w:rPr>
        <w:t xml:space="preserve">, </w:t>
      </w:r>
      <w:r>
        <w:rPr>
          <w:rFonts w:eastAsia="Times New Roman"/>
          <w:i/>
          <w:iCs/>
          <w:sz w:val="24"/>
          <w:szCs w:val="24"/>
        </w:rPr>
        <w:t>which</w:t>
      </w:r>
      <w:r>
        <w:rPr>
          <w:rFonts w:eastAsia="Times New Roman"/>
          <w:sz w:val="24"/>
          <w:szCs w:val="24"/>
        </w:rPr>
        <w:t xml:space="preserve">, </w:t>
      </w:r>
      <w:r>
        <w:rPr>
          <w:rFonts w:eastAsia="Times New Roman"/>
          <w:i/>
          <w:iCs/>
          <w:sz w:val="24"/>
          <w:szCs w:val="24"/>
        </w:rPr>
        <w:t>what</w:t>
      </w:r>
      <w:r>
        <w:rPr>
          <w:rFonts w:eastAsia="Times New Roman"/>
          <w:sz w:val="24"/>
          <w:szCs w:val="24"/>
        </w:rPr>
        <w:t xml:space="preserve">, </w:t>
      </w:r>
      <w:r>
        <w:rPr>
          <w:rFonts w:eastAsia="Times New Roman"/>
          <w:i/>
          <w:iCs/>
          <w:sz w:val="24"/>
          <w:szCs w:val="24"/>
        </w:rPr>
        <w:t>when</w:t>
      </w:r>
      <w:r>
        <w:rPr>
          <w:rFonts w:eastAsia="Times New Roman"/>
          <w:sz w:val="24"/>
          <w:szCs w:val="24"/>
        </w:rPr>
        <w:t xml:space="preserve">, </w:t>
      </w:r>
      <w:r>
        <w:rPr>
          <w:rFonts w:eastAsia="Times New Roman"/>
          <w:i/>
          <w:iCs/>
          <w:sz w:val="24"/>
          <w:szCs w:val="24"/>
        </w:rPr>
        <w:t>where, how,why</w:t>
      </w:r>
      <w:r>
        <w:rPr>
          <w:rFonts w:eastAsia="Times New Roman"/>
          <w:sz w:val="24"/>
          <w:szCs w:val="24"/>
        </w:rPr>
        <w:t>;</w:t>
      </w:r>
    </w:p>
    <w:p w:rsidR="0060158D" w:rsidRDefault="0060158D">
      <w:pPr>
        <w:spacing w:line="45" w:lineRule="exact"/>
        <w:rPr>
          <w:rFonts w:ascii="Arial" w:eastAsia="Arial" w:hAnsi="Arial" w:cs="Arial"/>
          <w:sz w:val="24"/>
          <w:szCs w:val="24"/>
        </w:rPr>
      </w:pPr>
    </w:p>
    <w:p w:rsidR="0060158D" w:rsidRDefault="00173B4A">
      <w:pPr>
        <w:numPr>
          <w:ilvl w:val="0"/>
          <w:numId w:val="50"/>
        </w:numPr>
        <w:tabs>
          <w:tab w:val="left" w:pos="1394"/>
        </w:tabs>
        <w:spacing w:line="261" w:lineRule="auto"/>
        <w:ind w:left="400" w:firstLine="712"/>
        <w:rPr>
          <w:rFonts w:ascii="Arial" w:eastAsia="Arial" w:hAnsi="Arial" w:cs="Aria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60158D" w:rsidRDefault="0060158D">
      <w:pPr>
        <w:spacing w:line="51" w:lineRule="exact"/>
        <w:rPr>
          <w:rFonts w:ascii="Arial" w:eastAsia="Arial" w:hAnsi="Arial" w:cs="Arial"/>
          <w:sz w:val="24"/>
          <w:szCs w:val="24"/>
        </w:rPr>
      </w:pPr>
    </w:p>
    <w:p w:rsidR="0060158D" w:rsidRPr="00173B4A" w:rsidRDefault="00173B4A">
      <w:pPr>
        <w:numPr>
          <w:ilvl w:val="0"/>
          <w:numId w:val="50"/>
        </w:numPr>
        <w:tabs>
          <w:tab w:val="left" w:pos="1394"/>
        </w:tabs>
        <w:spacing w:line="268" w:lineRule="auto"/>
        <w:ind w:left="400" w:firstLine="712"/>
        <w:jc w:val="both"/>
        <w:rPr>
          <w:rFonts w:ascii="Arial" w:eastAsia="Arial" w:hAnsi="Arial" w:cs="Arial"/>
          <w:sz w:val="24"/>
          <w:szCs w:val="24"/>
          <w:lang w:val="en-US"/>
        </w:rPr>
      </w:pPr>
      <w:r>
        <w:rPr>
          <w:rFonts w:eastAsia="Times New Roman"/>
          <w:sz w:val="24"/>
          <w:szCs w:val="24"/>
        </w:rPr>
        <w:t>распознавать</w:t>
      </w:r>
      <w:r w:rsidRPr="00173B4A">
        <w:rPr>
          <w:rFonts w:eastAsia="Times New Roman"/>
          <w:sz w:val="24"/>
          <w:szCs w:val="24"/>
          <w:lang w:val="en-US"/>
        </w:rPr>
        <w:t xml:space="preserve"> </w:t>
      </w:r>
      <w:r>
        <w:rPr>
          <w:rFonts w:eastAsia="Times New Roman"/>
          <w:sz w:val="24"/>
          <w:szCs w:val="24"/>
        </w:rPr>
        <w:t>и</w:t>
      </w:r>
      <w:r w:rsidRPr="00173B4A">
        <w:rPr>
          <w:rFonts w:eastAsia="Times New Roman"/>
          <w:sz w:val="24"/>
          <w:szCs w:val="24"/>
          <w:lang w:val="en-US"/>
        </w:rPr>
        <w:t xml:space="preserve"> </w:t>
      </w:r>
      <w:r>
        <w:rPr>
          <w:rFonts w:eastAsia="Times New Roman"/>
          <w:sz w:val="24"/>
          <w:szCs w:val="24"/>
        </w:rPr>
        <w:t>употреблять</w:t>
      </w:r>
      <w:r w:rsidRPr="00173B4A">
        <w:rPr>
          <w:rFonts w:eastAsia="Times New Roman"/>
          <w:sz w:val="24"/>
          <w:szCs w:val="24"/>
          <w:lang w:val="en-US"/>
        </w:rPr>
        <w:t xml:space="preserve"> </w:t>
      </w:r>
      <w:r>
        <w:rPr>
          <w:rFonts w:eastAsia="Times New Roman"/>
          <w:sz w:val="24"/>
          <w:szCs w:val="24"/>
        </w:rPr>
        <w:t>в</w:t>
      </w:r>
      <w:r w:rsidRPr="00173B4A">
        <w:rPr>
          <w:rFonts w:eastAsia="Times New Roman"/>
          <w:sz w:val="24"/>
          <w:szCs w:val="24"/>
          <w:lang w:val="en-US"/>
        </w:rPr>
        <w:t xml:space="preserve"> </w:t>
      </w:r>
      <w:r>
        <w:rPr>
          <w:rFonts w:eastAsia="Times New Roman"/>
          <w:sz w:val="24"/>
          <w:szCs w:val="24"/>
        </w:rPr>
        <w:t>речи</w:t>
      </w:r>
      <w:r w:rsidRPr="00173B4A">
        <w:rPr>
          <w:rFonts w:eastAsia="Times New Roman"/>
          <w:sz w:val="24"/>
          <w:szCs w:val="24"/>
          <w:lang w:val="en-US"/>
        </w:rPr>
        <w:t xml:space="preserve"> </w:t>
      </w:r>
      <w:r>
        <w:rPr>
          <w:rFonts w:eastAsia="Times New Roman"/>
          <w:sz w:val="24"/>
          <w:szCs w:val="24"/>
        </w:rPr>
        <w:t>условные</w:t>
      </w:r>
      <w:r w:rsidRPr="00173B4A">
        <w:rPr>
          <w:rFonts w:eastAsia="Times New Roman"/>
          <w:sz w:val="24"/>
          <w:szCs w:val="24"/>
          <w:lang w:val="en-US"/>
        </w:rPr>
        <w:t xml:space="preserve"> </w:t>
      </w:r>
      <w:r>
        <w:rPr>
          <w:rFonts w:eastAsia="Times New Roman"/>
          <w:sz w:val="24"/>
          <w:szCs w:val="24"/>
        </w:rPr>
        <w:t>предложения</w:t>
      </w:r>
      <w:r w:rsidRPr="00173B4A">
        <w:rPr>
          <w:rFonts w:eastAsia="Times New Roman"/>
          <w:sz w:val="24"/>
          <w:szCs w:val="24"/>
          <w:lang w:val="en-US"/>
        </w:rPr>
        <w:t xml:space="preserve"> </w:t>
      </w:r>
      <w:r>
        <w:rPr>
          <w:rFonts w:eastAsia="Times New Roman"/>
          <w:sz w:val="24"/>
          <w:szCs w:val="24"/>
        </w:rPr>
        <w:t>реального</w:t>
      </w:r>
      <w:r w:rsidRPr="00173B4A">
        <w:rPr>
          <w:rFonts w:eastAsia="Times New Roman"/>
          <w:sz w:val="24"/>
          <w:szCs w:val="24"/>
          <w:lang w:val="en-US"/>
        </w:rPr>
        <w:t xml:space="preserve"> </w:t>
      </w:r>
      <w:r>
        <w:rPr>
          <w:rFonts w:eastAsia="Times New Roman"/>
          <w:sz w:val="24"/>
          <w:szCs w:val="24"/>
        </w:rPr>
        <w:t>характера</w:t>
      </w:r>
      <w:r w:rsidRPr="00173B4A">
        <w:rPr>
          <w:rFonts w:eastAsia="Times New Roman"/>
          <w:sz w:val="24"/>
          <w:szCs w:val="24"/>
          <w:lang w:val="en-US"/>
        </w:rPr>
        <w:t xml:space="preserve"> (Conditional I – </w:t>
      </w:r>
      <w:r w:rsidRPr="00173B4A">
        <w:rPr>
          <w:rFonts w:eastAsia="Times New Roman"/>
          <w:i/>
          <w:iCs/>
          <w:sz w:val="24"/>
          <w:szCs w:val="24"/>
          <w:lang w:val="en-US"/>
        </w:rPr>
        <w:t>If I see Jim, I’ll invite him to our school party</w:t>
      </w:r>
      <w:r w:rsidRPr="00173B4A">
        <w:rPr>
          <w:rFonts w:eastAsia="Times New Roman"/>
          <w:sz w:val="24"/>
          <w:szCs w:val="24"/>
          <w:lang w:val="en-US"/>
        </w:rPr>
        <w:t xml:space="preserve">) </w:t>
      </w:r>
      <w:r>
        <w:rPr>
          <w:rFonts w:eastAsia="Times New Roman"/>
          <w:sz w:val="24"/>
          <w:szCs w:val="24"/>
        </w:rPr>
        <w:t>и</w:t>
      </w:r>
      <w:r w:rsidRPr="00173B4A">
        <w:rPr>
          <w:rFonts w:eastAsia="Times New Roman"/>
          <w:sz w:val="24"/>
          <w:szCs w:val="24"/>
          <w:lang w:val="en-US"/>
        </w:rPr>
        <w:t xml:space="preserve"> </w:t>
      </w:r>
      <w:r>
        <w:rPr>
          <w:rFonts w:eastAsia="Times New Roman"/>
          <w:sz w:val="24"/>
          <w:szCs w:val="24"/>
        </w:rPr>
        <w:t>нереального</w:t>
      </w:r>
      <w:r w:rsidRPr="00173B4A">
        <w:rPr>
          <w:rFonts w:eastAsia="Times New Roman"/>
          <w:sz w:val="24"/>
          <w:szCs w:val="24"/>
          <w:lang w:val="en-US"/>
        </w:rPr>
        <w:t xml:space="preserve"> </w:t>
      </w:r>
      <w:r>
        <w:rPr>
          <w:rFonts w:eastAsia="Times New Roman"/>
          <w:sz w:val="24"/>
          <w:szCs w:val="24"/>
        </w:rPr>
        <w:t>характера</w:t>
      </w:r>
      <w:r w:rsidRPr="00173B4A">
        <w:rPr>
          <w:rFonts w:eastAsia="Times New Roman"/>
          <w:sz w:val="24"/>
          <w:szCs w:val="24"/>
          <w:lang w:val="en-US"/>
        </w:rPr>
        <w:t xml:space="preserve"> (Conditional II </w:t>
      </w:r>
      <w:r w:rsidRPr="00173B4A">
        <w:rPr>
          <w:rFonts w:eastAsia="Times New Roman"/>
          <w:i/>
          <w:iCs/>
          <w:sz w:val="24"/>
          <w:szCs w:val="24"/>
          <w:lang w:val="en-US"/>
        </w:rPr>
        <w:t>–</w:t>
      </w:r>
      <w:r w:rsidRPr="00173B4A">
        <w:rPr>
          <w:rFonts w:eastAsia="Times New Roman"/>
          <w:sz w:val="24"/>
          <w:szCs w:val="24"/>
          <w:lang w:val="en-US"/>
        </w:rPr>
        <w:t xml:space="preserve"> </w:t>
      </w:r>
      <w:r w:rsidRPr="00173B4A">
        <w:rPr>
          <w:rFonts w:eastAsia="Times New Roman"/>
          <w:i/>
          <w:iCs/>
          <w:sz w:val="24"/>
          <w:szCs w:val="24"/>
          <w:lang w:val="en-US"/>
        </w:rPr>
        <w:t>If I were you, I would start learning French);</w:t>
      </w:r>
    </w:p>
    <w:p w:rsidR="0060158D" w:rsidRPr="00173B4A" w:rsidRDefault="0060158D">
      <w:pPr>
        <w:spacing w:line="43" w:lineRule="exact"/>
        <w:rPr>
          <w:rFonts w:ascii="Arial" w:eastAsia="Arial" w:hAnsi="Arial" w:cs="Arial"/>
          <w:sz w:val="24"/>
          <w:szCs w:val="24"/>
          <w:lang w:val="en-US"/>
        </w:rPr>
      </w:pPr>
    </w:p>
    <w:p w:rsidR="0060158D" w:rsidRDefault="00173B4A">
      <w:pPr>
        <w:numPr>
          <w:ilvl w:val="0"/>
          <w:numId w:val="50"/>
        </w:numPr>
        <w:tabs>
          <w:tab w:val="left" w:pos="1394"/>
        </w:tabs>
        <w:spacing w:line="261" w:lineRule="auto"/>
        <w:ind w:left="400" w:firstLine="712"/>
        <w:rPr>
          <w:rFonts w:ascii="Arial" w:eastAsia="Arial" w:hAnsi="Arial" w:cs="Aria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0158D" w:rsidRDefault="0060158D">
      <w:pPr>
        <w:spacing w:line="49" w:lineRule="exact"/>
        <w:rPr>
          <w:rFonts w:ascii="Arial" w:eastAsia="Arial" w:hAnsi="Arial" w:cs="Arial"/>
          <w:sz w:val="24"/>
          <w:szCs w:val="24"/>
        </w:rPr>
      </w:pPr>
    </w:p>
    <w:p w:rsidR="0060158D" w:rsidRDefault="00173B4A">
      <w:pPr>
        <w:numPr>
          <w:ilvl w:val="0"/>
          <w:numId w:val="50"/>
        </w:numPr>
        <w:tabs>
          <w:tab w:val="left" w:pos="1394"/>
        </w:tabs>
        <w:spacing w:line="263" w:lineRule="auto"/>
        <w:ind w:left="400" w:firstLine="712"/>
        <w:rPr>
          <w:rFonts w:ascii="Arial" w:eastAsia="Arial" w:hAnsi="Arial" w:cs="Aria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60158D" w:rsidRDefault="0060158D">
      <w:pPr>
        <w:spacing w:line="47" w:lineRule="exact"/>
        <w:rPr>
          <w:rFonts w:ascii="Arial" w:eastAsia="Arial" w:hAnsi="Arial" w:cs="Arial"/>
          <w:sz w:val="24"/>
          <w:szCs w:val="24"/>
        </w:rPr>
      </w:pPr>
    </w:p>
    <w:p w:rsidR="0060158D" w:rsidRDefault="00173B4A">
      <w:pPr>
        <w:numPr>
          <w:ilvl w:val="0"/>
          <w:numId w:val="5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0158D" w:rsidRDefault="0060158D">
      <w:pPr>
        <w:spacing w:line="40" w:lineRule="exact"/>
        <w:rPr>
          <w:rFonts w:ascii="Arial" w:eastAsia="Arial" w:hAnsi="Arial" w:cs="Arial"/>
          <w:sz w:val="24"/>
          <w:szCs w:val="24"/>
        </w:rPr>
      </w:pPr>
    </w:p>
    <w:p w:rsidR="0060158D" w:rsidRDefault="00173B4A">
      <w:pPr>
        <w:numPr>
          <w:ilvl w:val="0"/>
          <w:numId w:val="50"/>
        </w:numPr>
        <w:tabs>
          <w:tab w:val="left" w:pos="1394"/>
        </w:tabs>
        <w:spacing w:line="261" w:lineRule="auto"/>
        <w:ind w:left="400" w:firstLine="712"/>
        <w:rPr>
          <w:rFonts w:ascii="Arial" w:eastAsia="Arial" w:hAnsi="Arial" w:cs="Aria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0158D" w:rsidRDefault="0060158D">
      <w:pPr>
        <w:spacing w:line="49" w:lineRule="exact"/>
        <w:rPr>
          <w:rFonts w:ascii="Arial" w:eastAsia="Arial" w:hAnsi="Arial" w:cs="Arial"/>
          <w:sz w:val="24"/>
          <w:szCs w:val="24"/>
        </w:rPr>
      </w:pPr>
    </w:p>
    <w:p w:rsidR="0060158D" w:rsidRDefault="00173B4A">
      <w:pPr>
        <w:numPr>
          <w:ilvl w:val="0"/>
          <w:numId w:val="5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w:t>
      </w:r>
      <w:r>
        <w:rPr>
          <w:rFonts w:eastAsia="Times New Roman"/>
          <w:sz w:val="24"/>
          <w:szCs w:val="24"/>
        </w:rPr>
        <w:t>/</w:t>
      </w:r>
      <w:r>
        <w:rPr>
          <w:rFonts w:eastAsia="Times New Roman"/>
          <w:i/>
          <w:iCs/>
          <w:sz w:val="24"/>
          <w:szCs w:val="24"/>
        </w:rPr>
        <w:t>much</w:t>
      </w:r>
      <w:r>
        <w:rPr>
          <w:rFonts w:eastAsia="Times New Roman"/>
          <w:sz w:val="24"/>
          <w:szCs w:val="24"/>
        </w:rPr>
        <w:t xml:space="preserve">, </w:t>
      </w:r>
      <w:r>
        <w:rPr>
          <w:rFonts w:eastAsia="Times New Roman"/>
          <w:i/>
          <w:iCs/>
          <w:sz w:val="24"/>
          <w:szCs w:val="24"/>
        </w:rPr>
        <w:t>few</w:t>
      </w:r>
      <w:r>
        <w:rPr>
          <w:rFonts w:eastAsia="Times New Roman"/>
          <w:sz w:val="24"/>
          <w:szCs w:val="24"/>
        </w:rPr>
        <w:t>/</w:t>
      </w:r>
      <w:r>
        <w:rPr>
          <w:rFonts w:eastAsia="Times New Roman"/>
          <w:i/>
          <w:iCs/>
          <w:sz w:val="24"/>
          <w:szCs w:val="24"/>
        </w:rPr>
        <w:t>afew</w:t>
      </w:r>
      <w:r>
        <w:rPr>
          <w:rFonts w:eastAsia="Times New Roman"/>
          <w:sz w:val="24"/>
          <w:szCs w:val="24"/>
        </w:rPr>
        <w:t xml:space="preserve">, </w:t>
      </w:r>
      <w:r>
        <w:rPr>
          <w:rFonts w:eastAsia="Times New Roman"/>
          <w:i/>
          <w:iCs/>
          <w:sz w:val="24"/>
          <w:szCs w:val="24"/>
        </w:rPr>
        <w:t>little</w:t>
      </w:r>
      <w:r>
        <w:rPr>
          <w:rFonts w:eastAsia="Times New Roman"/>
          <w:sz w:val="24"/>
          <w:szCs w:val="24"/>
        </w:rPr>
        <w:t>/</w:t>
      </w:r>
      <w:r>
        <w:rPr>
          <w:rFonts w:eastAsia="Times New Roman"/>
          <w:i/>
          <w:iCs/>
          <w:sz w:val="24"/>
          <w:szCs w:val="24"/>
        </w:rPr>
        <w:t>alittle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60158D" w:rsidRDefault="0060158D">
      <w:pPr>
        <w:spacing w:line="40" w:lineRule="exact"/>
        <w:rPr>
          <w:rFonts w:ascii="Arial" w:eastAsia="Arial" w:hAnsi="Arial" w:cs="Arial"/>
          <w:sz w:val="24"/>
          <w:szCs w:val="24"/>
        </w:rPr>
      </w:pPr>
    </w:p>
    <w:p w:rsidR="0060158D" w:rsidRDefault="00173B4A">
      <w:pPr>
        <w:numPr>
          <w:ilvl w:val="0"/>
          <w:numId w:val="50"/>
        </w:numPr>
        <w:tabs>
          <w:tab w:val="left" w:pos="1394"/>
        </w:tabs>
        <w:spacing w:line="264" w:lineRule="auto"/>
        <w:ind w:left="400" w:firstLine="712"/>
        <w:rPr>
          <w:rFonts w:ascii="Arial" w:eastAsia="Arial" w:hAnsi="Arial" w:cs="Arial"/>
          <w:sz w:val="24"/>
          <w:szCs w:val="24"/>
        </w:rPr>
      </w:pPr>
      <w:r>
        <w:rPr>
          <w:rFonts w:eastAsia="Times New Roman"/>
          <w:sz w:val="24"/>
          <w:szCs w:val="24"/>
        </w:rPr>
        <w:t>распознавать и употреблять в речи количественные и порядковые числительные;</w:t>
      </w:r>
    </w:p>
    <w:p w:rsidR="0060158D" w:rsidRDefault="0060158D">
      <w:pPr>
        <w:spacing w:line="45" w:lineRule="exact"/>
        <w:rPr>
          <w:rFonts w:ascii="Arial" w:eastAsia="Arial" w:hAnsi="Arial" w:cs="Arial"/>
          <w:sz w:val="24"/>
          <w:szCs w:val="24"/>
        </w:rPr>
      </w:pPr>
    </w:p>
    <w:p w:rsidR="0060158D" w:rsidRDefault="00173B4A">
      <w:pPr>
        <w:numPr>
          <w:ilvl w:val="0"/>
          <w:numId w:val="5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0158D" w:rsidRDefault="0060158D">
      <w:pPr>
        <w:spacing w:line="40" w:lineRule="exact"/>
        <w:rPr>
          <w:rFonts w:ascii="Arial" w:eastAsia="Arial" w:hAnsi="Arial" w:cs="Arial"/>
          <w:sz w:val="24"/>
          <w:szCs w:val="24"/>
        </w:rPr>
      </w:pPr>
    </w:p>
    <w:p w:rsidR="0060158D" w:rsidRDefault="00173B4A">
      <w:pPr>
        <w:numPr>
          <w:ilvl w:val="0"/>
          <w:numId w:val="50"/>
        </w:numPr>
        <w:tabs>
          <w:tab w:val="left" w:pos="1394"/>
        </w:tabs>
        <w:spacing w:line="261" w:lineRule="auto"/>
        <w:ind w:left="400" w:firstLine="712"/>
        <w:rPr>
          <w:rFonts w:ascii="Arial" w:eastAsia="Arial" w:hAnsi="Arial" w:cs="Arial"/>
          <w:sz w:val="24"/>
          <w:szCs w:val="24"/>
        </w:rPr>
      </w:pPr>
      <w:r>
        <w:rPr>
          <w:rFonts w:eastAsia="Times New Roman"/>
          <w:sz w:val="24"/>
          <w:szCs w:val="24"/>
        </w:rPr>
        <w:t>распознавать и употреблять в речи различные грамматические средства для выражения будущего времени: Simple Future</w:t>
      </w:r>
      <w:r>
        <w:rPr>
          <w:rFonts w:eastAsia="Times New Roman"/>
          <w:i/>
          <w:iCs/>
          <w:sz w:val="24"/>
          <w:szCs w:val="24"/>
        </w:rPr>
        <w:t>, to be going to,</w:t>
      </w:r>
      <w:r>
        <w:rPr>
          <w:rFonts w:eastAsia="Times New Roman"/>
          <w:sz w:val="24"/>
          <w:szCs w:val="24"/>
        </w:rPr>
        <w:t xml:space="preserve"> Present Continuous</w:t>
      </w:r>
      <w:r>
        <w:rPr>
          <w:rFonts w:eastAsia="Times New Roman"/>
          <w:i/>
          <w:iCs/>
          <w:sz w:val="24"/>
          <w:szCs w:val="24"/>
        </w:rPr>
        <w:t>;</w:t>
      </w:r>
    </w:p>
    <w:p w:rsidR="0060158D" w:rsidRDefault="0060158D">
      <w:pPr>
        <w:spacing w:line="38" w:lineRule="exact"/>
        <w:rPr>
          <w:rFonts w:ascii="Arial" w:eastAsia="Arial" w:hAnsi="Arial" w:cs="Arial"/>
          <w:sz w:val="24"/>
          <w:szCs w:val="24"/>
        </w:rPr>
      </w:pPr>
    </w:p>
    <w:p w:rsidR="0060158D" w:rsidRDefault="00173B4A">
      <w:pPr>
        <w:numPr>
          <w:ilvl w:val="0"/>
          <w:numId w:val="50"/>
        </w:numPr>
        <w:tabs>
          <w:tab w:val="left" w:pos="1400"/>
        </w:tabs>
        <w:ind w:left="1400" w:hanging="288"/>
        <w:rPr>
          <w:rFonts w:ascii="Arial" w:eastAsia="Arial" w:hAnsi="Arial" w:cs="Arial"/>
          <w:sz w:val="24"/>
          <w:szCs w:val="24"/>
        </w:rPr>
      </w:pPr>
      <w:r>
        <w:rPr>
          <w:rFonts w:eastAsia="Times New Roman"/>
          <w:sz w:val="24"/>
          <w:szCs w:val="24"/>
        </w:rPr>
        <w:t>распознавать  и  употреблять  в  речи  модальные  глаголы  и  их  эквиваленты</w:t>
      </w:r>
    </w:p>
    <w:p w:rsidR="0060158D" w:rsidRDefault="0060158D">
      <w:pPr>
        <w:spacing w:line="38" w:lineRule="exact"/>
        <w:rPr>
          <w:rFonts w:ascii="Arial" w:eastAsia="Arial" w:hAnsi="Arial" w:cs="Arial"/>
          <w:sz w:val="24"/>
          <w:szCs w:val="24"/>
        </w:rPr>
      </w:pPr>
    </w:p>
    <w:p w:rsidR="0060158D" w:rsidRPr="00173B4A" w:rsidRDefault="00173B4A">
      <w:pPr>
        <w:ind w:left="400"/>
        <w:rPr>
          <w:rFonts w:ascii="Arial" w:eastAsia="Arial" w:hAnsi="Arial" w:cs="Arial"/>
          <w:sz w:val="24"/>
          <w:szCs w:val="24"/>
          <w:lang w:val="en-US"/>
        </w:rPr>
      </w:pPr>
      <w:r w:rsidRPr="00173B4A">
        <w:rPr>
          <w:rFonts w:eastAsia="Times New Roman"/>
          <w:sz w:val="24"/>
          <w:szCs w:val="24"/>
          <w:lang w:val="en-US"/>
        </w:rPr>
        <w:t>(</w:t>
      </w:r>
      <w:r w:rsidRPr="00173B4A">
        <w:rPr>
          <w:rFonts w:eastAsia="Times New Roman"/>
          <w:i/>
          <w:iCs/>
          <w:sz w:val="24"/>
          <w:szCs w:val="24"/>
          <w:lang w:val="en-US"/>
        </w:rPr>
        <w:t>may</w:t>
      </w:r>
      <w:r w:rsidRPr="00173B4A">
        <w:rPr>
          <w:rFonts w:eastAsia="Times New Roman"/>
          <w:sz w:val="24"/>
          <w:szCs w:val="24"/>
          <w:lang w:val="en-US"/>
        </w:rPr>
        <w:t>,</w:t>
      </w:r>
      <w:r w:rsidRPr="00173B4A">
        <w:rPr>
          <w:rFonts w:eastAsia="Times New Roman"/>
          <w:i/>
          <w:iCs/>
          <w:sz w:val="24"/>
          <w:szCs w:val="24"/>
          <w:lang w:val="en-US"/>
        </w:rPr>
        <w:t>can</w:t>
      </w:r>
      <w:r w:rsidRPr="00173B4A">
        <w:rPr>
          <w:rFonts w:eastAsia="Times New Roman"/>
          <w:sz w:val="24"/>
          <w:szCs w:val="24"/>
          <w:lang w:val="en-US"/>
        </w:rPr>
        <w:t>,</w:t>
      </w:r>
      <w:r w:rsidRPr="00173B4A">
        <w:rPr>
          <w:rFonts w:eastAsia="Times New Roman"/>
          <w:i/>
          <w:iCs/>
          <w:sz w:val="24"/>
          <w:szCs w:val="24"/>
          <w:lang w:val="en-US"/>
        </w:rPr>
        <w:t>could</w:t>
      </w:r>
      <w:r w:rsidRPr="00173B4A">
        <w:rPr>
          <w:rFonts w:eastAsia="Times New Roman"/>
          <w:sz w:val="24"/>
          <w:szCs w:val="24"/>
          <w:lang w:val="en-US"/>
        </w:rPr>
        <w:t>,</w:t>
      </w:r>
      <w:r w:rsidRPr="00173B4A">
        <w:rPr>
          <w:rFonts w:eastAsia="Times New Roman"/>
          <w:i/>
          <w:iCs/>
          <w:sz w:val="24"/>
          <w:szCs w:val="24"/>
          <w:lang w:val="en-US"/>
        </w:rPr>
        <w:t>beableto</w:t>
      </w:r>
      <w:r w:rsidRPr="00173B4A">
        <w:rPr>
          <w:rFonts w:eastAsia="Times New Roman"/>
          <w:sz w:val="24"/>
          <w:szCs w:val="24"/>
          <w:lang w:val="en-US"/>
        </w:rPr>
        <w:t>,</w:t>
      </w:r>
      <w:r w:rsidRPr="00173B4A">
        <w:rPr>
          <w:rFonts w:eastAsia="Times New Roman"/>
          <w:i/>
          <w:iCs/>
          <w:sz w:val="24"/>
          <w:szCs w:val="24"/>
          <w:lang w:val="en-US"/>
        </w:rPr>
        <w:t>must</w:t>
      </w:r>
      <w:r w:rsidRPr="00173B4A">
        <w:rPr>
          <w:rFonts w:eastAsia="Times New Roman"/>
          <w:sz w:val="24"/>
          <w:szCs w:val="24"/>
          <w:lang w:val="en-US"/>
        </w:rPr>
        <w:t>,</w:t>
      </w:r>
      <w:r w:rsidRPr="00173B4A">
        <w:rPr>
          <w:rFonts w:eastAsia="Times New Roman"/>
          <w:i/>
          <w:iCs/>
          <w:sz w:val="24"/>
          <w:szCs w:val="24"/>
          <w:lang w:val="en-US"/>
        </w:rPr>
        <w:t>haveto</w:t>
      </w:r>
      <w:r w:rsidRPr="00173B4A">
        <w:rPr>
          <w:rFonts w:eastAsia="Times New Roman"/>
          <w:sz w:val="24"/>
          <w:szCs w:val="24"/>
          <w:lang w:val="en-US"/>
        </w:rPr>
        <w:t xml:space="preserve">, </w:t>
      </w:r>
      <w:r w:rsidRPr="00173B4A">
        <w:rPr>
          <w:rFonts w:eastAsia="Times New Roman"/>
          <w:i/>
          <w:iCs/>
          <w:sz w:val="24"/>
          <w:szCs w:val="24"/>
          <w:lang w:val="en-US"/>
        </w:rPr>
        <w:t>should</w:t>
      </w:r>
      <w:r w:rsidRPr="00173B4A">
        <w:rPr>
          <w:rFonts w:eastAsia="Times New Roman"/>
          <w:sz w:val="24"/>
          <w:szCs w:val="24"/>
          <w:lang w:val="en-US"/>
        </w:rPr>
        <w:t>);</w:t>
      </w:r>
    </w:p>
    <w:p w:rsidR="0060158D" w:rsidRPr="00173B4A" w:rsidRDefault="0060158D">
      <w:pPr>
        <w:spacing w:line="72" w:lineRule="exact"/>
        <w:rPr>
          <w:rFonts w:ascii="Arial" w:eastAsia="Arial" w:hAnsi="Arial" w:cs="Arial"/>
          <w:sz w:val="24"/>
          <w:szCs w:val="24"/>
          <w:lang w:val="en-US"/>
        </w:rPr>
      </w:pPr>
    </w:p>
    <w:p w:rsidR="0060158D" w:rsidRDefault="00173B4A">
      <w:pPr>
        <w:numPr>
          <w:ilvl w:val="0"/>
          <w:numId w:val="50"/>
        </w:numPr>
        <w:tabs>
          <w:tab w:val="left" w:pos="1394"/>
        </w:tabs>
        <w:spacing w:line="263" w:lineRule="auto"/>
        <w:ind w:left="400" w:firstLine="712"/>
        <w:rPr>
          <w:rFonts w:ascii="Arial" w:eastAsia="Arial" w:hAnsi="Arial" w:cs="Arial"/>
          <w:sz w:val="24"/>
          <w:szCs w:val="24"/>
        </w:rPr>
      </w:pPr>
      <w:r>
        <w:rPr>
          <w:rFonts w:eastAsia="Times New Roman"/>
          <w:sz w:val="24"/>
          <w:szCs w:val="24"/>
        </w:rPr>
        <w:t>распознавать и употреблять в речи глаголы в следующих формах страдательного залога: PresentSimplePassive, PastSimplePassive;</w:t>
      </w:r>
    </w:p>
    <w:p w:rsidR="0060158D" w:rsidRDefault="0060158D">
      <w:pPr>
        <w:spacing w:line="47" w:lineRule="exact"/>
        <w:rPr>
          <w:rFonts w:ascii="Arial" w:eastAsia="Arial" w:hAnsi="Arial" w:cs="Arial"/>
          <w:sz w:val="24"/>
          <w:szCs w:val="24"/>
        </w:rPr>
      </w:pPr>
    </w:p>
    <w:p w:rsidR="0060158D" w:rsidRDefault="00173B4A">
      <w:pPr>
        <w:numPr>
          <w:ilvl w:val="0"/>
          <w:numId w:val="50"/>
        </w:numPr>
        <w:tabs>
          <w:tab w:val="left" w:pos="1394"/>
        </w:tabs>
        <w:spacing w:line="261" w:lineRule="auto"/>
        <w:ind w:left="400" w:firstLine="712"/>
        <w:rPr>
          <w:rFonts w:ascii="Arial" w:eastAsia="Arial" w:hAnsi="Arial" w:cs="Aria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0158D" w:rsidRDefault="0060158D">
      <w:pPr>
        <w:spacing w:line="1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41" w:lineRule="exact"/>
        <w:rPr>
          <w:sz w:val="20"/>
          <w:szCs w:val="20"/>
        </w:rPr>
      </w:pPr>
    </w:p>
    <w:p w:rsidR="0060158D" w:rsidRDefault="00173B4A">
      <w:pPr>
        <w:ind w:right="-399"/>
        <w:jc w:val="center"/>
        <w:rPr>
          <w:sz w:val="20"/>
          <w:szCs w:val="20"/>
        </w:rPr>
      </w:pPr>
      <w:r>
        <w:rPr>
          <w:rFonts w:eastAsia="Times New Roman"/>
          <w:sz w:val="24"/>
          <w:szCs w:val="24"/>
        </w:rPr>
        <w:t>37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numPr>
          <w:ilvl w:val="0"/>
          <w:numId w:val="51"/>
        </w:numPr>
        <w:tabs>
          <w:tab w:val="left" w:pos="1394"/>
        </w:tabs>
        <w:spacing w:line="269" w:lineRule="auto"/>
        <w:ind w:left="400" w:firstLine="712"/>
        <w:jc w:val="both"/>
        <w:rPr>
          <w:rFonts w:ascii="Arial" w:eastAsia="Arial" w:hAnsi="Arial" w:cs="Arial"/>
          <w:sz w:val="24"/>
          <w:szCs w:val="24"/>
        </w:rPr>
      </w:pPr>
      <w:bookmarkStart w:id="37" w:name="page38"/>
      <w:bookmarkEnd w:id="37"/>
      <w:r>
        <w:rPr>
          <w:rFonts w:eastAsia="Times New Roman"/>
          <w:i/>
          <w:iCs/>
          <w:sz w:val="24"/>
          <w:szCs w:val="24"/>
        </w:rPr>
        <w:lastRenderedPageBreak/>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60158D" w:rsidRDefault="0060158D">
      <w:pPr>
        <w:spacing w:line="40" w:lineRule="exact"/>
        <w:rPr>
          <w:rFonts w:ascii="Arial" w:eastAsia="Arial" w:hAnsi="Arial" w:cs="Arial"/>
          <w:sz w:val="24"/>
          <w:szCs w:val="24"/>
        </w:rPr>
      </w:pPr>
    </w:p>
    <w:p w:rsidR="0060158D" w:rsidRDefault="00173B4A">
      <w:pPr>
        <w:numPr>
          <w:ilvl w:val="0"/>
          <w:numId w:val="51"/>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60158D" w:rsidRDefault="0060158D">
      <w:pPr>
        <w:spacing w:line="46" w:lineRule="exact"/>
        <w:rPr>
          <w:rFonts w:ascii="Arial" w:eastAsia="Arial" w:hAnsi="Arial" w:cs="Arial"/>
          <w:sz w:val="24"/>
          <w:szCs w:val="24"/>
        </w:rPr>
      </w:pPr>
    </w:p>
    <w:p w:rsidR="0060158D" w:rsidRDefault="00173B4A">
      <w:pPr>
        <w:numPr>
          <w:ilvl w:val="0"/>
          <w:numId w:val="51"/>
        </w:numPr>
        <w:tabs>
          <w:tab w:val="left" w:pos="1394"/>
        </w:tabs>
        <w:spacing w:line="261" w:lineRule="auto"/>
        <w:ind w:left="400" w:firstLine="712"/>
        <w:rPr>
          <w:rFonts w:ascii="Arial" w:eastAsia="Arial" w:hAnsi="Arial" w:cs="Arial"/>
          <w:sz w:val="24"/>
          <w:szCs w:val="24"/>
        </w:rPr>
      </w:pPr>
      <w:r>
        <w:rPr>
          <w:rFonts w:eastAsia="Times New Roman"/>
          <w:i/>
          <w:iCs/>
          <w:sz w:val="24"/>
          <w:szCs w:val="24"/>
        </w:rPr>
        <w:t>распознавать и употреблять в речи предложения с конструкциями as … as; notso … as; either … or; neither … nor;</w:t>
      </w:r>
    </w:p>
    <w:p w:rsidR="0060158D" w:rsidRDefault="0060158D">
      <w:pPr>
        <w:spacing w:line="38" w:lineRule="exact"/>
        <w:rPr>
          <w:rFonts w:ascii="Arial" w:eastAsia="Arial" w:hAnsi="Arial" w:cs="Arial"/>
          <w:sz w:val="24"/>
          <w:szCs w:val="24"/>
        </w:rPr>
      </w:pPr>
    </w:p>
    <w:p w:rsidR="0060158D" w:rsidRDefault="00173B4A">
      <w:pPr>
        <w:numPr>
          <w:ilvl w:val="0"/>
          <w:numId w:val="51"/>
        </w:numPr>
        <w:tabs>
          <w:tab w:val="left" w:pos="1400"/>
        </w:tabs>
        <w:ind w:left="1400" w:hanging="288"/>
        <w:rPr>
          <w:rFonts w:ascii="Arial" w:eastAsia="Arial" w:hAnsi="Arial" w:cs="Arial"/>
          <w:sz w:val="24"/>
          <w:szCs w:val="24"/>
        </w:rPr>
      </w:pPr>
      <w:r>
        <w:rPr>
          <w:rFonts w:eastAsia="Times New Roman"/>
          <w:i/>
          <w:iCs/>
          <w:sz w:val="24"/>
          <w:szCs w:val="24"/>
        </w:rPr>
        <w:t>распознавать и употреблять в речи предложения с конструкцией I wish;</w:t>
      </w:r>
    </w:p>
    <w:p w:rsidR="0060158D" w:rsidRDefault="0060158D">
      <w:pPr>
        <w:spacing w:line="69" w:lineRule="exact"/>
        <w:rPr>
          <w:rFonts w:ascii="Arial" w:eastAsia="Arial" w:hAnsi="Arial" w:cs="Arial"/>
          <w:sz w:val="24"/>
          <w:szCs w:val="24"/>
        </w:rPr>
      </w:pPr>
    </w:p>
    <w:p w:rsidR="0060158D" w:rsidRDefault="00173B4A">
      <w:pPr>
        <w:numPr>
          <w:ilvl w:val="0"/>
          <w:numId w:val="51"/>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60158D" w:rsidRDefault="0060158D">
      <w:pPr>
        <w:spacing w:line="47" w:lineRule="exact"/>
        <w:rPr>
          <w:rFonts w:ascii="Arial" w:eastAsia="Arial" w:hAnsi="Arial" w:cs="Arial"/>
          <w:sz w:val="24"/>
          <w:szCs w:val="24"/>
        </w:rPr>
      </w:pPr>
    </w:p>
    <w:p w:rsidR="0060158D" w:rsidRPr="00173B4A" w:rsidRDefault="00173B4A">
      <w:pPr>
        <w:numPr>
          <w:ilvl w:val="0"/>
          <w:numId w:val="51"/>
        </w:numPr>
        <w:tabs>
          <w:tab w:val="left" w:pos="1394"/>
        </w:tabs>
        <w:spacing w:line="261" w:lineRule="auto"/>
        <w:ind w:left="400" w:firstLine="712"/>
        <w:rPr>
          <w:rFonts w:ascii="Arial" w:eastAsia="Arial" w:hAnsi="Arial" w:cs="Arial"/>
          <w:sz w:val="24"/>
          <w:szCs w:val="24"/>
          <w:lang w:val="en-US"/>
        </w:rPr>
      </w:pPr>
      <w:r>
        <w:rPr>
          <w:rFonts w:eastAsia="Times New Roman"/>
          <w:i/>
          <w:iCs/>
          <w:sz w:val="24"/>
          <w:szCs w:val="24"/>
        </w:rPr>
        <w:t>распознавать</w:t>
      </w:r>
      <w:r w:rsidRPr="00173B4A">
        <w:rPr>
          <w:rFonts w:eastAsia="Times New Roman"/>
          <w:i/>
          <w:iCs/>
          <w:sz w:val="24"/>
          <w:szCs w:val="24"/>
          <w:lang w:val="en-US"/>
        </w:rPr>
        <w:t xml:space="preserve"> </w:t>
      </w:r>
      <w:r>
        <w:rPr>
          <w:rFonts w:eastAsia="Times New Roman"/>
          <w:i/>
          <w:iCs/>
          <w:sz w:val="24"/>
          <w:szCs w:val="24"/>
        </w:rPr>
        <w:t>и</w:t>
      </w:r>
      <w:r w:rsidRPr="00173B4A">
        <w:rPr>
          <w:rFonts w:eastAsia="Times New Roman"/>
          <w:i/>
          <w:iCs/>
          <w:sz w:val="24"/>
          <w:szCs w:val="24"/>
          <w:lang w:val="en-US"/>
        </w:rPr>
        <w:t xml:space="preserve"> </w:t>
      </w:r>
      <w:r>
        <w:rPr>
          <w:rFonts w:eastAsia="Times New Roman"/>
          <w:i/>
          <w:iCs/>
          <w:sz w:val="24"/>
          <w:szCs w:val="24"/>
        </w:rPr>
        <w:t>употреблять</w:t>
      </w:r>
      <w:r w:rsidRPr="00173B4A">
        <w:rPr>
          <w:rFonts w:eastAsia="Times New Roman"/>
          <w:i/>
          <w:iCs/>
          <w:sz w:val="24"/>
          <w:szCs w:val="24"/>
          <w:lang w:val="en-US"/>
        </w:rPr>
        <w:t xml:space="preserve"> </w:t>
      </w:r>
      <w:r>
        <w:rPr>
          <w:rFonts w:eastAsia="Times New Roman"/>
          <w:i/>
          <w:iCs/>
          <w:sz w:val="24"/>
          <w:szCs w:val="24"/>
        </w:rPr>
        <w:t>в</w:t>
      </w:r>
      <w:r w:rsidRPr="00173B4A">
        <w:rPr>
          <w:rFonts w:eastAsia="Times New Roman"/>
          <w:i/>
          <w:iCs/>
          <w:sz w:val="24"/>
          <w:szCs w:val="24"/>
          <w:lang w:val="en-US"/>
        </w:rPr>
        <w:t xml:space="preserve"> </w:t>
      </w:r>
      <w:r>
        <w:rPr>
          <w:rFonts w:eastAsia="Times New Roman"/>
          <w:i/>
          <w:iCs/>
          <w:sz w:val="24"/>
          <w:szCs w:val="24"/>
        </w:rPr>
        <w:t>речи</w:t>
      </w:r>
      <w:r w:rsidRPr="00173B4A">
        <w:rPr>
          <w:rFonts w:eastAsia="Times New Roman"/>
          <w:i/>
          <w:iCs/>
          <w:sz w:val="24"/>
          <w:szCs w:val="24"/>
          <w:lang w:val="en-US"/>
        </w:rPr>
        <w:t xml:space="preserve"> </w:t>
      </w:r>
      <w:r>
        <w:rPr>
          <w:rFonts w:eastAsia="Times New Roman"/>
          <w:i/>
          <w:iCs/>
          <w:sz w:val="24"/>
          <w:szCs w:val="24"/>
        </w:rPr>
        <w:t>конструкции</w:t>
      </w:r>
      <w:r w:rsidRPr="00173B4A">
        <w:rPr>
          <w:rFonts w:eastAsia="Times New Roman"/>
          <w:i/>
          <w:iCs/>
          <w:sz w:val="24"/>
          <w:szCs w:val="24"/>
          <w:lang w:val="en-US"/>
        </w:rPr>
        <w:t xml:space="preserve"> It takes me …to do something; to look /feel /be happy;</w:t>
      </w:r>
    </w:p>
    <w:p w:rsidR="0060158D" w:rsidRPr="00173B4A" w:rsidRDefault="0060158D">
      <w:pPr>
        <w:spacing w:line="49" w:lineRule="exact"/>
        <w:rPr>
          <w:rFonts w:ascii="Arial" w:eastAsia="Arial" w:hAnsi="Arial" w:cs="Arial"/>
          <w:sz w:val="24"/>
          <w:szCs w:val="24"/>
          <w:lang w:val="en-US"/>
        </w:rPr>
      </w:pPr>
    </w:p>
    <w:p w:rsidR="0060158D" w:rsidRDefault="00173B4A">
      <w:pPr>
        <w:numPr>
          <w:ilvl w:val="0"/>
          <w:numId w:val="51"/>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60158D" w:rsidRDefault="0060158D">
      <w:pPr>
        <w:spacing w:line="46" w:lineRule="exact"/>
        <w:rPr>
          <w:rFonts w:ascii="Arial" w:eastAsia="Arial" w:hAnsi="Arial" w:cs="Arial"/>
          <w:sz w:val="24"/>
          <w:szCs w:val="24"/>
        </w:rPr>
      </w:pPr>
    </w:p>
    <w:p w:rsidR="0060158D" w:rsidRDefault="00173B4A">
      <w:pPr>
        <w:numPr>
          <w:ilvl w:val="0"/>
          <w:numId w:val="51"/>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распознавать и употреблять в речи глаголы во временных формах действительного залога: PastPerfect, Present PerfectContinuous, Future-in-the-Past;</w:t>
      </w:r>
    </w:p>
    <w:p w:rsidR="0060158D" w:rsidRDefault="0060158D">
      <w:pPr>
        <w:spacing w:line="33" w:lineRule="exact"/>
        <w:rPr>
          <w:rFonts w:ascii="Arial" w:eastAsia="Arial" w:hAnsi="Arial" w:cs="Arial"/>
          <w:sz w:val="24"/>
          <w:szCs w:val="24"/>
        </w:rPr>
      </w:pPr>
    </w:p>
    <w:p w:rsidR="0060158D" w:rsidRDefault="00173B4A">
      <w:pPr>
        <w:numPr>
          <w:ilvl w:val="0"/>
          <w:numId w:val="51"/>
        </w:numPr>
        <w:tabs>
          <w:tab w:val="left" w:pos="1400"/>
        </w:tabs>
        <w:ind w:left="1400" w:hanging="288"/>
        <w:rPr>
          <w:rFonts w:ascii="Arial" w:eastAsia="Arial" w:hAnsi="Arial" w:cs="Arial"/>
          <w:sz w:val="24"/>
          <w:szCs w:val="24"/>
        </w:rPr>
      </w:pPr>
      <w:r>
        <w:rPr>
          <w:rFonts w:eastAsia="Times New Roman"/>
          <w:i/>
          <w:iCs/>
          <w:sz w:val="24"/>
          <w:szCs w:val="24"/>
        </w:rPr>
        <w:t>распознавать и употреблять в речи глаголы в формах страдательного залога</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Future SimplePassive, PresentPerfect Passive;</w:t>
      </w:r>
    </w:p>
    <w:p w:rsidR="0060158D" w:rsidRDefault="0060158D">
      <w:pPr>
        <w:spacing w:line="58" w:lineRule="exact"/>
        <w:rPr>
          <w:rFonts w:ascii="Arial" w:eastAsia="Arial" w:hAnsi="Arial" w:cs="Arial"/>
          <w:sz w:val="24"/>
          <w:szCs w:val="24"/>
        </w:rPr>
      </w:pPr>
    </w:p>
    <w:p w:rsidR="0060158D" w:rsidRDefault="00173B4A">
      <w:pPr>
        <w:numPr>
          <w:ilvl w:val="0"/>
          <w:numId w:val="51"/>
        </w:numPr>
        <w:tabs>
          <w:tab w:val="left" w:pos="1400"/>
        </w:tabs>
        <w:ind w:left="1400" w:hanging="288"/>
        <w:rPr>
          <w:rFonts w:ascii="Arial" w:eastAsia="Arial" w:hAnsi="Arial" w:cs="Arial"/>
          <w:sz w:val="24"/>
          <w:szCs w:val="24"/>
        </w:rPr>
      </w:pPr>
      <w:r>
        <w:rPr>
          <w:rFonts w:eastAsia="Times New Roman"/>
          <w:i/>
          <w:iCs/>
          <w:sz w:val="24"/>
          <w:szCs w:val="24"/>
        </w:rPr>
        <w:t>распознавать  и  употреблять  в  речи  модальные  глаголы  need,  shall,  might,</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would;</w:t>
      </w:r>
    </w:p>
    <w:p w:rsidR="0060158D" w:rsidRDefault="0060158D">
      <w:pPr>
        <w:spacing w:line="72" w:lineRule="exact"/>
        <w:rPr>
          <w:rFonts w:ascii="Arial" w:eastAsia="Arial" w:hAnsi="Arial" w:cs="Arial"/>
          <w:sz w:val="24"/>
          <w:szCs w:val="24"/>
        </w:rPr>
      </w:pPr>
    </w:p>
    <w:p w:rsidR="0060158D" w:rsidRDefault="00173B4A">
      <w:pPr>
        <w:numPr>
          <w:ilvl w:val="0"/>
          <w:numId w:val="51"/>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60158D" w:rsidRDefault="0060158D">
      <w:pPr>
        <w:spacing w:line="40" w:lineRule="exact"/>
        <w:rPr>
          <w:rFonts w:ascii="Arial" w:eastAsia="Arial" w:hAnsi="Arial" w:cs="Arial"/>
          <w:sz w:val="24"/>
          <w:szCs w:val="24"/>
        </w:rPr>
      </w:pPr>
    </w:p>
    <w:p w:rsidR="0060158D" w:rsidRDefault="00173B4A">
      <w:pPr>
        <w:numPr>
          <w:ilvl w:val="0"/>
          <w:numId w:val="51"/>
        </w:numPr>
        <w:tabs>
          <w:tab w:val="left" w:pos="1394"/>
        </w:tabs>
        <w:spacing w:line="261" w:lineRule="auto"/>
        <w:ind w:left="400" w:firstLine="712"/>
        <w:jc w:val="both"/>
        <w:rPr>
          <w:rFonts w:ascii="Arial" w:eastAsia="Arial" w:hAnsi="Arial" w:cs="Arial"/>
          <w:sz w:val="24"/>
          <w:szCs w:val="24"/>
        </w:rPr>
      </w:pPr>
      <w:r>
        <w:rPr>
          <w:rFonts w:eastAsia="Times New Roman"/>
          <w:i/>
          <w:iCs/>
          <w:sz w:val="24"/>
          <w:szCs w:val="24"/>
        </w:rPr>
        <w:t>распознавать и употреблять в речи словосочетания «Причастие I+существительное» (aplayingchild) и «Причастие II+существительное» (awrittenpoem).</w:t>
      </w:r>
    </w:p>
    <w:p w:rsidR="0060158D" w:rsidRDefault="0060158D">
      <w:pPr>
        <w:spacing w:line="32" w:lineRule="exact"/>
        <w:rPr>
          <w:rFonts w:ascii="Arial" w:eastAsia="Arial" w:hAnsi="Arial" w:cs="Arial"/>
          <w:sz w:val="24"/>
          <w:szCs w:val="24"/>
        </w:rPr>
      </w:pPr>
    </w:p>
    <w:p w:rsidR="0060158D" w:rsidRDefault="00173B4A">
      <w:pPr>
        <w:spacing w:line="264" w:lineRule="auto"/>
        <w:ind w:left="1120" w:right="4620"/>
        <w:rPr>
          <w:rFonts w:ascii="Arial" w:eastAsia="Arial" w:hAnsi="Arial" w:cs="Arial"/>
          <w:sz w:val="24"/>
          <w:szCs w:val="24"/>
        </w:rPr>
      </w:pPr>
      <w:r>
        <w:rPr>
          <w:rFonts w:eastAsia="Times New Roman"/>
          <w:b/>
          <w:bCs/>
          <w:sz w:val="24"/>
          <w:szCs w:val="24"/>
        </w:rPr>
        <w:t>Социокультурные знания и умения Выпускник научится:</w:t>
      </w:r>
    </w:p>
    <w:p w:rsidR="0060158D" w:rsidRDefault="0060158D">
      <w:pPr>
        <w:spacing w:line="45" w:lineRule="exact"/>
        <w:rPr>
          <w:rFonts w:ascii="Arial" w:eastAsia="Arial" w:hAnsi="Arial" w:cs="Arial"/>
          <w:sz w:val="24"/>
          <w:szCs w:val="24"/>
        </w:rPr>
      </w:pPr>
    </w:p>
    <w:p w:rsidR="0060158D" w:rsidRDefault="00173B4A">
      <w:pPr>
        <w:numPr>
          <w:ilvl w:val="0"/>
          <w:numId w:val="5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0158D" w:rsidRDefault="0060158D">
      <w:pPr>
        <w:spacing w:line="27" w:lineRule="exact"/>
        <w:rPr>
          <w:rFonts w:ascii="Arial" w:eastAsia="Arial" w:hAnsi="Arial" w:cs="Arial"/>
          <w:sz w:val="24"/>
          <w:szCs w:val="24"/>
        </w:rPr>
      </w:pPr>
    </w:p>
    <w:p w:rsidR="0060158D" w:rsidRDefault="00173B4A">
      <w:pPr>
        <w:numPr>
          <w:ilvl w:val="0"/>
          <w:numId w:val="51"/>
        </w:numPr>
        <w:tabs>
          <w:tab w:val="left" w:pos="1400"/>
        </w:tabs>
        <w:ind w:left="1400" w:hanging="288"/>
        <w:rPr>
          <w:rFonts w:ascii="Arial" w:eastAsia="Arial" w:hAnsi="Arial" w:cs="Arial"/>
          <w:sz w:val="24"/>
          <w:szCs w:val="24"/>
        </w:rPr>
      </w:pPr>
      <w:r>
        <w:rPr>
          <w:rFonts w:eastAsia="Times New Roman"/>
          <w:sz w:val="24"/>
          <w:szCs w:val="24"/>
        </w:rPr>
        <w:t>представлять родную страну и культуру на английском языке;</w:t>
      </w:r>
    </w:p>
    <w:p w:rsidR="0060158D" w:rsidRDefault="0060158D">
      <w:pPr>
        <w:spacing w:line="69" w:lineRule="exact"/>
        <w:rPr>
          <w:rFonts w:ascii="Arial" w:eastAsia="Arial" w:hAnsi="Arial" w:cs="Arial"/>
          <w:sz w:val="24"/>
          <w:szCs w:val="24"/>
        </w:rPr>
      </w:pPr>
    </w:p>
    <w:p w:rsidR="0060158D" w:rsidRDefault="00173B4A">
      <w:pPr>
        <w:numPr>
          <w:ilvl w:val="0"/>
          <w:numId w:val="51"/>
        </w:numPr>
        <w:tabs>
          <w:tab w:val="left" w:pos="1394"/>
        </w:tabs>
        <w:spacing w:line="263" w:lineRule="auto"/>
        <w:ind w:left="400" w:right="20" w:firstLine="712"/>
        <w:rPr>
          <w:rFonts w:ascii="Arial" w:eastAsia="Arial" w:hAnsi="Arial" w:cs="Aria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60158D" w:rsidRDefault="0060158D">
      <w:pPr>
        <w:spacing w:line="1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pPr>
        <w:numPr>
          <w:ilvl w:val="0"/>
          <w:numId w:val="51"/>
        </w:numPr>
        <w:tabs>
          <w:tab w:val="left" w:pos="1394"/>
        </w:tabs>
        <w:spacing w:line="263" w:lineRule="auto"/>
        <w:ind w:left="400" w:firstLine="712"/>
        <w:rPr>
          <w:rFonts w:ascii="Arial" w:eastAsia="Arial" w:hAnsi="Arial" w:cs="Aria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60158D" w:rsidRDefault="0060158D">
      <w:pPr>
        <w:spacing w:line="46" w:lineRule="exact"/>
        <w:rPr>
          <w:rFonts w:ascii="Arial" w:eastAsia="Arial" w:hAnsi="Arial" w:cs="Arial"/>
          <w:sz w:val="24"/>
          <w:szCs w:val="24"/>
        </w:rPr>
      </w:pPr>
    </w:p>
    <w:p w:rsidR="0060158D" w:rsidRDefault="00173B4A">
      <w:pPr>
        <w:numPr>
          <w:ilvl w:val="0"/>
          <w:numId w:val="51"/>
        </w:numPr>
        <w:tabs>
          <w:tab w:val="left" w:pos="1394"/>
        </w:tabs>
        <w:spacing w:line="261" w:lineRule="auto"/>
        <w:ind w:left="400" w:firstLine="712"/>
        <w:rPr>
          <w:rFonts w:ascii="Arial" w:eastAsia="Arial" w:hAnsi="Arial" w:cs="Aria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60158D" w:rsidRDefault="0060158D">
      <w:pPr>
        <w:spacing w:line="32" w:lineRule="exact"/>
        <w:rPr>
          <w:rFonts w:ascii="Arial" w:eastAsia="Arial" w:hAnsi="Arial" w:cs="Arial"/>
          <w:sz w:val="24"/>
          <w:szCs w:val="24"/>
        </w:rPr>
      </w:pPr>
    </w:p>
    <w:p w:rsidR="0060158D" w:rsidRDefault="00173B4A">
      <w:pPr>
        <w:spacing w:line="283" w:lineRule="auto"/>
        <w:ind w:left="1120" w:right="5780"/>
        <w:rPr>
          <w:rFonts w:ascii="Arial" w:eastAsia="Arial" w:hAnsi="Arial" w:cs="Arial"/>
          <w:sz w:val="24"/>
          <w:szCs w:val="24"/>
        </w:rPr>
      </w:pPr>
      <w:r>
        <w:rPr>
          <w:rFonts w:eastAsia="Times New Roman"/>
          <w:b/>
          <w:bCs/>
          <w:sz w:val="23"/>
          <w:szCs w:val="23"/>
        </w:rPr>
        <w:t>Компенсаторные умения Выпускник научится:</w:t>
      </w:r>
    </w:p>
    <w:p w:rsidR="0060158D" w:rsidRDefault="0060158D">
      <w:pPr>
        <w:spacing w:line="29" w:lineRule="exact"/>
        <w:rPr>
          <w:rFonts w:ascii="Arial" w:eastAsia="Arial" w:hAnsi="Arial" w:cs="Arial"/>
          <w:sz w:val="24"/>
          <w:szCs w:val="24"/>
        </w:rPr>
      </w:pPr>
    </w:p>
    <w:p w:rsidR="0060158D" w:rsidRDefault="00173B4A">
      <w:pPr>
        <w:numPr>
          <w:ilvl w:val="0"/>
          <w:numId w:val="51"/>
        </w:numPr>
        <w:tabs>
          <w:tab w:val="left" w:pos="1394"/>
        </w:tabs>
        <w:spacing w:line="261" w:lineRule="auto"/>
        <w:ind w:left="400" w:firstLine="712"/>
        <w:rPr>
          <w:rFonts w:ascii="Arial" w:eastAsia="Arial" w:hAnsi="Arial" w:cs="Aria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60158D" w:rsidRDefault="0060158D">
      <w:pPr>
        <w:spacing w:line="1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22" w:lineRule="exact"/>
        <w:rPr>
          <w:sz w:val="20"/>
          <w:szCs w:val="20"/>
        </w:rPr>
      </w:pPr>
    </w:p>
    <w:p w:rsidR="0060158D" w:rsidRDefault="00173B4A">
      <w:pPr>
        <w:ind w:right="-399"/>
        <w:jc w:val="center"/>
        <w:rPr>
          <w:sz w:val="20"/>
          <w:szCs w:val="20"/>
        </w:rPr>
      </w:pPr>
      <w:r>
        <w:rPr>
          <w:rFonts w:eastAsia="Times New Roman"/>
          <w:sz w:val="24"/>
          <w:szCs w:val="24"/>
        </w:rPr>
        <w:t>38</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numPr>
          <w:ilvl w:val="0"/>
          <w:numId w:val="52"/>
        </w:numPr>
        <w:tabs>
          <w:tab w:val="left" w:pos="1394"/>
        </w:tabs>
        <w:spacing w:line="264" w:lineRule="auto"/>
        <w:ind w:left="400" w:firstLine="712"/>
        <w:rPr>
          <w:rFonts w:ascii="Arial" w:eastAsia="Arial" w:hAnsi="Arial" w:cs="Arial"/>
          <w:sz w:val="24"/>
          <w:szCs w:val="24"/>
        </w:rPr>
      </w:pPr>
      <w:bookmarkStart w:id="38" w:name="page39"/>
      <w:bookmarkEnd w:id="38"/>
      <w:r>
        <w:rPr>
          <w:rFonts w:eastAsia="Times New Roman"/>
          <w:i/>
          <w:iCs/>
          <w:sz w:val="24"/>
          <w:szCs w:val="24"/>
        </w:rPr>
        <w:lastRenderedPageBreak/>
        <w:t>использовать перифраз, синонимические и антонимические средства при говорении;</w:t>
      </w:r>
    </w:p>
    <w:p w:rsidR="0060158D" w:rsidRDefault="0060158D">
      <w:pPr>
        <w:spacing w:line="31" w:lineRule="exact"/>
        <w:rPr>
          <w:rFonts w:ascii="Arial" w:eastAsia="Arial" w:hAnsi="Arial" w:cs="Arial"/>
          <w:sz w:val="24"/>
          <w:szCs w:val="24"/>
        </w:rPr>
      </w:pPr>
    </w:p>
    <w:p w:rsidR="0060158D" w:rsidRDefault="00173B4A">
      <w:pPr>
        <w:numPr>
          <w:ilvl w:val="0"/>
          <w:numId w:val="52"/>
        </w:numPr>
        <w:tabs>
          <w:tab w:val="left" w:pos="1400"/>
        </w:tabs>
        <w:ind w:left="1400" w:hanging="288"/>
        <w:rPr>
          <w:rFonts w:ascii="Arial" w:eastAsia="Arial" w:hAnsi="Arial" w:cs="Arial"/>
          <w:sz w:val="24"/>
          <w:szCs w:val="24"/>
        </w:rPr>
      </w:pPr>
      <w:r>
        <w:rPr>
          <w:rFonts w:eastAsia="Times New Roman"/>
          <w:i/>
          <w:iCs/>
          <w:sz w:val="24"/>
          <w:szCs w:val="24"/>
        </w:rPr>
        <w:t>пользоваться  языковой  и  контекстуальной  догадкой  при  аудировании  и</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чтении.</w:t>
      </w:r>
    </w:p>
    <w:p w:rsidR="0060158D" w:rsidRDefault="0060158D">
      <w:pPr>
        <w:spacing w:line="255" w:lineRule="exact"/>
        <w:rPr>
          <w:sz w:val="20"/>
          <w:szCs w:val="20"/>
        </w:rPr>
      </w:pPr>
    </w:p>
    <w:p w:rsidR="006F0BF9" w:rsidRDefault="00173B4A" w:rsidP="006F0BF9">
      <w:pPr>
        <w:ind w:left="-567"/>
        <w:jc w:val="both"/>
        <w:rPr>
          <w:b/>
          <w:sz w:val="24"/>
          <w:szCs w:val="24"/>
        </w:rPr>
      </w:pPr>
      <w:r>
        <w:rPr>
          <w:rFonts w:eastAsia="Times New Roman"/>
          <w:b/>
          <w:bCs/>
          <w:sz w:val="24"/>
          <w:szCs w:val="24"/>
        </w:rPr>
        <w:t>1.2.5.5. Второй иностранный язык (</w:t>
      </w:r>
      <w:r w:rsidR="00010453">
        <w:rPr>
          <w:rFonts w:eastAsia="Times New Roman"/>
          <w:b/>
          <w:bCs/>
          <w:sz w:val="24"/>
          <w:szCs w:val="24"/>
        </w:rPr>
        <w:t>французский язык</w:t>
      </w:r>
      <w:r>
        <w:rPr>
          <w:rFonts w:eastAsia="Times New Roman"/>
          <w:b/>
          <w:bCs/>
          <w:sz w:val="24"/>
          <w:szCs w:val="24"/>
        </w:rPr>
        <w:t xml:space="preserve">) </w:t>
      </w:r>
      <w:r w:rsidR="006F0BF9">
        <w:rPr>
          <w:b/>
          <w:sz w:val="24"/>
          <w:szCs w:val="24"/>
        </w:rPr>
        <w:t>Коммуникативные умения</w:t>
      </w:r>
    </w:p>
    <w:p w:rsidR="006F0BF9" w:rsidRDefault="006F0BF9" w:rsidP="006F0BF9">
      <w:pPr>
        <w:ind w:left="-567" w:firstLine="425"/>
        <w:jc w:val="both"/>
        <w:rPr>
          <w:b/>
          <w:sz w:val="24"/>
          <w:szCs w:val="24"/>
        </w:rPr>
      </w:pPr>
      <w:r>
        <w:rPr>
          <w:b/>
          <w:sz w:val="24"/>
          <w:szCs w:val="24"/>
        </w:rPr>
        <w:t>Говорение. Диалогическая речь</w:t>
      </w:r>
    </w:p>
    <w:p w:rsidR="006F0BF9" w:rsidRDefault="006F0BF9" w:rsidP="006F0BF9">
      <w:pPr>
        <w:ind w:left="-567" w:firstLine="425"/>
        <w:jc w:val="both"/>
        <w:rPr>
          <w:b/>
          <w:sz w:val="24"/>
          <w:szCs w:val="24"/>
        </w:rPr>
      </w:pPr>
      <w:r>
        <w:rPr>
          <w:sz w:val="24"/>
          <w:szCs w:val="24"/>
          <w:u w:val="single"/>
        </w:rPr>
        <w:t>Выпускник научится</w:t>
      </w:r>
      <w:r>
        <w:rPr>
          <w:b/>
          <w:sz w:val="24"/>
          <w:szCs w:val="24"/>
        </w:rPr>
        <w:t>:</w:t>
      </w:r>
    </w:p>
    <w:p w:rsidR="006F0BF9" w:rsidRDefault="006F0BF9" w:rsidP="006F0BF9">
      <w:pPr>
        <w:numPr>
          <w:ilvl w:val="0"/>
          <w:numId w:val="414"/>
        </w:numPr>
        <w:tabs>
          <w:tab w:val="left" w:pos="142"/>
          <w:tab w:val="left" w:pos="993"/>
        </w:tabs>
        <w:ind w:left="-567" w:firstLine="425"/>
        <w:jc w:val="both"/>
        <w:rPr>
          <w:sz w:val="24"/>
          <w:szCs w:val="24"/>
        </w:rPr>
      </w:pPr>
      <w:r>
        <w:rPr>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14"/>
        </w:numPr>
        <w:tabs>
          <w:tab w:val="left" w:pos="142"/>
          <w:tab w:val="left" w:pos="993"/>
        </w:tabs>
        <w:ind w:left="-567" w:firstLine="425"/>
        <w:jc w:val="both"/>
        <w:rPr>
          <w:i/>
          <w:sz w:val="24"/>
          <w:szCs w:val="24"/>
        </w:rPr>
      </w:pPr>
      <w:r>
        <w:rPr>
          <w:i/>
          <w:sz w:val="24"/>
          <w:szCs w:val="24"/>
        </w:rPr>
        <w:t xml:space="preserve">вести диалог-обмен мнениями; </w:t>
      </w:r>
    </w:p>
    <w:p w:rsidR="006F0BF9" w:rsidRDefault="006F0BF9" w:rsidP="006F0BF9">
      <w:pPr>
        <w:numPr>
          <w:ilvl w:val="0"/>
          <w:numId w:val="415"/>
        </w:numPr>
        <w:tabs>
          <w:tab w:val="left" w:pos="142"/>
          <w:tab w:val="left" w:pos="993"/>
        </w:tabs>
        <w:ind w:left="-567" w:firstLine="425"/>
        <w:jc w:val="both"/>
        <w:rPr>
          <w:i/>
          <w:sz w:val="24"/>
          <w:szCs w:val="24"/>
        </w:rPr>
      </w:pPr>
      <w:r>
        <w:rPr>
          <w:i/>
          <w:sz w:val="24"/>
          <w:szCs w:val="24"/>
        </w:rPr>
        <w:t>брать и давать интервью;</w:t>
      </w:r>
    </w:p>
    <w:p w:rsidR="006F0BF9" w:rsidRDefault="006F0BF9" w:rsidP="006F0BF9">
      <w:pPr>
        <w:numPr>
          <w:ilvl w:val="0"/>
          <w:numId w:val="415"/>
        </w:numPr>
        <w:tabs>
          <w:tab w:val="left" w:pos="142"/>
          <w:tab w:val="left" w:pos="993"/>
        </w:tabs>
        <w:spacing w:after="200"/>
        <w:ind w:left="-567" w:firstLine="425"/>
        <w:jc w:val="both"/>
        <w:rPr>
          <w:i/>
          <w:sz w:val="24"/>
          <w:szCs w:val="24"/>
        </w:rPr>
      </w:pPr>
      <w:r>
        <w:rPr>
          <w:i/>
          <w:sz w:val="24"/>
          <w:szCs w:val="24"/>
        </w:rPr>
        <w:t>вести диалог-расспрос на основе нелинейного текста (таблицы, диаграммы и т. д.)</w:t>
      </w:r>
    </w:p>
    <w:p w:rsidR="006F0BF9" w:rsidRDefault="006F0BF9" w:rsidP="006F0BF9">
      <w:pPr>
        <w:ind w:left="-567" w:firstLine="425"/>
        <w:jc w:val="both"/>
        <w:rPr>
          <w:b/>
          <w:sz w:val="24"/>
          <w:szCs w:val="24"/>
        </w:rPr>
      </w:pPr>
      <w:r>
        <w:rPr>
          <w:b/>
          <w:sz w:val="24"/>
          <w:szCs w:val="24"/>
        </w:rPr>
        <w:t>Говорение. Монологическая речь</w:t>
      </w:r>
    </w:p>
    <w:p w:rsidR="006F0BF9" w:rsidRDefault="006F0BF9" w:rsidP="006F0BF9">
      <w:pPr>
        <w:ind w:left="-567" w:firstLine="425"/>
        <w:jc w:val="both"/>
        <w:rPr>
          <w:sz w:val="24"/>
          <w:szCs w:val="24"/>
          <w:u w:val="single"/>
        </w:rPr>
      </w:pPr>
      <w:r>
        <w:rPr>
          <w:sz w:val="24"/>
          <w:szCs w:val="24"/>
          <w:u w:val="single"/>
        </w:rPr>
        <w:t>Выпускник научится:</w:t>
      </w:r>
    </w:p>
    <w:p w:rsidR="006F0BF9" w:rsidRDefault="006F0BF9" w:rsidP="006F0BF9">
      <w:pPr>
        <w:numPr>
          <w:ilvl w:val="0"/>
          <w:numId w:val="416"/>
        </w:numPr>
        <w:tabs>
          <w:tab w:val="left" w:pos="142"/>
          <w:tab w:val="left" w:pos="993"/>
        </w:tabs>
        <w:ind w:left="-567" w:firstLine="425"/>
        <w:jc w:val="both"/>
        <w:rPr>
          <w:sz w:val="24"/>
          <w:szCs w:val="24"/>
        </w:rPr>
      </w:pPr>
      <w:r>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F0BF9" w:rsidRDefault="006F0BF9" w:rsidP="006F0BF9">
      <w:pPr>
        <w:numPr>
          <w:ilvl w:val="0"/>
          <w:numId w:val="416"/>
        </w:numPr>
        <w:tabs>
          <w:tab w:val="left" w:pos="142"/>
          <w:tab w:val="left" w:pos="993"/>
        </w:tabs>
        <w:ind w:left="-567" w:firstLine="425"/>
        <w:jc w:val="both"/>
        <w:rPr>
          <w:sz w:val="24"/>
          <w:szCs w:val="24"/>
        </w:rPr>
      </w:pPr>
      <w:r>
        <w:rPr>
          <w:sz w:val="24"/>
          <w:szCs w:val="24"/>
        </w:rPr>
        <w:t xml:space="preserve">описывать события с опорой на зрительную наглядность и/или вербальную опору (ключевые слова, план, вопросы); </w:t>
      </w:r>
    </w:p>
    <w:p w:rsidR="006F0BF9" w:rsidRDefault="006F0BF9" w:rsidP="006F0BF9">
      <w:pPr>
        <w:numPr>
          <w:ilvl w:val="0"/>
          <w:numId w:val="416"/>
        </w:numPr>
        <w:tabs>
          <w:tab w:val="left" w:pos="142"/>
          <w:tab w:val="left" w:pos="993"/>
        </w:tabs>
        <w:ind w:left="-567" w:firstLine="425"/>
        <w:jc w:val="both"/>
        <w:rPr>
          <w:sz w:val="24"/>
          <w:szCs w:val="24"/>
        </w:rPr>
      </w:pPr>
      <w:r>
        <w:rPr>
          <w:sz w:val="24"/>
          <w:szCs w:val="24"/>
        </w:rPr>
        <w:t xml:space="preserve">давать краткую характеристику реальных людей и литературных персонажей; </w:t>
      </w:r>
    </w:p>
    <w:p w:rsidR="006F0BF9" w:rsidRDefault="006F0BF9" w:rsidP="006F0BF9">
      <w:pPr>
        <w:numPr>
          <w:ilvl w:val="0"/>
          <w:numId w:val="416"/>
        </w:numPr>
        <w:tabs>
          <w:tab w:val="left" w:pos="142"/>
          <w:tab w:val="left" w:pos="993"/>
        </w:tabs>
        <w:ind w:left="-567" w:firstLine="425"/>
        <w:jc w:val="both"/>
        <w:rPr>
          <w:sz w:val="24"/>
          <w:szCs w:val="24"/>
        </w:rPr>
      </w:pPr>
      <w:r>
        <w:rPr>
          <w:sz w:val="24"/>
          <w:szCs w:val="24"/>
        </w:rPr>
        <w:t>передавать основное содержание прочитанного текста с опорой или без опоры на текст, ключевые слова/план/вопросы;</w:t>
      </w:r>
    </w:p>
    <w:p w:rsidR="006F0BF9" w:rsidRDefault="006F0BF9" w:rsidP="006F0BF9">
      <w:pPr>
        <w:numPr>
          <w:ilvl w:val="0"/>
          <w:numId w:val="416"/>
        </w:numPr>
        <w:tabs>
          <w:tab w:val="left" w:pos="142"/>
          <w:tab w:val="left" w:pos="993"/>
        </w:tabs>
        <w:ind w:left="-567" w:firstLine="425"/>
        <w:jc w:val="both"/>
        <w:rPr>
          <w:i/>
          <w:sz w:val="24"/>
          <w:szCs w:val="24"/>
        </w:rPr>
      </w:pPr>
      <w:r>
        <w:rPr>
          <w:sz w:val="24"/>
          <w:szCs w:val="24"/>
        </w:rPr>
        <w:t>описывать картинку/фото с опорой или без опоры на ключевые слова/план/вопросы.</w:t>
      </w:r>
    </w:p>
    <w:p w:rsidR="006F0BF9" w:rsidRDefault="006F0BF9" w:rsidP="006F0BF9">
      <w:pPr>
        <w:ind w:left="-567" w:firstLine="425"/>
        <w:jc w:val="both"/>
        <w:rPr>
          <w:sz w:val="24"/>
          <w:szCs w:val="24"/>
          <w:u w:val="single"/>
        </w:rPr>
      </w:pPr>
      <w:r>
        <w:rPr>
          <w:sz w:val="24"/>
          <w:szCs w:val="24"/>
          <w:u w:val="single"/>
        </w:rPr>
        <w:t xml:space="preserve">Выпускник получит возможность научиться: </w:t>
      </w:r>
    </w:p>
    <w:p w:rsidR="006F0BF9" w:rsidRDefault="006F0BF9" w:rsidP="006F0BF9">
      <w:pPr>
        <w:numPr>
          <w:ilvl w:val="0"/>
          <w:numId w:val="417"/>
        </w:numPr>
        <w:tabs>
          <w:tab w:val="left" w:pos="142"/>
          <w:tab w:val="left" w:pos="993"/>
        </w:tabs>
        <w:ind w:left="-567" w:firstLine="425"/>
        <w:jc w:val="both"/>
        <w:rPr>
          <w:i/>
          <w:sz w:val="24"/>
          <w:szCs w:val="24"/>
        </w:rPr>
      </w:pPr>
      <w:r>
        <w:rPr>
          <w:i/>
          <w:sz w:val="24"/>
          <w:szCs w:val="24"/>
        </w:rPr>
        <w:t xml:space="preserve">делать сообщение на заданную тему на основе прочитанного; </w:t>
      </w:r>
    </w:p>
    <w:p w:rsidR="006F0BF9" w:rsidRDefault="006F0BF9" w:rsidP="006F0BF9">
      <w:pPr>
        <w:numPr>
          <w:ilvl w:val="0"/>
          <w:numId w:val="417"/>
        </w:numPr>
        <w:tabs>
          <w:tab w:val="left" w:pos="142"/>
          <w:tab w:val="left" w:pos="993"/>
        </w:tabs>
        <w:ind w:left="-567" w:firstLine="425"/>
        <w:jc w:val="both"/>
        <w:rPr>
          <w:i/>
          <w:sz w:val="24"/>
          <w:szCs w:val="24"/>
        </w:rPr>
      </w:pPr>
      <w:r>
        <w:rPr>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F0BF9" w:rsidRDefault="006F0BF9" w:rsidP="006F0BF9">
      <w:pPr>
        <w:numPr>
          <w:ilvl w:val="0"/>
          <w:numId w:val="417"/>
        </w:numPr>
        <w:tabs>
          <w:tab w:val="left" w:pos="142"/>
          <w:tab w:val="left" w:pos="993"/>
        </w:tabs>
        <w:ind w:left="-567" w:firstLine="425"/>
        <w:jc w:val="both"/>
        <w:rPr>
          <w:i/>
          <w:sz w:val="24"/>
          <w:szCs w:val="24"/>
        </w:rPr>
      </w:pPr>
      <w:r>
        <w:rPr>
          <w:i/>
          <w:sz w:val="24"/>
          <w:szCs w:val="24"/>
        </w:rPr>
        <w:t>кратко высказываться без предварительной подготовки на заданную тему в соответствии с предложенной ситуацией общения;</w:t>
      </w:r>
    </w:p>
    <w:p w:rsidR="006F0BF9" w:rsidRDefault="006F0BF9" w:rsidP="006F0BF9">
      <w:pPr>
        <w:numPr>
          <w:ilvl w:val="0"/>
          <w:numId w:val="417"/>
        </w:numPr>
        <w:tabs>
          <w:tab w:val="left" w:pos="142"/>
          <w:tab w:val="left" w:pos="993"/>
        </w:tabs>
        <w:ind w:left="-567" w:firstLine="425"/>
        <w:jc w:val="both"/>
        <w:rPr>
          <w:i/>
          <w:sz w:val="24"/>
          <w:szCs w:val="24"/>
        </w:rPr>
      </w:pPr>
      <w:r>
        <w:rPr>
          <w:i/>
          <w:sz w:val="24"/>
          <w:szCs w:val="24"/>
        </w:rPr>
        <w:t xml:space="preserve">кратко высказываться с опорой на нелинейный текст (таблицы, диаграммы, расписание и т. п.) </w:t>
      </w:r>
    </w:p>
    <w:p w:rsidR="006F0BF9" w:rsidRDefault="006F0BF9" w:rsidP="006F0BF9">
      <w:pPr>
        <w:numPr>
          <w:ilvl w:val="0"/>
          <w:numId w:val="417"/>
        </w:numPr>
        <w:tabs>
          <w:tab w:val="left" w:pos="142"/>
          <w:tab w:val="left" w:pos="993"/>
        </w:tabs>
        <w:spacing w:after="200"/>
        <w:ind w:left="-567" w:firstLine="425"/>
        <w:jc w:val="both"/>
        <w:rPr>
          <w:i/>
          <w:sz w:val="24"/>
          <w:szCs w:val="24"/>
        </w:rPr>
      </w:pPr>
      <w:r>
        <w:rPr>
          <w:i/>
          <w:sz w:val="24"/>
          <w:szCs w:val="24"/>
        </w:rPr>
        <w:t>кратко излагать результаты выполненной проектной работы.</w:t>
      </w:r>
    </w:p>
    <w:p w:rsidR="006F0BF9" w:rsidRDefault="006F0BF9" w:rsidP="006F0BF9">
      <w:pPr>
        <w:ind w:left="-567" w:firstLine="425"/>
        <w:jc w:val="both"/>
        <w:rPr>
          <w:b/>
          <w:i/>
          <w:sz w:val="24"/>
          <w:szCs w:val="24"/>
        </w:rPr>
      </w:pPr>
      <w:r>
        <w:rPr>
          <w:b/>
          <w:sz w:val="24"/>
          <w:szCs w:val="24"/>
        </w:rPr>
        <w:t>Аудирование</w:t>
      </w:r>
    </w:p>
    <w:p w:rsidR="006F0BF9" w:rsidRDefault="006F0BF9" w:rsidP="006F0BF9">
      <w:pPr>
        <w:ind w:left="-567" w:firstLine="425"/>
        <w:jc w:val="both"/>
        <w:rPr>
          <w:sz w:val="24"/>
          <w:szCs w:val="24"/>
          <w:u w:val="single"/>
        </w:rPr>
      </w:pPr>
      <w:r>
        <w:rPr>
          <w:sz w:val="24"/>
          <w:szCs w:val="24"/>
          <w:u w:val="single"/>
        </w:rPr>
        <w:t xml:space="preserve">Выпускник научится: </w:t>
      </w:r>
    </w:p>
    <w:p w:rsidR="006F0BF9" w:rsidRDefault="006F0BF9" w:rsidP="006F0BF9">
      <w:pPr>
        <w:numPr>
          <w:ilvl w:val="0"/>
          <w:numId w:val="418"/>
        </w:numPr>
        <w:tabs>
          <w:tab w:val="left" w:pos="142"/>
          <w:tab w:val="left" w:pos="993"/>
        </w:tabs>
        <w:ind w:left="-567" w:firstLine="425"/>
        <w:jc w:val="both"/>
        <w:rPr>
          <w:sz w:val="24"/>
          <w:szCs w:val="24"/>
        </w:rPr>
      </w:pPr>
      <w:r>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F0BF9" w:rsidRDefault="006F0BF9" w:rsidP="006F0BF9">
      <w:pPr>
        <w:numPr>
          <w:ilvl w:val="0"/>
          <w:numId w:val="418"/>
        </w:numPr>
        <w:tabs>
          <w:tab w:val="left" w:pos="142"/>
          <w:tab w:val="left" w:pos="993"/>
        </w:tabs>
        <w:ind w:left="-567" w:firstLine="425"/>
        <w:jc w:val="both"/>
        <w:rPr>
          <w:sz w:val="24"/>
          <w:szCs w:val="24"/>
        </w:rPr>
      </w:pPr>
      <w:r>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19"/>
        </w:numPr>
        <w:tabs>
          <w:tab w:val="left" w:pos="142"/>
          <w:tab w:val="left" w:pos="993"/>
        </w:tabs>
        <w:ind w:left="-567" w:firstLine="425"/>
        <w:jc w:val="both"/>
        <w:rPr>
          <w:i/>
          <w:sz w:val="24"/>
          <w:szCs w:val="24"/>
        </w:rPr>
      </w:pPr>
      <w:r>
        <w:rPr>
          <w:i/>
          <w:sz w:val="24"/>
          <w:szCs w:val="24"/>
        </w:rPr>
        <w:t>выделять основную тему в воспринимаемом на слух тексте;</w:t>
      </w:r>
    </w:p>
    <w:p w:rsidR="006F0BF9" w:rsidRDefault="006F0BF9" w:rsidP="006F0BF9">
      <w:pPr>
        <w:numPr>
          <w:ilvl w:val="0"/>
          <w:numId w:val="419"/>
        </w:numPr>
        <w:tabs>
          <w:tab w:val="left" w:pos="142"/>
          <w:tab w:val="left" w:pos="993"/>
        </w:tabs>
        <w:spacing w:after="200"/>
        <w:ind w:left="-567" w:firstLine="425"/>
        <w:jc w:val="both"/>
        <w:rPr>
          <w:i/>
          <w:sz w:val="24"/>
          <w:szCs w:val="24"/>
        </w:rPr>
      </w:pPr>
      <w:r>
        <w:rPr>
          <w:i/>
          <w:sz w:val="24"/>
          <w:szCs w:val="24"/>
        </w:rPr>
        <w:t>использовать контекстуальную или языковую догадку при восприятии на слух текстов, содержащих незнакомые слова.</w:t>
      </w:r>
    </w:p>
    <w:p w:rsidR="006F0BF9" w:rsidRDefault="006F0BF9" w:rsidP="006F0BF9">
      <w:pPr>
        <w:ind w:left="-567" w:firstLine="425"/>
        <w:jc w:val="both"/>
        <w:rPr>
          <w:i/>
          <w:sz w:val="24"/>
          <w:szCs w:val="24"/>
        </w:rPr>
      </w:pPr>
      <w:r>
        <w:rPr>
          <w:b/>
          <w:sz w:val="24"/>
          <w:szCs w:val="24"/>
        </w:rPr>
        <w:t xml:space="preserve">Чтение </w:t>
      </w:r>
    </w:p>
    <w:p w:rsidR="006F0BF9" w:rsidRDefault="006F0BF9" w:rsidP="006F0BF9">
      <w:pPr>
        <w:ind w:left="-567" w:firstLine="425"/>
        <w:jc w:val="both"/>
        <w:rPr>
          <w:sz w:val="24"/>
          <w:szCs w:val="24"/>
          <w:u w:val="single"/>
        </w:rPr>
      </w:pPr>
      <w:r>
        <w:rPr>
          <w:sz w:val="24"/>
          <w:szCs w:val="24"/>
          <w:u w:val="single"/>
        </w:rPr>
        <w:t xml:space="preserve">Выпускник научится: </w:t>
      </w:r>
    </w:p>
    <w:p w:rsidR="006F0BF9" w:rsidRDefault="006F0BF9" w:rsidP="006F0BF9">
      <w:pPr>
        <w:numPr>
          <w:ilvl w:val="0"/>
          <w:numId w:val="420"/>
        </w:numPr>
        <w:tabs>
          <w:tab w:val="left" w:pos="142"/>
          <w:tab w:val="left" w:pos="993"/>
        </w:tabs>
        <w:ind w:left="-567" w:firstLine="425"/>
        <w:jc w:val="both"/>
        <w:rPr>
          <w:sz w:val="24"/>
          <w:szCs w:val="24"/>
        </w:rPr>
      </w:pPr>
      <w:r>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F0BF9" w:rsidRDefault="006F0BF9" w:rsidP="006F0BF9">
      <w:pPr>
        <w:numPr>
          <w:ilvl w:val="0"/>
          <w:numId w:val="420"/>
        </w:numPr>
        <w:tabs>
          <w:tab w:val="left" w:pos="142"/>
          <w:tab w:val="left" w:pos="993"/>
        </w:tabs>
        <w:ind w:left="-567" w:firstLine="425"/>
        <w:jc w:val="both"/>
        <w:rPr>
          <w:sz w:val="24"/>
          <w:szCs w:val="24"/>
        </w:rPr>
      </w:pPr>
      <w:r>
        <w:rPr>
          <w:sz w:val="24"/>
          <w:szCs w:val="24"/>
        </w:rPr>
        <w:lastRenderedPageBreak/>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F0BF9" w:rsidRDefault="006F0BF9" w:rsidP="006F0BF9">
      <w:pPr>
        <w:numPr>
          <w:ilvl w:val="0"/>
          <w:numId w:val="421"/>
        </w:numPr>
        <w:tabs>
          <w:tab w:val="left" w:pos="142"/>
          <w:tab w:val="left" w:pos="993"/>
        </w:tabs>
        <w:ind w:left="-567" w:firstLine="425"/>
        <w:jc w:val="both"/>
        <w:rPr>
          <w:i/>
          <w:sz w:val="24"/>
          <w:szCs w:val="24"/>
        </w:rPr>
      </w:pPr>
      <w:r>
        <w:rPr>
          <w:sz w:val="24"/>
          <w:szCs w:val="24"/>
        </w:rPr>
        <w:t>читать и полностью понимать несложные аутентичные тексты, построенные на изученном языковом материале;</w:t>
      </w:r>
    </w:p>
    <w:p w:rsidR="006F0BF9" w:rsidRDefault="006F0BF9" w:rsidP="006F0BF9">
      <w:pPr>
        <w:numPr>
          <w:ilvl w:val="0"/>
          <w:numId w:val="421"/>
        </w:numPr>
        <w:tabs>
          <w:tab w:val="left" w:pos="142"/>
          <w:tab w:val="left" w:pos="993"/>
        </w:tabs>
        <w:ind w:left="-567" w:firstLine="425"/>
        <w:jc w:val="both"/>
        <w:rPr>
          <w:sz w:val="24"/>
          <w:szCs w:val="24"/>
        </w:rPr>
      </w:pPr>
      <w:r>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21"/>
        </w:numPr>
        <w:tabs>
          <w:tab w:val="left" w:pos="142"/>
          <w:tab w:val="left" w:pos="993"/>
        </w:tabs>
        <w:ind w:left="-567" w:firstLine="425"/>
        <w:jc w:val="both"/>
        <w:rPr>
          <w:i/>
          <w:sz w:val="24"/>
          <w:szCs w:val="24"/>
        </w:rPr>
      </w:pPr>
      <w:r>
        <w:rPr>
          <w:i/>
          <w:sz w:val="24"/>
          <w:szCs w:val="24"/>
        </w:rPr>
        <w:t>устанавливать причинно-следственную взаимосвязь фактов и событий, изложенных в несложном аутентичном тексте;</w:t>
      </w:r>
    </w:p>
    <w:p w:rsidR="006F0BF9" w:rsidRDefault="006F0BF9" w:rsidP="006F0BF9">
      <w:pPr>
        <w:numPr>
          <w:ilvl w:val="0"/>
          <w:numId w:val="421"/>
        </w:numPr>
        <w:tabs>
          <w:tab w:val="left" w:pos="142"/>
          <w:tab w:val="left" w:pos="993"/>
        </w:tabs>
        <w:spacing w:after="200"/>
        <w:ind w:left="-567" w:firstLine="425"/>
        <w:jc w:val="both"/>
        <w:rPr>
          <w:i/>
          <w:sz w:val="24"/>
          <w:szCs w:val="24"/>
        </w:rPr>
      </w:pPr>
      <w:r>
        <w:rPr>
          <w:i/>
          <w:sz w:val="24"/>
          <w:szCs w:val="24"/>
        </w:rPr>
        <w:t>восстанавливать текст из разрозненных абзацев или путем добавления выпущенных фрагментов.</w:t>
      </w:r>
    </w:p>
    <w:p w:rsidR="006F0BF9" w:rsidRDefault="006F0BF9" w:rsidP="006F0BF9">
      <w:pPr>
        <w:ind w:left="-567" w:firstLine="425"/>
        <w:jc w:val="both"/>
        <w:rPr>
          <w:b/>
          <w:sz w:val="24"/>
          <w:szCs w:val="24"/>
        </w:rPr>
      </w:pPr>
      <w:r>
        <w:rPr>
          <w:b/>
          <w:sz w:val="24"/>
          <w:szCs w:val="24"/>
        </w:rPr>
        <w:t xml:space="preserve">Письменная речь </w:t>
      </w:r>
    </w:p>
    <w:p w:rsidR="006F0BF9" w:rsidRDefault="006F0BF9" w:rsidP="006F0BF9">
      <w:pPr>
        <w:ind w:left="-567" w:firstLine="425"/>
        <w:jc w:val="both"/>
        <w:rPr>
          <w:sz w:val="24"/>
          <w:szCs w:val="24"/>
          <w:u w:val="single"/>
        </w:rPr>
      </w:pPr>
      <w:r>
        <w:rPr>
          <w:sz w:val="24"/>
          <w:szCs w:val="24"/>
          <w:u w:val="single"/>
        </w:rPr>
        <w:t xml:space="preserve">Выпускник научится: </w:t>
      </w:r>
    </w:p>
    <w:p w:rsidR="006F0BF9" w:rsidRDefault="006F0BF9" w:rsidP="006F0BF9">
      <w:pPr>
        <w:numPr>
          <w:ilvl w:val="0"/>
          <w:numId w:val="422"/>
        </w:numPr>
        <w:tabs>
          <w:tab w:val="left" w:pos="142"/>
          <w:tab w:val="left" w:pos="993"/>
        </w:tabs>
        <w:ind w:left="-567" w:firstLine="425"/>
        <w:jc w:val="both"/>
        <w:rPr>
          <w:sz w:val="24"/>
          <w:szCs w:val="24"/>
        </w:rPr>
      </w:pPr>
      <w:r>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F0BF9" w:rsidRDefault="006F0BF9" w:rsidP="006F0BF9">
      <w:pPr>
        <w:numPr>
          <w:ilvl w:val="0"/>
          <w:numId w:val="422"/>
        </w:numPr>
        <w:tabs>
          <w:tab w:val="left" w:pos="142"/>
          <w:tab w:val="left" w:pos="993"/>
        </w:tabs>
        <w:ind w:left="-567" w:firstLine="425"/>
        <w:jc w:val="both"/>
        <w:rPr>
          <w:sz w:val="24"/>
          <w:szCs w:val="24"/>
        </w:rPr>
      </w:pPr>
      <w:r>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6F0BF9" w:rsidRDefault="006F0BF9" w:rsidP="006F0BF9">
      <w:pPr>
        <w:numPr>
          <w:ilvl w:val="0"/>
          <w:numId w:val="422"/>
        </w:numPr>
        <w:tabs>
          <w:tab w:val="left" w:pos="142"/>
          <w:tab w:val="left" w:pos="993"/>
        </w:tabs>
        <w:ind w:left="-567" w:firstLine="425"/>
        <w:jc w:val="both"/>
        <w:rPr>
          <w:sz w:val="24"/>
          <w:szCs w:val="24"/>
        </w:rPr>
      </w:pPr>
      <w:r>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F0BF9" w:rsidRDefault="006F0BF9" w:rsidP="006F0BF9">
      <w:pPr>
        <w:numPr>
          <w:ilvl w:val="0"/>
          <w:numId w:val="422"/>
        </w:numPr>
        <w:tabs>
          <w:tab w:val="left" w:pos="142"/>
          <w:tab w:val="left" w:pos="993"/>
        </w:tabs>
        <w:ind w:left="-567" w:firstLine="425"/>
        <w:jc w:val="both"/>
        <w:rPr>
          <w:sz w:val="24"/>
          <w:szCs w:val="24"/>
        </w:rPr>
      </w:pPr>
      <w:r>
        <w:rPr>
          <w:sz w:val="24"/>
          <w:szCs w:val="24"/>
        </w:rPr>
        <w:t>писать небольшие письменные высказывания с опорой на образец/план.</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23"/>
        </w:numPr>
        <w:tabs>
          <w:tab w:val="left" w:pos="142"/>
          <w:tab w:val="left" w:pos="993"/>
        </w:tabs>
        <w:ind w:left="-567" w:firstLine="425"/>
        <w:jc w:val="both"/>
        <w:rPr>
          <w:i/>
          <w:sz w:val="24"/>
          <w:szCs w:val="24"/>
        </w:rPr>
      </w:pPr>
      <w:r>
        <w:rPr>
          <w:i/>
          <w:sz w:val="24"/>
          <w:szCs w:val="24"/>
        </w:rPr>
        <w:t>делать краткие выписки из текста с целью их использования в собственных устных высказываниях;</w:t>
      </w:r>
    </w:p>
    <w:p w:rsidR="006F0BF9" w:rsidRDefault="006F0BF9" w:rsidP="006F0BF9">
      <w:pPr>
        <w:numPr>
          <w:ilvl w:val="0"/>
          <w:numId w:val="423"/>
        </w:numPr>
        <w:tabs>
          <w:tab w:val="left" w:pos="142"/>
          <w:tab w:val="left" w:pos="993"/>
        </w:tabs>
        <w:ind w:left="-567" w:firstLine="425"/>
        <w:jc w:val="both"/>
        <w:rPr>
          <w:i/>
          <w:sz w:val="24"/>
          <w:szCs w:val="24"/>
        </w:rPr>
      </w:pPr>
      <w:r>
        <w:rPr>
          <w:i/>
          <w:sz w:val="24"/>
          <w:szCs w:val="24"/>
        </w:rPr>
        <w:t>писать электронное письмо (</w:t>
      </w:r>
      <w:r>
        <w:rPr>
          <w:i/>
          <w:sz w:val="24"/>
          <w:szCs w:val="24"/>
          <w:lang w:val="en-US"/>
        </w:rPr>
        <w:t>e</w:t>
      </w:r>
      <w:r>
        <w:rPr>
          <w:i/>
          <w:sz w:val="24"/>
          <w:szCs w:val="24"/>
        </w:rPr>
        <w:t>-</w:t>
      </w:r>
      <w:r>
        <w:rPr>
          <w:i/>
          <w:sz w:val="24"/>
          <w:szCs w:val="24"/>
          <w:lang w:val="en-US"/>
        </w:rPr>
        <w:t>mail</w:t>
      </w:r>
      <w:r>
        <w:rPr>
          <w:i/>
          <w:sz w:val="24"/>
          <w:szCs w:val="24"/>
        </w:rPr>
        <w:t>) зарубежному другу в ответ на электронное письмо-стимул;</w:t>
      </w:r>
    </w:p>
    <w:p w:rsidR="006F0BF9" w:rsidRDefault="006F0BF9" w:rsidP="006F0BF9">
      <w:pPr>
        <w:numPr>
          <w:ilvl w:val="0"/>
          <w:numId w:val="423"/>
        </w:numPr>
        <w:tabs>
          <w:tab w:val="left" w:pos="142"/>
          <w:tab w:val="left" w:pos="993"/>
        </w:tabs>
        <w:ind w:left="-567" w:firstLine="425"/>
        <w:jc w:val="both"/>
        <w:rPr>
          <w:i/>
          <w:sz w:val="24"/>
          <w:szCs w:val="24"/>
        </w:rPr>
      </w:pPr>
      <w:r>
        <w:rPr>
          <w:i/>
          <w:sz w:val="24"/>
          <w:szCs w:val="24"/>
        </w:rPr>
        <w:t xml:space="preserve">составлять план/тезисы устного или письменного сообщения; </w:t>
      </w:r>
    </w:p>
    <w:p w:rsidR="006F0BF9" w:rsidRDefault="006F0BF9" w:rsidP="006F0BF9">
      <w:pPr>
        <w:numPr>
          <w:ilvl w:val="0"/>
          <w:numId w:val="424"/>
        </w:numPr>
        <w:tabs>
          <w:tab w:val="left" w:pos="142"/>
          <w:tab w:val="left" w:pos="993"/>
        </w:tabs>
        <w:ind w:left="-567" w:firstLine="425"/>
        <w:jc w:val="both"/>
        <w:rPr>
          <w:i/>
          <w:sz w:val="24"/>
          <w:szCs w:val="24"/>
        </w:rPr>
      </w:pPr>
      <w:r>
        <w:rPr>
          <w:i/>
          <w:sz w:val="24"/>
          <w:szCs w:val="24"/>
        </w:rPr>
        <w:t>кратко излагать в письменном виде результаты проектной деятельности;</w:t>
      </w:r>
    </w:p>
    <w:p w:rsidR="006F0BF9" w:rsidRDefault="006F0BF9" w:rsidP="006F0BF9">
      <w:pPr>
        <w:numPr>
          <w:ilvl w:val="0"/>
          <w:numId w:val="424"/>
        </w:numPr>
        <w:tabs>
          <w:tab w:val="left" w:pos="142"/>
          <w:tab w:val="left" w:pos="993"/>
        </w:tabs>
        <w:spacing w:after="200"/>
        <w:ind w:left="-567" w:firstLine="425"/>
        <w:jc w:val="both"/>
        <w:rPr>
          <w:i/>
          <w:sz w:val="24"/>
          <w:szCs w:val="24"/>
        </w:rPr>
      </w:pPr>
      <w:r>
        <w:rPr>
          <w:i/>
          <w:sz w:val="24"/>
          <w:szCs w:val="24"/>
        </w:rPr>
        <w:t>писать небольшое письменное высказывание с опорой на нелинейный текст (таблицы, диаграммы и т. п.).</w:t>
      </w:r>
    </w:p>
    <w:p w:rsidR="006F0BF9" w:rsidRDefault="006F0BF9" w:rsidP="006F0BF9">
      <w:pPr>
        <w:ind w:left="-567"/>
        <w:jc w:val="both"/>
        <w:rPr>
          <w:b/>
          <w:sz w:val="24"/>
          <w:szCs w:val="24"/>
        </w:rPr>
      </w:pPr>
      <w:r>
        <w:rPr>
          <w:b/>
          <w:sz w:val="24"/>
          <w:szCs w:val="24"/>
        </w:rPr>
        <w:t>Языковые навыки и средства оперирования ими</w:t>
      </w:r>
    </w:p>
    <w:p w:rsidR="006F0BF9" w:rsidRDefault="006F0BF9" w:rsidP="006F0BF9">
      <w:pPr>
        <w:ind w:left="-567" w:firstLine="425"/>
        <w:jc w:val="both"/>
        <w:rPr>
          <w:b/>
          <w:sz w:val="24"/>
          <w:szCs w:val="24"/>
        </w:rPr>
      </w:pPr>
      <w:r>
        <w:rPr>
          <w:b/>
          <w:sz w:val="24"/>
          <w:szCs w:val="24"/>
        </w:rPr>
        <w:t>Орфография и пунктуация</w:t>
      </w:r>
    </w:p>
    <w:p w:rsidR="006F0BF9" w:rsidRDefault="006F0BF9" w:rsidP="006F0BF9">
      <w:pPr>
        <w:ind w:left="-567" w:firstLine="425"/>
        <w:jc w:val="both"/>
        <w:rPr>
          <w:sz w:val="24"/>
          <w:szCs w:val="24"/>
          <w:u w:val="single"/>
        </w:rPr>
      </w:pPr>
      <w:r>
        <w:rPr>
          <w:sz w:val="24"/>
          <w:szCs w:val="24"/>
          <w:u w:val="single"/>
        </w:rPr>
        <w:t>Выпускник научится:</w:t>
      </w:r>
    </w:p>
    <w:p w:rsidR="006F0BF9" w:rsidRDefault="006F0BF9" w:rsidP="006F0BF9">
      <w:pPr>
        <w:numPr>
          <w:ilvl w:val="0"/>
          <w:numId w:val="425"/>
        </w:numPr>
        <w:tabs>
          <w:tab w:val="left" w:pos="142"/>
          <w:tab w:val="left" w:pos="993"/>
        </w:tabs>
        <w:ind w:left="-567" w:firstLine="425"/>
        <w:jc w:val="both"/>
        <w:rPr>
          <w:sz w:val="24"/>
          <w:szCs w:val="24"/>
        </w:rPr>
      </w:pPr>
      <w:r>
        <w:rPr>
          <w:sz w:val="24"/>
          <w:szCs w:val="24"/>
        </w:rPr>
        <w:t>правильно писать изученные слова;</w:t>
      </w:r>
    </w:p>
    <w:p w:rsidR="006F0BF9" w:rsidRDefault="006F0BF9" w:rsidP="006F0BF9">
      <w:pPr>
        <w:numPr>
          <w:ilvl w:val="0"/>
          <w:numId w:val="425"/>
        </w:numPr>
        <w:tabs>
          <w:tab w:val="left" w:pos="142"/>
          <w:tab w:val="left" w:pos="993"/>
        </w:tabs>
        <w:ind w:left="-567" w:firstLine="425"/>
        <w:jc w:val="both"/>
        <w:rPr>
          <w:sz w:val="24"/>
          <w:szCs w:val="24"/>
        </w:rPr>
      </w:pPr>
      <w:r>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F0BF9" w:rsidRDefault="006F0BF9" w:rsidP="006F0BF9">
      <w:pPr>
        <w:numPr>
          <w:ilvl w:val="0"/>
          <w:numId w:val="425"/>
        </w:numPr>
        <w:tabs>
          <w:tab w:val="left" w:pos="142"/>
          <w:tab w:val="left" w:pos="993"/>
        </w:tabs>
        <w:ind w:left="-567" w:firstLine="425"/>
        <w:jc w:val="both"/>
        <w:rPr>
          <w:sz w:val="24"/>
          <w:szCs w:val="24"/>
        </w:rPr>
      </w:pPr>
      <w:r>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26"/>
        </w:numPr>
        <w:tabs>
          <w:tab w:val="left" w:pos="142"/>
          <w:tab w:val="left" w:pos="993"/>
        </w:tabs>
        <w:spacing w:after="200"/>
        <w:ind w:left="-567" w:firstLine="425"/>
        <w:jc w:val="both"/>
        <w:rPr>
          <w:i/>
          <w:sz w:val="24"/>
          <w:szCs w:val="24"/>
        </w:rPr>
      </w:pPr>
      <w:r>
        <w:rPr>
          <w:i/>
          <w:sz w:val="24"/>
          <w:szCs w:val="24"/>
        </w:rPr>
        <w:t>сравнивать и анализировать буквосочетания английского языка и их транскрипцию.</w:t>
      </w:r>
    </w:p>
    <w:p w:rsidR="006F0BF9" w:rsidRDefault="006F0BF9" w:rsidP="006F0BF9">
      <w:pPr>
        <w:ind w:left="-567" w:firstLine="425"/>
        <w:jc w:val="both"/>
        <w:rPr>
          <w:b/>
          <w:sz w:val="24"/>
          <w:szCs w:val="24"/>
        </w:rPr>
      </w:pPr>
      <w:r>
        <w:rPr>
          <w:b/>
          <w:sz w:val="24"/>
          <w:szCs w:val="24"/>
        </w:rPr>
        <w:t>Фонетическая сторона речи</w:t>
      </w:r>
    </w:p>
    <w:p w:rsidR="006F0BF9" w:rsidRDefault="006F0BF9" w:rsidP="006F0BF9">
      <w:pPr>
        <w:ind w:left="-567" w:firstLine="425"/>
        <w:jc w:val="both"/>
        <w:rPr>
          <w:sz w:val="24"/>
          <w:szCs w:val="24"/>
          <w:u w:val="single"/>
        </w:rPr>
      </w:pPr>
      <w:r>
        <w:rPr>
          <w:sz w:val="24"/>
          <w:szCs w:val="24"/>
          <w:u w:val="single"/>
        </w:rPr>
        <w:t>Выпускник научится:</w:t>
      </w:r>
    </w:p>
    <w:p w:rsidR="006F0BF9" w:rsidRDefault="006F0BF9" w:rsidP="006F0BF9">
      <w:pPr>
        <w:numPr>
          <w:ilvl w:val="0"/>
          <w:numId w:val="427"/>
        </w:numPr>
        <w:tabs>
          <w:tab w:val="left" w:pos="142"/>
          <w:tab w:val="left" w:pos="993"/>
        </w:tabs>
        <w:ind w:left="-567" w:firstLine="425"/>
        <w:jc w:val="both"/>
        <w:rPr>
          <w:sz w:val="24"/>
          <w:szCs w:val="24"/>
        </w:rPr>
      </w:pPr>
      <w:r>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F0BF9" w:rsidRDefault="006F0BF9" w:rsidP="006F0BF9">
      <w:pPr>
        <w:numPr>
          <w:ilvl w:val="0"/>
          <w:numId w:val="427"/>
        </w:numPr>
        <w:tabs>
          <w:tab w:val="left" w:pos="142"/>
          <w:tab w:val="left" w:pos="993"/>
        </w:tabs>
        <w:ind w:left="-567" w:firstLine="425"/>
        <w:jc w:val="both"/>
        <w:rPr>
          <w:sz w:val="24"/>
          <w:szCs w:val="24"/>
        </w:rPr>
      </w:pPr>
      <w:r>
        <w:rPr>
          <w:sz w:val="24"/>
          <w:szCs w:val="24"/>
        </w:rPr>
        <w:t>соблюдать правильное ударение в изученных словах;</w:t>
      </w:r>
    </w:p>
    <w:p w:rsidR="006F0BF9" w:rsidRDefault="006F0BF9" w:rsidP="006F0BF9">
      <w:pPr>
        <w:numPr>
          <w:ilvl w:val="0"/>
          <w:numId w:val="427"/>
        </w:numPr>
        <w:tabs>
          <w:tab w:val="left" w:pos="142"/>
          <w:tab w:val="left" w:pos="993"/>
        </w:tabs>
        <w:ind w:left="-567" w:firstLine="425"/>
        <w:jc w:val="both"/>
        <w:rPr>
          <w:sz w:val="24"/>
          <w:szCs w:val="24"/>
        </w:rPr>
      </w:pPr>
      <w:r>
        <w:rPr>
          <w:sz w:val="24"/>
          <w:szCs w:val="24"/>
        </w:rPr>
        <w:t>различать коммуникативные типы предложений по их интонации;</w:t>
      </w:r>
    </w:p>
    <w:p w:rsidR="006F0BF9" w:rsidRDefault="006F0BF9" w:rsidP="006F0BF9">
      <w:pPr>
        <w:numPr>
          <w:ilvl w:val="0"/>
          <w:numId w:val="427"/>
        </w:numPr>
        <w:tabs>
          <w:tab w:val="left" w:pos="142"/>
          <w:tab w:val="left" w:pos="993"/>
        </w:tabs>
        <w:ind w:left="-567" w:firstLine="425"/>
        <w:jc w:val="both"/>
        <w:rPr>
          <w:sz w:val="24"/>
          <w:szCs w:val="24"/>
        </w:rPr>
      </w:pPr>
      <w:r>
        <w:rPr>
          <w:sz w:val="24"/>
          <w:szCs w:val="24"/>
        </w:rPr>
        <w:t>членить предложение на смысловые группы;</w:t>
      </w:r>
    </w:p>
    <w:p w:rsidR="006F0BF9" w:rsidRDefault="006F0BF9" w:rsidP="006F0BF9">
      <w:pPr>
        <w:numPr>
          <w:ilvl w:val="0"/>
          <w:numId w:val="427"/>
        </w:numPr>
        <w:tabs>
          <w:tab w:val="left" w:pos="142"/>
          <w:tab w:val="left" w:pos="993"/>
        </w:tabs>
        <w:ind w:left="-567" w:firstLine="425"/>
        <w:jc w:val="both"/>
        <w:rPr>
          <w:sz w:val="24"/>
          <w:szCs w:val="24"/>
        </w:rPr>
      </w:pPr>
      <w:r>
        <w:rPr>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27"/>
        </w:numPr>
        <w:tabs>
          <w:tab w:val="left" w:pos="142"/>
          <w:tab w:val="left" w:pos="993"/>
        </w:tabs>
        <w:spacing w:after="200"/>
        <w:ind w:left="-567" w:firstLine="425"/>
        <w:jc w:val="both"/>
        <w:rPr>
          <w:i/>
          <w:sz w:val="24"/>
          <w:szCs w:val="24"/>
        </w:rPr>
      </w:pPr>
      <w:r>
        <w:rPr>
          <w:i/>
          <w:sz w:val="24"/>
          <w:szCs w:val="24"/>
        </w:rPr>
        <w:t>выражать модальные значения, чувства и эмоции с помощью интонации.</w:t>
      </w:r>
    </w:p>
    <w:p w:rsidR="006F0BF9" w:rsidRDefault="006F0BF9" w:rsidP="006F0BF9">
      <w:pPr>
        <w:ind w:left="-567" w:firstLine="425"/>
        <w:jc w:val="both"/>
        <w:rPr>
          <w:b/>
          <w:sz w:val="24"/>
          <w:szCs w:val="24"/>
        </w:rPr>
      </w:pPr>
      <w:r>
        <w:rPr>
          <w:b/>
          <w:sz w:val="24"/>
          <w:szCs w:val="24"/>
        </w:rPr>
        <w:t>Лексическая сторона речи</w:t>
      </w:r>
    </w:p>
    <w:p w:rsidR="006F0BF9" w:rsidRDefault="006F0BF9" w:rsidP="006F0BF9">
      <w:pPr>
        <w:ind w:left="-567" w:firstLine="425"/>
        <w:jc w:val="both"/>
        <w:rPr>
          <w:sz w:val="24"/>
          <w:szCs w:val="24"/>
          <w:u w:val="single"/>
        </w:rPr>
      </w:pPr>
      <w:r>
        <w:rPr>
          <w:sz w:val="24"/>
          <w:szCs w:val="24"/>
          <w:u w:val="single"/>
        </w:rPr>
        <w:t>Выпускник научится:</w:t>
      </w:r>
    </w:p>
    <w:p w:rsidR="006F0BF9" w:rsidRDefault="006F0BF9" w:rsidP="006F0BF9">
      <w:pPr>
        <w:numPr>
          <w:ilvl w:val="0"/>
          <w:numId w:val="428"/>
        </w:numPr>
        <w:tabs>
          <w:tab w:val="left" w:pos="142"/>
          <w:tab w:val="left" w:pos="993"/>
        </w:tabs>
        <w:ind w:left="-567" w:firstLine="425"/>
        <w:jc w:val="both"/>
        <w:rPr>
          <w:sz w:val="24"/>
          <w:szCs w:val="24"/>
        </w:rPr>
      </w:pPr>
      <w:r>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F0BF9" w:rsidRDefault="006F0BF9" w:rsidP="006F0BF9">
      <w:pPr>
        <w:numPr>
          <w:ilvl w:val="0"/>
          <w:numId w:val="428"/>
        </w:numPr>
        <w:tabs>
          <w:tab w:val="left" w:pos="142"/>
          <w:tab w:val="left" w:pos="993"/>
        </w:tabs>
        <w:ind w:left="-567" w:firstLine="425"/>
        <w:jc w:val="both"/>
        <w:rPr>
          <w:sz w:val="24"/>
          <w:szCs w:val="24"/>
        </w:rPr>
      </w:pPr>
      <w:r>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F0BF9" w:rsidRDefault="006F0BF9" w:rsidP="006F0BF9">
      <w:pPr>
        <w:numPr>
          <w:ilvl w:val="0"/>
          <w:numId w:val="428"/>
        </w:numPr>
        <w:tabs>
          <w:tab w:val="left" w:pos="142"/>
          <w:tab w:val="left" w:pos="993"/>
        </w:tabs>
        <w:ind w:left="-567" w:firstLine="425"/>
        <w:jc w:val="both"/>
        <w:rPr>
          <w:sz w:val="24"/>
          <w:szCs w:val="24"/>
        </w:rPr>
      </w:pPr>
      <w:r>
        <w:rPr>
          <w:sz w:val="24"/>
          <w:szCs w:val="24"/>
        </w:rPr>
        <w:t>соблюдать существующие во французском языке нормы лексической сочетаемости;</w:t>
      </w:r>
    </w:p>
    <w:p w:rsidR="006F0BF9" w:rsidRDefault="006F0BF9" w:rsidP="006F0BF9">
      <w:pPr>
        <w:numPr>
          <w:ilvl w:val="0"/>
          <w:numId w:val="428"/>
        </w:numPr>
        <w:tabs>
          <w:tab w:val="left" w:pos="142"/>
          <w:tab w:val="left" w:pos="993"/>
        </w:tabs>
        <w:ind w:left="-567" w:firstLine="425"/>
        <w:jc w:val="both"/>
        <w:rPr>
          <w:sz w:val="24"/>
          <w:szCs w:val="24"/>
        </w:rPr>
      </w:pPr>
      <w:r>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F0BF9" w:rsidRDefault="006F0BF9" w:rsidP="006F0BF9">
      <w:pPr>
        <w:numPr>
          <w:ilvl w:val="0"/>
          <w:numId w:val="428"/>
        </w:numPr>
        <w:tabs>
          <w:tab w:val="left" w:pos="142"/>
          <w:tab w:val="left" w:pos="993"/>
        </w:tabs>
        <w:ind w:left="-567" w:firstLine="425"/>
        <w:jc w:val="both"/>
        <w:rPr>
          <w:sz w:val="24"/>
          <w:szCs w:val="24"/>
          <w:lang w:bidi="en-US"/>
        </w:rPr>
      </w:pPr>
      <w:r>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F0BF9" w:rsidRDefault="006F0BF9" w:rsidP="006F0BF9">
      <w:pPr>
        <w:ind w:left="-567" w:firstLine="425"/>
        <w:jc w:val="both"/>
        <w:rPr>
          <w:sz w:val="24"/>
          <w:szCs w:val="24"/>
          <w:lang w:val="fr-FR"/>
        </w:rPr>
      </w:pPr>
      <w:r>
        <w:rPr>
          <w:sz w:val="24"/>
          <w:szCs w:val="24"/>
        </w:rPr>
        <w:t>существительных</w:t>
      </w:r>
      <w:r>
        <w:rPr>
          <w:sz w:val="24"/>
          <w:szCs w:val="24"/>
          <w:lang w:val="en-US"/>
        </w:rPr>
        <w:t xml:space="preserve"> </w:t>
      </w:r>
      <w:r>
        <w:rPr>
          <w:sz w:val="24"/>
          <w:szCs w:val="24"/>
        </w:rPr>
        <w:t>с</w:t>
      </w:r>
      <w:r>
        <w:rPr>
          <w:sz w:val="24"/>
          <w:szCs w:val="24"/>
          <w:lang w:val="en-US"/>
        </w:rPr>
        <w:t xml:space="preserve"> </w:t>
      </w:r>
      <w:r>
        <w:rPr>
          <w:sz w:val="24"/>
          <w:szCs w:val="24"/>
        </w:rPr>
        <w:t>суффиксами</w:t>
      </w:r>
      <w:r>
        <w:rPr>
          <w:sz w:val="24"/>
          <w:szCs w:val="24"/>
          <w:lang w:val="fr-FR"/>
        </w:rPr>
        <w:t>-tion, -sion (collection, révision); -ement (appartement); -eur (ordinateur); -ure (signature); -ette (bicyclette, disquette); -ique (gymnastique); -iste, -isme (journaliste, tourisme); -er/-ère (boulanger/ boulangère); -ien/-ienne (pharmacien/pharmacienne); -erie (parfumerie); -ence, -ance (préférence, confiance); -aire (questionnaire); -oir, -oire (couloir, mémoire); -age (bricolage); -te (activité); -ude (attitude); -aison (comparaison); -esse (jeunesse); -ise (friandise);</w:t>
      </w:r>
    </w:p>
    <w:p w:rsidR="006F0BF9" w:rsidRDefault="006F0BF9" w:rsidP="006F0BF9">
      <w:pPr>
        <w:widowControl w:val="0"/>
        <w:shd w:val="clear" w:color="auto" w:fill="FFFFFF"/>
        <w:tabs>
          <w:tab w:val="left" w:pos="595"/>
        </w:tabs>
        <w:autoSpaceDE w:val="0"/>
        <w:autoSpaceDN w:val="0"/>
        <w:adjustRightInd w:val="0"/>
        <w:ind w:left="-567" w:firstLine="425"/>
        <w:jc w:val="both"/>
        <w:rPr>
          <w:sz w:val="24"/>
          <w:szCs w:val="24"/>
          <w:lang w:val="fr-FR"/>
        </w:rPr>
      </w:pPr>
      <w:r>
        <w:rPr>
          <w:sz w:val="24"/>
          <w:szCs w:val="24"/>
        </w:rPr>
        <w:t>наречийссуффиксом</w:t>
      </w:r>
      <w:r>
        <w:rPr>
          <w:sz w:val="24"/>
          <w:szCs w:val="24"/>
          <w:lang w:val="fr-FR"/>
        </w:rPr>
        <w:t xml:space="preserve"> -ment;</w:t>
      </w:r>
    </w:p>
    <w:p w:rsidR="006F0BF9" w:rsidRDefault="006F0BF9" w:rsidP="006F0BF9">
      <w:pPr>
        <w:widowControl w:val="0"/>
        <w:shd w:val="clear" w:color="auto" w:fill="FFFFFF"/>
        <w:tabs>
          <w:tab w:val="left" w:pos="595"/>
        </w:tabs>
        <w:autoSpaceDE w:val="0"/>
        <w:autoSpaceDN w:val="0"/>
        <w:adjustRightInd w:val="0"/>
        <w:ind w:left="-567" w:firstLine="425"/>
        <w:jc w:val="both"/>
        <w:rPr>
          <w:sz w:val="24"/>
          <w:szCs w:val="24"/>
          <w:lang w:val="fr-FR"/>
        </w:rPr>
      </w:pPr>
      <w:r>
        <w:rPr>
          <w:sz w:val="24"/>
          <w:szCs w:val="24"/>
        </w:rPr>
        <w:t>прилагательныхссуффиксами</w:t>
      </w:r>
      <w:r>
        <w:rPr>
          <w:sz w:val="24"/>
          <w:szCs w:val="24"/>
          <w:lang w:val="fr-FR"/>
        </w:rPr>
        <w:t>: -eur/-euse (heureux/heureuse); -ique (sympatique); -ant (intéressant);   -ain  (américain);   -ais  (français);   -ois  (chinois);</w:t>
      </w:r>
    </w:p>
    <w:p w:rsidR="006F0BF9" w:rsidRDefault="006F0BF9" w:rsidP="006F0BF9">
      <w:pPr>
        <w:shd w:val="clear" w:color="auto" w:fill="FFFFFF"/>
        <w:ind w:left="-567" w:firstLine="425"/>
        <w:jc w:val="both"/>
        <w:rPr>
          <w:sz w:val="24"/>
          <w:szCs w:val="24"/>
          <w:lang w:val="fr-FR"/>
        </w:rPr>
      </w:pPr>
      <w:r>
        <w:rPr>
          <w:sz w:val="24"/>
          <w:szCs w:val="24"/>
          <w:lang w:val="fr-FR"/>
        </w:rPr>
        <w:t>-ien (parisien); -able/-ible (vivable, lisible); -el/-elle, -al/-ale, -ile, -il/-ille (professionnel, génial, difficile, gentil); -able, -ible (formidable, possible); -eau/-elle (nouveau/nouvelle); -aire (planétaire); -atif/-ative (imaginatif);</w:t>
      </w:r>
    </w:p>
    <w:p w:rsidR="006F0BF9" w:rsidRDefault="006F0BF9" w:rsidP="006F0BF9">
      <w:pPr>
        <w:shd w:val="clear" w:color="auto" w:fill="FFFFFF"/>
        <w:tabs>
          <w:tab w:val="left" w:pos="725"/>
        </w:tabs>
        <w:ind w:left="-567" w:firstLine="425"/>
        <w:jc w:val="both"/>
        <w:rPr>
          <w:sz w:val="24"/>
          <w:szCs w:val="24"/>
          <w:lang w:val="fr-FR"/>
        </w:rPr>
      </w:pPr>
      <w:r>
        <w:rPr>
          <w:sz w:val="24"/>
          <w:szCs w:val="24"/>
        </w:rPr>
        <w:t>б</w:t>
      </w:r>
      <w:r>
        <w:rPr>
          <w:sz w:val="24"/>
          <w:szCs w:val="24"/>
          <w:lang w:val="fr-FR"/>
        </w:rPr>
        <w:t>)</w:t>
      </w:r>
      <w:r>
        <w:rPr>
          <w:sz w:val="24"/>
          <w:szCs w:val="24"/>
          <w:lang w:val="fr-FR"/>
        </w:rPr>
        <w:tab/>
      </w:r>
      <w:r>
        <w:rPr>
          <w:sz w:val="24"/>
          <w:szCs w:val="24"/>
        </w:rPr>
        <w:t>префиксациясуществительных</w:t>
      </w:r>
      <w:r>
        <w:rPr>
          <w:sz w:val="24"/>
          <w:szCs w:val="24"/>
          <w:lang w:val="fr-FR"/>
        </w:rPr>
        <w:t xml:space="preserve">, </w:t>
      </w:r>
      <w:r>
        <w:rPr>
          <w:sz w:val="24"/>
          <w:szCs w:val="24"/>
        </w:rPr>
        <w:t>прилагатель</w:t>
      </w:r>
      <w:r>
        <w:rPr>
          <w:sz w:val="24"/>
          <w:szCs w:val="24"/>
          <w:lang w:val="fr-FR"/>
        </w:rPr>
        <w:softHyphen/>
      </w:r>
      <w:r>
        <w:rPr>
          <w:sz w:val="24"/>
          <w:szCs w:val="24"/>
        </w:rPr>
        <w:t>ныхиглаголов</w:t>
      </w:r>
      <w:r>
        <w:rPr>
          <w:sz w:val="24"/>
          <w:szCs w:val="24"/>
          <w:lang w:val="fr-FR"/>
        </w:rPr>
        <w:t>:in-, im- il- (inconnu, impossible, illisible); de-(départ, décourager); dis- (disparâtre); re-, re-(refaire, réviser); pré- (prévenir); me- (méfiant); a-(assimétrique); extra- (extraordinaire); anti- (antiride);</w:t>
      </w:r>
    </w:p>
    <w:p w:rsidR="006F0BF9" w:rsidRDefault="006F0BF9" w:rsidP="006F0BF9">
      <w:pPr>
        <w:shd w:val="clear" w:color="auto" w:fill="FFFFFF"/>
        <w:tabs>
          <w:tab w:val="left" w:pos="180"/>
        </w:tabs>
        <w:ind w:left="-567" w:firstLine="425"/>
        <w:jc w:val="both"/>
        <w:rPr>
          <w:sz w:val="24"/>
          <w:szCs w:val="24"/>
        </w:rPr>
      </w:pPr>
      <w:r>
        <w:rPr>
          <w:sz w:val="24"/>
          <w:szCs w:val="24"/>
        </w:rPr>
        <w:t>в)  словосложение:существительное + существительное (</w:t>
      </w:r>
      <w:r>
        <w:rPr>
          <w:sz w:val="24"/>
          <w:szCs w:val="24"/>
          <w:lang w:val="en-US"/>
        </w:rPr>
        <w:t>t</w:t>
      </w:r>
      <w:r>
        <w:rPr>
          <w:sz w:val="24"/>
          <w:szCs w:val="24"/>
        </w:rPr>
        <w:t>é</w:t>
      </w:r>
      <w:r>
        <w:rPr>
          <w:sz w:val="24"/>
          <w:szCs w:val="24"/>
          <w:lang w:val="en-US"/>
        </w:rPr>
        <w:t>l</w:t>
      </w:r>
      <w:r>
        <w:rPr>
          <w:sz w:val="24"/>
          <w:szCs w:val="24"/>
        </w:rPr>
        <w:t>é-</w:t>
      </w:r>
      <w:r>
        <w:rPr>
          <w:sz w:val="24"/>
          <w:szCs w:val="24"/>
          <w:lang w:val="en-US"/>
        </w:rPr>
        <w:t>carte</w:t>
      </w:r>
      <w:r>
        <w:rPr>
          <w:sz w:val="24"/>
          <w:szCs w:val="24"/>
        </w:rPr>
        <w:t>); существительное + предлог + существитель</w:t>
      </w:r>
      <w:r>
        <w:rPr>
          <w:sz w:val="24"/>
          <w:szCs w:val="24"/>
        </w:rPr>
        <w:softHyphen/>
        <w:t>ное (</w:t>
      </w:r>
      <w:r>
        <w:rPr>
          <w:sz w:val="24"/>
          <w:szCs w:val="24"/>
          <w:lang w:val="en-US"/>
        </w:rPr>
        <w:t>sac</w:t>
      </w:r>
      <w:r>
        <w:rPr>
          <w:sz w:val="24"/>
          <w:szCs w:val="24"/>
        </w:rPr>
        <w:t>-à-</w:t>
      </w:r>
      <w:r>
        <w:rPr>
          <w:sz w:val="24"/>
          <w:szCs w:val="24"/>
          <w:lang w:val="en-US"/>
        </w:rPr>
        <w:t>dos</w:t>
      </w:r>
      <w:r>
        <w:rPr>
          <w:sz w:val="24"/>
          <w:szCs w:val="24"/>
        </w:rPr>
        <w:t>); прилагательное + существительное (</w:t>
      </w:r>
      <w:r>
        <w:rPr>
          <w:sz w:val="24"/>
          <w:szCs w:val="24"/>
          <w:lang w:val="en-US"/>
        </w:rPr>
        <w:t>cybercaf</w:t>
      </w:r>
      <w:r>
        <w:rPr>
          <w:sz w:val="24"/>
          <w:szCs w:val="24"/>
        </w:rPr>
        <w:t>é); глагол + местоимение (</w:t>
      </w:r>
      <w:r>
        <w:rPr>
          <w:sz w:val="24"/>
          <w:szCs w:val="24"/>
          <w:lang w:val="en-US"/>
        </w:rPr>
        <w:t>rendez</w:t>
      </w:r>
      <w:r>
        <w:rPr>
          <w:sz w:val="24"/>
          <w:szCs w:val="24"/>
        </w:rPr>
        <w:t>-</w:t>
      </w:r>
      <w:r>
        <w:rPr>
          <w:sz w:val="24"/>
          <w:szCs w:val="24"/>
          <w:lang w:val="en-US"/>
        </w:rPr>
        <w:t>vous</w:t>
      </w:r>
      <w:r>
        <w:rPr>
          <w:sz w:val="24"/>
          <w:szCs w:val="24"/>
        </w:rPr>
        <w:t>);</w:t>
      </w:r>
      <w:r>
        <w:rPr>
          <w:sz w:val="24"/>
          <w:szCs w:val="24"/>
        </w:rPr>
        <w:br/>
        <w:t>глагол + существительное (</w:t>
      </w:r>
      <w:r>
        <w:rPr>
          <w:sz w:val="24"/>
          <w:szCs w:val="24"/>
          <w:lang w:val="en-US"/>
        </w:rPr>
        <w:t>passe</w:t>
      </w:r>
      <w:r>
        <w:rPr>
          <w:sz w:val="24"/>
          <w:szCs w:val="24"/>
        </w:rPr>
        <w:t>-</w:t>
      </w:r>
      <w:r>
        <w:rPr>
          <w:sz w:val="24"/>
          <w:szCs w:val="24"/>
          <w:lang w:val="en-US"/>
        </w:rPr>
        <w:t>temps</w:t>
      </w:r>
      <w:r>
        <w:rPr>
          <w:sz w:val="24"/>
          <w:szCs w:val="24"/>
        </w:rPr>
        <w:t>); предлог +существительное (</w:t>
      </w:r>
      <w:r>
        <w:rPr>
          <w:sz w:val="24"/>
          <w:szCs w:val="24"/>
          <w:lang w:val="en-US"/>
        </w:rPr>
        <w:t>sous</w:t>
      </w:r>
      <w:r>
        <w:rPr>
          <w:sz w:val="24"/>
          <w:szCs w:val="24"/>
        </w:rPr>
        <w:t>-</w:t>
      </w:r>
      <w:r>
        <w:rPr>
          <w:sz w:val="24"/>
          <w:szCs w:val="24"/>
          <w:lang w:val="en-US"/>
        </w:rPr>
        <w:t>sol</w:t>
      </w:r>
      <w:r>
        <w:rPr>
          <w:sz w:val="24"/>
          <w:szCs w:val="24"/>
        </w:rPr>
        <w:t>);</w:t>
      </w:r>
    </w:p>
    <w:p w:rsidR="006F0BF9" w:rsidRDefault="006F0BF9" w:rsidP="006F0BF9">
      <w:pPr>
        <w:shd w:val="clear" w:color="auto" w:fill="FFFFFF"/>
        <w:ind w:left="-567" w:firstLine="425"/>
        <w:jc w:val="both"/>
        <w:rPr>
          <w:sz w:val="24"/>
          <w:szCs w:val="24"/>
        </w:rPr>
      </w:pPr>
      <w:r>
        <w:rPr>
          <w:sz w:val="24"/>
          <w:szCs w:val="24"/>
        </w:rPr>
        <w:t>г) конверсия (образование существительных от не</w:t>
      </w:r>
      <w:r>
        <w:rPr>
          <w:sz w:val="24"/>
          <w:szCs w:val="24"/>
        </w:rPr>
        <w:softHyphen/>
        <w:t>определенной формы глагола (</w:t>
      </w:r>
      <w:r>
        <w:rPr>
          <w:sz w:val="24"/>
          <w:szCs w:val="24"/>
          <w:lang w:val="en-US"/>
        </w:rPr>
        <w:t>conseiller</w:t>
      </w:r>
      <w:r>
        <w:rPr>
          <w:sz w:val="24"/>
          <w:szCs w:val="24"/>
        </w:rPr>
        <w:t xml:space="preserve"> — </w:t>
      </w:r>
      <w:r>
        <w:rPr>
          <w:sz w:val="24"/>
          <w:szCs w:val="24"/>
          <w:lang w:val="en-US"/>
        </w:rPr>
        <w:t>unconseil</w:t>
      </w:r>
      <w:r>
        <w:rPr>
          <w:sz w:val="24"/>
          <w:szCs w:val="24"/>
        </w:rPr>
        <w:t>).</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29"/>
        </w:numPr>
        <w:tabs>
          <w:tab w:val="left" w:pos="142"/>
          <w:tab w:val="left" w:pos="993"/>
        </w:tabs>
        <w:ind w:left="-567" w:firstLine="425"/>
        <w:jc w:val="both"/>
        <w:rPr>
          <w:i/>
          <w:sz w:val="24"/>
          <w:szCs w:val="24"/>
        </w:rPr>
      </w:pPr>
      <w:r>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F0BF9" w:rsidRDefault="006F0BF9" w:rsidP="006F0BF9">
      <w:pPr>
        <w:numPr>
          <w:ilvl w:val="0"/>
          <w:numId w:val="429"/>
        </w:numPr>
        <w:tabs>
          <w:tab w:val="left" w:pos="142"/>
          <w:tab w:val="left" w:pos="993"/>
        </w:tabs>
        <w:ind w:left="-567" w:firstLine="425"/>
        <w:jc w:val="both"/>
        <w:rPr>
          <w:i/>
          <w:sz w:val="24"/>
          <w:szCs w:val="24"/>
        </w:rPr>
      </w:pPr>
      <w:r>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F0BF9" w:rsidRDefault="006F0BF9" w:rsidP="006F0BF9">
      <w:pPr>
        <w:numPr>
          <w:ilvl w:val="0"/>
          <w:numId w:val="429"/>
        </w:numPr>
        <w:tabs>
          <w:tab w:val="left" w:pos="142"/>
          <w:tab w:val="left" w:pos="993"/>
        </w:tabs>
        <w:ind w:left="-567" w:firstLine="425"/>
        <w:jc w:val="both"/>
        <w:rPr>
          <w:i/>
          <w:sz w:val="24"/>
          <w:szCs w:val="24"/>
        </w:rPr>
      </w:pPr>
      <w:r>
        <w:rPr>
          <w:i/>
          <w:sz w:val="24"/>
          <w:szCs w:val="24"/>
        </w:rPr>
        <w:t>распознавать и употреблять в речи наиболее распространенные фразовые глаголы;</w:t>
      </w:r>
    </w:p>
    <w:p w:rsidR="006F0BF9" w:rsidRDefault="006F0BF9" w:rsidP="006F0BF9">
      <w:pPr>
        <w:numPr>
          <w:ilvl w:val="0"/>
          <w:numId w:val="429"/>
        </w:numPr>
        <w:tabs>
          <w:tab w:val="left" w:pos="142"/>
          <w:tab w:val="left" w:pos="993"/>
        </w:tabs>
        <w:ind w:left="-567" w:firstLine="425"/>
        <w:jc w:val="both"/>
        <w:rPr>
          <w:i/>
          <w:sz w:val="24"/>
          <w:szCs w:val="24"/>
        </w:rPr>
      </w:pPr>
      <w:r>
        <w:rPr>
          <w:i/>
          <w:sz w:val="24"/>
          <w:szCs w:val="24"/>
        </w:rPr>
        <w:t>распознавать принадлежность слов к частям речи по аффиксам;</w:t>
      </w:r>
    </w:p>
    <w:p w:rsidR="006F0BF9" w:rsidRDefault="006F0BF9" w:rsidP="006F0BF9">
      <w:pPr>
        <w:numPr>
          <w:ilvl w:val="0"/>
          <w:numId w:val="429"/>
        </w:numPr>
        <w:tabs>
          <w:tab w:val="left" w:pos="142"/>
          <w:tab w:val="left" w:pos="993"/>
        </w:tabs>
        <w:ind w:left="-567" w:firstLine="425"/>
        <w:jc w:val="both"/>
        <w:rPr>
          <w:i/>
          <w:sz w:val="24"/>
          <w:szCs w:val="24"/>
        </w:rPr>
      </w:pPr>
      <w:r>
        <w:rPr>
          <w:i/>
          <w:sz w:val="24"/>
          <w:szCs w:val="24"/>
        </w:rPr>
        <w:t>распознавать и употреблять в речи различные средства связи в тексте для обеспечения его целостности;</w:t>
      </w:r>
    </w:p>
    <w:p w:rsidR="006F0BF9" w:rsidRDefault="006F0BF9" w:rsidP="006F0BF9">
      <w:pPr>
        <w:numPr>
          <w:ilvl w:val="0"/>
          <w:numId w:val="429"/>
        </w:numPr>
        <w:tabs>
          <w:tab w:val="left" w:pos="142"/>
          <w:tab w:val="left" w:pos="993"/>
        </w:tabs>
        <w:spacing w:after="200"/>
        <w:ind w:left="-567" w:firstLine="425"/>
        <w:jc w:val="both"/>
        <w:rPr>
          <w:i/>
          <w:sz w:val="24"/>
          <w:szCs w:val="24"/>
        </w:rPr>
      </w:pPr>
      <w:r>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F0BF9" w:rsidRDefault="006F0BF9" w:rsidP="006F0BF9">
      <w:pPr>
        <w:ind w:left="-567" w:firstLine="425"/>
        <w:jc w:val="both"/>
        <w:rPr>
          <w:b/>
          <w:sz w:val="24"/>
          <w:szCs w:val="24"/>
        </w:rPr>
      </w:pPr>
      <w:r>
        <w:rPr>
          <w:b/>
          <w:sz w:val="24"/>
          <w:szCs w:val="24"/>
        </w:rPr>
        <w:t>Грамматическая сторона речи</w:t>
      </w:r>
    </w:p>
    <w:p w:rsidR="006F0BF9" w:rsidRDefault="006F0BF9" w:rsidP="006F0BF9">
      <w:pPr>
        <w:ind w:left="-567" w:firstLine="425"/>
        <w:jc w:val="both"/>
        <w:rPr>
          <w:sz w:val="24"/>
          <w:szCs w:val="24"/>
          <w:u w:val="single"/>
        </w:rPr>
      </w:pPr>
      <w:r>
        <w:rPr>
          <w:sz w:val="24"/>
          <w:szCs w:val="24"/>
          <w:u w:val="single"/>
        </w:rPr>
        <w:lastRenderedPageBreak/>
        <w:t>Выпускник научится:</w:t>
      </w:r>
    </w:p>
    <w:p w:rsidR="006F0BF9" w:rsidRDefault="006F0BF9" w:rsidP="006F0BF9">
      <w:pPr>
        <w:numPr>
          <w:ilvl w:val="0"/>
          <w:numId w:val="430"/>
        </w:numPr>
        <w:tabs>
          <w:tab w:val="left" w:pos="142"/>
          <w:tab w:val="left" w:pos="993"/>
        </w:tabs>
        <w:ind w:left="-567" w:firstLine="425"/>
        <w:jc w:val="both"/>
        <w:rPr>
          <w:sz w:val="24"/>
          <w:szCs w:val="24"/>
        </w:rPr>
      </w:pPr>
      <w:r>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сложносочиненные предложения с сочинительными союзами;</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сложноподчиненные предложения с союзами и союзными словами;</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использовать косвенную речь в утвердительных и вопросительных предложениях в настоящем и прошедшем времени;</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существительные с определенным/неопределенным/нулевым артиклем;</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прилагательные в положительной, сравнительной и превосходной степенях;</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количественные и порядковые числительные;</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глаголы в наиболее употребительных временных формах действительного залога;</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различные грамматические средства для выражения будущего времени;</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модальные глаголы и их эквиваленты;</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глаголы в формах страдательного залога;</w:t>
      </w:r>
    </w:p>
    <w:p w:rsidR="006F0BF9" w:rsidRDefault="006F0BF9" w:rsidP="006F0BF9">
      <w:pPr>
        <w:numPr>
          <w:ilvl w:val="0"/>
          <w:numId w:val="431"/>
        </w:numPr>
        <w:tabs>
          <w:tab w:val="left" w:pos="142"/>
          <w:tab w:val="left" w:pos="993"/>
        </w:tabs>
        <w:ind w:left="-567" w:firstLine="425"/>
        <w:jc w:val="both"/>
        <w:rPr>
          <w:sz w:val="24"/>
          <w:szCs w:val="24"/>
        </w:rPr>
      </w:pPr>
      <w:r>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F0BF9" w:rsidRDefault="006F0BF9" w:rsidP="006F0BF9">
      <w:pPr>
        <w:ind w:left="-567" w:firstLine="425"/>
        <w:jc w:val="both"/>
        <w:rPr>
          <w:sz w:val="24"/>
          <w:szCs w:val="24"/>
          <w:u w:val="single"/>
        </w:rPr>
      </w:pPr>
      <w:r>
        <w:rPr>
          <w:sz w:val="24"/>
          <w:szCs w:val="24"/>
          <w:u w:val="single"/>
        </w:rPr>
        <w:t>Выпускник получит возможность научиться:</w:t>
      </w:r>
    </w:p>
    <w:p w:rsidR="006F0BF9" w:rsidRDefault="006F0BF9" w:rsidP="006F0BF9">
      <w:pPr>
        <w:numPr>
          <w:ilvl w:val="0"/>
          <w:numId w:val="432"/>
        </w:numPr>
        <w:tabs>
          <w:tab w:val="left" w:pos="142"/>
          <w:tab w:val="left" w:pos="993"/>
        </w:tabs>
        <w:ind w:left="-567" w:firstLine="425"/>
        <w:jc w:val="both"/>
        <w:rPr>
          <w:i/>
          <w:sz w:val="24"/>
          <w:szCs w:val="24"/>
        </w:rPr>
      </w:pPr>
      <w:r>
        <w:rPr>
          <w:i/>
          <w:sz w:val="24"/>
          <w:szCs w:val="24"/>
        </w:rPr>
        <w:t>распознавать сложноподчиненные предложения с придаточными: времени, цели, условия, определительными;</w:t>
      </w:r>
    </w:p>
    <w:p w:rsidR="006F0BF9" w:rsidRDefault="006F0BF9" w:rsidP="006F0BF9">
      <w:pPr>
        <w:numPr>
          <w:ilvl w:val="0"/>
          <w:numId w:val="432"/>
        </w:numPr>
        <w:tabs>
          <w:tab w:val="left" w:pos="142"/>
          <w:tab w:val="left" w:pos="993"/>
        </w:tabs>
        <w:ind w:left="-567" w:firstLine="425"/>
        <w:jc w:val="both"/>
        <w:rPr>
          <w:i/>
          <w:sz w:val="24"/>
          <w:szCs w:val="24"/>
        </w:rPr>
      </w:pPr>
      <w:r>
        <w:rPr>
          <w:i/>
          <w:sz w:val="24"/>
          <w:szCs w:val="24"/>
        </w:rPr>
        <w:t>распознавать и употреблять в речи сложноподчиненные предложения;</w:t>
      </w:r>
    </w:p>
    <w:p w:rsidR="006F0BF9" w:rsidRDefault="006F0BF9" w:rsidP="006F0BF9">
      <w:pPr>
        <w:numPr>
          <w:ilvl w:val="0"/>
          <w:numId w:val="432"/>
        </w:numPr>
        <w:tabs>
          <w:tab w:val="left" w:pos="142"/>
          <w:tab w:val="left" w:pos="993"/>
        </w:tabs>
        <w:ind w:left="-567" w:firstLine="425"/>
        <w:jc w:val="both"/>
        <w:rPr>
          <w:i/>
          <w:sz w:val="24"/>
          <w:szCs w:val="24"/>
        </w:rPr>
      </w:pPr>
      <w:r>
        <w:rPr>
          <w:i/>
          <w:sz w:val="24"/>
          <w:szCs w:val="24"/>
        </w:rPr>
        <w:t>распознавать и употреблять в речи определения, выраженные прилагательными, в правильном порядке их следования;</w:t>
      </w:r>
    </w:p>
    <w:p w:rsidR="006F0BF9" w:rsidRDefault="006F0BF9" w:rsidP="006F0BF9">
      <w:pPr>
        <w:numPr>
          <w:ilvl w:val="0"/>
          <w:numId w:val="432"/>
        </w:numPr>
        <w:tabs>
          <w:tab w:val="left" w:pos="142"/>
          <w:tab w:val="left" w:pos="993"/>
        </w:tabs>
        <w:ind w:left="-567" w:firstLine="425"/>
        <w:jc w:val="both"/>
        <w:rPr>
          <w:i/>
          <w:sz w:val="24"/>
          <w:szCs w:val="24"/>
        </w:rPr>
      </w:pPr>
      <w:r>
        <w:rPr>
          <w:i/>
          <w:sz w:val="24"/>
          <w:szCs w:val="24"/>
        </w:rPr>
        <w:t>распознавать и употреблять в речи глаголы во временных формах действительного залога, страдательного залога;</w:t>
      </w:r>
    </w:p>
    <w:p w:rsidR="006F0BF9" w:rsidRDefault="006F0BF9" w:rsidP="006F0BF9">
      <w:pPr>
        <w:numPr>
          <w:ilvl w:val="0"/>
          <w:numId w:val="432"/>
        </w:numPr>
        <w:tabs>
          <w:tab w:val="left" w:pos="142"/>
          <w:tab w:val="left" w:pos="993"/>
        </w:tabs>
        <w:ind w:left="-567" w:firstLine="425"/>
        <w:jc w:val="both"/>
        <w:rPr>
          <w:i/>
          <w:sz w:val="24"/>
          <w:szCs w:val="24"/>
        </w:rPr>
      </w:pPr>
      <w:r>
        <w:rPr>
          <w:i/>
          <w:sz w:val="24"/>
          <w:szCs w:val="24"/>
        </w:rPr>
        <w:t>распознавать и употреблять в речи модальные глаголы;</w:t>
      </w:r>
    </w:p>
    <w:p w:rsidR="006F0BF9" w:rsidRDefault="006F0BF9" w:rsidP="006F0BF9">
      <w:pPr>
        <w:numPr>
          <w:ilvl w:val="0"/>
          <w:numId w:val="432"/>
        </w:numPr>
        <w:tabs>
          <w:tab w:val="left" w:pos="142"/>
          <w:tab w:val="left" w:pos="993"/>
        </w:tabs>
        <w:ind w:left="-567" w:firstLine="425"/>
        <w:jc w:val="both"/>
        <w:rPr>
          <w:i/>
          <w:sz w:val="24"/>
          <w:szCs w:val="24"/>
        </w:rPr>
      </w:pPr>
      <w:r>
        <w:rPr>
          <w:i/>
          <w:sz w:val="24"/>
          <w:szCs w:val="24"/>
        </w:rPr>
        <w:t>распознавать по формальным признакам и понимать значение неличных форм глагола без различения их функций и употреблятьих в речи;</w:t>
      </w:r>
    </w:p>
    <w:p w:rsidR="006F0BF9" w:rsidRDefault="006F0BF9" w:rsidP="006F0BF9">
      <w:pPr>
        <w:numPr>
          <w:ilvl w:val="0"/>
          <w:numId w:val="432"/>
        </w:numPr>
        <w:tabs>
          <w:tab w:val="left" w:pos="142"/>
          <w:tab w:val="left" w:pos="993"/>
        </w:tabs>
        <w:spacing w:after="200"/>
        <w:ind w:left="-567" w:firstLine="425"/>
        <w:jc w:val="both"/>
        <w:rPr>
          <w:i/>
          <w:sz w:val="24"/>
          <w:szCs w:val="24"/>
        </w:rPr>
      </w:pPr>
      <w:r>
        <w:rPr>
          <w:i/>
          <w:sz w:val="24"/>
          <w:szCs w:val="24"/>
        </w:rPr>
        <w:t xml:space="preserve">распознавать и употреблять в речи словосочетания «Причастие </w:t>
      </w:r>
      <w:r>
        <w:rPr>
          <w:i/>
          <w:sz w:val="24"/>
          <w:szCs w:val="24"/>
          <w:lang w:val="en-US"/>
        </w:rPr>
        <w:t>I</w:t>
      </w:r>
      <w:r>
        <w:rPr>
          <w:i/>
          <w:sz w:val="24"/>
          <w:szCs w:val="24"/>
        </w:rPr>
        <w:t xml:space="preserve">+существительное» и «Причастие </w:t>
      </w:r>
      <w:r>
        <w:rPr>
          <w:i/>
          <w:sz w:val="24"/>
          <w:szCs w:val="24"/>
          <w:lang w:val="en-US"/>
        </w:rPr>
        <w:t>II</w:t>
      </w:r>
      <w:r>
        <w:rPr>
          <w:i/>
          <w:sz w:val="24"/>
          <w:szCs w:val="24"/>
        </w:rPr>
        <w:t>+существительное».</w:t>
      </w:r>
    </w:p>
    <w:p w:rsidR="006F0BF9" w:rsidRDefault="006F0BF9" w:rsidP="006F0BF9">
      <w:pPr>
        <w:ind w:left="-567" w:firstLine="425"/>
        <w:jc w:val="both"/>
        <w:rPr>
          <w:b/>
          <w:sz w:val="24"/>
          <w:szCs w:val="24"/>
        </w:rPr>
      </w:pPr>
      <w:r>
        <w:rPr>
          <w:b/>
          <w:sz w:val="24"/>
          <w:szCs w:val="24"/>
        </w:rPr>
        <w:t>Социокультурные знания и умения</w:t>
      </w:r>
    </w:p>
    <w:p w:rsidR="006F0BF9" w:rsidRDefault="006F0BF9" w:rsidP="006F0BF9">
      <w:pPr>
        <w:ind w:left="-567" w:firstLine="425"/>
        <w:jc w:val="both"/>
        <w:rPr>
          <w:sz w:val="24"/>
          <w:szCs w:val="24"/>
          <w:u w:val="single"/>
        </w:rPr>
      </w:pPr>
      <w:r>
        <w:rPr>
          <w:sz w:val="24"/>
          <w:szCs w:val="24"/>
          <w:u w:val="single"/>
        </w:rPr>
        <w:t>Выпускник научится:</w:t>
      </w:r>
    </w:p>
    <w:p w:rsidR="006F0BF9" w:rsidRDefault="006F0BF9" w:rsidP="006F0BF9">
      <w:pPr>
        <w:numPr>
          <w:ilvl w:val="0"/>
          <w:numId w:val="433"/>
        </w:numPr>
        <w:tabs>
          <w:tab w:val="left" w:pos="142"/>
          <w:tab w:val="left" w:pos="993"/>
        </w:tabs>
        <w:ind w:left="-567" w:firstLine="425"/>
        <w:jc w:val="both"/>
        <w:rPr>
          <w:rFonts w:eastAsia="Arial Unicode MS"/>
          <w:sz w:val="24"/>
          <w:szCs w:val="24"/>
          <w:lang w:eastAsia="ar-SA"/>
        </w:rPr>
      </w:pPr>
      <w:r>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стране изучаемого языка;</w:t>
      </w:r>
    </w:p>
    <w:p w:rsidR="006F0BF9" w:rsidRDefault="006F0BF9" w:rsidP="006F0BF9">
      <w:pPr>
        <w:numPr>
          <w:ilvl w:val="0"/>
          <w:numId w:val="433"/>
        </w:numPr>
        <w:tabs>
          <w:tab w:val="left" w:pos="142"/>
          <w:tab w:val="left" w:pos="993"/>
        </w:tabs>
        <w:ind w:left="-567" w:firstLine="425"/>
        <w:jc w:val="both"/>
        <w:rPr>
          <w:rFonts w:eastAsia="Arial Unicode MS"/>
          <w:sz w:val="24"/>
          <w:szCs w:val="24"/>
          <w:lang w:eastAsia="ar-SA"/>
        </w:rPr>
      </w:pPr>
      <w:r>
        <w:rPr>
          <w:rFonts w:eastAsia="Arial Unicode MS"/>
          <w:sz w:val="24"/>
          <w:szCs w:val="24"/>
          <w:lang w:eastAsia="ar-SA"/>
        </w:rPr>
        <w:lastRenderedPageBreak/>
        <w:t>представлять родную страну и культуру на французском языке;</w:t>
      </w:r>
    </w:p>
    <w:p w:rsidR="006F0BF9" w:rsidRDefault="006F0BF9" w:rsidP="006F0BF9">
      <w:pPr>
        <w:numPr>
          <w:ilvl w:val="0"/>
          <w:numId w:val="433"/>
        </w:numPr>
        <w:tabs>
          <w:tab w:val="left" w:pos="142"/>
          <w:tab w:val="left" w:pos="993"/>
        </w:tabs>
        <w:ind w:left="-567" w:firstLine="425"/>
        <w:jc w:val="both"/>
        <w:rPr>
          <w:rFonts w:eastAsia="Arial Unicode MS"/>
          <w:sz w:val="24"/>
          <w:szCs w:val="24"/>
          <w:lang w:eastAsia="ar-SA"/>
        </w:rPr>
      </w:pPr>
      <w:r>
        <w:rPr>
          <w:rFonts w:eastAsia="Arial Unicode MS"/>
          <w:sz w:val="24"/>
          <w:szCs w:val="24"/>
          <w:lang w:eastAsia="ar-SA"/>
        </w:rPr>
        <w:t>понимать социокультурные реалии при чтении и аудировании в рамках изученного материала.</w:t>
      </w:r>
    </w:p>
    <w:p w:rsidR="006F0BF9" w:rsidRDefault="006F0BF9" w:rsidP="006F0BF9">
      <w:pPr>
        <w:ind w:left="-567" w:firstLine="425"/>
        <w:jc w:val="both"/>
        <w:rPr>
          <w:rFonts w:eastAsia="Arial Unicode MS"/>
          <w:sz w:val="24"/>
          <w:szCs w:val="24"/>
          <w:u w:val="single"/>
          <w:lang w:eastAsia="ar-SA"/>
        </w:rPr>
      </w:pPr>
      <w:r>
        <w:rPr>
          <w:sz w:val="24"/>
          <w:szCs w:val="24"/>
          <w:u w:val="single"/>
        </w:rPr>
        <w:t>Выпускник получит возможность научиться:</w:t>
      </w:r>
    </w:p>
    <w:p w:rsidR="006F0BF9" w:rsidRDefault="006F0BF9" w:rsidP="006F0BF9">
      <w:pPr>
        <w:numPr>
          <w:ilvl w:val="0"/>
          <w:numId w:val="434"/>
        </w:numPr>
        <w:tabs>
          <w:tab w:val="left" w:pos="142"/>
          <w:tab w:val="left" w:pos="993"/>
        </w:tabs>
        <w:ind w:left="-567" w:firstLine="425"/>
        <w:jc w:val="both"/>
        <w:rPr>
          <w:b/>
          <w:i/>
          <w:sz w:val="24"/>
          <w:szCs w:val="24"/>
        </w:rPr>
      </w:pPr>
      <w:r>
        <w:rPr>
          <w:rFonts w:eastAsia="Arial Unicode MS"/>
          <w:i/>
          <w:sz w:val="24"/>
          <w:szCs w:val="24"/>
          <w:lang w:eastAsia="ar-SA"/>
        </w:rPr>
        <w:t>использовать социокультурные реалии при создании устных и письменных высказываний;</w:t>
      </w:r>
    </w:p>
    <w:p w:rsidR="006F0BF9" w:rsidRDefault="006F0BF9" w:rsidP="006F0BF9">
      <w:pPr>
        <w:numPr>
          <w:ilvl w:val="0"/>
          <w:numId w:val="434"/>
        </w:numPr>
        <w:tabs>
          <w:tab w:val="left" w:pos="142"/>
          <w:tab w:val="left" w:pos="993"/>
        </w:tabs>
        <w:spacing w:after="200"/>
        <w:ind w:left="-567" w:firstLine="425"/>
        <w:jc w:val="both"/>
        <w:rPr>
          <w:b/>
          <w:i/>
          <w:sz w:val="24"/>
          <w:szCs w:val="24"/>
        </w:rPr>
      </w:pPr>
      <w:r>
        <w:rPr>
          <w:rFonts w:eastAsia="Arial Unicode MS"/>
          <w:i/>
          <w:sz w:val="24"/>
          <w:szCs w:val="24"/>
          <w:lang w:eastAsia="ar-SA"/>
        </w:rPr>
        <w:t>находить сходство и различие в традициях родной страны и страны изучаемого языка.</w:t>
      </w:r>
    </w:p>
    <w:p w:rsidR="006F0BF9" w:rsidRDefault="006F0BF9" w:rsidP="006F0BF9">
      <w:pPr>
        <w:ind w:left="-567" w:firstLine="425"/>
        <w:jc w:val="both"/>
        <w:rPr>
          <w:rFonts w:eastAsia="Arial Unicode MS"/>
          <w:b/>
          <w:sz w:val="24"/>
          <w:szCs w:val="24"/>
          <w:lang w:eastAsia="ar-SA"/>
        </w:rPr>
      </w:pPr>
      <w:r>
        <w:rPr>
          <w:rFonts w:eastAsia="Arial Unicode MS"/>
          <w:b/>
          <w:sz w:val="24"/>
          <w:szCs w:val="24"/>
          <w:lang w:eastAsia="ar-SA"/>
        </w:rPr>
        <w:t>Компенсаторные умения</w:t>
      </w:r>
    </w:p>
    <w:p w:rsidR="006F0BF9" w:rsidRDefault="006F0BF9" w:rsidP="006F0BF9">
      <w:pPr>
        <w:ind w:left="-567" w:firstLine="425"/>
        <w:jc w:val="both"/>
        <w:rPr>
          <w:sz w:val="24"/>
          <w:szCs w:val="24"/>
          <w:u w:val="single"/>
        </w:rPr>
      </w:pPr>
      <w:r>
        <w:rPr>
          <w:sz w:val="24"/>
          <w:szCs w:val="24"/>
          <w:u w:val="single"/>
        </w:rPr>
        <w:t>Выпускник научится:</w:t>
      </w:r>
    </w:p>
    <w:p w:rsidR="006F0BF9" w:rsidRDefault="006F0BF9" w:rsidP="006F0BF9">
      <w:pPr>
        <w:numPr>
          <w:ilvl w:val="0"/>
          <w:numId w:val="435"/>
        </w:numPr>
        <w:tabs>
          <w:tab w:val="left" w:pos="142"/>
          <w:tab w:val="left" w:pos="993"/>
        </w:tabs>
        <w:ind w:left="-567" w:firstLine="425"/>
        <w:jc w:val="both"/>
        <w:rPr>
          <w:b/>
          <w:sz w:val="24"/>
          <w:szCs w:val="24"/>
        </w:rPr>
      </w:pPr>
      <w:r>
        <w:rPr>
          <w:rFonts w:eastAsia="Arial Unicode MS"/>
          <w:sz w:val="24"/>
          <w:szCs w:val="24"/>
          <w:lang w:eastAsia="ar-SA"/>
        </w:rPr>
        <w:t>выходить из положения при дефиците языковых средств: использовать переспрос при говорении.</w:t>
      </w:r>
    </w:p>
    <w:p w:rsidR="006F0BF9" w:rsidRDefault="006F0BF9" w:rsidP="006F0BF9">
      <w:pPr>
        <w:ind w:left="-567" w:firstLine="425"/>
        <w:jc w:val="both"/>
        <w:rPr>
          <w:rFonts w:eastAsia="Arial Unicode MS"/>
          <w:sz w:val="24"/>
          <w:szCs w:val="24"/>
          <w:u w:val="single"/>
          <w:lang w:eastAsia="ar-SA"/>
        </w:rPr>
      </w:pPr>
      <w:r>
        <w:rPr>
          <w:sz w:val="24"/>
          <w:szCs w:val="24"/>
          <w:u w:val="single"/>
        </w:rPr>
        <w:t>Выпускник получит возможность научиться:</w:t>
      </w:r>
    </w:p>
    <w:p w:rsidR="006F0BF9" w:rsidRDefault="006F0BF9" w:rsidP="006F0BF9">
      <w:pPr>
        <w:numPr>
          <w:ilvl w:val="0"/>
          <w:numId w:val="435"/>
        </w:numPr>
        <w:tabs>
          <w:tab w:val="left" w:pos="142"/>
          <w:tab w:val="left" w:pos="993"/>
        </w:tabs>
        <w:ind w:left="-567" w:firstLine="425"/>
        <w:jc w:val="both"/>
        <w:rPr>
          <w:rFonts w:eastAsia="Arial Unicode MS"/>
          <w:i/>
          <w:sz w:val="24"/>
          <w:szCs w:val="24"/>
          <w:lang w:eastAsia="ar-SA"/>
        </w:rPr>
      </w:pPr>
      <w:r>
        <w:rPr>
          <w:rFonts w:eastAsia="Arial Unicode MS"/>
          <w:i/>
          <w:sz w:val="24"/>
          <w:szCs w:val="24"/>
          <w:lang w:eastAsia="ar-SA"/>
        </w:rPr>
        <w:t>использовать перифраз, синонимические и антонимические средства при говорении;</w:t>
      </w:r>
    </w:p>
    <w:p w:rsidR="006F0BF9" w:rsidRDefault="006F0BF9" w:rsidP="006F0BF9">
      <w:pPr>
        <w:numPr>
          <w:ilvl w:val="0"/>
          <w:numId w:val="435"/>
        </w:numPr>
        <w:tabs>
          <w:tab w:val="left" w:pos="142"/>
          <w:tab w:val="left" w:pos="993"/>
        </w:tabs>
        <w:ind w:left="-567" w:firstLine="425"/>
        <w:jc w:val="both"/>
        <w:rPr>
          <w:b/>
          <w:sz w:val="24"/>
          <w:szCs w:val="24"/>
        </w:rPr>
      </w:pPr>
      <w:r>
        <w:rPr>
          <w:rFonts w:eastAsia="Arial Unicode MS"/>
          <w:i/>
          <w:sz w:val="24"/>
          <w:szCs w:val="24"/>
          <w:lang w:eastAsia="ar-SA"/>
        </w:rPr>
        <w:t>пользоваться языковой и контекстуальной догадкой при аудировании и чтении.</w:t>
      </w:r>
    </w:p>
    <w:p w:rsidR="006F0BF9" w:rsidRDefault="006F0BF9" w:rsidP="006F0BF9">
      <w:pPr>
        <w:tabs>
          <w:tab w:val="left" w:pos="142"/>
        </w:tabs>
      </w:pPr>
    </w:p>
    <w:p w:rsidR="006F0BF9" w:rsidRDefault="006F0BF9" w:rsidP="006F0BF9">
      <w:pPr>
        <w:rPr>
          <w:b/>
          <w:kern w:val="2"/>
          <w:sz w:val="28"/>
          <w:szCs w:val="28"/>
          <w:lang w:eastAsia="ar-SA"/>
        </w:rPr>
      </w:pPr>
    </w:p>
    <w:p w:rsidR="00010453" w:rsidRDefault="00010453" w:rsidP="006F0BF9">
      <w:pPr>
        <w:tabs>
          <w:tab w:val="left" w:pos="7230"/>
        </w:tabs>
        <w:spacing w:line="370" w:lineRule="auto"/>
        <w:ind w:left="1120" w:right="2384"/>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60158D" w:rsidRDefault="00173B4A">
      <w:pPr>
        <w:ind w:right="-399"/>
        <w:jc w:val="center"/>
        <w:rPr>
          <w:sz w:val="20"/>
          <w:szCs w:val="20"/>
        </w:rPr>
      </w:pPr>
      <w:r>
        <w:rPr>
          <w:rFonts w:eastAsia="Times New Roman"/>
          <w:sz w:val="24"/>
          <w:szCs w:val="24"/>
        </w:rPr>
        <w:t>44</w:t>
      </w:r>
    </w:p>
    <w:p w:rsidR="0060158D" w:rsidRDefault="0060158D">
      <w:pPr>
        <w:sectPr w:rsidR="0060158D">
          <w:pgSz w:w="11900" w:h="16838"/>
          <w:pgMar w:top="1148" w:right="846" w:bottom="326" w:left="1440" w:header="0" w:footer="0" w:gutter="0"/>
          <w:cols w:space="720" w:equalWidth="0">
            <w:col w:w="9620"/>
          </w:cols>
        </w:sectPr>
      </w:pPr>
    </w:p>
    <w:p w:rsidR="0060158D" w:rsidRDefault="00173B4A">
      <w:pPr>
        <w:ind w:left="1120"/>
        <w:rPr>
          <w:sz w:val="20"/>
          <w:szCs w:val="20"/>
        </w:rPr>
      </w:pPr>
      <w:bookmarkStart w:id="39" w:name="page45"/>
      <w:bookmarkEnd w:id="39"/>
      <w:r>
        <w:rPr>
          <w:rFonts w:eastAsia="Times New Roman"/>
          <w:b/>
          <w:bCs/>
          <w:sz w:val="24"/>
          <w:szCs w:val="24"/>
        </w:rPr>
        <w:lastRenderedPageBreak/>
        <w:t>1.2.5.6.История России. Всеобщая история</w:t>
      </w:r>
      <w:r>
        <w:rPr>
          <w:rFonts w:eastAsia="Times New Roman"/>
          <w:b/>
          <w:bCs/>
          <w:sz w:val="32"/>
          <w:szCs w:val="32"/>
          <w:vertAlign w:val="superscript"/>
        </w:rPr>
        <w:t>2</w:t>
      </w:r>
    </w:p>
    <w:p w:rsidR="0060158D" w:rsidRDefault="00173B4A">
      <w:pPr>
        <w:spacing w:line="256" w:lineRule="auto"/>
        <w:ind w:left="40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w:t>
      </w:r>
      <w:r>
        <w:rPr>
          <w:rFonts w:eastAsia="Times New Roman"/>
          <w:b/>
          <w:bCs/>
          <w:sz w:val="24"/>
          <w:szCs w:val="24"/>
        </w:rPr>
        <w:t xml:space="preserve"> </w:t>
      </w:r>
      <w:r>
        <w:rPr>
          <w:rFonts w:eastAsia="Times New Roman"/>
          <w:sz w:val="24"/>
          <w:szCs w:val="24"/>
        </w:rPr>
        <w:t>образования предполагают, что у учащегося сформированы:</w:t>
      </w:r>
    </w:p>
    <w:p w:rsidR="0060158D" w:rsidRDefault="0060158D">
      <w:pPr>
        <w:spacing w:line="41" w:lineRule="exact"/>
        <w:rPr>
          <w:sz w:val="20"/>
          <w:szCs w:val="20"/>
        </w:rPr>
      </w:pPr>
    </w:p>
    <w:p w:rsidR="0060158D" w:rsidRDefault="00173B4A" w:rsidP="00010453">
      <w:pPr>
        <w:numPr>
          <w:ilvl w:val="1"/>
          <w:numId w:val="53"/>
        </w:numPr>
        <w:tabs>
          <w:tab w:val="left" w:pos="1400"/>
        </w:tabs>
        <w:ind w:left="1400" w:hanging="288"/>
        <w:rPr>
          <w:rFonts w:ascii="Arial" w:eastAsia="Arial" w:hAnsi="Arial" w:cs="Arial"/>
          <w:sz w:val="24"/>
          <w:szCs w:val="24"/>
        </w:rPr>
      </w:pPr>
      <w:r>
        <w:rPr>
          <w:rFonts w:eastAsia="Times New Roman"/>
          <w:sz w:val="24"/>
          <w:szCs w:val="24"/>
        </w:rPr>
        <w:t>целостные представления об историческом пути человечества, разных народов</w:t>
      </w:r>
    </w:p>
    <w:p w:rsidR="0060158D" w:rsidRDefault="0060158D">
      <w:pPr>
        <w:spacing w:line="53" w:lineRule="exact"/>
        <w:rPr>
          <w:rFonts w:ascii="Arial" w:eastAsia="Arial" w:hAnsi="Arial" w:cs="Arial"/>
          <w:sz w:val="24"/>
          <w:szCs w:val="24"/>
        </w:rPr>
      </w:pPr>
    </w:p>
    <w:p w:rsidR="0060158D" w:rsidRDefault="00173B4A" w:rsidP="00010453">
      <w:pPr>
        <w:numPr>
          <w:ilvl w:val="0"/>
          <w:numId w:val="53"/>
        </w:numPr>
        <w:tabs>
          <w:tab w:val="left" w:pos="700"/>
        </w:tabs>
        <w:spacing w:line="270" w:lineRule="auto"/>
        <w:ind w:left="400" w:firstLine="4"/>
        <w:jc w:val="both"/>
        <w:rPr>
          <w:rFonts w:eastAsia="Times New Roman"/>
          <w:sz w:val="24"/>
          <w:szCs w:val="24"/>
        </w:rPr>
      </w:pPr>
      <w:r>
        <w:rPr>
          <w:rFonts w:eastAsia="Times New Roman"/>
          <w:sz w:val="24"/>
          <w:szCs w:val="24"/>
        </w:rPr>
        <w:t>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0158D" w:rsidRDefault="0060158D">
      <w:pPr>
        <w:spacing w:line="38" w:lineRule="exact"/>
        <w:rPr>
          <w:rFonts w:eastAsia="Times New Roman"/>
          <w:sz w:val="24"/>
          <w:szCs w:val="24"/>
        </w:rPr>
      </w:pPr>
    </w:p>
    <w:p w:rsidR="0060158D" w:rsidRDefault="00173B4A" w:rsidP="00010453">
      <w:pPr>
        <w:numPr>
          <w:ilvl w:val="1"/>
          <w:numId w:val="53"/>
        </w:numPr>
        <w:tabs>
          <w:tab w:val="left" w:pos="1394"/>
        </w:tabs>
        <w:spacing w:line="263" w:lineRule="auto"/>
        <w:ind w:left="400" w:firstLine="712"/>
        <w:rPr>
          <w:rFonts w:ascii="Arial" w:eastAsia="Arial" w:hAnsi="Arial" w:cs="Aria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0158D" w:rsidRDefault="0060158D">
      <w:pPr>
        <w:spacing w:line="46" w:lineRule="exact"/>
        <w:rPr>
          <w:rFonts w:ascii="Arial" w:eastAsia="Arial" w:hAnsi="Arial" w:cs="Arial"/>
          <w:sz w:val="24"/>
          <w:szCs w:val="24"/>
        </w:rPr>
      </w:pPr>
    </w:p>
    <w:p w:rsidR="0060158D" w:rsidRDefault="00173B4A" w:rsidP="00010453">
      <w:pPr>
        <w:numPr>
          <w:ilvl w:val="1"/>
          <w:numId w:val="5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0158D" w:rsidRDefault="0060158D">
      <w:pPr>
        <w:spacing w:line="41" w:lineRule="exact"/>
        <w:rPr>
          <w:rFonts w:ascii="Arial" w:eastAsia="Arial" w:hAnsi="Arial" w:cs="Arial"/>
          <w:sz w:val="24"/>
          <w:szCs w:val="24"/>
        </w:rPr>
      </w:pPr>
    </w:p>
    <w:p w:rsidR="0060158D" w:rsidRDefault="00173B4A" w:rsidP="00010453">
      <w:pPr>
        <w:numPr>
          <w:ilvl w:val="1"/>
          <w:numId w:val="53"/>
        </w:numPr>
        <w:tabs>
          <w:tab w:val="left" w:pos="1394"/>
        </w:tabs>
        <w:spacing w:line="261" w:lineRule="auto"/>
        <w:ind w:left="400" w:firstLine="712"/>
        <w:rPr>
          <w:rFonts w:ascii="Arial" w:eastAsia="Arial" w:hAnsi="Arial" w:cs="Aria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0158D" w:rsidRDefault="0060158D">
      <w:pPr>
        <w:spacing w:line="51" w:lineRule="exact"/>
        <w:rPr>
          <w:rFonts w:ascii="Arial" w:eastAsia="Arial" w:hAnsi="Arial" w:cs="Arial"/>
          <w:sz w:val="24"/>
          <w:szCs w:val="24"/>
        </w:rPr>
      </w:pPr>
    </w:p>
    <w:p w:rsidR="0060158D" w:rsidRDefault="00173B4A" w:rsidP="00010453">
      <w:pPr>
        <w:numPr>
          <w:ilvl w:val="1"/>
          <w:numId w:val="53"/>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0158D" w:rsidRDefault="0060158D">
      <w:pPr>
        <w:spacing w:line="43" w:lineRule="exact"/>
        <w:rPr>
          <w:rFonts w:ascii="Arial" w:eastAsia="Arial" w:hAnsi="Arial" w:cs="Arial"/>
          <w:sz w:val="24"/>
          <w:szCs w:val="24"/>
        </w:rPr>
      </w:pPr>
    </w:p>
    <w:p w:rsidR="0060158D" w:rsidRDefault="00173B4A" w:rsidP="00010453">
      <w:pPr>
        <w:numPr>
          <w:ilvl w:val="1"/>
          <w:numId w:val="5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0158D" w:rsidRDefault="0060158D">
      <w:pPr>
        <w:spacing w:line="44" w:lineRule="exact"/>
        <w:rPr>
          <w:rFonts w:ascii="Arial" w:eastAsia="Arial" w:hAnsi="Arial" w:cs="Arial"/>
          <w:sz w:val="24"/>
          <w:szCs w:val="24"/>
        </w:rPr>
      </w:pPr>
    </w:p>
    <w:p w:rsidR="0060158D" w:rsidRDefault="00173B4A" w:rsidP="00010453">
      <w:pPr>
        <w:numPr>
          <w:ilvl w:val="1"/>
          <w:numId w:val="5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0158D" w:rsidRDefault="0060158D">
      <w:pPr>
        <w:spacing w:line="22" w:lineRule="exact"/>
        <w:rPr>
          <w:rFonts w:ascii="Arial" w:eastAsia="Arial" w:hAnsi="Arial" w:cs="Arial"/>
          <w:sz w:val="24"/>
          <w:szCs w:val="24"/>
        </w:rPr>
      </w:pPr>
    </w:p>
    <w:p w:rsidR="0060158D" w:rsidRDefault="00173B4A">
      <w:pPr>
        <w:spacing w:line="266" w:lineRule="auto"/>
        <w:ind w:left="1120" w:right="4880"/>
        <w:rPr>
          <w:rFonts w:ascii="Arial" w:eastAsia="Arial" w:hAnsi="Arial" w:cs="Arial"/>
          <w:sz w:val="24"/>
          <w:szCs w:val="24"/>
        </w:rPr>
      </w:pPr>
      <w:r>
        <w:rPr>
          <w:rFonts w:eastAsia="Times New Roman"/>
          <w:b/>
          <w:bCs/>
          <w:sz w:val="24"/>
          <w:szCs w:val="24"/>
        </w:rPr>
        <w:t>История Древнего мира (5 класс) Выпускник научится:</w:t>
      </w:r>
    </w:p>
    <w:p w:rsidR="0060158D" w:rsidRDefault="0060158D">
      <w:pPr>
        <w:spacing w:line="24" w:lineRule="exact"/>
        <w:rPr>
          <w:rFonts w:ascii="Arial" w:eastAsia="Arial" w:hAnsi="Arial" w:cs="Arial"/>
          <w:sz w:val="24"/>
          <w:szCs w:val="24"/>
        </w:rPr>
      </w:pPr>
    </w:p>
    <w:p w:rsidR="0060158D" w:rsidRDefault="00173B4A" w:rsidP="00010453">
      <w:pPr>
        <w:numPr>
          <w:ilvl w:val="1"/>
          <w:numId w:val="53"/>
        </w:numPr>
        <w:tabs>
          <w:tab w:val="left" w:pos="1252"/>
        </w:tabs>
        <w:spacing w:line="264" w:lineRule="auto"/>
        <w:ind w:left="400" w:firstLine="712"/>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0158D" w:rsidRDefault="0060158D">
      <w:pPr>
        <w:spacing w:line="26" w:lineRule="exact"/>
        <w:rPr>
          <w:rFonts w:eastAsia="Times New Roman"/>
          <w:sz w:val="24"/>
          <w:szCs w:val="24"/>
        </w:rPr>
      </w:pPr>
    </w:p>
    <w:p w:rsidR="0060158D" w:rsidRDefault="00173B4A" w:rsidP="00010453">
      <w:pPr>
        <w:numPr>
          <w:ilvl w:val="1"/>
          <w:numId w:val="53"/>
        </w:numPr>
        <w:tabs>
          <w:tab w:val="left" w:pos="1252"/>
        </w:tabs>
        <w:spacing w:line="271" w:lineRule="auto"/>
        <w:ind w:left="400" w:firstLine="712"/>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0158D" w:rsidRDefault="0060158D">
      <w:pPr>
        <w:spacing w:line="18" w:lineRule="exact"/>
        <w:rPr>
          <w:rFonts w:eastAsia="Times New Roman"/>
          <w:sz w:val="24"/>
          <w:szCs w:val="24"/>
        </w:rPr>
      </w:pPr>
    </w:p>
    <w:p w:rsidR="0060158D" w:rsidRDefault="00173B4A" w:rsidP="00010453">
      <w:pPr>
        <w:numPr>
          <w:ilvl w:val="1"/>
          <w:numId w:val="53"/>
        </w:numPr>
        <w:tabs>
          <w:tab w:val="left" w:pos="1252"/>
        </w:tabs>
        <w:spacing w:line="264" w:lineRule="auto"/>
        <w:ind w:left="400" w:firstLine="712"/>
        <w:rPr>
          <w:rFonts w:eastAsia="Times New Roman"/>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60158D" w:rsidRDefault="0060158D">
      <w:pPr>
        <w:spacing w:line="28" w:lineRule="exact"/>
        <w:rPr>
          <w:rFonts w:eastAsia="Times New Roman"/>
          <w:sz w:val="24"/>
          <w:szCs w:val="24"/>
        </w:rPr>
      </w:pPr>
    </w:p>
    <w:p w:rsidR="0060158D" w:rsidRDefault="00173B4A" w:rsidP="00010453">
      <w:pPr>
        <w:numPr>
          <w:ilvl w:val="1"/>
          <w:numId w:val="53"/>
        </w:numPr>
        <w:tabs>
          <w:tab w:val="left" w:pos="1252"/>
        </w:tabs>
        <w:spacing w:line="264" w:lineRule="auto"/>
        <w:ind w:left="400" w:firstLine="712"/>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0158D" w:rsidRDefault="0060158D">
      <w:pPr>
        <w:spacing w:line="26" w:lineRule="exact"/>
        <w:rPr>
          <w:rFonts w:eastAsia="Times New Roman"/>
          <w:sz w:val="24"/>
          <w:szCs w:val="24"/>
        </w:rPr>
      </w:pPr>
    </w:p>
    <w:p w:rsidR="0060158D" w:rsidRDefault="00173B4A" w:rsidP="00010453">
      <w:pPr>
        <w:numPr>
          <w:ilvl w:val="1"/>
          <w:numId w:val="53"/>
        </w:numPr>
        <w:tabs>
          <w:tab w:val="left" w:pos="1252"/>
        </w:tabs>
        <w:spacing w:line="264" w:lineRule="auto"/>
        <w:ind w:left="400" w:firstLine="712"/>
        <w:jc w:val="both"/>
        <w:rPr>
          <w:rFonts w:eastAsia="Times New Roman"/>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w:t>
      </w:r>
    </w:p>
    <w:p w:rsidR="0060158D" w:rsidRDefault="0060158D">
      <w:pPr>
        <w:spacing w:line="17" w:lineRule="exact"/>
        <w:rPr>
          <w:sz w:val="20"/>
          <w:szCs w:val="20"/>
        </w:rPr>
      </w:pPr>
    </w:p>
    <w:p w:rsidR="0060158D" w:rsidRDefault="00173B4A">
      <w:pPr>
        <w:tabs>
          <w:tab w:val="left" w:pos="2020"/>
          <w:tab w:val="left" w:pos="3060"/>
          <w:tab w:val="left" w:pos="4380"/>
          <w:tab w:val="left" w:pos="6060"/>
          <w:tab w:val="left" w:pos="7300"/>
          <w:tab w:val="left" w:pos="7600"/>
          <w:tab w:val="left" w:pos="8200"/>
        </w:tabs>
        <w:ind w:left="400"/>
        <w:rPr>
          <w:sz w:val="20"/>
          <w:szCs w:val="20"/>
        </w:rPr>
      </w:pPr>
      <w:r>
        <w:rPr>
          <w:rFonts w:eastAsia="Times New Roman"/>
          <w:sz w:val="24"/>
          <w:szCs w:val="24"/>
        </w:rPr>
        <w:t>«республика»,</w:t>
      </w:r>
      <w:r>
        <w:rPr>
          <w:rFonts w:eastAsia="Times New Roman"/>
          <w:sz w:val="24"/>
          <w:szCs w:val="24"/>
        </w:rPr>
        <w:tab/>
        <w:t>«закон»,</w:t>
      </w:r>
      <w:r>
        <w:rPr>
          <w:rFonts w:eastAsia="Times New Roman"/>
          <w:sz w:val="24"/>
          <w:szCs w:val="24"/>
        </w:rPr>
        <w:tab/>
        <w:t>«империя»,</w:t>
      </w:r>
      <w:r>
        <w:rPr>
          <w:rFonts w:eastAsia="Times New Roman"/>
          <w:sz w:val="24"/>
          <w:szCs w:val="24"/>
        </w:rPr>
        <w:tab/>
        <w:t>«метрополия»,</w:t>
      </w:r>
      <w:r>
        <w:rPr>
          <w:rFonts w:eastAsia="Times New Roman"/>
          <w:sz w:val="24"/>
          <w:szCs w:val="24"/>
        </w:rPr>
        <w:tab/>
        <w:t>«колония»</w:t>
      </w:r>
      <w:r>
        <w:rPr>
          <w:sz w:val="20"/>
          <w:szCs w:val="20"/>
        </w:rPr>
        <w:tab/>
      </w:r>
      <w:r>
        <w:rPr>
          <w:rFonts w:eastAsia="Times New Roman"/>
          <w:sz w:val="24"/>
          <w:szCs w:val="24"/>
        </w:rPr>
        <w:t>и</w:t>
      </w:r>
      <w:r>
        <w:rPr>
          <w:rFonts w:eastAsia="Times New Roman"/>
          <w:sz w:val="24"/>
          <w:szCs w:val="24"/>
        </w:rPr>
        <w:tab/>
        <w:t>др.);</w:t>
      </w:r>
      <w:r>
        <w:rPr>
          <w:rFonts w:eastAsia="Times New Roman"/>
          <w:sz w:val="24"/>
          <w:szCs w:val="24"/>
        </w:rPr>
        <w:tab/>
        <w:t>б) положения</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53280" behindDoc="1" locked="0" layoutInCell="0" allowOverlap="1" wp14:anchorId="14E74B35" wp14:editId="083CF292">
                <wp:simplePos x="0" y="0"/>
                <wp:positionH relativeFrom="column">
                  <wp:posOffset>255905</wp:posOffset>
                </wp:positionH>
                <wp:positionV relativeFrom="paragraph">
                  <wp:posOffset>434340</wp:posOffset>
                </wp:positionV>
                <wp:extent cx="182943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34.2pt" to="164.2pt,34.2pt" o:allowincell="f" strokecolor="#000000" strokeweight="0.72pt"/>
            </w:pict>
          </mc:Fallback>
        </mc:AlternateConten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74" w:lineRule="exact"/>
        <w:rPr>
          <w:sz w:val="20"/>
          <w:szCs w:val="20"/>
        </w:rPr>
      </w:pPr>
    </w:p>
    <w:p w:rsidR="0060158D" w:rsidRDefault="00173B4A">
      <w:pPr>
        <w:spacing w:line="231" w:lineRule="auto"/>
        <w:ind w:left="400"/>
        <w:jc w:val="both"/>
        <w:rPr>
          <w:sz w:val="20"/>
          <w:szCs w:val="20"/>
        </w:rPr>
      </w:pPr>
      <w:r>
        <w:rPr>
          <w:rFonts w:eastAsia="Times New Roman"/>
          <w:sz w:val="25"/>
          <w:szCs w:val="25"/>
          <w:vertAlign w:val="superscript"/>
        </w:rPr>
        <w:t>2</w:t>
      </w:r>
      <w:r>
        <w:rPr>
          <w:rFonts w:eastAsia="Times New Roman"/>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p w:rsidR="0060158D" w:rsidRDefault="00173B4A">
      <w:pPr>
        <w:ind w:right="-399"/>
        <w:jc w:val="center"/>
        <w:rPr>
          <w:sz w:val="20"/>
          <w:szCs w:val="20"/>
        </w:rPr>
      </w:pPr>
      <w:r>
        <w:rPr>
          <w:rFonts w:eastAsia="Times New Roman"/>
          <w:sz w:val="24"/>
          <w:szCs w:val="24"/>
        </w:rPr>
        <w:t>45</w:t>
      </w:r>
    </w:p>
    <w:p w:rsidR="0060158D" w:rsidRDefault="0060158D">
      <w:pPr>
        <w:sectPr w:rsidR="0060158D">
          <w:pgSz w:w="11900" w:h="16838"/>
          <w:pgMar w:top="1103" w:right="846" w:bottom="326" w:left="1440" w:header="0" w:footer="0" w:gutter="0"/>
          <w:cols w:space="720" w:equalWidth="0">
            <w:col w:w="9620"/>
          </w:cols>
        </w:sectPr>
      </w:pPr>
    </w:p>
    <w:p w:rsidR="0060158D" w:rsidRDefault="00173B4A">
      <w:pPr>
        <w:spacing w:line="267" w:lineRule="auto"/>
        <w:ind w:left="400"/>
        <w:rPr>
          <w:sz w:val="20"/>
          <w:szCs w:val="20"/>
        </w:rPr>
      </w:pPr>
      <w:bookmarkStart w:id="40" w:name="page46"/>
      <w:bookmarkEnd w:id="40"/>
      <w:r>
        <w:rPr>
          <w:rFonts w:eastAsia="Times New Roman"/>
          <w:sz w:val="24"/>
          <w:szCs w:val="24"/>
        </w:rPr>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0158D" w:rsidRDefault="0060158D">
      <w:pPr>
        <w:spacing w:line="22" w:lineRule="exact"/>
        <w:rPr>
          <w:sz w:val="20"/>
          <w:szCs w:val="20"/>
        </w:rPr>
      </w:pPr>
    </w:p>
    <w:p w:rsidR="0060158D" w:rsidRDefault="00173B4A" w:rsidP="00010453">
      <w:pPr>
        <w:numPr>
          <w:ilvl w:val="1"/>
          <w:numId w:val="54"/>
        </w:numPr>
        <w:tabs>
          <w:tab w:val="left" w:pos="1252"/>
        </w:tabs>
        <w:spacing w:line="270" w:lineRule="auto"/>
        <w:ind w:left="400" w:firstLine="712"/>
        <w:jc w:val="both"/>
        <w:rPr>
          <w:rFonts w:eastAsia="Times New Roman"/>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0158D" w:rsidRDefault="0060158D">
      <w:pPr>
        <w:spacing w:line="9" w:lineRule="exact"/>
        <w:rPr>
          <w:rFonts w:eastAsia="Times New Roman"/>
          <w:sz w:val="24"/>
          <w:szCs w:val="24"/>
        </w:rPr>
      </w:pPr>
    </w:p>
    <w:p w:rsidR="0060158D" w:rsidRDefault="00173B4A" w:rsidP="00010453">
      <w:pPr>
        <w:numPr>
          <w:ilvl w:val="1"/>
          <w:numId w:val="54"/>
        </w:numPr>
        <w:tabs>
          <w:tab w:val="left" w:pos="1260"/>
        </w:tabs>
        <w:ind w:left="1260" w:hanging="148"/>
        <w:rPr>
          <w:rFonts w:eastAsia="Times New Roman"/>
          <w:sz w:val="24"/>
          <w:szCs w:val="24"/>
        </w:rPr>
      </w:pPr>
      <w:r>
        <w:rPr>
          <w:rFonts w:eastAsia="Times New Roman"/>
          <w:sz w:val="24"/>
          <w:szCs w:val="24"/>
        </w:rPr>
        <w:t>давать оценку наиболее значительным событиям и личностям древней истории.</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Выпускник получит возможность научиться:</w:t>
      </w:r>
    </w:p>
    <w:p w:rsidR="0060158D" w:rsidRDefault="0060158D">
      <w:pPr>
        <w:spacing w:line="40" w:lineRule="exact"/>
        <w:rPr>
          <w:rFonts w:eastAsia="Times New Roman"/>
          <w:sz w:val="24"/>
          <w:szCs w:val="24"/>
        </w:rPr>
      </w:pPr>
    </w:p>
    <w:p w:rsidR="0060158D" w:rsidRDefault="00173B4A" w:rsidP="00010453">
      <w:pPr>
        <w:numPr>
          <w:ilvl w:val="1"/>
          <w:numId w:val="54"/>
        </w:numPr>
        <w:tabs>
          <w:tab w:val="left" w:pos="1260"/>
        </w:tabs>
        <w:ind w:left="1260" w:hanging="148"/>
        <w:rPr>
          <w:rFonts w:eastAsia="Times New Roman"/>
          <w:i/>
          <w:iCs/>
          <w:sz w:val="24"/>
          <w:szCs w:val="24"/>
        </w:rPr>
      </w:pPr>
      <w:r>
        <w:rPr>
          <w:rFonts w:eastAsia="Times New Roman"/>
          <w:i/>
          <w:iCs/>
          <w:sz w:val="24"/>
          <w:szCs w:val="24"/>
        </w:rPr>
        <w:t>давать характеристику общественного строя древних государств;</w:t>
      </w:r>
    </w:p>
    <w:p w:rsidR="0060158D" w:rsidRDefault="0060158D">
      <w:pPr>
        <w:spacing w:line="53" w:lineRule="exact"/>
        <w:rPr>
          <w:rFonts w:eastAsia="Times New Roman"/>
          <w:i/>
          <w:iCs/>
          <w:sz w:val="24"/>
          <w:szCs w:val="24"/>
        </w:rPr>
      </w:pPr>
    </w:p>
    <w:p w:rsidR="0060158D" w:rsidRDefault="00173B4A" w:rsidP="00010453">
      <w:pPr>
        <w:numPr>
          <w:ilvl w:val="1"/>
          <w:numId w:val="54"/>
        </w:numPr>
        <w:tabs>
          <w:tab w:val="left" w:pos="1252"/>
        </w:tabs>
        <w:spacing w:line="266" w:lineRule="auto"/>
        <w:ind w:left="400" w:firstLine="712"/>
        <w:rPr>
          <w:rFonts w:eastAsia="Times New Roman"/>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60158D" w:rsidRDefault="0060158D">
      <w:pPr>
        <w:spacing w:line="12" w:lineRule="exact"/>
        <w:rPr>
          <w:rFonts w:eastAsia="Times New Roman"/>
          <w:sz w:val="24"/>
          <w:szCs w:val="24"/>
        </w:rPr>
      </w:pPr>
    </w:p>
    <w:p w:rsidR="0060158D" w:rsidRDefault="00173B4A" w:rsidP="00010453">
      <w:pPr>
        <w:numPr>
          <w:ilvl w:val="1"/>
          <w:numId w:val="54"/>
        </w:numPr>
        <w:tabs>
          <w:tab w:val="left" w:pos="1260"/>
        </w:tabs>
        <w:ind w:left="1260" w:hanging="148"/>
        <w:rPr>
          <w:rFonts w:eastAsia="Times New Roman"/>
          <w:sz w:val="24"/>
          <w:szCs w:val="24"/>
        </w:rPr>
      </w:pPr>
      <w:r>
        <w:rPr>
          <w:rFonts w:eastAsia="Times New Roman"/>
          <w:i/>
          <w:iCs/>
          <w:sz w:val="24"/>
          <w:szCs w:val="24"/>
        </w:rPr>
        <w:t>видеть проявления влияния античного искусства в окружающей среде;</w:t>
      </w:r>
    </w:p>
    <w:p w:rsidR="0060158D" w:rsidRDefault="0060158D">
      <w:pPr>
        <w:spacing w:line="53" w:lineRule="exact"/>
        <w:rPr>
          <w:rFonts w:eastAsia="Times New Roman"/>
          <w:sz w:val="24"/>
          <w:szCs w:val="24"/>
        </w:rPr>
      </w:pPr>
    </w:p>
    <w:p w:rsidR="0060158D" w:rsidRDefault="00173B4A" w:rsidP="00010453">
      <w:pPr>
        <w:numPr>
          <w:ilvl w:val="1"/>
          <w:numId w:val="54"/>
        </w:numPr>
        <w:tabs>
          <w:tab w:val="left" w:pos="1252"/>
        </w:tabs>
        <w:spacing w:line="264" w:lineRule="auto"/>
        <w:ind w:left="400" w:firstLine="712"/>
        <w:rPr>
          <w:rFonts w:eastAsia="Times New Roman"/>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60158D" w:rsidRDefault="0060158D">
      <w:pPr>
        <w:spacing w:line="28" w:lineRule="exact"/>
        <w:rPr>
          <w:rFonts w:eastAsia="Times New Roman"/>
          <w:sz w:val="24"/>
          <w:szCs w:val="24"/>
        </w:rPr>
      </w:pPr>
    </w:p>
    <w:p w:rsidR="0060158D" w:rsidRDefault="00173B4A">
      <w:pPr>
        <w:spacing w:line="264" w:lineRule="auto"/>
        <w:ind w:left="400" w:right="120" w:firstLine="708"/>
        <w:rPr>
          <w:rFonts w:eastAsia="Times New Roman"/>
          <w:sz w:val="24"/>
          <w:szCs w:val="24"/>
        </w:rPr>
      </w:pPr>
      <w:r>
        <w:rPr>
          <w:rFonts w:eastAsia="Times New Roman"/>
          <w:b/>
          <w:bCs/>
          <w:sz w:val="24"/>
          <w:szCs w:val="24"/>
        </w:rPr>
        <w:t>История Средних веков. От Древней Руси к Российскому государству (VIII – XV вв.) (6 класс)</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Выпускник научится:</w:t>
      </w:r>
    </w:p>
    <w:p w:rsidR="0060158D" w:rsidRDefault="0060158D">
      <w:pPr>
        <w:spacing w:line="53" w:lineRule="exact"/>
        <w:rPr>
          <w:rFonts w:eastAsia="Times New Roman"/>
          <w:sz w:val="24"/>
          <w:szCs w:val="24"/>
        </w:rPr>
      </w:pPr>
    </w:p>
    <w:p w:rsidR="0060158D" w:rsidRDefault="00173B4A" w:rsidP="00010453">
      <w:pPr>
        <w:numPr>
          <w:ilvl w:val="1"/>
          <w:numId w:val="54"/>
        </w:numPr>
        <w:tabs>
          <w:tab w:val="left" w:pos="1252"/>
        </w:tabs>
        <w:spacing w:line="266" w:lineRule="auto"/>
        <w:ind w:left="400" w:firstLine="712"/>
        <w:jc w:val="both"/>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w:t>
      </w:r>
    </w:p>
    <w:p w:rsidR="0060158D" w:rsidRDefault="0060158D">
      <w:pPr>
        <w:spacing w:line="12" w:lineRule="exact"/>
        <w:rPr>
          <w:rFonts w:eastAsia="Times New Roman"/>
          <w:sz w:val="24"/>
          <w:szCs w:val="24"/>
        </w:rPr>
      </w:pPr>
    </w:p>
    <w:p w:rsidR="0060158D" w:rsidRDefault="00173B4A" w:rsidP="00010453">
      <w:pPr>
        <w:numPr>
          <w:ilvl w:val="0"/>
          <w:numId w:val="54"/>
        </w:numPr>
        <w:tabs>
          <w:tab w:val="left" w:pos="600"/>
        </w:tabs>
        <w:ind w:left="600" w:hanging="196"/>
        <w:rPr>
          <w:rFonts w:eastAsia="Times New Roman"/>
          <w:sz w:val="24"/>
          <w:szCs w:val="24"/>
        </w:rPr>
      </w:pPr>
      <w:r>
        <w:rPr>
          <w:rFonts w:eastAsia="Times New Roman"/>
          <w:sz w:val="24"/>
          <w:szCs w:val="24"/>
        </w:rPr>
        <w:t>всеобщей истории;</w:t>
      </w:r>
    </w:p>
    <w:p w:rsidR="0060158D" w:rsidRDefault="0060158D">
      <w:pPr>
        <w:spacing w:line="53" w:lineRule="exact"/>
        <w:rPr>
          <w:rFonts w:eastAsia="Times New Roman"/>
          <w:sz w:val="24"/>
          <w:szCs w:val="24"/>
        </w:rPr>
      </w:pPr>
    </w:p>
    <w:p w:rsidR="0060158D" w:rsidRDefault="00173B4A" w:rsidP="00010453">
      <w:pPr>
        <w:numPr>
          <w:ilvl w:val="1"/>
          <w:numId w:val="54"/>
        </w:numPr>
        <w:tabs>
          <w:tab w:val="left" w:pos="1252"/>
        </w:tabs>
        <w:spacing w:line="272" w:lineRule="auto"/>
        <w:ind w:left="400" w:firstLine="712"/>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0158D" w:rsidRDefault="0060158D">
      <w:pPr>
        <w:spacing w:line="18" w:lineRule="exact"/>
        <w:rPr>
          <w:rFonts w:eastAsia="Times New Roman"/>
          <w:sz w:val="24"/>
          <w:szCs w:val="24"/>
        </w:rPr>
      </w:pPr>
    </w:p>
    <w:p w:rsidR="0060158D" w:rsidRDefault="00173B4A" w:rsidP="00010453">
      <w:pPr>
        <w:numPr>
          <w:ilvl w:val="1"/>
          <w:numId w:val="54"/>
        </w:numPr>
        <w:tabs>
          <w:tab w:val="left" w:pos="1252"/>
        </w:tabs>
        <w:spacing w:line="264" w:lineRule="auto"/>
        <w:ind w:left="400" w:firstLine="712"/>
        <w:rPr>
          <w:rFonts w:eastAsia="Times New Roman"/>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60158D" w:rsidRDefault="0060158D">
      <w:pPr>
        <w:spacing w:line="26" w:lineRule="exact"/>
        <w:rPr>
          <w:rFonts w:eastAsia="Times New Roman"/>
          <w:sz w:val="24"/>
          <w:szCs w:val="24"/>
        </w:rPr>
      </w:pPr>
    </w:p>
    <w:p w:rsidR="0060158D" w:rsidRDefault="00173B4A" w:rsidP="00010453">
      <w:pPr>
        <w:numPr>
          <w:ilvl w:val="1"/>
          <w:numId w:val="54"/>
        </w:numPr>
        <w:tabs>
          <w:tab w:val="left" w:pos="1252"/>
        </w:tabs>
        <w:spacing w:line="271" w:lineRule="auto"/>
        <w:ind w:left="400" w:right="20" w:firstLine="712"/>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0158D" w:rsidRDefault="0060158D">
      <w:pPr>
        <w:spacing w:line="17" w:lineRule="exact"/>
        <w:rPr>
          <w:rFonts w:eastAsia="Times New Roman"/>
          <w:sz w:val="24"/>
          <w:szCs w:val="24"/>
        </w:rPr>
      </w:pPr>
    </w:p>
    <w:p w:rsidR="0060158D" w:rsidRDefault="00173B4A" w:rsidP="00010453">
      <w:pPr>
        <w:numPr>
          <w:ilvl w:val="1"/>
          <w:numId w:val="54"/>
        </w:numPr>
        <w:tabs>
          <w:tab w:val="left" w:pos="1252"/>
        </w:tabs>
        <w:spacing w:line="272" w:lineRule="auto"/>
        <w:ind w:left="400" w:firstLine="712"/>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0158D" w:rsidRDefault="0060158D">
      <w:pPr>
        <w:spacing w:line="19" w:lineRule="exact"/>
        <w:rPr>
          <w:rFonts w:eastAsia="Times New Roman"/>
          <w:sz w:val="24"/>
          <w:szCs w:val="24"/>
        </w:rPr>
      </w:pPr>
    </w:p>
    <w:p w:rsidR="0060158D" w:rsidRDefault="00173B4A" w:rsidP="00010453">
      <w:pPr>
        <w:numPr>
          <w:ilvl w:val="1"/>
          <w:numId w:val="54"/>
        </w:numPr>
        <w:tabs>
          <w:tab w:val="left" w:pos="1252"/>
        </w:tabs>
        <w:spacing w:line="264" w:lineRule="auto"/>
        <w:ind w:left="400" w:firstLine="712"/>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60158D" w:rsidRDefault="0060158D">
      <w:pPr>
        <w:spacing w:line="28" w:lineRule="exact"/>
        <w:rPr>
          <w:rFonts w:eastAsia="Times New Roman"/>
          <w:sz w:val="24"/>
          <w:szCs w:val="24"/>
        </w:rPr>
      </w:pPr>
    </w:p>
    <w:p w:rsidR="0060158D" w:rsidRDefault="00173B4A" w:rsidP="00010453">
      <w:pPr>
        <w:numPr>
          <w:ilvl w:val="1"/>
          <w:numId w:val="54"/>
        </w:numPr>
        <w:tabs>
          <w:tab w:val="left" w:pos="1252"/>
        </w:tabs>
        <w:spacing w:line="270" w:lineRule="auto"/>
        <w:ind w:left="400" w:firstLine="712"/>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0158D" w:rsidRDefault="0060158D">
      <w:pPr>
        <w:spacing w:line="18" w:lineRule="exact"/>
        <w:rPr>
          <w:rFonts w:eastAsia="Times New Roman"/>
          <w:sz w:val="24"/>
          <w:szCs w:val="24"/>
        </w:rPr>
      </w:pPr>
    </w:p>
    <w:p w:rsidR="0060158D" w:rsidRDefault="00173B4A" w:rsidP="00010453">
      <w:pPr>
        <w:numPr>
          <w:ilvl w:val="1"/>
          <w:numId w:val="54"/>
        </w:numPr>
        <w:tabs>
          <w:tab w:val="left" w:pos="1252"/>
        </w:tabs>
        <w:spacing w:line="266" w:lineRule="auto"/>
        <w:ind w:left="400" w:firstLine="712"/>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 веков.</w:t>
      </w:r>
    </w:p>
    <w:p w:rsidR="0060158D" w:rsidRDefault="0060158D">
      <w:pPr>
        <w:spacing w:line="12"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Выпускник получит возможность научиться:</w:t>
      </w:r>
    </w:p>
    <w:p w:rsidR="0060158D" w:rsidRDefault="0060158D">
      <w:pPr>
        <w:spacing w:line="53" w:lineRule="exact"/>
        <w:rPr>
          <w:rFonts w:eastAsia="Times New Roman"/>
          <w:sz w:val="24"/>
          <w:szCs w:val="24"/>
        </w:rPr>
      </w:pPr>
    </w:p>
    <w:p w:rsidR="0060158D" w:rsidRDefault="00173B4A" w:rsidP="00010453">
      <w:pPr>
        <w:numPr>
          <w:ilvl w:val="1"/>
          <w:numId w:val="54"/>
        </w:numPr>
        <w:tabs>
          <w:tab w:val="left" w:pos="1252"/>
        </w:tabs>
        <w:spacing w:line="264" w:lineRule="auto"/>
        <w:ind w:left="400" w:firstLine="712"/>
        <w:rPr>
          <w:rFonts w:eastAsia="Times New Roman"/>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60158D" w:rsidRDefault="0060158D">
      <w:pPr>
        <w:spacing w:line="28" w:lineRule="exact"/>
        <w:rPr>
          <w:rFonts w:eastAsia="Times New Roman"/>
          <w:sz w:val="24"/>
          <w:szCs w:val="24"/>
        </w:rPr>
      </w:pPr>
    </w:p>
    <w:p w:rsidR="0060158D" w:rsidRDefault="00173B4A" w:rsidP="00010453">
      <w:pPr>
        <w:numPr>
          <w:ilvl w:val="1"/>
          <w:numId w:val="54"/>
        </w:numPr>
        <w:tabs>
          <w:tab w:val="left" w:pos="1252"/>
        </w:tabs>
        <w:spacing w:line="264" w:lineRule="auto"/>
        <w:ind w:left="400" w:firstLine="712"/>
        <w:rPr>
          <w:rFonts w:eastAsia="Times New Roman"/>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46</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55"/>
        </w:numPr>
        <w:tabs>
          <w:tab w:val="left" w:pos="1252"/>
        </w:tabs>
        <w:spacing w:line="271" w:lineRule="auto"/>
        <w:ind w:left="400" w:firstLine="712"/>
        <w:jc w:val="both"/>
        <w:rPr>
          <w:rFonts w:eastAsia="Times New Roman"/>
          <w:sz w:val="24"/>
          <w:szCs w:val="24"/>
        </w:rPr>
      </w:pPr>
      <w:bookmarkStart w:id="41" w:name="page47"/>
      <w:bookmarkEnd w:id="41"/>
      <w:r>
        <w:rPr>
          <w:rFonts w:eastAsia="Times New Roman"/>
          <w:i/>
          <w:iCs/>
          <w:sz w:val="24"/>
          <w:szCs w:val="24"/>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0158D" w:rsidRDefault="0060158D">
      <w:pPr>
        <w:spacing w:line="18" w:lineRule="exact"/>
        <w:rPr>
          <w:rFonts w:eastAsia="Times New Roman"/>
          <w:sz w:val="24"/>
          <w:szCs w:val="24"/>
        </w:rPr>
      </w:pPr>
    </w:p>
    <w:p w:rsidR="0060158D" w:rsidRDefault="00173B4A">
      <w:pPr>
        <w:spacing w:line="264" w:lineRule="auto"/>
        <w:ind w:left="1120" w:right="1600"/>
        <w:rPr>
          <w:rFonts w:eastAsia="Times New Roman"/>
          <w:sz w:val="24"/>
          <w:szCs w:val="24"/>
        </w:rPr>
      </w:pPr>
      <w:r>
        <w:rPr>
          <w:rFonts w:eastAsia="Times New Roman"/>
          <w:b/>
          <w:bCs/>
          <w:sz w:val="24"/>
          <w:szCs w:val="24"/>
        </w:rPr>
        <w:t>История Нового времени. Россия в XVI – ХIХ веках (7</w:t>
      </w:r>
      <w:r>
        <w:rPr>
          <w:rFonts w:eastAsia="Times New Roman"/>
          <w:sz w:val="24"/>
          <w:szCs w:val="24"/>
        </w:rPr>
        <w:t>–</w:t>
      </w:r>
      <w:r>
        <w:rPr>
          <w:rFonts w:eastAsia="Times New Roman"/>
          <w:b/>
          <w:bCs/>
          <w:sz w:val="24"/>
          <w:szCs w:val="24"/>
        </w:rPr>
        <w:t>9 класс) Выпускник научится:</w:t>
      </w:r>
    </w:p>
    <w:p w:rsidR="0060158D" w:rsidRDefault="0060158D">
      <w:pPr>
        <w:spacing w:line="28" w:lineRule="exact"/>
        <w:rPr>
          <w:rFonts w:eastAsia="Times New Roman"/>
          <w:sz w:val="24"/>
          <w:szCs w:val="24"/>
        </w:rPr>
      </w:pPr>
    </w:p>
    <w:p w:rsidR="0060158D" w:rsidRDefault="00173B4A" w:rsidP="00010453">
      <w:pPr>
        <w:numPr>
          <w:ilvl w:val="1"/>
          <w:numId w:val="55"/>
        </w:numPr>
        <w:tabs>
          <w:tab w:val="left" w:pos="1252"/>
        </w:tabs>
        <w:spacing w:line="271" w:lineRule="auto"/>
        <w:ind w:left="400" w:firstLine="712"/>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0158D" w:rsidRDefault="0060158D">
      <w:pPr>
        <w:spacing w:line="10" w:lineRule="exact"/>
        <w:rPr>
          <w:rFonts w:eastAsia="Times New Roman"/>
          <w:sz w:val="24"/>
          <w:szCs w:val="24"/>
        </w:rPr>
      </w:pPr>
    </w:p>
    <w:p w:rsidR="0060158D" w:rsidRDefault="00173B4A" w:rsidP="00010453">
      <w:pPr>
        <w:numPr>
          <w:ilvl w:val="1"/>
          <w:numId w:val="55"/>
        </w:numPr>
        <w:tabs>
          <w:tab w:val="left" w:pos="1260"/>
        </w:tabs>
        <w:ind w:left="1260" w:hanging="148"/>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w:t>
      </w:r>
    </w:p>
    <w:p w:rsidR="0060158D" w:rsidRDefault="0060158D">
      <w:pPr>
        <w:spacing w:line="53" w:lineRule="exact"/>
        <w:rPr>
          <w:rFonts w:eastAsia="Times New Roman"/>
          <w:sz w:val="24"/>
          <w:szCs w:val="24"/>
        </w:rPr>
      </w:pPr>
    </w:p>
    <w:p w:rsidR="0060158D" w:rsidRDefault="00173B4A" w:rsidP="00010453">
      <w:pPr>
        <w:numPr>
          <w:ilvl w:val="0"/>
          <w:numId w:val="55"/>
        </w:numPr>
        <w:tabs>
          <w:tab w:val="left" w:pos="613"/>
        </w:tabs>
        <w:spacing w:line="270" w:lineRule="auto"/>
        <w:ind w:left="400" w:firstLine="4"/>
        <w:jc w:val="both"/>
        <w:rPr>
          <w:rFonts w:eastAsia="Times New Roman"/>
          <w:sz w:val="24"/>
          <w:szCs w:val="24"/>
        </w:rPr>
      </w:pPr>
      <w:r>
        <w:rPr>
          <w:rFonts w:eastAsia="Times New Roman"/>
          <w:sz w:val="24"/>
          <w:szCs w:val="24"/>
        </w:rPr>
        <w:t>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0158D" w:rsidRDefault="0060158D">
      <w:pPr>
        <w:spacing w:line="21" w:lineRule="exact"/>
        <w:rPr>
          <w:rFonts w:eastAsia="Times New Roman"/>
          <w:sz w:val="24"/>
          <w:szCs w:val="24"/>
        </w:rPr>
      </w:pPr>
    </w:p>
    <w:p w:rsidR="0060158D" w:rsidRDefault="00173B4A" w:rsidP="00010453">
      <w:pPr>
        <w:numPr>
          <w:ilvl w:val="1"/>
          <w:numId w:val="55"/>
        </w:numPr>
        <w:tabs>
          <w:tab w:val="left" w:pos="1252"/>
        </w:tabs>
        <w:spacing w:line="264" w:lineRule="auto"/>
        <w:ind w:left="400" w:firstLine="712"/>
        <w:rPr>
          <w:rFonts w:eastAsia="Times New Roman"/>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60158D" w:rsidRDefault="0060158D">
      <w:pPr>
        <w:spacing w:line="26" w:lineRule="exact"/>
        <w:rPr>
          <w:rFonts w:eastAsia="Times New Roman"/>
          <w:sz w:val="24"/>
          <w:szCs w:val="24"/>
        </w:rPr>
      </w:pPr>
    </w:p>
    <w:p w:rsidR="0060158D" w:rsidRDefault="00173B4A" w:rsidP="00010453">
      <w:pPr>
        <w:numPr>
          <w:ilvl w:val="1"/>
          <w:numId w:val="55"/>
        </w:numPr>
        <w:tabs>
          <w:tab w:val="left" w:pos="1252"/>
        </w:tabs>
        <w:spacing w:line="272" w:lineRule="auto"/>
        <w:ind w:left="400" w:firstLine="712"/>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0158D" w:rsidRDefault="0060158D">
      <w:pPr>
        <w:spacing w:line="18" w:lineRule="exact"/>
        <w:rPr>
          <w:rFonts w:eastAsia="Times New Roman"/>
          <w:sz w:val="24"/>
          <w:szCs w:val="24"/>
        </w:rPr>
      </w:pPr>
    </w:p>
    <w:p w:rsidR="0060158D" w:rsidRDefault="00173B4A" w:rsidP="00010453">
      <w:pPr>
        <w:numPr>
          <w:ilvl w:val="1"/>
          <w:numId w:val="55"/>
        </w:numPr>
        <w:tabs>
          <w:tab w:val="left" w:pos="1252"/>
        </w:tabs>
        <w:spacing w:line="265" w:lineRule="auto"/>
        <w:ind w:left="400" w:firstLine="712"/>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0158D" w:rsidRDefault="0060158D">
      <w:pPr>
        <w:spacing w:line="26" w:lineRule="exact"/>
        <w:rPr>
          <w:rFonts w:eastAsia="Times New Roman"/>
          <w:sz w:val="24"/>
          <w:szCs w:val="24"/>
        </w:rPr>
      </w:pPr>
    </w:p>
    <w:p w:rsidR="0060158D" w:rsidRDefault="00173B4A" w:rsidP="00010453">
      <w:pPr>
        <w:numPr>
          <w:ilvl w:val="1"/>
          <w:numId w:val="55"/>
        </w:numPr>
        <w:tabs>
          <w:tab w:val="left" w:pos="1252"/>
        </w:tabs>
        <w:spacing w:line="270" w:lineRule="auto"/>
        <w:ind w:left="400" w:firstLine="712"/>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w:t>
      </w:r>
    </w:p>
    <w:p w:rsidR="0060158D" w:rsidRDefault="0060158D">
      <w:pPr>
        <w:spacing w:line="19" w:lineRule="exact"/>
        <w:rPr>
          <w:sz w:val="20"/>
          <w:szCs w:val="20"/>
        </w:rPr>
      </w:pPr>
    </w:p>
    <w:p w:rsidR="0060158D" w:rsidRDefault="00173B4A">
      <w:pPr>
        <w:spacing w:line="271" w:lineRule="auto"/>
        <w:ind w:left="400"/>
        <w:jc w:val="both"/>
        <w:rPr>
          <w:sz w:val="20"/>
          <w:szCs w:val="20"/>
        </w:rPr>
      </w:pPr>
      <w:r>
        <w:rPr>
          <w:rFonts w:eastAsia="Times New Roman"/>
          <w:sz w:val="24"/>
          <w:szCs w:val="24"/>
        </w:rPr>
        <w:t>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0158D" w:rsidRDefault="0060158D">
      <w:pPr>
        <w:spacing w:line="18" w:lineRule="exact"/>
        <w:rPr>
          <w:sz w:val="20"/>
          <w:szCs w:val="20"/>
        </w:rPr>
      </w:pPr>
    </w:p>
    <w:p w:rsidR="0060158D" w:rsidRDefault="00173B4A" w:rsidP="00010453">
      <w:pPr>
        <w:numPr>
          <w:ilvl w:val="0"/>
          <w:numId w:val="56"/>
        </w:numPr>
        <w:tabs>
          <w:tab w:val="left" w:pos="1252"/>
        </w:tabs>
        <w:spacing w:line="270" w:lineRule="auto"/>
        <w:ind w:left="400" w:firstLine="712"/>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0158D" w:rsidRDefault="0060158D">
      <w:pPr>
        <w:spacing w:line="21" w:lineRule="exact"/>
        <w:rPr>
          <w:rFonts w:eastAsia="Times New Roman"/>
          <w:sz w:val="24"/>
          <w:szCs w:val="24"/>
        </w:rPr>
      </w:pPr>
    </w:p>
    <w:p w:rsidR="0060158D" w:rsidRDefault="00173B4A" w:rsidP="00010453">
      <w:pPr>
        <w:numPr>
          <w:ilvl w:val="0"/>
          <w:numId w:val="56"/>
        </w:numPr>
        <w:tabs>
          <w:tab w:val="left" w:pos="1252"/>
        </w:tabs>
        <w:spacing w:line="264" w:lineRule="auto"/>
        <w:ind w:left="400" w:firstLine="712"/>
        <w:rPr>
          <w:rFonts w:eastAsia="Times New Roman"/>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60158D" w:rsidRDefault="0060158D">
      <w:pPr>
        <w:spacing w:line="26" w:lineRule="exact"/>
        <w:rPr>
          <w:rFonts w:eastAsia="Times New Roman"/>
          <w:sz w:val="24"/>
          <w:szCs w:val="24"/>
        </w:rPr>
      </w:pPr>
    </w:p>
    <w:p w:rsidR="0060158D" w:rsidRDefault="00173B4A" w:rsidP="00010453">
      <w:pPr>
        <w:numPr>
          <w:ilvl w:val="0"/>
          <w:numId w:val="56"/>
        </w:numPr>
        <w:tabs>
          <w:tab w:val="left" w:pos="1252"/>
        </w:tabs>
        <w:spacing w:line="264" w:lineRule="auto"/>
        <w:ind w:left="400" w:firstLine="712"/>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60158D" w:rsidRDefault="0060158D">
      <w:pPr>
        <w:spacing w:line="1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Выпускник получит возможность научиться:</w:t>
      </w:r>
    </w:p>
    <w:p w:rsidR="0060158D" w:rsidRDefault="0060158D">
      <w:pPr>
        <w:spacing w:line="53" w:lineRule="exact"/>
        <w:rPr>
          <w:rFonts w:eastAsia="Times New Roman"/>
          <w:sz w:val="24"/>
          <w:szCs w:val="24"/>
        </w:rPr>
      </w:pPr>
    </w:p>
    <w:p w:rsidR="0060158D" w:rsidRDefault="00173B4A" w:rsidP="00010453">
      <w:pPr>
        <w:numPr>
          <w:ilvl w:val="0"/>
          <w:numId w:val="56"/>
        </w:numPr>
        <w:tabs>
          <w:tab w:val="left" w:pos="1252"/>
        </w:tabs>
        <w:spacing w:line="264" w:lineRule="auto"/>
        <w:ind w:left="400" w:firstLine="712"/>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0158D" w:rsidRDefault="0060158D">
      <w:pPr>
        <w:spacing w:line="26" w:lineRule="exact"/>
        <w:rPr>
          <w:rFonts w:eastAsia="Times New Roman"/>
          <w:sz w:val="24"/>
          <w:szCs w:val="24"/>
        </w:rPr>
      </w:pPr>
    </w:p>
    <w:p w:rsidR="0060158D" w:rsidRDefault="00173B4A" w:rsidP="00010453">
      <w:pPr>
        <w:numPr>
          <w:ilvl w:val="0"/>
          <w:numId w:val="56"/>
        </w:numPr>
        <w:tabs>
          <w:tab w:val="left" w:pos="1252"/>
        </w:tabs>
        <w:spacing w:line="271" w:lineRule="auto"/>
        <w:ind w:left="400" w:firstLine="712"/>
        <w:jc w:val="both"/>
        <w:rPr>
          <w:rFonts w:eastAsia="Times New Roman"/>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0158D" w:rsidRDefault="0060158D">
      <w:pPr>
        <w:spacing w:line="18" w:lineRule="exact"/>
        <w:rPr>
          <w:rFonts w:eastAsia="Times New Roman"/>
          <w:sz w:val="24"/>
          <w:szCs w:val="24"/>
        </w:rPr>
      </w:pPr>
    </w:p>
    <w:p w:rsidR="0060158D" w:rsidRDefault="00173B4A" w:rsidP="00010453">
      <w:pPr>
        <w:numPr>
          <w:ilvl w:val="0"/>
          <w:numId w:val="56"/>
        </w:numPr>
        <w:tabs>
          <w:tab w:val="left" w:pos="1252"/>
        </w:tabs>
        <w:spacing w:line="264" w:lineRule="auto"/>
        <w:ind w:left="400" w:firstLine="712"/>
        <w:rPr>
          <w:rFonts w:eastAsia="Times New Roman"/>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60158D" w:rsidRDefault="0060158D">
      <w:pPr>
        <w:spacing w:line="28" w:lineRule="exact"/>
        <w:rPr>
          <w:rFonts w:eastAsia="Times New Roman"/>
          <w:sz w:val="24"/>
          <w:szCs w:val="24"/>
        </w:rPr>
      </w:pPr>
    </w:p>
    <w:p w:rsidR="0060158D" w:rsidRDefault="00173B4A" w:rsidP="00010453">
      <w:pPr>
        <w:numPr>
          <w:ilvl w:val="0"/>
          <w:numId w:val="56"/>
        </w:numPr>
        <w:tabs>
          <w:tab w:val="left" w:pos="1252"/>
        </w:tabs>
        <w:spacing w:line="270" w:lineRule="auto"/>
        <w:ind w:left="400" w:firstLine="712"/>
        <w:jc w:val="both"/>
        <w:rPr>
          <w:rFonts w:eastAsia="Times New Roman"/>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47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42" w:name="page48"/>
      <w:bookmarkEnd w:id="42"/>
      <w:r>
        <w:rPr>
          <w:rFonts w:eastAsia="Times New Roman"/>
          <w:b/>
          <w:bCs/>
          <w:sz w:val="24"/>
          <w:szCs w:val="24"/>
        </w:rPr>
        <w:lastRenderedPageBreak/>
        <w:t>1.2.5.7.Обществознание</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Человек. Деятельность человека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2" w:lineRule="exact"/>
        <w:rPr>
          <w:sz w:val="20"/>
          <w:szCs w:val="20"/>
        </w:rPr>
      </w:pPr>
    </w:p>
    <w:p w:rsidR="0060158D" w:rsidRDefault="00173B4A" w:rsidP="00010453">
      <w:pPr>
        <w:numPr>
          <w:ilvl w:val="1"/>
          <w:numId w:val="57"/>
        </w:numPr>
        <w:tabs>
          <w:tab w:val="left" w:pos="1394"/>
        </w:tabs>
        <w:spacing w:line="263" w:lineRule="auto"/>
        <w:ind w:left="400" w:firstLine="712"/>
        <w:rPr>
          <w:rFonts w:ascii="Arial" w:eastAsia="Arial" w:hAnsi="Arial" w:cs="Aria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60158D" w:rsidRDefault="0060158D">
      <w:pPr>
        <w:spacing w:line="46" w:lineRule="exact"/>
        <w:rPr>
          <w:rFonts w:ascii="Arial" w:eastAsia="Arial" w:hAnsi="Arial" w:cs="Arial"/>
          <w:sz w:val="24"/>
          <w:szCs w:val="24"/>
        </w:rPr>
      </w:pPr>
    </w:p>
    <w:p w:rsidR="0060158D" w:rsidRDefault="00173B4A" w:rsidP="00010453">
      <w:pPr>
        <w:numPr>
          <w:ilvl w:val="1"/>
          <w:numId w:val="57"/>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60158D" w:rsidRDefault="0060158D">
      <w:pPr>
        <w:spacing w:line="51" w:lineRule="exact"/>
        <w:rPr>
          <w:rFonts w:ascii="Arial" w:eastAsia="Arial" w:hAnsi="Arial" w:cs="Arial"/>
          <w:sz w:val="24"/>
          <w:szCs w:val="24"/>
        </w:rPr>
      </w:pPr>
    </w:p>
    <w:p w:rsidR="0060158D" w:rsidRDefault="00173B4A" w:rsidP="00010453">
      <w:pPr>
        <w:numPr>
          <w:ilvl w:val="1"/>
          <w:numId w:val="57"/>
        </w:numPr>
        <w:tabs>
          <w:tab w:val="left" w:pos="1394"/>
        </w:tabs>
        <w:spacing w:line="261" w:lineRule="auto"/>
        <w:ind w:left="400" w:firstLine="712"/>
        <w:rPr>
          <w:rFonts w:ascii="Arial" w:eastAsia="Arial" w:hAnsi="Arial" w:cs="Aria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0158D" w:rsidRDefault="0060158D">
      <w:pPr>
        <w:spacing w:line="49" w:lineRule="exact"/>
        <w:rPr>
          <w:rFonts w:ascii="Arial" w:eastAsia="Arial" w:hAnsi="Arial" w:cs="Arial"/>
          <w:sz w:val="24"/>
          <w:szCs w:val="24"/>
        </w:rPr>
      </w:pPr>
    </w:p>
    <w:p w:rsidR="0060158D" w:rsidRDefault="00173B4A" w:rsidP="00010453">
      <w:pPr>
        <w:numPr>
          <w:ilvl w:val="1"/>
          <w:numId w:val="57"/>
        </w:numPr>
        <w:tabs>
          <w:tab w:val="left" w:pos="1394"/>
        </w:tabs>
        <w:spacing w:line="264" w:lineRule="auto"/>
        <w:ind w:left="400" w:firstLine="712"/>
        <w:rPr>
          <w:rFonts w:ascii="Arial" w:eastAsia="Arial" w:hAnsi="Arial" w:cs="Arial"/>
          <w:sz w:val="24"/>
          <w:szCs w:val="24"/>
        </w:rPr>
      </w:pPr>
      <w:r>
        <w:rPr>
          <w:rFonts w:eastAsia="Times New Roman"/>
          <w:sz w:val="24"/>
          <w:szCs w:val="24"/>
        </w:rPr>
        <w:t>характеризовать и иллюстрировать конкретными примерами группы потребностей человека;</w:t>
      </w:r>
    </w:p>
    <w:p w:rsidR="0060158D" w:rsidRDefault="0060158D">
      <w:pPr>
        <w:spacing w:line="31" w:lineRule="exact"/>
        <w:rPr>
          <w:rFonts w:ascii="Arial" w:eastAsia="Arial" w:hAnsi="Arial" w:cs="Arial"/>
          <w:sz w:val="24"/>
          <w:szCs w:val="24"/>
        </w:rPr>
      </w:pPr>
    </w:p>
    <w:p w:rsidR="0060158D" w:rsidRDefault="00173B4A" w:rsidP="00010453">
      <w:pPr>
        <w:numPr>
          <w:ilvl w:val="1"/>
          <w:numId w:val="57"/>
        </w:numPr>
        <w:tabs>
          <w:tab w:val="left" w:pos="1400"/>
        </w:tabs>
        <w:ind w:left="1400" w:hanging="288"/>
        <w:rPr>
          <w:rFonts w:ascii="Arial" w:eastAsia="Arial" w:hAnsi="Arial" w:cs="Arial"/>
          <w:sz w:val="24"/>
          <w:szCs w:val="24"/>
        </w:rPr>
      </w:pPr>
      <w:r>
        <w:rPr>
          <w:rFonts w:eastAsia="Times New Roman"/>
          <w:sz w:val="24"/>
          <w:szCs w:val="24"/>
        </w:rPr>
        <w:t>приводить примеры основных видов деятельности человека;</w:t>
      </w:r>
    </w:p>
    <w:p w:rsidR="0060158D" w:rsidRDefault="0060158D">
      <w:pPr>
        <w:spacing w:line="69" w:lineRule="exact"/>
        <w:rPr>
          <w:rFonts w:ascii="Arial" w:eastAsia="Arial" w:hAnsi="Arial" w:cs="Arial"/>
          <w:sz w:val="24"/>
          <w:szCs w:val="24"/>
        </w:rPr>
      </w:pPr>
    </w:p>
    <w:p w:rsidR="0060158D" w:rsidRDefault="00173B4A" w:rsidP="00010453">
      <w:pPr>
        <w:numPr>
          <w:ilvl w:val="1"/>
          <w:numId w:val="5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0158D" w:rsidRDefault="0060158D">
      <w:pPr>
        <w:spacing w:line="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1"/>
          <w:numId w:val="57"/>
        </w:numPr>
        <w:tabs>
          <w:tab w:val="left" w:pos="1394"/>
        </w:tabs>
        <w:spacing w:line="263" w:lineRule="auto"/>
        <w:ind w:left="400" w:firstLine="712"/>
        <w:rPr>
          <w:rFonts w:ascii="Arial" w:eastAsia="Arial" w:hAnsi="Arial" w:cs="Arial"/>
          <w:sz w:val="24"/>
          <w:szCs w:val="24"/>
        </w:rPr>
      </w:pPr>
      <w:r>
        <w:rPr>
          <w:rFonts w:eastAsia="Times New Roman"/>
          <w:i/>
          <w:iCs/>
          <w:sz w:val="24"/>
          <w:szCs w:val="24"/>
        </w:rPr>
        <w:t>выполнять несложные практические задания, основанные на ситуациях, связанных с деятельностью человека;</w:t>
      </w:r>
    </w:p>
    <w:p w:rsidR="0060158D" w:rsidRDefault="0060158D">
      <w:pPr>
        <w:spacing w:line="33" w:lineRule="exact"/>
        <w:rPr>
          <w:rFonts w:ascii="Arial" w:eastAsia="Arial" w:hAnsi="Arial" w:cs="Arial"/>
          <w:sz w:val="24"/>
          <w:szCs w:val="24"/>
        </w:rPr>
      </w:pPr>
    </w:p>
    <w:p w:rsidR="0060158D" w:rsidRDefault="00173B4A" w:rsidP="00010453">
      <w:pPr>
        <w:numPr>
          <w:ilvl w:val="1"/>
          <w:numId w:val="57"/>
        </w:numPr>
        <w:tabs>
          <w:tab w:val="left" w:pos="1400"/>
        </w:tabs>
        <w:ind w:left="1400" w:hanging="288"/>
        <w:rPr>
          <w:rFonts w:ascii="Arial" w:eastAsia="Arial" w:hAnsi="Arial" w:cs="Arial"/>
          <w:sz w:val="24"/>
          <w:szCs w:val="24"/>
        </w:rPr>
      </w:pPr>
      <w:r>
        <w:rPr>
          <w:rFonts w:eastAsia="Times New Roman"/>
          <w:i/>
          <w:iCs/>
          <w:sz w:val="24"/>
          <w:szCs w:val="24"/>
        </w:rPr>
        <w:t>оценивать роль деятельности в жизни человека и общества;</w:t>
      </w:r>
    </w:p>
    <w:p w:rsidR="0060158D" w:rsidRDefault="0060158D">
      <w:pPr>
        <w:spacing w:line="69" w:lineRule="exact"/>
        <w:rPr>
          <w:rFonts w:ascii="Arial" w:eastAsia="Arial" w:hAnsi="Arial" w:cs="Arial"/>
          <w:sz w:val="24"/>
          <w:szCs w:val="24"/>
        </w:rPr>
      </w:pPr>
    </w:p>
    <w:p w:rsidR="0060158D" w:rsidRDefault="00173B4A" w:rsidP="00010453">
      <w:pPr>
        <w:numPr>
          <w:ilvl w:val="1"/>
          <w:numId w:val="57"/>
        </w:numPr>
        <w:tabs>
          <w:tab w:val="left" w:pos="1394"/>
        </w:tabs>
        <w:spacing w:line="264" w:lineRule="auto"/>
        <w:ind w:left="400" w:firstLine="712"/>
        <w:rPr>
          <w:rFonts w:ascii="Arial" w:eastAsia="Arial" w:hAnsi="Arial" w:cs="Aria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0158D" w:rsidRDefault="0060158D">
      <w:pPr>
        <w:spacing w:line="44" w:lineRule="exact"/>
        <w:rPr>
          <w:rFonts w:ascii="Arial" w:eastAsia="Arial" w:hAnsi="Arial" w:cs="Arial"/>
          <w:sz w:val="24"/>
          <w:szCs w:val="24"/>
        </w:rPr>
      </w:pPr>
    </w:p>
    <w:p w:rsidR="0060158D" w:rsidRDefault="00173B4A" w:rsidP="00010453">
      <w:pPr>
        <w:numPr>
          <w:ilvl w:val="1"/>
          <w:numId w:val="57"/>
        </w:numPr>
        <w:tabs>
          <w:tab w:val="left" w:pos="1394"/>
        </w:tabs>
        <w:spacing w:line="263" w:lineRule="auto"/>
        <w:ind w:left="400" w:firstLine="712"/>
        <w:rPr>
          <w:rFonts w:ascii="Arial" w:eastAsia="Arial" w:hAnsi="Arial" w:cs="Aria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60158D" w:rsidRDefault="0060158D">
      <w:pPr>
        <w:spacing w:line="46" w:lineRule="exact"/>
        <w:rPr>
          <w:rFonts w:ascii="Arial" w:eastAsia="Arial" w:hAnsi="Arial" w:cs="Arial"/>
          <w:sz w:val="24"/>
          <w:szCs w:val="24"/>
        </w:rPr>
      </w:pPr>
    </w:p>
    <w:p w:rsidR="0060158D" w:rsidRDefault="00173B4A" w:rsidP="00010453">
      <w:pPr>
        <w:numPr>
          <w:ilvl w:val="1"/>
          <w:numId w:val="57"/>
        </w:numPr>
        <w:tabs>
          <w:tab w:val="left" w:pos="1394"/>
        </w:tabs>
        <w:spacing w:line="261" w:lineRule="auto"/>
        <w:ind w:left="400" w:firstLine="712"/>
        <w:rPr>
          <w:rFonts w:ascii="Arial" w:eastAsia="Arial" w:hAnsi="Arial" w:cs="Aria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60158D" w:rsidRDefault="0060158D">
      <w:pPr>
        <w:spacing w:line="29" w:lineRule="exact"/>
        <w:rPr>
          <w:rFonts w:ascii="Arial" w:eastAsia="Arial" w:hAnsi="Arial" w:cs="Arial"/>
          <w:sz w:val="24"/>
          <w:szCs w:val="24"/>
        </w:rPr>
      </w:pPr>
    </w:p>
    <w:p w:rsidR="0060158D" w:rsidRDefault="00173B4A">
      <w:pPr>
        <w:spacing w:line="284" w:lineRule="auto"/>
        <w:ind w:left="1120" w:right="6100"/>
        <w:rPr>
          <w:rFonts w:ascii="Arial" w:eastAsia="Arial" w:hAnsi="Arial" w:cs="Arial"/>
          <w:sz w:val="24"/>
          <w:szCs w:val="24"/>
        </w:rPr>
      </w:pPr>
      <w:r>
        <w:rPr>
          <w:rFonts w:eastAsia="Times New Roman"/>
          <w:b/>
          <w:bCs/>
          <w:sz w:val="23"/>
          <w:szCs w:val="23"/>
        </w:rPr>
        <w:t>Общество Выпускник научится:</w:t>
      </w:r>
    </w:p>
    <w:p w:rsidR="0060158D" w:rsidRDefault="0060158D">
      <w:pPr>
        <w:spacing w:line="29" w:lineRule="exact"/>
        <w:rPr>
          <w:rFonts w:ascii="Arial" w:eastAsia="Arial" w:hAnsi="Arial" w:cs="Arial"/>
          <w:sz w:val="24"/>
          <w:szCs w:val="24"/>
        </w:rPr>
      </w:pPr>
    </w:p>
    <w:p w:rsidR="0060158D" w:rsidRDefault="00173B4A" w:rsidP="00010453">
      <w:pPr>
        <w:numPr>
          <w:ilvl w:val="1"/>
          <w:numId w:val="57"/>
        </w:numPr>
        <w:tabs>
          <w:tab w:val="left" w:pos="1394"/>
        </w:tabs>
        <w:spacing w:line="261" w:lineRule="auto"/>
        <w:ind w:left="400" w:firstLine="712"/>
        <w:rPr>
          <w:rFonts w:ascii="Arial" w:eastAsia="Arial" w:hAnsi="Arial" w:cs="Aria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60158D" w:rsidRDefault="0060158D">
      <w:pPr>
        <w:spacing w:line="38" w:lineRule="exact"/>
        <w:rPr>
          <w:rFonts w:ascii="Arial" w:eastAsia="Arial" w:hAnsi="Arial" w:cs="Arial"/>
          <w:sz w:val="24"/>
          <w:szCs w:val="24"/>
        </w:rPr>
      </w:pPr>
    </w:p>
    <w:p w:rsidR="0060158D" w:rsidRDefault="00173B4A" w:rsidP="00010453">
      <w:pPr>
        <w:numPr>
          <w:ilvl w:val="1"/>
          <w:numId w:val="57"/>
        </w:numPr>
        <w:tabs>
          <w:tab w:val="left" w:pos="1400"/>
        </w:tabs>
        <w:ind w:left="1400" w:hanging="288"/>
        <w:rPr>
          <w:rFonts w:ascii="Arial" w:eastAsia="Arial" w:hAnsi="Arial" w:cs="Arial"/>
          <w:sz w:val="24"/>
          <w:szCs w:val="24"/>
        </w:rPr>
      </w:pPr>
      <w:r>
        <w:rPr>
          <w:rFonts w:eastAsia="Times New Roman"/>
          <w:sz w:val="24"/>
          <w:szCs w:val="24"/>
        </w:rPr>
        <w:t>распознавать на основе приведенных данных основные типы обществ;</w:t>
      </w:r>
    </w:p>
    <w:p w:rsidR="0060158D" w:rsidRDefault="0060158D">
      <w:pPr>
        <w:spacing w:line="69" w:lineRule="exact"/>
        <w:rPr>
          <w:rFonts w:ascii="Arial" w:eastAsia="Arial" w:hAnsi="Arial" w:cs="Arial"/>
          <w:sz w:val="24"/>
          <w:szCs w:val="24"/>
        </w:rPr>
      </w:pPr>
    </w:p>
    <w:p w:rsidR="0060158D" w:rsidRDefault="00173B4A" w:rsidP="00010453">
      <w:pPr>
        <w:numPr>
          <w:ilvl w:val="1"/>
          <w:numId w:val="57"/>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0158D" w:rsidRDefault="0060158D">
      <w:pPr>
        <w:spacing w:line="51" w:lineRule="exact"/>
        <w:rPr>
          <w:rFonts w:ascii="Arial" w:eastAsia="Arial" w:hAnsi="Arial" w:cs="Arial"/>
          <w:sz w:val="24"/>
          <w:szCs w:val="24"/>
        </w:rPr>
      </w:pPr>
    </w:p>
    <w:p w:rsidR="0060158D" w:rsidRDefault="00173B4A" w:rsidP="00010453">
      <w:pPr>
        <w:numPr>
          <w:ilvl w:val="1"/>
          <w:numId w:val="57"/>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60158D" w:rsidRDefault="0060158D">
      <w:pPr>
        <w:spacing w:line="49" w:lineRule="exact"/>
        <w:rPr>
          <w:rFonts w:ascii="Arial" w:eastAsia="Arial" w:hAnsi="Arial" w:cs="Arial"/>
          <w:sz w:val="24"/>
          <w:szCs w:val="24"/>
        </w:rPr>
      </w:pPr>
    </w:p>
    <w:p w:rsidR="0060158D" w:rsidRDefault="00173B4A" w:rsidP="00010453">
      <w:pPr>
        <w:numPr>
          <w:ilvl w:val="1"/>
          <w:numId w:val="57"/>
        </w:numPr>
        <w:tabs>
          <w:tab w:val="left" w:pos="1394"/>
        </w:tabs>
        <w:spacing w:line="263" w:lineRule="auto"/>
        <w:ind w:left="400" w:firstLine="712"/>
        <w:rPr>
          <w:rFonts w:ascii="Arial" w:eastAsia="Arial" w:hAnsi="Arial" w:cs="Aria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0158D" w:rsidRDefault="0060158D">
      <w:pPr>
        <w:spacing w:line="46" w:lineRule="exact"/>
        <w:rPr>
          <w:rFonts w:ascii="Arial" w:eastAsia="Arial" w:hAnsi="Arial" w:cs="Arial"/>
          <w:sz w:val="24"/>
          <w:szCs w:val="24"/>
        </w:rPr>
      </w:pPr>
    </w:p>
    <w:p w:rsidR="0060158D" w:rsidRDefault="00173B4A" w:rsidP="00010453">
      <w:pPr>
        <w:numPr>
          <w:ilvl w:val="1"/>
          <w:numId w:val="57"/>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60158D" w:rsidRDefault="0060158D">
      <w:pPr>
        <w:spacing w:line="38" w:lineRule="exact"/>
        <w:rPr>
          <w:rFonts w:ascii="Arial" w:eastAsia="Arial" w:hAnsi="Arial" w:cs="Arial"/>
          <w:sz w:val="24"/>
          <w:szCs w:val="24"/>
        </w:rPr>
      </w:pPr>
    </w:p>
    <w:p w:rsidR="0060158D" w:rsidRDefault="00173B4A" w:rsidP="00010453">
      <w:pPr>
        <w:numPr>
          <w:ilvl w:val="1"/>
          <w:numId w:val="57"/>
        </w:numPr>
        <w:tabs>
          <w:tab w:val="left" w:pos="1400"/>
        </w:tabs>
        <w:ind w:left="1400" w:hanging="288"/>
        <w:rPr>
          <w:rFonts w:ascii="Arial" w:eastAsia="Arial" w:hAnsi="Arial" w:cs="Arial"/>
          <w:sz w:val="24"/>
          <w:szCs w:val="24"/>
        </w:rPr>
      </w:pPr>
      <w:r>
        <w:rPr>
          <w:rFonts w:eastAsia="Times New Roman"/>
          <w:sz w:val="24"/>
          <w:szCs w:val="24"/>
        </w:rPr>
        <w:t>на основе полученных знаний выбирать в предлагаемых модельных ситуациях</w:t>
      </w:r>
    </w:p>
    <w:p w:rsidR="0060158D" w:rsidRDefault="0060158D">
      <w:pPr>
        <w:spacing w:line="38" w:lineRule="exact"/>
        <w:rPr>
          <w:rFonts w:ascii="Arial" w:eastAsia="Arial" w:hAnsi="Arial" w:cs="Arial"/>
          <w:sz w:val="24"/>
          <w:szCs w:val="24"/>
        </w:rPr>
      </w:pPr>
    </w:p>
    <w:p w:rsidR="0060158D" w:rsidRDefault="00173B4A" w:rsidP="00010453">
      <w:pPr>
        <w:numPr>
          <w:ilvl w:val="0"/>
          <w:numId w:val="57"/>
        </w:numPr>
        <w:tabs>
          <w:tab w:val="left" w:pos="600"/>
        </w:tabs>
        <w:ind w:left="600" w:hanging="196"/>
        <w:rPr>
          <w:rFonts w:eastAsia="Times New Roman"/>
          <w:sz w:val="24"/>
          <w:szCs w:val="24"/>
        </w:rPr>
      </w:pPr>
      <w:r>
        <w:rPr>
          <w:rFonts w:eastAsia="Times New Roman"/>
          <w:sz w:val="24"/>
          <w:szCs w:val="24"/>
        </w:rPr>
        <w:t>осуществлять на практике экологически рациональное поведение;</w:t>
      </w:r>
    </w:p>
    <w:p w:rsidR="0060158D" w:rsidRDefault="0060158D">
      <w:pPr>
        <w:spacing w:line="72" w:lineRule="exact"/>
        <w:rPr>
          <w:rFonts w:eastAsia="Times New Roman"/>
          <w:sz w:val="24"/>
          <w:szCs w:val="24"/>
        </w:rPr>
      </w:pPr>
    </w:p>
    <w:p w:rsidR="0060158D" w:rsidRDefault="00173B4A" w:rsidP="00010453">
      <w:pPr>
        <w:numPr>
          <w:ilvl w:val="1"/>
          <w:numId w:val="57"/>
        </w:numPr>
        <w:tabs>
          <w:tab w:val="left" w:pos="1394"/>
        </w:tabs>
        <w:spacing w:line="263" w:lineRule="auto"/>
        <w:ind w:left="400" w:firstLine="712"/>
        <w:rPr>
          <w:rFonts w:ascii="Arial" w:eastAsia="Arial" w:hAnsi="Arial" w:cs="Aria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60158D" w:rsidRDefault="0060158D">
      <w:pPr>
        <w:spacing w:line="33" w:lineRule="exact"/>
        <w:rPr>
          <w:rFonts w:ascii="Arial" w:eastAsia="Arial" w:hAnsi="Arial" w:cs="Arial"/>
          <w:sz w:val="24"/>
          <w:szCs w:val="24"/>
        </w:rPr>
      </w:pPr>
    </w:p>
    <w:p w:rsidR="0060158D" w:rsidRDefault="00173B4A" w:rsidP="00010453">
      <w:pPr>
        <w:numPr>
          <w:ilvl w:val="1"/>
          <w:numId w:val="57"/>
        </w:numPr>
        <w:tabs>
          <w:tab w:val="left" w:pos="1400"/>
        </w:tabs>
        <w:ind w:left="1400" w:hanging="288"/>
        <w:rPr>
          <w:rFonts w:ascii="Arial" w:eastAsia="Arial" w:hAnsi="Arial" w:cs="Arial"/>
          <w:sz w:val="24"/>
          <w:szCs w:val="24"/>
        </w:rPr>
      </w:pPr>
      <w:r>
        <w:rPr>
          <w:rFonts w:eastAsia="Times New Roman"/>
          <w:sz w:val="24"/>
          <w:szCs w:val="24"/>
        </w:rPr>
        <w:t>конкретизировать примерами опасность международного терроризма.</w:t>
      </w:r>
    </w:p>
    <w:p w:rsidR="0060158D" w:rsidRDefault="0060158D">
      <w:pPr>
        <w:spacing w:line="3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48</w:t>
      </w:r>
    </w:p>
    <w:p w:rsidR="0060158D" w:rsidRDefault="0060158D">
      <w:pPr>
        <w:sectPr w:rsidR="0060158D">
          <w:pgSz w:w="11900" w:h="16838"/>
          <w:pgMar w:top="1132" w:right="846" w:bottom="326" w:left="1440" w:header="0" w:footer="0" w:gutter="0"/>
          <w:cols w:space="720" w:equalWidth="0">
            <w:col w:w="9620"/>
          </w:cols>
        </w:sectPr>
      </w:pPr>
    </w:p>
    <w:p w:rsidR="0060158D" w:rsidRDefault="00173B4A" w:rsidP="00010453">
      <w:pPr>
        <w:numPr>
          <w:ilvl w:val="0"/>
          <w:numId w:val="58"/>
        </w:numPr>
        <w:tabs>
          <w:tab w:val="left" w:pos="1422"/>
        </w:tabs>
        <w:spacing w:line="264" w:lineRule="auto"/>
        <w:ind w:left="400" w:firstLine="712"/>
        <w:rPr>
          <w:rFonts w:ascii="Arial" w:eastAsia="Arial" w:hAnsi="Arial" w:cs="Arial"/>
          <w:sz w:val="24"/>
          <w:szCs w:val="24"/>
        </w:rPr>
      </w:pPr>
      <w:bookmarkStart w:id="43" w:name="page49"/>
      <w:bookmarkEnd w:id="43"/>
      <w:r>
        <w:rPr>
          <w:rFonts w:eastAsia="Times New Roman"/>
          <w:i/>
          <w:iCs/>
          <w:sz w:val="24"/>
          <w:szCs w:val="24"/>
        </w:rPr>
        <w:lastRenderedPageBreak/>
        <w:t>наблюдать и характеризовать явления и события, происходящие в различных сферах общественной жизни;</w:t>
      </w:r>
    </w:p>
    <w:p w:rsidR="0060158D" w:rsidRDefault="0060158D">
      <w:pPr>
        <w:spacing w:line="44" w:lineRule="exact"/>
        <w:rPr>
          <w:rFonts w:ascii="Arial" w:eastAsia="Arial" w:hAnsi="Arial" w:cs="Arial"/>
          <w:sz w:val="24"/>
          <w:szCs w:val="24"/>
        </w:rPr>
      </w:pPr>
    </w:p>
    <w:p w:rsidR="0060158D" w:rsidRDefault="00173B4A" w:rsidP="00010453">
      <w:pPr>
        <w:numPr>
          <w:ilvl w:val="0"/>
          <w:numId w:val="58"/>
        </w:numPr>
        <w:tabs>
          <w:tab w:val="left" w:pos="1422"/>
        </w:tabs>
        <w:spacing w:line="263" w:lineRule="auto"/>
        <w:ind w:left="400" w:firstLine="712"/>
        <w:rPr>
          <w:rFonts w:ascii="Arial" w:eastAsia="Arial" w:hAnsi="Arial" w:cs="Aria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60158D" w:rsidRDefault="0060158D">
      <w:pPr>
        <w:spacing w:line="33" w:lineRule="exact"/>
        <w:rPr>
          <w:rFonts w:ascii="Arial" w:eastAsia="Arial" w:hAnsi="Arial" w:cs="Arial"/>
          <w:sz w:val="24"/>
          <w:szCs w:val="24"/>
        </w:rPr>
      </w:pPr>
    </w:p>
    <w:p w:rsidR="0060158D" w:rsidRDefault="00173B4A" w:rsidP="00010453">
      <w:pPr>
        <w:numPr>
          <w:ilvl w:val="0"/>
          <w:numId w:val="58"/>
        </w:numPr>
        <w:tabs>
          <w:tab w:val="left" w:pos="1420"/>
        </w:tabs>
        <w:ind w:left="1420" w:hanging="308"/>
        <w:rPr>
          <w:rFonts w:ascii="Arial" w:eastAsia="Arial" w:hAnsi="Arial" w:cs="Arial"/>
          <w:sz w:val="24"/>
          <w:szCs w:val="24"/>
        </w:rPr>
      </w:pPr>
      <w:r>
        <w:rPr>
          <w:rFonts w:eastAsia="Times New Roman"/>
          <w:i/>
          <w:iCs/>
          <w:sz w:val="24"/>
          <w:szCs w:val="24"/>
        </w:rPr>
        <w:t>осознанно содействовать защите природы.</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Социальные нормы</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5" w:lineRule="exact"/>
        <w:rPr>
          <w:sz w:val="20"/>
          <w:szCs w:val="20"/>
        </w:rPr>
      </w:pPr>
    </w:p>
    <w:p w:rsidR="0060158D" w:rsidRDefault="00173B4A" w:rsidP="00010453">
      <w:pPr>
        <w:numPr>
          <w:ilvl w:val="0"/>
          <w:numId w:val="59"/>
        </w:numPr>
        <w:tabs>
          <w:tab w:val="left" w:pos="1422"/>
        </w:tabs>
        <w:spacing w:line="261" w:lineRule="auto"/>
        <w:ind w:left="400" w:firstLine="712"/>
        <w:rPr>
          <w:rFonts w:ascii="Arial" w:eastAsia="Arial" w:hAnsi="Arial" w:cs="Aria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60158D" w:rsidRDefault="0060158D">
      <w:pPr>
        <w:spacing w:line="35" w:lineRule="exact"/>
        <w:rPr>
          <w:rFonts w:ascii="Arial" w:eastAsia="Arial" w:hAnsi="Arial" w:cs="Arial"/>
          <w:sz w:val="24"/>
          <w:szCs w:val="24"/>
        </w:rPr>
      </w:pPr>
    </w:p>
    <w:p w:rsidR="0060158D" w:rsidRDefault="00173B4A" w:rsidP="00010453">
      <w:pPr>
        <w:numPr>
          <w:ilvl w:val="0"/>
          <w:numId w:val="59"/>
        </w:numPr>
        <w:tabs>
          <w:tab w:val="left" w:pos="1420"/>
        </w:tabs>
        <w:ind w:left="1420" w:hanging="308"/>
        <w:rPr>
          <w:rFonts w:ascii="Arial" w:eastAsia="Arial" w:hAnsi="Arial" w:cs="Arial"/>
          <w:sz w:val="24"/>
          <w:szCs w:val="24"/>
        </w:rPr>
      </w:pPr>
      <w:r>
        <w:rPr>
          <w:rFonts w:eastAsia="Times New Roman"/>
          <w:sz w:val="24"/>
          <w:szCs w:val="24"/>
        </w:rPr>
        <w:t>различать отдельные виды социальных норм;</w:t>
      </w:r>
    </w:p>
    <w:p w:rsidR="0060158D" w:rsidRDefault="0060158D">
      <w:pPr>
        <w:spacing w:line="59" w:lineRule="exact"/>
        <w:rPr>
          <w:rFonts w:ascii="Arial" w:eastAsia="Arial" w:hAnsi="Arial" w:cs="Arial"/>
          <w:sz w:val="24"/>
          <w:szCs w:val="24"/>
        </w:rPr>
      </w:pPr>
    </w:p>
    <w:p w:rsidR="0060158D" w:rsidRDefault="00173B4A" w:rsidP="00010453">
      <w:pPr>
        <w:numPr>
          <w:ilvl w:val="0"/>
          <w:numId w:val="59"/>
        </w:numPr>
        <w:tabs>
          <w:tab w:val="left" w:pos="1420"/>
        </w:tabs>
        <w:ind w:left="1420" w:hanging="308"/>
        <w:rPr>
          <w:rFonts w:ascii="Arial" w:eastAsia="Arial" w:hAnsi="Arial" w:cs="Arial"/>
          <w:sz w:val="24"/>
          <w:szCs w:val="24"/>
        </w:rPr>
      </w:pPr>
      <w:r>
        <w:rPr>
          <w:rFonts w:eastAsia="Times New Roman"/>
          <w:sz w:val="24"/>
          <w:szCs w:val="24"/>
        </w:rPr>
        <w:t>характеризовать основные нормы морали;</w:t>
      </w:r>
    </w:p>
    <w:p w:rsidR="0060158D" w:rsidRDefault="0060158D">
      <w:pPr>
        <w:spacing w:line="69" w:lineRule="exact"/>
        <w:rPr>
          <w:rFonts w:ascii="Arial" w:eastAsia="Arial" w:hAnsi="Arial" w:cs="Arial"/>
          <w:sz w:val="24"/>
          <w:szCs w:val="24"/>
        </w:rPr>
      </w:pPr>
    </w:p>
    <w:p w:rsidR="0060158D" w:rsidRDefault="00173B4A" w:rsidP="00010453">
      <w:pPr>
        <w:numPr>
          <w:ilvl w:val="0"/>
          <w:numId w:val="59"/>
        </w:numPr>
        <w:tabs>
          <w:tab w:val="left" w:pos="1422"/>
        </w:tabs>
        <w:spacing w:line="272" w:lineRule="auto"/>
        <w:ind w:left="400" w:firstLine="712"/>
        <w:jc w:val="both"/>
        <w:rPr>
          <w:rFonts w:ascii="Arial" w:eastAsia="Arial" w:hAnsi="Arial" w:cs="Aria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0158D" w:rsidRDefault="0060158D">
      <w:pPr>
        <w:spacing w:line="40" w:lineRule="exact"/>
        <w:rPr>
          <w:rFonts w:ascii="Arial" w:eastAsia="Arial" w:hAnsi="Arial" w:cs="Arial"/>
          <w:sz w:val="24"/>
          <w:szCs w:val="24"/>
        </w:rPr>
      </w:pPr>
    </w:p>
    <w:p w:rsidR="0060158D" w:rsidRDefault="00173B4A" w:rsidP="00010453">
      <w:pPr>
        <w:numPr>
          <w:ilvl w:val="0"/>
          <w:numId w:val="59"/>
        </w:numPr>
        <w:tabs>
          <w:tab w:val="left" w:pos="1422"/>
        </w:tabs>
        <w:spacing w:line="261" w:lineRule="auto"/>
        <w:ind w:left="400" w:firstLine="712"/>
        <w:rPr>
          <w:rFonts w:ascii="Arial" w:eastAsia="Arial" w:hAnsi="Arial" w:cs="Aria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0158D" w:rsidRDefault="0060158D">
      <w:pPr>
        <w:spacing w:line="35" w:lineRule="exact"/>
        <w:rPr>
          <w:rFonts w:ascii="Arial" w:eastAsia="Arial" w:hAnsi="Arial" w:cs="Arial"/>
          <w:sz w:val="24"/>
          <w:szCs w:val="24"/>
        </w:rPr>
      </w:pPr>
    </w:p>
    <w:p w:rsidR="0060158D" w:rsidRDefault="00173B4A" w:rsidP="00010453">
      <w:pPr>
        <w:numPr>
          <w:ilvl w:val="0"/>
          <w:numId w:val="59"/>
        </w:numPr>
        <w:tabs>
          <w:tab w:val="left" w:pos="1420"/>
        </w:tabs>
        <w:ind w:left="1420" w:hanging="308"/>
        <w:rPr>
          <w:rFonts w:ascii="Arial" w:eastAsia="Arial" w:hAnsi="Arial" w:cs="Arial"/>
          <w:sz w:val="24"/>
          <w:szCs w:val="24"/>
        </w:rPr>
      </w:pPr>
      <w:r>
        <w:rPr>
          <w:rFonts w:eastAsia="Times New Roman"/>
          <w:sz w:val="24"/>
          <w:szCs w:val="24"/>
        </w:rPr>
        <w:t>характеризовать специфику норм права;</w:t>
      </w:r>
    </w:p>
    <w:p w:rsidR="0060158D" w:rsidRDefault="0060158D">
      <w:pPr>
        <w:spacing w:line="58" w:lineRule="exact"/>
        <w:rPr>
          <w:rFonts w:ascii="Arial" w:eastAsia="Arial" w:hAnsi="Arial" w:cs="Arial"/>
          <w:sz w:val="24"/>
          <w:szCs w:val="24"/>
        </w:rPr>
      </w:pPr>
    </w:p>
    <w:p w:rsidR="0060158D" w:rsidRDefault="00173B4A" w:rsidP="00010453">
      <w:pPr>
        <w:numPr>
          <w:ilvl w:val="0"/>
          <w:numId w:val="59"/>
        </w:numPr>
        <w:tabs>
          <w:tab w:val="left" w:pos="1420"/>
        </w:tabs>
        <w:ind w:left="1420" w:hanging="308"/>
        <w:rPr>
          <w:rFonts w:ascii="Arial" w:eastAsia="Arial" w:hAnsi="Arial" w:cs="Arial"/>
          <w:sz w:val="24"/>
          <w:szCs w:val="24"/>
        </w:rPr>
      </w:pPr>
      <w:r>
        <w:rPr>
          <w:rFonts w:eastAsia="Times New Roman"/>
          <w:sz w:val="24"/>
          <w:szCs w:val="24"/>
        </w:rPr>
        <w:t>сравнивать нормы морали и права, выявлять их общие черты и особенности;</w:t>
      </w:r>
    </w:p>
    <w:p w:rsidR="0060158D" w:rsidRDefault="0060158D">
      <w:pPr>
        <w:spacing w:line="56" w:lineRule="exact"/>
        <w:rPr>
          <w:rFonts w:ascii="Arial" w:eastAsia="Arial" w:hAnsi="Arial" w:cs="Arial"/>
          <w:sz w:val="24"/>
          <w:szCs w:val="24"/>
        </w:rPr>
      </w:pPr>
    </w:p>
    <w:p w:rsidR="0060158D" w:rsidRDefault="00173B4A" w:rsidP="00010453">
      <w:pPr>
        <w:numPr>
          <w:ilvl w:val="0"/>
          <w:numId w:val="59"/>
        </w:numPr>
        <w:tabs>
          <w:tab w:val="left" w:pos="1420"/>
        </w:tabs>
        <w:ind w:left="1420" w:hanging="308"/>
        <w:rPr>
          <w:rFonts w:ascii="Arial" w:eastAsia="Arial" w:hAnsi="Arial" w:cs="Arial"/>
          <w:sz w:val="24"/>
          <w:szCs w:val="24"/>
        </w:rPr>
      </w:pPr>
      <w:r>
        <w:rPr>
          <w:rFonts w:eastAsia="Times New Roman"/>
          <w:sz w:val="24"/>
          <w:szCs w:val="24"/>
        </w:rPr>
        <w:t>раскрывать сущность процесса социализации личности;</w:t>
      </w:r>
    </w:p>
    <w:p w:rsidR="0060158D" w:rsidRDefault="0060158D">
      <w:pPr>
        <w:spacing w:line="56" w:lineRule="exact"/>
        <w:rPr>
          <w:rFonts w:ascii="Arial" w:eastAsia="Arial" w:hAnsi="Arial" w:cs="Arial"/>
          <w:sz w:val="24"/>
          <w:szCs w:val="24"/>
        </w:rPr>
      </w:pPr>
    </w:p>
    <w:p w:rsidR="0060158D" w:rsidRDefault="00173B4A" w:rsidP="00010453">
      <w:pPr>
        <w:numPr>
          <w:ilvl w:val="0"/>
          <w:numId w:val="59"/>
        </w:numPr>
        <w:tabs>
          <w:tab w:val="left" w:pos="1420"/>
        </w:tabs>
        <w:ind w:left="1420" w:hanging="308"/>
        <w:rPr>
          <w:rFonts w:ascii="Arial" w:eastAsia="Arial" w:hAnsi="Arial" w:cs="Arial"/>
          <w:sz w:val="24"/>
          <w:szCs w:val="24"/>
        </w:rPr>
      </w:pPr>
      <w:r>
        <w:rPr>
          <w:rFonts w:eastAsia="Times New Roman"/>
          <w:sz w:val="24"/>
          <w:szCs w:val="24"/>
        </w:rPr>
        <w:t>объяснять причины отклоняющегося поведения;</w:t>
      </w:r>
    </w:p>
    <w:p w:rsidR="0060158D" w:rsidRDefault="0060158D">
      <w:pPr>
        <w:spacing w:line="72" w:lineRule="exact"/>
        <w:rPr>
          <w:rFonts w:ascii="Arial" w:eastAsia="Arial" w:hAnsi="Arial" w:cs="Arial"/>
          <w:sz w:val="24"/>
          <w:szCs w:val="24"/>
        </w:rPr>
      </w:pPr>
    </w:p>
    <w:p w:rsidR="0060158D" w:rsidRDefault="00173B4A" w:rsidP="00010453">
      <w:pPr>
        <w:numPr>
          <w:ilvl w:val="0"/>
          <w:numId w:val="59"/>
        </w:numPr>
        <w:tabs>
          <w:tab w:val="left" w:pos="1422"/>
        </w:tabs>
        <w:spacing w:line="261" w:lineRule="auto"/>
        <w:ind w:left="400" w:right="20" w:firstLine="712"/>
        <w:rPr>
          <w:rFonts w:ascii="Arial" w:eastAsia="Arial" w:hAnsi="Arial" w:cs="Arial"/>
          <w:sz w:val="24"/>
          <w:szCs w:val="24"/>
        </w:rPr>
      </w:pPr>
      <w:r>
        <w:rPr>
          <w:rFonts w:eastAsia="Times New Roman"/>
          <w:sz w:val="24"/>
          <w:szCs w:val="24"/>
        </w:rPr>
        <w:t>описывать негативные последствия наиболее опасных форм отклоняющегося поведения.</w:t>
      </w:r>
    </w:p>
    <w:p w:rsidR="0060158D" w:rsidRDefault="0060158D">
      <w:pPr>
        <w:spacing w:line="1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0"/>
          <w:numId w:val="59"/>
        </w:numPr>
        <w:tabs>
          <w:tab w:val="left" w:pos="1394"/>
        </w:tabs>
        <w:spacing w:line="261" w:lineRule="auto"/>
        <w:ind w:left="400" w:firstLine="712"/>
        <w:rPr>
          <w:rFonts w:ascii="Arial" w:eastAsia="Arial" w:hAnsi="Arial" w:cs="Aria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0158D" w:rsidRDefault="0060158D">
      <w:pPr>
        <w:spacing w:line="35" w:lineRule="exact"/>
        <w:rPr>
          <w:rFonts w:ascii="Arial" w:eastAsia="Arial" w:hAnsi="Arial" w:cs="Arial"/>
          <w:sz w:val="24"/>
          <w:szCs w:val="24"/>
        </w:rPr>
      </w:pPr>
    </w:p>
    <w:p w:rsidR="0060158D" w:rsidRDefault="00173B4A" w:rsidP="00010453">
      <w:pPr>
        <w:numPr>
          <w:ilvl w:val="0"/>
          <w:numId w:val="59"/>
        </w:numPr>
        <w:tabs>
          <w:tab w:val="left" w:pos="1400"/>
        </w:tabs>
        <w:ind w:left="1400" w:hanging="288"/>
        <w:rPr>
          <w:rFonts w:ascii="Arial" w:eastAsia="Arial" w:hAnsi="Arial" w:cs="Arial"/>
          <w:sz w:val="24"/>
          <w:szCs w:val="24"/>
        </w:rPr>
      </w:pPr>
      <w:r>
        <w:rPr>
          <w:rFonts w:eastAsia="Times New Roman"/>
          <w:i/>
          <w:iCs/>
          <w:sz w:val="24"/>
          <w:szCs w:val="24"/>
        </w:rPr>
        <w:t>оценивать социальную значимость здорового образа жизни.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Сфера духовной культуры</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2" w:lineRule="exact"/>
        <w:rPr>
          <w:sz w:val="20"/>
          <w:szCs w:val="20"/>
        </w:rPr>
      </w:pPr>
    </w:p>
    <w:p w:rsidR="0060158D" w:rsidRDefault="00173B4A" w:rsidP="00010453">
      <w:pPr>
        <w:numPr>
          <w:ilvl w:val="0"/>
          <w:numId w:val="60"/>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60158D" w:rsidRDefault="0060158D">
      <w:pPr>
        <w:spacing w:line="33" w:lineRule="exact"/>
        <w:rPr>
          <w:rFonts w:ascii="Arial" w:eastAsia="Arial" w:hAnsi="Arial" w:cs="Arial"/>
          <w:sz w:val="24"/>
          <w:szCs w:val="24"/>
        </w:rPr>
      </w:pPr>
    </w:p>
    <w:p w:rsidR="0060158D" w:rsidRDefault="00173B4A" w:rsidP="00010453">
      <w:pPr>
        <w:numPr>
          <w:ilvl w:val="0"/>
          <w:numId w:val="60"/>
        </w:numPr>
        <w:tabs>
          <w:tab w:val="left" w:pos="1400"/>
        </w:tabs>
        <w:ind w:left="1400" w:hanging="288"/>
        <w:rPr>
          <w:rFonts w:ascii="Arial" w:eastAsia="Arial" w:hAnsi="Arial" w:cs="Arial"/>
          <w:sz w:val="24"/>
          <w:szCs w:val="24"/>
        </w:rPr>
      </w:pPr>
      <w:r>
        <w:rPr>
          <w:rFonts w:eastAsia="Times New Roman"/>
          <w:sz w:val="24"/>
          <w:szCs w:val="24"/>
        </w:rPr>
        <w:t>описывать явления духовной культуры;</w:t>
      </w:r>
    </w:p>
    <w:p w:rsidR="0060158D" w:rsidRDefault="0060158D">
      <w:pPr>
        <w:spacing w:line="56" w:lineRule="exact"/>
        <w:rPr>
          <w:rFonts w:ascii="Arial" w:eastAsia="Arial" w:hAnsi="Arial" w:cs="Arial"/>
          <w:sz w:val="24"/>
          <w:szCs w:val="24"/>
        </w:rPr>
      </w:pPr>
    </w:p>
    <w:p w:rsidR="0060158D" w:rsidRDefault="00173B4A" w:rsidP="00010453">
      <w:pPr>
        <w:numPr>
          <w:ilvl w:val="0"/>
          <w:numId w:val="60"/>
        </w:numPr>
        <w:tabs>
          <w:tab w:val="left" w:pos="1400"/>
        </w:tabs>
        <w:ind w:left="1400" w:hanging="288"/>
        <w:rPr>
          <w:rFonts w:ascii="Arial" w:eastAsia="Arial" w:hAnsi="Arial" w:cs="Arial"/>
          <w:sz w:val="24"/>
          <w:szCs w:val="24"/>
        </w:rPr>
      </w:pPr>
      <w:r>
        <w:rPr>
          <w:rFonts w:eastAsia="Times New Roman"/>
          <w:sz w:val="24"/>
          <w:szCs w:val="24"/>
        </w:rPr>
        <w:t>объяснять причины возрастания роли науки в современном мире;</w:t>
      </w:r>
    </w:p>
    <w:p w:rsidR="0060158D" w:rsidRDefault="0060158D">
      <w:pPr>
        <w:spacing w:line="58" w:lineRule="exact"/>
        <w:rPr>
          <w:rFonts w:ascii="Arial" w:eastAsia="Arial" w:hAnsi="Arial" w:cs="Arial"/>
          <w:sz w:val="24"/>
          <w:szCs w:val="24"/>
        </w:rPr>
      </w:pPr>
    </w:p>
    <w:p w:rsidR="0060158D" w:rsidRDefault="00173B4A" w:rsidP="00010453">
      <w:pPr>
        <w:numPr>
          <w:ilvl w:val="0"/>
          <w:numId w:val="60"/>
        </w:numPr>
        <w:tabs>
          <w:tab w:val="left" w:pos="1400"/>
        </w:tabs>
        <w:ind w:left="1400" w:hanging="288"/>
        <w:rPr>
          <w:rFonts w:ascii="Arial" w:eastAsia="Arial" w:hAnsi="Arial" w:cs="Arial"/>
          <w:sz w:val="24"/>
          <w:szCs w:val="24"/>
        </w:rPr>
      </w:pPr>
      <w:r>
        <w:rPr>
          <w:rFonts w:eastAsia="Times New Roman"/>
          <w:sz w:val="24"/>
          <w:szCs w:val="24"/>
        </w:rPr>
        <w:t>оценивать роль образования в современном обществе;</w:t>
      </w:r>
    </w:p>
    <w:p w:rsidR="0060158D" w:rsidRDefault="0060158D">
      <w:pPr>
        <w:spacing w:line="56" w:lineRule="exact"/>
        <w:rPr>
          <w:rFonts w:ascii="Arial" w:eastAsia="Arial" w:hAnsi="Arial" w:cs="Arial"/>
          <w:sz w:val="24"/>
          <w:szCs w:val="24"/>
        </w:rPr>
      </w:pPr>
    </w:p>
    <w:p w:rsidR="0060158D" w:rsidRDefault="00173B4A" w:rsidP="00010453">
      <w:pPr>
        <w:numPr>
          <w:ilvl w:val="0"/>
          <w:numId w:val="60"/>
        </w:numPr>
        <w:tabs>
          <w:tab w:val="left" w:pos="1400"/>
        </w:tabs>
        <w:ind w:left="1400" w:hanging="288"/>
        <w:rPr>
          <w:rFonts w:ascii="Arial" w:eastAsia="Arial" w:hAnsi="Arial" w:cs="Arial"/>
          <w:sz w:val="24"/>
          <w:szCs w:val="24"/>
        </w:rPr>
      </w:pPr>
      <w:r>
        <w:rPr>
          <w:rFonts w:eastAsia="Times New Roman"/>
          <w:sz w:val="24"/>
          <w:szCs w:val="24"/>
        </w:rPr>
        <w:t>различать уровни общего образования в России;</w:t>
      </w:r>
    </w:p>
    <w:p w:rsidR="0060158D" w:rsidRDefault="0060158D">
      <w:pPr>
        <w:spacing w:line="72" w:lineRule="exact"/>
        <w:rPr>
          <w:rFonts w:ascii="Arial" w:eastAsia="Arial" w:hAnsi="Arial" w:cs="Arial"/>
          <w:sz w:val="24"/>
          <w:szCs w:val="24"/>
        </w:rPr>
      </w:pPr>
    </w:p>
    <w:p w:rsidR="0060158D" w:rsidRDefault="00173B4A" w:rsidP="00010453">
      <w:pPr>
        <w:numPr>
          <w:ilvl w:val="0"/>
          <w:numId w:val="60"/>
        </w:numPr>
        <w:tabs>
          <w:tab w:val="left" w:pos="1394"/>
        </w:tabs>
        <w:spacing w:line="261" w:lineRule="auto"/>
        <w:ind w:left="400" w:right="20" w:firstLine="712"/>
        <w:rPr>
          <w:rFonts w:ascii="Arial" w:eastAsia="Arial" w:hAnsi="Arial" w:cs="Aria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60158D" w:rsidRDefault="0060158D">
      <w:pPr>
        <w:spacing w:line="49" w:lineRule="exact"/>
        <w:rPr>
          <w:rFonts w:ascii="Arial" w:eastAsia="Arial" w:hAnsi="Arial" w:cs="Arial"/>
          <w:sz w:val="24"/>
          <w:szCs w:val="24"/>
        </w:rPr>
      </w:pPr>
    </w:p>
    <w:p w:rsidR="0060158D" w:rsidRDefault="00173B4A" w:rsidP="00010453">
      <w:pPr>
        <w:numPr>
          <w:ilvl w:val="0"/>
          <w:numId w:val="60"/>
        </w:numPr>
        <w:tabs>
          <w:tab w:val="left" w:pos="1394"/>
        </w:tabs>
        <w:spacing w:line="263" w:lineRule="auto"/>
        <w:ind w:left="400" w:firstLine="712"/>
        <w:rPr>
          <w:rFonts w:ascii="Arial" w:eastAsia="Arial" w:hAnsi="Arial" w:cs="Aria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60158D" w:rsidRDefault="0060158D">
      <w:pPr>
        <w:spacing w:line="33" w:lineRule="exact"/>
        <w:rPr>
          <w:rFonts w:ascii="Arial" w:eastAsia="Arial" w:hAnsi="Arial" w:cs="Arial"/>
          <w:sz w:val="24"/>
          <w:szCs w:val="24"/>
        </w:rPr>
      </w:pPr>
    </w:p>
    <w:p w:rsidR="0060158D" w:rsidRDefault="00173B4A" w:rsidP="00010453">
      <w:pPr>
        <w:numPr>
          <w:ilvl w:val="0"/>
          <w:numId w:val="60"/>
        </w:numPr>
        <w:tabs>
          <w:tab w:val="left" w:pos="1400"/>
        </w:tabs>
        <w:ind w:left="1400" w:hanging="288"/>
        <w:rPr>
          <w:rFonts w:ascii="Arial" w:eastAsia="Arial" w:hAnsi="Arial" w:cs="Arial"/>
          <w:sz w:val="24"/>
          <w:szCs w:val="24"/>
        </w:rPr>
      </w:pPr>
      <w:r>
        <w:rPr>
          <w:rFonts w:eastAsia="Times New Roman"/>
          <w:sz w:val="24"/>
          <w:szCs w:val="24"/>
        </w:rPr>
        <w:t>объяснять необходимость непрерывного образования в современных условиях;</w:t>
      </w:r>
    </w:p>
    <w:p w:rsidR="0060158D" w:rsidRDefault="0060158D">
      <w:pPr>
        <w:spacing w:line="69" w:lineRule="exact"/>
        <w:rPr>
          <w:rFonts w:ascii="Arial" w:eastAsia="Arial" w:hAnsi="Arial" w:cs="Arial"/>
          <w:sz w:val="24"/>
          <w:szCs w:val="24"/>
        </w:rPr>
      </w:pPr>
    </w:p>
    <w:p w:rsidR="0060158D" w:rsidRDefault="00173B4A" w:rsidP="00010453">
      <w:pPr>
        <w:numPr>
          <w:ilvl w:val="0"/>
          <w:numId w:val="60"/>
        </w:numPr>
        <w:tabs>
          <w:tab w:val="left" w:pos="1394"/>
        </w:tabs>
        <w:spacing w:line="263" w:lineRule="auto"/>
        <w:ind w:left="400" w:right="20" w:firstLine="712"/>
        <w:rPr>
          <w:rFonts w:ascii="Arial" w:eastAsia="Arial" w:hAnsi="Arial" w:cs="Aria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60158D" w:rsidRDefault="0060158D">
      <w:pPr>
        <w:spacing w:line="33" w:lineRule="exact"/>
        <w:rPr>
          <w:rFonts w:ascii="Arial" w:eastAsia="Arial" w:hAnsi="Arial" w:cs="Arial"/>
          <w:sz w:val="24"/>
          <w:szCs w:val="24"/>
        </w:rPr>
      </w:pPr>
    </w:p>
    <w:p w:rsidR="0060158D" w:rsidRDefault="00173B4A" w:rsidP="00010453">
      <w:pPr>
        <w:numPr>
          <w:ilvl w:val="0"/>
          <w:numId w:val="60"/>
        </w:numPr>
        <w:tabs>
          <w:tab w:val="left" w:pos="1400"/>
        </w:tabs>
        <w:ind w:left="1400" w:hanging="288"/>
        <w:rPr>
          <w:rFonts w:ascii="Arial" w:eastAsia="Arial" w:hAnsi="Arial" w:cs="Arial"/>
          <w:sz w:val="24"/>
          <w:szCs w:val="24"/>
        </w:rPr>
      </w:pPr>
      <w:r>
        <w:rPr>
          <w:rFonts w:eastAsia="Times New Roman"/>
          <w:sz w:val="24"/>
          <w:szCs w:val="24"/>
        </w:rPr>
        <w:t>раскрывать роль религии в современном обществе;</w:t>
      </w:r>
    </w:p>
    <w:p w:rsidR="0060158D" w:rsidRDefault="0060158D">
      <w:pPr>
        <w:spacing w:line="182" w:lineRule="exact"/>
        <w:rPr>
          <w:sz w:val="20"/>
          <w:szCs w:val="20"/>
        </w:rPr>
      </w:pPr>
    </w:p>
    <w:p w:rsidR="0060158D" w:rsidRDefault="00173B4A">
      <w:pPr>
        <w:ind w:right="-399"/>
        <w:jc w:val="center"/>
        <w:rPr>
          <w:sz w:val="20"/>
          <w:szCs w:val="20"/>
        </w:rPr>
      </w:pPr>
      <w:r>
        <w:rPr>
          <w:rFonts w:eastAsia="Times New Roman"/>
          <w:sz w:val="24"/>
          <w:szCs w:val="24"/>
        </w:rPr>
        <w:t>49</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61"/>
        </w:numPr>
        <w:tabs>
          <w:tab w:val="left" w:pos="1400"/>
        </w:tabs>
        <w:ind w:left="1400" w:hanging="288"/>
        <w:rPr>
          <w:rFonts w:ascii="Arial" w:eastAsia="Arial" w:hAnsi="Arial" w:cs="Arial"/>
          <w:sz w:val="24"/>
          <w:szCs w:val="24"/>
        </w:rPr>
      </w:pPr>
      <w:bookmarkStart w:id="44" w:name="page50"/>
      <w:bookmarkEnd w:id="44"/>
      <w:r>
        <w:rPr>
          <w:rFonts w:eastAsia="Times New Roman"/>
          <w:sz w:val="24"/>
          <w:szCs w:val="24"/>
        </w:rPr>
        <w:lastRenderedPageBreak/>
        <w:t>характеризовать особенности искусства как формы духовной культуры</w:t>
      </w:r>
      <w:r>
        <w:rPr>
          <w:rFonts w:eastAsia="Times New Roman"/>
          <w:b/>
          <w:bCs/>
          <w:sz w:val="24"/>
          <w:szCs w:val="24"/>
        </w:rPr>
        <w:t>.</w:t>
      </w:r>
    </w:p>
    <w:p w:rsidR="0060158D" w:rsidRDefault="0060158D">
      <w:pPr>
        <w:spacing w:line="41"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1"/>
          <w:numId w:val="61"/>
        </w:numPr>
        <w:tabs>
          <w:tab w:val="left" w:pos="1394"/>
        </w:tabs>
        <w:spacing w:line="263" w:lineRule="auto"/>
        <w:ind w:left="400" w:firstLine="712"/>
        <w:rPr>
          <w:rFonts w:ascii="Arial" w:eastAsia="Arial" w:hAnsi="Arial" w:cs="Aria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60158D" w:rsidRDefault="0060158D">
      <w:pPr>
        <w:spacing w:line="46" w:lineRule="exact"/>
        <w:rPr>
          <w:rFonts w:ascii="Arial" w:eastAsia="Arial" w:hAnsi="Arial" w:cs="Arial"/>
          <w:sz w:val="24"/>
          <w:szCs w:val="24"/>
        </w:rPr>
      </w:pPr>
    </w:p>
    <w:p w:rsidR="0060158D" w:rsidRDefault="00173B4A" w:rsidP="00010453">
      <w:pPr>
        <w:numPr>
          <w:ilvl w:val="1"/>
          <w:numId w:val="61"/>
        </w:numPr>
        <w:tabs>
          <w:tab w:val="left" w:pos="1394"/>
        </w:tabs>
        <w:spacing w:line="261" w:lineRule="auto"/>
        <w:ind w:left="400" w:firstLine="712"/>
        <w:rPr>
          <w:rFonts w:ascii="Arial" w:eastAsia="Arial" w:hAnsi="Arial" w:cs="Aria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60158D" w:rsidRDefault="0060158D">
      <w:pPr>
        <w:spacing w:line="49" w:lineRule="exact"/>
        <w:rPr>
          <w:rFonts w:ascii="Arial" w:eastAsia="Arial" w:hAnsi="Arial" w:cs="Arial"/>
          <w:sz w:val="24"/>
          <w:szCs w:val="24"/>
        </w:rPr>
      </w:pPr>
    </w:p>
    <w:p w:rsidR="0060158D" w:rsidRDefault="00173B4A" w:rsidP="00010453">
      <w:pPr>
        <w:numPr>
          <w:ilvl w:val="1"/>
          <w:numId w:val="61"/>
        </w:numPr>
        <w:tabs>
          <w:tab w:val="left" w:pos="1394"/>
        </w:tabs>
        <w:spacing w:line="263" w:lineRule="auto"/>
        <w:ind w:left="400" w:firstLine="712"/>
        <w:rPr>
          <w:rFonts w:ascii="Arial" w:eastAsia="Arial" w:hAnsi="Arial" w:cs="Aria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60158D" w:rsidRDefault="0060158D">
      <w:pPr>
        <w:spacing w:line="27" w:lineRule="exact"/>
        <w:rPr>
          <w:rFonts w:ascii="Arial" w:eastAsia="Arial" w:hAnsi="Arial" w:cs="Arial"/>
          <w:sz w:val="24"/>
          <w:szCs w:val="24"/>
        </w:rPr>
      </w:pPr>
    </w:p>
    <w:p w:rsidR="0060158D" w:rsidRDefault="00173B4A">
      <w:pPr>
        <w:spacing w:line="285" w:lineRule="auto"/>
        <w:ind w:left="1120" w:right="6100"/>
        <w:rPr>
          <w:rFonts w:ascii="Arial" w:eastAsia="Arial" w:hAnsi="Arial" w:cs="Arial"/>
          <w:sz w:val="24"/>
          <w:szCs w:val="24"/>
        </w:rPr>
      </w:pPr>
      <w:r>
        <w:rPr>
          <w:rFonts w:eastAsia="Times New Roman"/>
          <w:b/>
          <w:bCs/>
          <w:sz w:val="23"/>
          <w:szCs w:val="23"/>
        </w:rPr>
        <w:t>Социальная сфера Выпускник научится:</w:t>
      </w:r>
    </w:p>
    <w:p w:rsidR="0060158D" w:rsidRDefault="0060158D">
      <w:pPr>
        <w:spacing w:line="27" w:lineRule="exact"/>
        <w:rPr>
          <w:rFonts w:ascii="Arial" w:eastAsia="Arial" w:hAnsi="Arial" w:cs="Arial"/>
          <w:sz w:val="24"/>
          <w:szCs w:val="24"/>
        </w:rPr>
      </w:pPr>
    </w:p>
    <w:p w:rsidR="0060158D" w:rsidRDefault="00173B4A" w:rsidP="00010453">
      <w:pPr>
        <w:numPr>
          <w:ilvl w:val="1"/>
          <w:numId w:val="61"/>
        </w:numPr>
        <w:tabs>
          <w:tab w:val="left" w:pos="1427"/>
        </w:tabs>
        <w:spacing w:line="261" w:lineRule="auto"/>
        <w:ind w:left="400" w:firstLine="712"/>
        <w:rPr>
          <w:rFonts w:ascii="Arial" w:eastAsia="Arial" w:hAnsi="Arial" w:cs="Aria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60158D" w:rsidRDefault="0060158D">
      <w:pPr>
        <w:spacing w:line="35"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sz w:val="24"/>
          <w:szCs w:val="24"/>
        </w:rPr>
        <w:t>объяснять взаимодействие социальных общностей и групп;</w:t>
      </w:r>
    </w:p>
    <w:p w:rsidR="0060158D" w:rsidRDefault="0060158D">
      <w:pPr>
        <w:spacing w:line="72" w:lineRule="exact"/>
        <w:rPr>
          <w:rFonts w:ascii="Arial" w:eastAsia="Arial" w:hAnsi="Arial" w:cs="Arial"/>
          <w:sz w:val="24"/>
          <w:szCs w:val="24"/>
        </w:rPr>
      </w:pPr>
    </w:p>
    <w:p w:rsidR="0060158D" w:rsidRDefault="00173B4A" w:rsidP="00010453">
      <w:pPr>
        <w:numPr>
          <w:ilvl w:val="1"/>
          <w:numId w:val="61"/>
        </w:numPr>
        <w:tabs>
          <w:tab w:val="left" w:pos="1427"/>
        </w:tabs>
        <w:spacing w:line="261" w:lineRule="auto"/>
        <w:ind w:left="400" w:firstLine="712"/>
        <w:rPr>
          <w:rFonts w:ascii="Arial" w:eastAsia="Arial" w:hAnsi="Arial" w:cs="Aria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60158D" w:rsidRDefault="0060158D">
      <w:pPr>
        <w:spacing w:line="35"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sz w:val="24"/>
          <w:szCs w:val="24"/>
        </w:rPr>
        <w:t>выделять параметры, определяющие социальный статус личности;</w:t>
      </w:r>
    </w:p>
    <w:p w:rsidR="0060158D" w:rsidRDefault="0060158D">
      <w:pPr>
        <w:spacing w:line="58"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sz w:val="24"/>
          <w:szCs w:val="24"/>
        </w:rPr>
        <w:t>приводить примеры предписанных и достигаемых статусов;</w:t>
      </w:r>
    </w:p>
    <w:p w:rsidR="0060158D" w:rsidRDefault="0060158D">
      <w:pPr>
        <w:spacing w:line="56"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sz w:val="24"/>
          <w:szCs w:val="24"/>
        </w:rPr>
        <w:t>описывать основные социальные роли подростка;</w:t>
      </w:r>
    </w:p>
    <w:p w:rsidR="0060158D" w:rsidRDefault="0060158D">
      <w:pPr>
        <w:spacing w:line="58"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sz w:val="24"/>
          <w:szCs w:val="24"/>
        </w:rPr>
        <w:t>конкретизировать примерами процесс социальной мобильности;</w:t>
      </w:r>
    </w:p>
    <w:p w:rsidR="0060158D" w:rsidRDefault="0060158D">
      <w:pPr>
        <w:spacing w:line="56"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sz w:val="24"/>
          <w:szCs w:val="24"/>
        </w:rPr>
        <w:t>характеризовать межнациональные отношения в современном мире;</w:t>
      </w:r>
    </w:p>
    <w:p w:rsidR="0060158D" w:rsidRDefault="0060158D">
      <w:pPr>
        <w:spacing w:line="69" w:lineRule="exact"/>
        <w:rPr>
          <w:rFonts w:ascii="Arial" w:eastAsia="Arial" w:hAnsi="Arial" w:cs="Arial"/>
          <w:sz w:val="24"/>
          <w:szCs w:val="24"/>
        </w:rPr>
      </w:pPr>
    </w:p>
    <w:p w:rsidR="0060158D" w:rsidRDefault="00173B4A" w:rsidP="00010453">
      <w:pPr>
        <w:numPr>
          <w:ilvl w:val="1"/>
          <w:numId w:val="61"/>
        </w:numPr>
        <w:tabs>
          <w:tab w:val="left" w:pos="1427"/>
        </w:tabs>
        <w:spacing w:line="263" w:lineRule="auto"/>
        <w:ind w:left="400" w:firstLine="712"/>
        <w:rPr>
          <w:rFonts w:ascii="Arial" w:eastAsia="Arial" w:hAnsi="Arial" w:cs="Arial"/>
          <w:sz w:val="24"/>
          <w:szCs w:val="24"/>
        </w:rPr>
      </w:pPr>
      <w:r>
        <w:rPr>
          <w:rFonts w:eastAsia="Times New Roman"/>
          <w:sz w:val="24"/>
          <w:szCs w:val="24"/>
        </w:rPr>
        <w:t>объяснять причины межнациональных конфликтов и основные пути их разрешения;</w:t>
      </w:r>
    </w:p>
    <w:p w:rsidR="0060158D" w:rsidRDefault="0060158D">
      <w:pPr>
        <w:spacing w:line="46" w:lineRule="exact"/>
        <w:rPr>
          <w:rFonts w:ascii="Arial" w:eastAsia="Arial" w:hAnsi="Arial" w:cs="Arial"/>
          <w:sz w:val="24"/>
          <w:szCs w:val="24"/>
        </w:rPr>
      </w:pPr>
    </w:p>
    <w:p w:rsidR="0060158D" w:rsidRDefault="00173B4A" w:rsidP="00010453">
      <w:pPr>
        <w:numPr>
          <w:ilvl w:val="1"/>
          <w:numId w:val="61"/>
        </w:numPr>
        <w:tabs>
          <w:tab w:val="left" w:pos="1427"/>
        </w:tabs>
        <w:spacing w:line="261" w:lineRule="auto"/>
        <w:ind w:left="400" w:firstLine="712"/>
        <w:rPr>
          <w:rFonts w:ascii="Arial" w:eastAsia="Arial" w:hAnsi="Arial" w:cs="Aria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60158D" w:rsidRDefault="0060158D">
      <w:pPr>
        <w:spacing w:line="38"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sz w:val="24"/>
          <w:szCs w:val="24"/>
        </w:rPr>
        <w:t>раскрывать основные роли членов семьи;</w:t>
      </w:r>
    </w:p>
    <w:p w:rsidR="0060158D" w:rsidRDefault="0060158D">
      <w:pPr>
        <w:spacing w:line="69" w:lineRule="exact"/>
        <w:rPr>
          <w:rFonts w:ascii="Arial" w:eastAsia="Arial" w:hAnsi="Arial" w:cs="Arial"/>
          <w:sz w:val="24"/>
          <w:szCs w:val="24"/>
        </w:rPr>
      </w:pPr>
    </w:p>
    <w:p w:rsidR="0060158D" w:rsidRDefault="00173B4A" w:rsidP="00010453">
      <w:pPr>
        <w:numPr>
          <w:ilvl w:val="1"/>
          <w:numId w:val="61"/>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60158D" w:rsidRDefault="0060158D">
      <w:pPr>
        <w:spacing w:line="46" w:lineRule="exact"/>
        <w:rPr>
          <w:rFonts w:ascii="Arial" w:eastAsia="Arial" w:hAnsi="Arial" w:cs="Arial"/>
          <w:sz w:val="24"/>
          <w:szCs w:val="24"/>
        </w:rPr>
      </w:pPr>
    </w:p>
    <w:p w:rsidR="0060158D" w:rsidRDefault="00173B4A" w:rsidP="00010453">
      <w:pPr>
        <w:numPr>
          <w:ilvl w:val="1"/>
          <w:numId w:val="61"/>
        </w:numPr>
        <w:tabs>
          <w:tab w:val="left" w:pos="1427"/>
        </w:tabs>
        <w:spacing w:line="268" w:lineRule="auto"/>
        <w:ind w:left="400" w:firstLine="712"/>
        <w:jc w:val="both"/>
        <w:rPr>
          <w:rFonts w:ascii="Arial" w:eastAsia="Arial" w:hAnsi="Arial" w:cs="Aria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0158D" w:rsidRDefault="0060158D">
      <w:pPr>
        <w:spacing w:line="13"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1"/>
          <w:numId w:val="61"/>
        </w:numPr>
        <w:tabs>
          <w:tab w:val="left" w:pos="1427"/>
        </w:tabs>
        <w:spacing w:line="261" w:lineRule="auto"/>
        <w:ind w:left="400" w:firstLine="712"/>
        <w:rPr>
          <w:rFonts w:ascii="Arial" w:eastAsia="Arial" w:hAnsi="Arial" w:cs="Aria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60158D" w:rsidRDefault="0060158D">
      <w:pPr>
        <w:spacing w:line="51" w:lineRule="exact"/>
        <w:rPr>
          <w:rFonts w:ascii="Arial" w:eastAsia="Arial" w:hAnsi="Arial" w:cs="Arial"/>
          <w:sz w:val="24"/>
          <w:szCs w:val="24"/>
        </w:rPr>
      </w:pPr>
    </w:p>
    <w:p w:rsidR="0060158D" w:rsidRDefault="00173B4A" w:rsidP="00010453">
      <w:pPr>
        <w:numPr>
          <w:ilvl w:val="1"/>
          <w:numId w:val="61"/>
        </w:numPr>
        <w:tabs>
          <w:tab w:val="left" w:pos="1427"/>
        </w:tabs>
        <w:spacing w:line="261" w:lineRule="auto"/>
        <w:ind w:left="400" w:firstLine="712"/>
        <w:rPr>
          <w:rFonts w:ascii="Arial" w:eastAsia="Arial" w:hAnsi="Arial" w:cs="Aria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60158D" w:rsidRDefault="0060158D">
      <w:pPr>
        <w:spacing w:line="35" w:lineRule="exact"/>
        <w:rPr>
          <w:rFonts w:ascii="Arial" w:eastAsia="Arial" w:hAnsi="Arial" w:cs="Arial"/>
          <w:sz w:val="24"/>
          <w:szCs w:val="24"/>
        </w:rPr>
      </w:pPr>
    </w:p>
    <w:p w:rsidR="0060158D" w:rsidRDefault="00173B4A" w:rsidP="00010453">
      <w:pPr>
        <w:numPr>
          <w:ilvl w:val="1"/>
          <w:numId w:val="61"/>
        </w:numPr>
        <w:tabs>
          <w:tab w:val="left" w:pos="1440"/>
        </w:tabs>
        <w:ind w:left="1440" w:hanging="328"/>
        <w:rPr>
          <w:rFonts w:ascii="Arial" w:eastAsia="Arial" w:hAnsi="Arial" w:cs="Arial"/>
          <w:sz w:val="24"/>
          <w:szCs w:val="24"/>
        </w:rPr>
      </w:pPr>
      <w:r>
        <w:rPr>
          <w:rFonts w:eastAsia="Times New Roman"/>
          <w:i/>
          <w:iCs/>
          <w:sz w:val="24"/>
          <w:szCs w:val="24"/>
        </w:rPr>
        <w:t>выполнять несложные практические задания по анализу ситуаций, связанных</w:t>
      </w:r>
    </w:p>
    <w:p w:rsidR="0060158D" w:rsidRDefault="0060158D">
      <w:pPr>
        <w:spacing w:line="53" w:lineRule="exact"/>
        <w:rPr>
          <w:rFonts w:ascii="Arial" w:eastAsia="Arial" w:hAnsi="Arial" w:cs="Arial"/>
          <w:sz w:val="24"/>
          <w:szCs w:val="24"/>
        </w:rPr>
      </w:pPr>
    </w:p>
    <w:p w:rsidR="0060158D" w:rsidRDefault="00173B4A" w:rsidP="00010453">
      <w:pPr>
        <w:numPr>
          <w:ilvl w:val="0"/>
          <w:numId w:val="61"/>
        </w:numPr>
        <w:tabs>
          <w:tab w:val="left" w:pos="625"/>
        </w:tabs>
        <w:spacing w:line="264" w:lineRule="auto"/>
        <w:ind w:left="400" w:firstLine="4"/>
        <w:rPr>
          <w:rFonts w:eastAsia="Times New Roman"/>
          <w:i/>
          <w:iCs/>
          <w:sz w:val="24"/>
          <w:szCs w:val="24"/>
        </w:rPr>
      </w:pPr>
      <w:r>
        <w:rPr>
          <w:rFonts w:eastAsia="Times New Roman"/>
          <w:i/>
          <w:iCs/>
          <w:sz w:val="24"/>
          <w:szCs w:val="24"/>
        </w:rPr>
        <w:t>различными способами разрешения семейных конфликтов; выражать собственное отношение к различным способам разрешения семейных конфликтов;</w:t>
      </w:r>
    </w:p>
    <w:p w:rsidR="0060158D" w:rsidRDefault="0060158D">
      <w:pPr>
        <w:spacing w:line="46" w:lineRule="exact"/>
        <w:rPr>
          <w:rFonts w:eastAsia="Times New Roman"/>
          <w:i/>
          <w:iCs/>
          <w:sz w:val="24"/>
          <w:szCs w:val="24"/>
        </w:rPr>
      </w:pPr>
    </w:p>
    <w:p w:rsidR="0060158D" w:rsidRDefault="00173B4A" w:rsidP="00010453">
      <w:pPr>
        <w:numPr>
          <w:ilvl w:val="1"/>
          <w:numId w:val="61"/>
        </w:numPr>
        <w:tabs>
          <w:tab w:val="left" w:pos="1427"/>
        </w:tabs>
        <w:spacing w:line="269" w:lineRule="auto"/>
        <w:ind w:left="400" w:firstLine="712"/>
        <w:jc w:val="both"/>
        <w:rPr>
          <w:rFonts w:ascii="Arial" w:eastAsia="Arial" w:hAnsi="Arial" w:cs="Aria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0158D" w:rsidRDefault="0060158D">
      <w:pPr>
        <w:spacing w:line="40" w:lineRule="exact"/>
        <w:rPr>
          <w:rFonts w:ascii="Arial" w:eastAsia="Arial" w:hAnsi="Arial" w:cs="Arial"/>
          <w:sz w:val="24"/>
          <w:szCs w:val="24"/>
        </w:rPr>
      </w:pPr>
    </w:p>
    <w:p w:rsidR="0060158D" w:rsidRDefault="00173B4A" w:rsidP="00010453">
      <w:pPr>
        <w:numPr>
          <w:ilvl w:val="1"/>
          <w:numId w:val="61"/>
        </w:numPr>
        <w:tabs>
          <w:tab w:val="left" w:pos="1427"/>
        </w:tabs>
        <w:spacing w:line="261" w:lineRule="auto"/>
        <w:ind w:left="400" w:firstLine="712"/>
        <w:rPr>
          <w:rFonts w:ascii="Arial" w:eastAsia="Arial" w:hAnsi="Arial" w:cs="Arial"/>
          <w:sz w:val="24"/>
          <w:szCs w:val="24"/>
        </w:rPr>
      </w:pPr>
      <w:r>
        <w:rPr>
          <w:rFonts w:eastAsia="Times New Roman"/>
          <w:i/>
          <w:iCs/>
          <w:sz w:val="24"/>
          <w:szCs w:val="24"/>
        </w:rPr>
        <w:t>использовать элементы причинно-следственного анализа при характеристике семейных конфликтов;</w:t>
      </w:r>
    </w:p>
    <w:p w:rsidR="0060158D" w:rsidRDefault="0060158D">
      <w:pPr>
        <w:spacing w:line="200" w:lineRule="exact"/>
        <w:rPr>
          <w:sz w:val="20"/>
          <w:szCs w:val="20"/>
        </w:rPr>
      </w:pPr>
    </w:p>
    <w:p w:rsidR="0060158D" w:rsidRDefault="0060158D">
      <w:pPr>
        <w:spacing w:line="331" w:lineRule="exact"/>
        <w:rPr>
          <w:sz w:val="20"/>
          <w:szCs w:val="20"/>
        </w:rPr>
      </w:pPr>
    </w:p>
    <w:p w:rsidR="0060158D" w:rsidRDefault="00173B4A">
      <w:pPr>
        <w:ind w:right="-399"/>
        <w:jc w:val="center"/>
        <w:rPr>
          <w:sz w:val="20"/>
          <w:szCs w:val="20"/>
        </w:rPr>
      </w:pPr>
      <w:r>
        <w:rPr>
          <w:rFonts w:eastAsia="Times New Roman"/>
          <w:sz w:val="24"/>
          <w:szCs w:val="24"/>
        </w:rPr>
        <w:t>50</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0"/>
          <w:numId w:val="62"/>
        </w:numPr>
        <w:tabs>
          <w:tab w:val="left" w:pos="1427"/>
        </w:tabs>
        <w:spacing w:line="264" w:lineRule="auto"/>
        <w:ind w:left="400" w:firstLine="712"/>
        <w:rPr>
          <w:rFonts w:ascii="Arial" w:eastAsia="Arial" w:hAnsi="Arial" w:cs="Arial"/>
          <w:sz w:val="24"/>
          <w:szCs w:val="24"/>
        </w:rPr>
      </w:pPr>
      <w:bookmarkStart w:id="45" w:name="page51"/>
      <w:bookmarkEnd w:id="45"/>
      <w:r>
        <w:rPr>
          <w:rFonts w:eastAsia="Times New Roman"/>
          <w:i/>
          <w:iCs/>
          <w:sz w:val="24"/>
          <w:szCs w:val="24"/>
        </w:rPr>
        <w:lastRenderedPageBreak/>
        <w:t>находить и извлекать социальную информацию о государственной семейной политике из адаптированных источников различного типа</w:t>
      </w:r>
      <w:r>
        <w:rPr>
          <w:rFonts w:eastAsia="Times New Roman"/>
          <w:b/>
          <w:bCs/>
          <w:i/>
          <w:iCs/>
          <w:sz w:val="24"/>
          <w:szCs w:val="24"/>
        </w:rPr>
        <w:t>.</w:t>
      </w:r>
    </w:p>
    <w:p w:rsidR="0060158D" w:rsidRDefault="0060158D">
      <w:pPr>
        <w:spacing w:line="25" w:lineRule="exact"/>
        <w:rPr>
          <w:rFonts w:ascii="Arial" w:eastAsia="Arial" w:hAnsi="Arial" w:cs="Arial"/>
          <w:sz w:val="24"/>
          <w:szCs w:val="24"/>
        </w:rPr>
      </w:pPr>
    </w:p>
    <w:p w:rsidR="0060158D" w:rsidRDefault="00173B4A">
      <w:pPr>
        <w:spacing w:line="264" w:lineRule="auto"/>
        <w:ind w:left="1120" w:right="4420"/>
        <w:rPr>
          <w:rFonts w:ascii="Arial" w:eastAsia="Arial" w:hAnsi="Arial" w:cs="Arial"/>
          <w:sz w:val="24"/>
          <w:szCs w:val="24"/>
        </w:rPr>
      </w:pPr>
      <w:r>
        <w:rPr>
          <w:rFonts w:eastAsia="Times New Roman"/>
          <w:b/>
          <w:bCs/>
          <w:sz w:val="24"/>
          <w:szCs w:val="24"/>
        </w:rPr>
        <w:t>Политическая сфера жизни общества Выпускник научится:</w:t>
      </w:r>
    </w:p>
    <w:p w:rsidR="0060158D" w:rsidRDefault="0060158D">
      <w:pPr>
        <w:spacing w:line="34" w:lineRule="exact"/>
        <w:rPr>
          <w:rFonts w:ascii="Arial" w:eastAsia="Arial" w:hAnsi="Arial" w:cs="Arial"/>
          <w:sz w:val="24"/>
          <w:szCs w:val="24"/>
        </w:rPr>
      </w:pPr>
    </w:p>
    <w:p w:rsidR="0060158D" w:rsidRDefault="00173B4A" w:rsidP="00010453">
      <w:pPr>
        <w:numPr>
          <w:ilvl w:val="0"/>
          <w:numId w:val="62"/>
        </w:numPr>
        <w:tabs>
          <w:tab w:val="left" w:pos="1440"/>
        </w:tabs>
        <w:ind w:left="1440" w:hanging="328"/>
        <w:rPr>
          <w:rFonts w:ascii="Arial" w:eastAsia="Arial" w:hAnsi="Arial" w:cs="Arial"/>
          <w:sz w:val="24"/>
          <w:szCs w:val="24"/>
        </w:rPr>
      </w:pPr>
      <w:r>
        <w:rPr>
          <w:rFonts w:eastAsia="Times New Roman"/>
          <w:sz w:val="24"/>
          <w:szCs w:val="24"/>
        </w:rPr>
        <w:t>объяснять роль политики в жизни общества;</w:t>
      </w:r>
    </w:p>
    <w:p w:rsidR="0060158D" w:rsidRDefault="0060158D">
      <w:pPr>
        <w:spacing w:line="69" w:lineRule="exact"/>
        <w:rPr>
          <w:rFonts w:ascii="Arial" w:eastAsia="Arial" w:hAnsi="Arial" w:cs="Arial"/>
          <w:sz w:val="24"/>
          <w:szCs w:val="24"/>
        </w:rPr>
      </w:pPr>
    </w:p>
    <w:p w:rsidR="0060158D" w:rsidRDefault="00173B4A" w:rsidP="00010453">
      <w:pPr>
        <w:numPr>
          <w:ilvl w:val="0"/>
          <w:numId w:val="62"/>
        </w:numPr>
        <w:tabs>
          <w:tab w:val="left" w:pos="1427"/>
        </w:tabs>
        <w:spacing w:line="261" w:lineRule="auto"/>
        <w:ind w:left="400" w:firstLine="712"/>
        <w:rPr>
          <w:rFonts w:ascii="Arial" w:eastAsia="Arial" w:hAnsi="Arial" w:cs="Arial"/>
          <w:sz w:val="24"/>
          <w:szCs w:val="24"/>
        </w:rPr>
      </w:pPr>
      <w:r>
        <w:rPr>
          <w:rFonts w:eastAsia="Times New Roman"/>
          <w:sz w:val="24"/>
          <w:szCs w:val="24"/>
        </w:rPr>
        <w:t>различать и сравнивать различные формы правления, иллюстрировать их примерами;</w:t>
      </w:r>
    </w:p>
    <w:p w:rsidR="0060158D" w:rsidRDefault="0060158D">
      <w:pPr>
        <w:spacing w:line="38" w:lineRule="exact"/>
        <w:rPr>
          <w:rFonts w:ascii="Arial" w:eastAsia="Arial" w:hAnsi="Arial" w:cs="Arial"/>
          <w:sz w:val="24"/>
          <w:szCs w:val="24"/>
        </w:rPr>
      </w:pPr>
    </w:p>
    <w:p w:rsidR="0060158D" w:rsidRDefault="00173B4A" w:rsidP="00010453">
      <w:pPr>
        <w:numPr>
          <w:ilvl w:val="0"/>
          <w:numId w:val="62"/>
        </w:numPr>
        <w:tabs>
          <w:tab w:val="left" w:pos="1440"/>
        </w:tabs>
        <w:ind w:left="1440" w:hanging="328"/>
        <w:rPr>
          <w:rFonts w:ascii="Arial" w:eastAsia="Arial" w:hAnsi="Arial" w:cs="Arial"/>
          <w:sz w:val="24"/>
          <w:szCs w:val="24"/>
        </w:rPr>
      </w:pPr>
      <w:r>
        <w:rPr>
          <w:rFonts w:eastAsia="Times New Roman"/>
          <w:sz w:val="24"/>
          <w:szCs w:val="24"/>
        </w:rPr>
        <w:t>давать характеристику формам государственно-территориального устройства;</w:t>
      </w:r>
    </w:p>
    <w:p w:rsidR="0060158D" w:rsidRDefault="0060158D">
      <w:pPr>
        <w:spacing w:line="56" w:lineRule="exact"/>
        <w:rPr>
          <w:rFonts w:ascii="Arial" w:eastAsia="Arial" w:hAnsi="Arial" w:cs="Arial"/>
          <w:sz w:val="24"/>
          <w:szCs w:val="24"/>
        </w:rPr>
      </w:pPr>
    </w:p>
    <w:p w:rsidR="0060158D" w:rsidRDefault="00173B4A" w:rsidP="00010453">
      <w:pPr>
        <w:numPr>
          <w:ilvl w:val="0"/>
          <w:numId w:val="62"/>
        </w:numPr>
        <w:tabs>
          <w:tab w:val="left" w:pos="1440"/>
        </w:tabs>
        <w:ind w:left="1440" w:hanging="328"/>
        <w:rPr>
          <w:rFonts w:ascii="Arial" w:eastAsia="Arial" w:hAnsi="Arial" w:cs="Arial"/>
          <w:sz w:val="24"/>
          <w:szCs w:val="24"/>
        </w:rPr>
      </w:pPr>
      <w:r>
        <w:rPr>
          <w:rFonts w:eastAsia="Times New Roman"/>
          <w:sz w:val="24"/>
          <w:szCs w:val="24"/>
        </w:rPr>
        <w:t>различать различные типы политических режимов, раскрывать их основные</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признаки;</w:t>
      </w:r>
    </w:p>
    <w:p w:rsidR="0060158D" w:rsidRDefault="0060158D">
      <w:pPr>
        <w:spacing w:line="59" w:lineRule="exact"/>
        <w:rPr>
          <w:rFonts w:ascii="Arial" w:eastAsia="Arial" w:hAnsi="Arial" w:cs="Arial"/>
          <w:sz w:val="24"/>
          <w:szCs w:val="24"/>
        </w:rPr>
      </w:pPr>
    </w:p>
    <w:p w:rsidR="0060158D" w:rsidRDefault="00173B4A" w:rsidP="00010453">
      <w:pPr>
        <w:numPr>
          <w:ilvl w:val="0"/>
          <w:numId w:val="62"/>
        </w:numPr>
        <w:tabs>
          <w:tab w:val="left" w:pos="1440"/>
        </w:tabs>
        <w:ind w:left="1440" w:hanging="328"/>
        <w:rPr>
          <w:rFonts w:ascii="Arial" w:eastAsia="Arial" w:hAnsi="Arial" w:cs="Arial"/>
          <w:sz w:val="24"/>
          <w:szCs w:val="24"/>
        </w:rPr>
      </w:pPr>
      <w:r>
        <w:rPr>
          <w:rFonts w:eastAsia="Times New Roman"/>
          <w:sz w:val="24"/>
          <w:szCs w:val="24"/>
        </w:rPr>
        <w:t>раскрывать на конкретных примерах основные черты и принципы демократии;</w:t>
      </w:r>
    </w:p>
    <w:p w:rsidR="0060158D" w:rsidRDefault="0060158D">
      <w:pPr>
        <w:spacing w:line="69" w:lineRule="exact"/>
        <w:rPr>
          <w:rFonts w:ascii="Arial" w:eastAsia="Arial" w:hAnsi="Arial" w:cs="Arial"/>
          <w:sz w:val="24"/>
          <w:szCs w:val="24"/>
        </w:rPr>
      </w:pPr>
    </w:p>
    <w:p w:rsidR="0060158D" w:rsidRDefault="00173B4A" w:rsidP="00010453">
      <w:pPr>
        <w:numPr>
          <w:ilvl w:val="0"/>
          <w:numId w:val="62"/>
        </w:numPr>
        <w:tabs>
          <w:tab w:val="left" w:pos="1427"/>
        </w:tabs>
        <w:spacing w:line="263" w:lineRule="auto"/>
        <w:ind w:left="400" w:right="20" w:firstLine="712"/>
        <w:rPr>
          <w:rFonts w:ascii="Arial" w:eastAsia="Arial" w:hAnsi="Arial" w:cs="Arial"/>
          <w:sz w:val="24"/>
          <w:szCs w:val="24"/>
        </w:rPr>
      </w:pPr>
      <w:r>
        <w:rPr>
          <w:rFonts w:eastAsia="Times New Roman"/>
          <w:sz w:val="24"/>
          <w:szCs w:val="24"/>
        </w:rPr>
        <w:t>называть признаки политической партии, раскрывать их на конкретных примерах;</w:t>
      </w:r>
    </w:p>
    <w:p w:rsidR="0060158D" w:rsidRDefault="0060158D">
      <w:pPr>
        <w:spacing w:line="33" w:lineRule="exact"/>
        <w:rPr>
          <w:rFonts w:ascii="Arial" w:eastAsia="Arial" w:hAnsi="Arial" w:cs="Arial"/>
          <w:sz w:val="24"/>
          <w:szCs w:val="24"/>
        </w:rPr>
      </w:pPr>
    </w:p>
    <w:p w:rsidR="0060158D" w:rsidRDefault="00173B4A" w:rsidP="00010453">
      <w:pPr>
        <w:numPr>
          <w:ilvl w:val="0"/>
          <w:numId w:val="62"/>
        </w:numPr>
        <w:tabs>
          <w:tab w:val="left" w:pos="1440"/>
        </w:tabs>
        <w:ind w:left="1440" w:hanging="328"/>
        <w:rPr>
          <w:rFonts w:ascii="Arial" w:eastAsia="Arial" w:hAnsi="Arial" w:cs="Arial"/>
          <w:sz w:val="24"/>
          <w:szCs w:val="24"/>
        </w:rPr>
      </w:pPr>
      <w:r>
        <w:rPr>
          <w:rFonts w:eastAsia="Times New Roman"/>
          <w:sz w:val="24"/>
          <w:szCs w:val="24"/>
        </w:rPr>
        <w:t>характеризовать различные формы участия граждан в политической жизни.</w:t>
      </w:r>
    </w:p>
    <w:p w:rsidR="0060158D" w:rsidRDefault="0060158D">
      <w:pPr>
        <w:spacing w:line="3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4" w:lineRule="exact"/>
        <w:rPr>
          <w:rFonts w:ascii="Arial" w:eastAsia="Arial" w:hAnsi="Arial" w:cs="Arial"/>
          <w:sz w:val="24"/>
          <w:szCs w:val="24"/>
        </w:rPr>
      </w:pPr>
    </w:p>
    <w:p w:rsidR="0060158D" w:rsidRDefault="00173B4A" w:rsidP="00010453">
      <w:pPr>
        <w:numPr>
          <w:ilvl w:val="0"/>
          <w:numId w:val="62"/>
        </w:numPr>
        <w:tabs>
          <w:tab w:val="left" w:pos="1427"/>
        </w:tabs>
        <w:spacing w:line="261" w:lineRule="auto"/>
        <w:ind w:left="400" w:firstLine="712"/>
        <w:rPr>
          <w:rFonts w:ascii="Arial" w:eastAsia="Arial" w:hAnsi="Arial" w:cs="Arial"/>
          <w:sz w:val="24"/>
          <w:szCs w:val="24"/>
        </w:rPr>
      </w:pPr>
      <w:r>
        <w:rPr>
          <w:rFonts w:eastAsia="Times New Roman"/>
          <w:sz w:val="24"/>
          <w:szCs w:val="24"/>
        </w:rPr>
        <w:t>осознавать значение гражданской активности и патриотической позиции в укреплении нашего государства;</w:t>
      </w:r>
    </w:p>
    <w:p w:rsidR="0060158D" w:rsidRDefault="0060158D">
      <w:pPr>
        <w:spacing w:line="49" w:lineRule="exact"/>
        <w:rPr>
          <w:rFonts w:ascii="Arial" w:eastAsia="Arial" w:hAnsi="Arial" w:cs="Arial"/>
          <w:sz w:val="24"/>
          <w:szCs w:val="24"/>
        </w:rPr>
      </w:pPr>
    </w:p>
    <w:p w:rsidR="0060158D" w:rsidRDefault="00173B4A" w:rsidP="00010453">
      <w:pPr>
        <w:numPr>
          <w:ilvl w:val="0"/>
          <w:numId w:val="62"/>
        </w:numPr>
        <w:tabs>
          <w:tab w:val="left" w:pos="1427"/>
        </w:tabs>
        <w:spacing w:line="263" w:lineRule="auto"/>
        <w:ind w:left="400" w:firstLine="712"/>
        <w:rPr>
          <w:rFonts w:ascii="Arial" w:eastAsia="Arial" w:hAnsi="Arial" w:cs="Aria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60158D" w:rsidRDefault="0060158D">
      <w:pPr>
        <w:spacing w:line="27" w:lineRule="exact"/>
        <w:rPr>
          <w:rFonts w:ascii="Arial" w:eastAsia="Arial" w:hAnsi="Arial" w:cs="Arial"/>
          <w:sz w:val="24"/>
          <w:szCs w:val="24"/>
        </w:rPr>
      </w:pPr>
    </w:p>
    <w:p w:rsidR="0060158D" w:rsidRDefault="00173B4A">
      <w:pPr>
        <w:spacing w:line="265" w:lineRule="auto"/>
        <w:ind w:left="1120" w:right="5700"/>
        <w:rPr>
          <w:rFonts w:ascii="Arial" w:eastAsia="Arial" w:hAnsi="Arial" w:cs="Arial"/>
          <w:sz w:val="24"/>
          <w:szCs w:val="24"/>
        </w:rPr>
      </w:pPr>
      <w:r>
        <w:rPr>
          <w:rFonts w:eastAsia="Times New Roman"/>
          <w:b/>
          <w:bCs/>
          <w:sz w:val="24"/>
          <w:szCs w:val="24"/>
        </w:rPr>
        <w:t>Гражданин и государство Выпускник научится:</w:t>
      </w:r>
    </w:p>
    <w:p w:rsidR="0060158D" w:rsidRDefault="0060158D">
      <w:pPr>
        <w:spacing w:line="43" w:lineRule="exact"/>
        <w:rPr>
          <w:rFonts w:ascii="Arial" w:eastAsia="Arial" w:hAnsi="Arial" w:cs="Arial"/>
          <w:sz w:val="24"/>
          <w:szCs w:val="24"/>
        </w:rPr>
      </w:pPr>
    </w:p>
    <w:p w:rsidR="0060158D" w:rsidRDefault="00173B4A" w:rsidP="00010453">
      <w:pPr>
        <w:numPr>
          <w:ilvl w:val="0"/>
          <w:numId w:val="62"/>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0158D" w:rsidRDefault="0060158D">
      <w:pPr>
        <w:spacing w:line="33" w:lineRule="exact"/>
        <w:rPr>
          <w:rFonts w:ascii="Arial" w:eastAsia="Arial" w:hAnsi="Arial" w:cs="Arial"/>
          <w:sz w:val="24"/>
          <w:szCs w:val="24"/>
        </w:rPr>
      </w:pPr>
    </w:p>
    <w:p w:rsidR="0060158D" w:rsidRDefault="00173B4A" w:rsidP="00010453">
      <w:pPr>
        <w:numPr>
          <w:ilvl w:val="0"/>
          <w:numId w:val="62"/>
        </w:numPr>
        <w:tabs>
          <w:tab w:val="left" w:pos="1400"/>
        </w:tabs>
        <w:ind w:left="1400" w:hanging="288"/>
        <w:rPr>
          <w:rFonts w:ascii="Arial" w:eastAsia="Arial" w:hAnsi="Arial" w:cs="Arial"/>
          <w:sz w:val="24"/>
          <w:szCs w:val="24"/>
        </w:rPr>
      </w:pPr>
      <w:r>
        <w:rPr>
          <w:rFonts w:eastAsia="Times New Roman"/>
          <w:sz w:val="24"/>
          <w:szCs w:val="24"/>
        </w:rPr>
        <w:t>объяснять порядок формирования органов государственной власти РФ;</w:t>
      </w:r>
    </w:p>
    <w:p w:rsidR="0060158D" w:rsidRDefault="0060158D">
      <w:pPr>
        <w:spacing w:line="56" w:lineRule="exact"/>
        <w:rPr>
          <w:rFonts w:ascii="Arial" w:eastAsia="Arial" w:hAnsi="Arial" w:cs="Arial"/>
          <w:sz w:val="24"/>
          <w:szCs w:val="24"/>
        </w:rPr>
      </w:pPr>
    </w:p>
    <w:p w:rsidR="0060158D" w:rsidRDefault="00173B4A" w:rsidP="00010453">
      <w:pPr>
        <w:numPr>
          <w:ilvl w:val="0"/>
          <w:numId w:val="62"/>
        </w:numPr>
        <w:tabs>
          <w:tab w:val="left" w:pos="1400"/>
        </w:tabs>
        <w:ind w:left="1400" w:hanging="288"/>
        <w:rPr>
          <w:rFonts w:ascii="Arial" w:eastAsia="Arial" w:hAnsi="Arial" w:cs="Arial"/>
          <w:sz w:val="24"/>
          <w:szCs w:val="24"/>
        </w:rPr>
      </w:pPr>
      <w:r>
        <w:rPr>
          <w:rFonts w:eastAsia="Times New Roman"/>
          <w:sz w:val="24"/>
          <w:szCs w:val="24"/>
        </w:rPr>
        <w:t>раскрывать достижения российского народа;</w:t>
      </w:r>
    </w:p>
    <w:p w:rsidR="0060158D" w:rsidRDefault="0060158D">
      <w:pPr>
        <w:spacing w:line="58" w:lineRule="exact"/>
        <w:rPr>
          <w:rFonts w:ascii="Arial" w:eastAsia="Arial" w:hAnsi="Arial" w:cs="Arial"/>
          <w:sz w:val="24"/>
          <w:szCs w:val="24"/>
        </w:rPr>
      </w:pPr>
    </w:p>
    <w:p w:rsidR="0060158D" w:rsidRDefault="00173B4A" w:rsidP="00010453">
      <w:pPr>
        <w:numPr>
          <w:ilvl w:val="0"/>
          <w:numId w:val="62"/>
        </w:numPr>
        <w:tabs>
          <w:tab w:val="left" w:pos="1400"/>
        </w:tabs>
        <w:ind w:left="1400" w:hanging="288"/>
        <w:rPr>
          <w:rFonts w:ascii="Arial" w:eastAsia="Arial" w:hAnsi="Arial" w:cs="Arial"/>
          <w:sz w:val="24"/>
          <w:szCs w:val="24"/>
        </w:rPr>
      </w:pPr>
      <w:r>
        <w:rPr>
          <w:rFonts w:eastAsia="Times New Roman"/>
          <w:sz w:val="24"/>
          <w:szCs w:val="24"/>
        </w:rPr>
        <w:t>объяснять и конкретизировать примерами смысл понятия «гражданство»;</w:t>
      </w:r>
    </w:p>
    <w:p w:rsidR="0060158D" w:rsidRDefault="0060158D">
      <w:pPr>
        <w:spacing w:line="69" w:lineRule="exact"/>
        <w:rPr>
          <w:rFonts w:ascii="Arial" w:eastAsia="Arial" w:hAnsi="Arial" w:cs="Arial"/>
          <w:sz w:val="24"/>
          <w:szCs w:val="24"/>
        </w:rPr>
      </w:pPr>
    </w:p>
    <w:p w:rsidR="0060158D" w:rsidRDefault="00173B4A" w:rsidP="00010453">
      <w:pPr>
        <w:numPr>
          <w:ilvl w:val="0"/>
          <w:numId w:val="62"/>
        </w:numPr>
        <w:tabs>
          <w:tab w:val="left" w:pos="1394"/>
        </w:tabs>
        <w:spacing w:line="263" w:lineRule="auto"/>
        <w:ind w:left="400" w:firstLine="712"/>
        <w:rPr>
          <w:rFonts w:ascii="Arial" w:eastAsia="Arial" w:hAnsi="Arial" w:cs="Aria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60158D" w:rsidRDefault="0060158D">
      <w:pPr>
        <w:spacing w:line="46" w:lineRule="exact"/>
        <w:rPr>
          <w:rFonts w:ascii="Arial" w:eastAsia="Arial" w:hAnsi="Arial" w:cs="Arial"/>
          <w:sz w:val="24"/>
          <w:szCs w:val="24"/>
        </w:rPr>
      </w:pPr>
    </w:p>
    <w:p w:rsidR="0060158D" w:rsidRDefault="00173B4A" w:rsidP="00010453">
      <w:pPr>
        <w:numPr>
          <w:ilvl w:val="0"/>
          <w:numId w:val="62"/>
        </w:numPr>
        <w:tabs>
          <w:tab w:val="left" w:pos="1394"/>
        </w:tabs>
        <w:spacing w:line="262" w:lineRule="auto"/>
        <w:ind w:left="400" w:firstLine="712"/>
        <w:rPr>
          <w:rFonts w:ascii="Arial" w:eastAsia="Arial" w:hAnsi="Arial" w:cs="Arial"/>
          <w:sz w:val="24"/>
          <w:szCs w:val="24"/>
        </w:rPr>
      </w:pPr>
      <w:r>
        <w:rPr>
          <w:rFonts w:eastAsia="Times New Roman"/>
          <w:sz w:val="24"/>
          <w:szCs w:val="24"/>
        </w:rPr>
        <w:t>осознавать значение патриотической позиции в укреплении нашего государства;</w:t>
      </w:r>
    </w:p>
    <w:p w:rsidR="0060158D" w:rsidRDefault="0060158D">
      <w:pPr>
        <w:spacing w:line="36" w:lineRule="exact"/>
        <w:rPr>
          <w:rFonts w:ascii="Arial" w:eastAsia="Arial" w:hAnsi="Arial" w:cs="Arial"/>
          <w:sz w:val="24"/>
          <w:szCs w:val="24"/>
        </w:rPr>
      </w:pPr>
    </w:p>
    <w:p w:rsidR="0060158D" w:rsidRDefault="00173B4A" w:rsidP="00010453">
      <w:pPr>
        <w:numPr>
          <w:ilvl w:val="0"/>
          <w:numId w:val="62"/>
        </w:numPr>
        <w:tabs>
          <w:tab w:val="left" w:pos="1400"/>
        </w:tabs>
        <w:ind w:left="1400" w:hanging="288"/>
        <w:rPr>
          <w:rFonts w:ascii="Arial" w:eastAsia="Arial" w:hAnsi="Arial" w:cs="Arial"/>
          <w:sz w:val="24"/>
          <w:szCs w:val="24"/>
        </w:rPr>
      </w:pPr>
      <w:r>
        <w:rPr>
          <w:rFonts w:eastAsia="Times New Roman"/>
          <w:sz w:val="24"/>
          <w:szCs w:val="24"/>
        </w:rPr>
        <w:t>характеризовать конституционные обязанности гражданина.</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72" w:lineRule="exact"/>
        <w:rPr>
          <w:sz w:val="20"/>
          <w:szCs w:val="20"/>
        </w:rPr>
      </w:pPr>
    </w:p>
    <w:p w:rsidR="0060158D" w:rsidRDefault="00173B4A" w:rsidP="00010453">
      <w:pPr>
        <w:numPr>
          <w:ilvl w:val="0"/>
          <w:numId w:val="63"/>
        </w:numPr>
        <w:tabs>
          <w:tab w:val="left" w:pos="1394"/>
        </w:tabs>
        <w:spacing w:line="263" w:lineRule="auto"/>
        <w:ind w:left="400" w:firstLine="712"/>
        <w:rPr>
          <w:rFonts w:ascii="Arial" w:eastAsia="Arial" w:hAnsi="Arial" w:cs="Aria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60158D" w:rsidRDefault="0060158D">
      <w:pPr>
        <w:spacing w:line="46" w:lineRule="exact"/>
        <w:rPr>
          <w:rFonts w:ascii="Arial" w:eastAsia="Arial" w:hAnsi="Arial" w:cs="Arial"/>
          <w:sz w:val="24"/>
          <w:szCs w:val="24"/>
        </w:rPr>
      </w:pPr>
    </w:p>
    <w:p w:rsidR="0060158D" w:rsidRDefault="00173B4A" w:rsidP="00010453">
      <w:pPr>
        <w:numPr>
          <w:ilvl w:val="0"/>
          <w:numId w:val="63"/>
        </w:numPr>
        <w:tabs>
          <w:tab w:val="left" w:pos="1394"/>
        </w:tabs>
        <w:spacing w:line="261" w:lineRule="auto"/>
        <w:ind w:left="400" w:firstLine="712"/>
        <w:rPr>
          <w:rFonts w:ascii="Arial" w:eastAsia="Arial" w:hAnsi="Arial" w:cs="Aria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Pr>
          <w:rFonts w:eastAsia="Times New Roman"/>
          <w:b/>
          <w:bCs/>
          <w:i/>
          <w:iCs/>
          <w:sz w:val="24"/>
          <w:szCs w:val="24"/>
        </w:rPr>
        <w:t>.</w:t>
      </w:r>
    </w:p>
    <w:p w:rsidR="0060158D" w:rsidRDefault="0060158D">
      <w:pPr>
        <w:spacing w:line="29" w:lineRule="exact"/>
        <w:rPr>
          <w:rFonts w:ascii="Arial" w:eastAsia="Arial" w:hAnsi="Arial" w:cs="Arial"/>
          <w:sz w:val="24"/>
          <w:szCs w:val="24"/>
        </w:rPr>
      </w:pPr>
    </w:p>
    <w:p w:rsidR="0060158D" w:rsidRDefault="00173B4A">
      <w:pPr>
        <w:spacing w:line="285" w:lineRule="auto"/>
        <w:ind w:left="1120" w:right="4240"/>
        <w:rPr>
          <w:rFonts w:ascii="Arial" w:eastAsia="Arial" w:hAnsi="Arial" w:cs="Arial"/>
          <w:sz w:val="24"/>
          <w:szCs w:val="24"/>
        </w:rPr>
      </w:pPr>
      <w:r>
        <w:rPr>
          <w:rFonts w:eastAsia="Times New Roman"/>
          <w:b/>
          <w:bCs/>
          <w:sz w:val="23"/>
          <w:szCs w:val="23"/>
        </w:rPr>
        <w:t>Основы российского законодательства Выпускник научится:</w:t>
      </w:r>
    </w:p>
    <w:p w:rsidR="0060158D" w:rsidRDefault="0060158D">
      <w:pPr>
        <w:spacing w:line="14" w:lineRule="exact"/>
        <w:rPr>
          <w:rFonts w:ascii="Arial" w:eastAsia="Arial" w:hAnsi="Arial" w:cs="Arial"/>
          <w:sz w:val="24"/>
          <w:szCs w:val="24"/>
        </w:rPr>
      </w:pPr>
    </w:p>
    <w:p w:rsidR="0060158D" w:rsidRDefault="00173B4A" w:rsidP="00010453">
      <w:pPr>
        <w:numPr>
          <w:ilvl w:val="0"/>
          <w:numId w:val="63"/>
        </w:numPr>
        <w:tabs>
          <w:tab w:val="left" w:pos="1400"/>
        </w:tabs>
        <w:ind w:left="1400" w:hanging="288"/>
        <w:rPr>
          <w:rFonts w:ascii="Arial" w:eastAsia="Arial" w:hAnsi="Arial" w:cs="Arial"/>
          <w:sz w:val="24"/>
          <w:szCs w:val="24"/>
        </w:rPr>
      </w:pPr>
      <w:r>
        <w:rPr>
          <w:rFonts w:eastAsia="Times New Roman"/>
          <w:sz w:val="24"/>
          <w:szCs w:val="24"/>
        </w:rPr>
        <w:t>характеризовать систему российского законодательства;</w:t>
      </w:r>
    </w:p>
    <w:p w:rsidR="0060158D" w:rsidRDefault="0060158D">
      <w:pPr>
        <w:spacing w:line="56" w:lineRule="exact"/>
        <w:rPr>
          <w:rFonts w:ascii="Arial" w:eastAsia="Arial" w:hAnsi="Arial" w:cs="Arial"/>
          <w:sz w:val="24"/>
          <w:szCs w:val="24"/>
        </w:rPr>
      </w:pPr>
    </w:p>
    <w:p w:rsidR="0060158D" w:rsidRDefault="00173B4A" w:rsidP="00010453">
      <w:pPr>
        <w:numPr>
          <w:ilvl w:val="0"/>
          <w:numId w:val="63"/>
        </w:numPr>
        <w:tabs>
          <w:tab w:val="left" w:pos="1400"/>
        </w:tabs>
        <w:ind w:left="1400" w:hanging="288"/>
        <w:rPr>
          <w:rFonts w:ascii="Arial" w:eastAsia="Arial" w:hAnsi="Arial" w:cs="Arial"/>
          <w:sz w:val="24"/>
          <w:szCs w:val="24"/>
        </w:rPr>
      </w:pPr>
      <w:r>
        <w:rPr>
          <w:rFonts w:eastAsia="Times New Roman"/>
          <w:sz w:val="24"/>
          <w:szCs w:val="24"/>
        </w:rPr>
        <w:t>раскрывать особенности гражданской дееспособности несовершеннолетних;</w:t>
      </w:r>
    </w:p>
    <w:p w:rsidR="0060158D" w:rsidRDefault="0060158D">
      <w:pPr>
        <w:spacing w:line="58" w:lineRule="exact"/>
        <w:rPr>
          <w:rFonts w:ascii="Arial" w:eastAsia="Arial" w:hAnsi="Arial" w:cs="Arial"/>
          <w:sz w:val="24"/>
          <w:szCs w:val="24"/>
        </w:rPr>
      </w:pPr>
    </w:p>
    <w:p w:rsidR="0060158D" w:rsidRDefault="00173B4A" w:rsidP="00010453">
      <w:pPr>
        <w:numPr>
          <w:ilvl w:val="0"/>
          <w:numId w:val="63"/>
        </w:numPr>
        <w:tabs>
          <w:tab w:val="left" w:pos="1400"/>
        </w:tabs>
        <w:ind w:left="1400" w:hanging="288"/>
        <w:rPr>
          <w:rFonts w:ascii="Arial" w:eastAsia="Arial" w:hAnsi="Arial" w:cs="Arial"/>
          <w:sz w:val="24"/>
          <w:szCs w:val="24"/>
        </w:rPr>
      </w:pPr>
      <w:r>
        <w:rPr>
          <w:rFonts w:eastAsia="Times New Roman"/>
          <w:sz w:val="24"/>
          <w:szCs w:val="24"/>
        </w:rPr>
        <w:t>характеризовать гражданские правоотношения;</w:t>
      </w:r>
    </w:p>
    <w:p w:rsidR="0060158D" w:rsidRDefault="0060158D">
      <w:pPr>
        <w:spacing w:line="56" w:lineRule="exact"/>
        <w:rPr>
          <w:rFonts w:ascii="Arial" w:eastAsia="Arial" w:hAnsi="Arial" w:cs="Arial"/>
          <w:sz w:val="24"/>
          <w:szCs w:val="24"/>
        </w:rPr>
      </w:pPr>
    </w:p>
    <w:p w:rsidR="0060158D" w:rsidRDefault="00173B4A" w:rsidP="00010453">
      <w:pPr>
        <w:numPr>
          <w:ilvl w:val="0"/>
          <w:numId w:val="63"/>
        </w:numPr>
        <w:tabs>
          <w:tab w:val="left" w:pos="1400"/>
        </w:tabs>
        <w:ind w:left="1400" w:hanging="288"/>
        <w:rPr>
          <w:rFonts w:ascii="Arial" w:eastAsia="Arial" w:hAnsi="Arial" w:cs="Arial"/>
          <w:sz w:val="24"/>
          <w:szCs w:val="24"/>
        </w:rPr>
      </w:pPr>
      <w:r>
        <w:rPr>
          <w:rFonts w:eastAsia="Times New Roman"/>
          <w:sz w:val="24"/>
          <w:szCs w:val="24"/>
        </w:rPr>
        <w:t>раскрывать смысл права на труд;</w:t>
      </w:r>
    </w:p>
    <w:p w:rsidR="0060158D" w:rsidRDefault="0060158D">
      <w:pPr>
        <w:spacing w:line="58" w:lineRule="exact"/>
        <w:rPr>
          <w:rFonts w:ascii="Arial" w:eastAsia="Arial" w:hAnsi="Arial" w:cs="Arial"/>
          <w:sz w:val="24"/>
          <w:szCs w:val="24"/>
        </w:rPr>
      </w:pPr>
    </w:p>
    <w:p w:rsidR="0060158D" w:rsidRDefault="00173B4A" w:rsidP="00010453">
      <w:pPr>
        <w:numPr>
          <w:ilvl w:val="0"/>
          <w:numId w:val="63"/>
        </w:numPr>
        <w:tabs>
          <w:tab w:val="left" w:pos="1400"/>
        </w:tabs>
        <w:ind w:left="1400" w:hanging="288"/>
        <w:rPr>
          <w:rFonts w:ascii="Arial" w:eastAsia="Arial" w:hAnsi="Arial" w:cs="Arial"/>
          <w:sz w:val="24"/>
          <w:szCs w:val="24"/>
        </w:rPr>
      </w:pPr>
      <w:r>
        <w:rPr>
          <w:rFonts w:eastAsia="Times New Roman"/>
          <w:sz w:val="24"/>
          <w:szCs w:val="24"/>
        </w:rPr>
        <w:t>объяснять роль трудового договора;</w:t>
      </w:r>
    </w:p>
    <w:p w:rsidR="0060158D" w:rsidRDefault="0060158D">
      <w:pPr>
        <w:spacing w:line="200" w:lineRule="exact"/>
        <w:rPr>
          <w:sz w:val="20"/>
          <w:szCs w:val="20"/>
        </w:rPr>
      </w:pPr>
    </w:p>
    <w:p w:rsidR="0060158D" w:rsidRDefault="0060158D">
      <w:pPr>
        <w:spacing w:line="316" w:lineRule="exact"/>
        <w:rPr>
          <w:sz w:val="20"/>
          <w:szCs w:val="20"/>
        </w:rPr>
      </w:pPr>
    </w:p>
    <w:p w:rsidR="0060158D" w:rsidRDefault="00173B4A">
      <w:pPr>
        <w:ind w:right="-399"/>
        <w:jc w:val="center"/>
        <w:rPr>
          <w:sz w:val="20"/>
          <w:szCs w:val="20"/>
        </w:rPr>
      </w:pPr>
      <w:r>
        <w:rPr>
          <w:rFonts w:eastAsia="Times New Roman"/>
          <w:sz w:val="24"/>
          <w:szCs w:val="24"/>
        </w:rPr>
        <w:t>51</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64"/>
        </w:numPr>
        <w:tabs>
          <w:tab w:val="left" w:pos="1394"/>
        </w:tabs>
        <w:spacing w:line="264" w:lineRule="auto"/>
        <w:ind w:left="400" w:firstLine="712"/>
        <w:rPr>
          <w:rFonts w:ascii="Arial" w:eastAsia="Arial" w:hAnsi="Arial" w:cs="Arial"/>
          <w:sz w:val="24"/>
          <w:szCs w:val="24"/>
        </w:rPr>
      </w:pPr>
      <w:bookmarkStart w:id="46" w:name="page52"/>
      <w:bookmarkEnd w:id="46"/>
      <w:r>
        <w:rPr>
          <w:rFonts w:eastAsia="Times New Roman"/>
          <w:sz w:val="24"/>
          <w:szCs w:val="24"/>
        </w:rPr>
        <w:lastRenderedPageBreak/>
        <w:t>разъяснять на примерах особенности положения несовершеннолетних в трудовых отношениях;</w:t>
      </w:r>
    </w:p>
    <w:p w:rsidR="0060158D" w:rsidRDefault="0060158D">
      <w:pPr>
        <w:spacing w:line="31"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характеризовать права и обязанности супругов, родителей, детей;</w:t>
      </w:r>
    </w:p>
    <w:p w:rsidR="0060158D" w:rsidRDefault="0060158D">
      <w:pPr>
        <w:spacing w:line="58"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характеризовать особенности уголовного права и уголовных правоотношений;</w:t>
      </w:r>
    </w:p>
    <w:p w:rsidR="0060158D" w:rsidRDefault="0060158D">
      <w:pPr>
        <w:spacing w:line="56"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конкретизировать примерами виды преступлений и наказания за них;</w:t>
      </w:r>
    </w:p>
    <w:p w:rsidR="0060158D" w:rsidRDefault="0060158D">
      <w:pPr>
        <w:spacing w:line="56"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характеризовать специфику уголовной ответственности несовершеннолетних;</w:t>
      </w:r>
    </w:p>
    <w:p w:rsidR="0060158D" w:rsidRDefault="0060158D">
      <w:pPr>
        <w:spacing w:line="58"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раскрывать связь права на образование и обязанности получить образование;</w:t>
      </w:r>
    </w:p>
    <w:p w:rsidR="0060158D" w:rsidRDefault="0060158D">
      <w:pPr>
        <w:spacing w:line="69" w:lineRule="exact"/>
        <w:rPr>
          <w:rFonts w:ascii="Arial" w:eastAsia="Arial" w:hAnsi="Arial" w:cs="Arial"/>
          <w:sz w:val="24"/>
          <w:szCs w:val="24"/>
        </w:rPr>
      </w:pPr>
    </w:p>
    <w:p w:rsidR="0060158D" w:rsidRDefault="00173B4A" w:rsidP="00010453">
      <w:pPr>
        <w:numPr>
          <w:ilvl w:val="1"/>
          <w:numId w:val="6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0158D" w:rsidRDefault="0060158D">
      <w:pPr>
        <w:spacing w:line="41" w:lineRule="exact"/>
        <w:rPr>
          <w:rFonts w:ascii="Arial" w:eastAsia="Arial" w:hAnsi="Arial" w:cs="Arial"/>
          <w:sz w:val="24"/>
          <w:szCs w:val="24"/>
        </w:rPr>
      </w:pPr>
    </w:p>
    <w:p w:rsidR="0060158D" w:rsidRDefault="00173B4A" w:rsidP="00010453">
      <w:pPr>
        <w:numPr>
          <w:ilvl w:val="1"/>
          <w:numId w:val="64"/>
        </w:numPr>
        <w:tabs>
          <w:tab w:val="left" w:pos="1394"/>
        </w:tabs>
        <w:spacing w:line="263" w:lineRule="auto"/>
        <w:ind w:left="400" w:firstLine="712"/>
        <w:rPr>
          <w:rFonts w:ascii="Arial" w:eastAsia="Arial" w:hAnsi="Arial" w:cs="Aria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0158D" w:rsidRDefault="0060158D">
      <w:pPr>
        <w:spacing w:line="46" w:lineRule="exact"/>
        <w:rPr>
          <w:rFonts w:ascii="Arial" w:eastAsia="Arial" w:hAnsi="Arial" w:cs="Arial"/>
          <w:sz w:val="24"/>
          <w:szCs w:val="24"/>
        </w:rPr>
      </w:pPr>
    </w:p>
    <w:p w:rsidR="0060158D" w:rsidRDefault="00173B4A" w:rsidP="00010453">
      <w:pPr>
        <w:numPr>
          <w:ilvl w:val="1"/>
          <w:numId w:val="64"/>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0158D" w:rsidRDefault="0060158D">
      <w:pPr>
        <w:spacing w:line="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1"/>
          <w:numId w:val="64"/>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0158D" w:rsidRDefault="0060158D">
      <w:pPr>
        <w:spacing w:line="40" w:lineRule="exact"/>
        <w:rPr>
          <w:rFonts w:ascii="Arial" w:eastAsia="Arial" w:hAnsi="Arial" w:cs="Arial"/>
          <w:sz w:val="24"/>
          <w:szCs w:val="24"/>
        </w:rPr>
      </w:pPr>
    </w:p>
    <w:p w:rsidR="0060158D" w:rsidRDefault="00173B4A" w:rsidP="00010453">
      <w:pPr>
        <w:numPr>
          <w:ilvl w:val="1"/>
          <w:numId w:val="64"/>
        </w:numPr>
        <w:tabs>
          <w:tab w:val="left" w:pos="1394"/>
        </w:tabs>
        <w:spacing w:line="261" w:lineRule="auto"/>
        <w:ind w:left="400" w:firstLine="712"/>
        <w:rPr>
          <w:rFonts w:ascii="Arial" w:eastAsia="Arial" w:hAnsi="Arial" w:cs="Aria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60158D" w:rsidRDefault="0060158D">
      <w:pPr>
        <w:spacing w:line="51" w:lineRule="exact"/>
        <w:rPr>
          <w:rFonts w:ascii="Arial" w:eastAsia="Arial" w:hAnsi="Arial" w:cs="Arial"/>
          <w:sz w:val="24"/>
          <w:szCs w:val="24"/>
        </w:rPr>
      </w:pPr>
    </w:p>
    <w:p w:rsidR="0060158D" w:rsidRDefault="00173B4A" w:rsidP="00010453">
      <w:pPr>
        <w:numPr>
          <w:ilvl w:val="1"/>
          <w:numId w:val="64"/>
        </w:numPr>
        <w:tabs>
          <w:tab w:val="left" w:pos="1394"/>
        </w:tabs>
        <w:spacing w:line="261" w:lineRule="auto"/>
        <w:ind w:left="400" w:firstLine="712"/>
        <w:rPr>
          <w:rFonts w:ascii="Arial" w:eastAsia="Arial" w:hAnsi="Arial" w:cs="Arial"/>
          <w:sz w:val="24"/>
          <w:szCs w:val="24"/>
        </w:rPr>
      </w:pPr>
      <w:r>
        <w:rPr>
          <w:rFonts w:eastAsia="Times New Roman"/>
          <w:i/>
          <w:iCs/>
          <w:sz w:val="24"/>
          <w:szCs w:val="24"/>
        </w:rPr>
        <w:t>осознанно содействовать защите правопорядка в обществе правовыми способами и средствами.</w:t>
      </w:r>
    </w:p>
    <w:p w:rsidR="0060158D" w:rsidRDefault="0060158D">
      <w:pPr>
        <w:spacing w:line="29" w:lineRule="exact"/>
        <w:rPr>
          <w:rFonts w:ascii="Arial" w:eastAsia="Arial" w:hAnsi="Arial" w:cs="Arial"/>
          <w:sz w:val="24"/>
          <w:szCs w:val="24"/>
        </w:rPr>
      </w:pPr>
    </w:p>
    <w:p w:rsidR="0060158D" w:rsidRDefault="00173B4A">
      <w:pPr>
        <w:spacing w:line="284" w:lineRule="auto"/>
        <w:ind w:left="1120" w:right="6100"/>
        <w:rPr>
          <w:rFonts w:ascii="Arial" w:eastAsia="Arial" w:hAnsi="Arial" w:cs="Arial"/>
          <w:sz w:val="24"/>
          <w:szCs w:val="24"/>
        </w:rPr>
      </w:pPr>
      <w:r>
        <w:rPr>
          <w:rFonts w:eastAsia="Times New Roman"/>
          <w:b/>
          <w:bCs/>
          <w:sz w:val="23"/>
          <w:szCs w:val="23"/>
        </w:rPr>
        <w:t>Экономика Выпускник научится:</w:t>
      </w:r>
    </w:p>
    <w:p w:rsidR="0060158D" w:rsidRDefault="0060158D">
      <w:pPr>
        <w:spacing w:line="15"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объяснять проблему ограниченности экономических ресурсов;</w:t>
      </w:r>
    </w:p>
    <w:p w:rsidR="0060158D" w:rsidRDefault="0060158D">
      <w:pPr>
        <w:spacing w:line="56"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различать основных участников экономической деятельности: производителей</w:t>
      </w:r>
    </w:p>
    <w:p w:rsidR="0060158D" w:rsidRDefault="0060158D">
      <w:pPr>
        <w:spacing w:line="53" w:lineRule="exact"/>
        <w:rPr>
          <w:rFonts w:ascii="Arial" w:eastAsia="Arial" w:hAnsi="Arial" w:cs="Arial"/>
          <w:sz w:val="24"/>
          <w:szCs w:val="24"/>
        </w:rPr>
      </w:pPr>
    </w:p>
    <w:p w:rsidR="0060158D" w:rsidRDefault="00173B4A" w:rsidP="00010453">
      <w:pPr>
        <w:numPr>
          <w:ilvl w:val="0"/>
          <w:numId w:val="64"/>
        </w:numPr>
        <w:tabs>
          <w:tab w:val="left" w:pos="647"/>
        </w:tabs>
        <w:spacing w:line="265" w:lineRule="auto"/>
        <w:ind w:left="400" w:firstLine="4"/>
        <w:rPr>
          <w:rFonts w:eastAsia="Times New Roman"/>
          <w:sz w:val="24"/>
          <w:szCs w:val="24"/>
        </w:rPr>
      </w:pPr>
      <w:r>
        <w:rPr>
          <w:rFonts w:eastAsia="Times New Roman"/>
          <w:sz w:val="24"/>
          <w:szCs w:val="24"/>
        </w:rPr>
        <w:t>потребителей, предпринимателей и наемных работников; раскрывать рациональное поведение субъектов экономической деятельности;</w:t>
      </w:r>
    </w:p>
    <w:p w:rsidR="0060158D" w:rsidRDefault="0060158D">
      <w:pPr>
        <w:spacing w:line="30" w:lineRule="exact"/>
        <w:rPr>
          <w:rFonts w:eastAsia="Times New Roman"/>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раскрывать факторы, влияющие на производительность труда;</w:t>
      </w:r>
    </w:p>
    <w:p w:rsidR="0060158D" w:rsidRDefault="0060158D">
      <w:pPr>
        <w:spacing w:line="72" w:lineRule="exact"/>
        <w:rPr>
          <w:rFonts w:ascii="Arial" w:eastAsia="Arial" w:hAnsi="Arial" w:cs="Arial"/>
          <w:sz w:val="24"/>
          <w:szCs w:val="24"/>
        </w:rPr>
      </w:pPr>
    </w:p>
    <w:p w:rsidR="0060158D" w:rsidRDefault="00173B4A" w:rsidP="00010453">
      <w:pPr>
        <w:numPr>
          <w:ilvl w:val="1"/>
          <w:numId w:val="64"/>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0158D" w:rsidRDefault="0060158D">
      <w:pPr>
        <w:spacing w:line="41" w:lineRule="exact"/>
        <w:rPr>
          <w:rFonts w:ascii="Arial" w:eastAsia="Arial" w:hAnsi="Arial" w:cs="Arial"/>
          <w:sz w:val="24"/>
          <w:szCs w:val="24"/>
        </w:rPr>
      </w:pPr>
    </w:p>
    <w:p w:rsidR="0060158D" w:rsidRDefault="00173B4A" w:rsidP="00010453">
      <w:pPr>
        <w:numPr>
          <w:ilvl w:val="1"/>
          <w:numId w:val="64"/>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0158D" w:rsidRDefault="0060158D">
      <w:pPr>
        <w:spacing w:line="46" w:lineRule="exact"/>
        <w:rPr>
          <w:rFonts w:ascii="Arial" w:eastAsia="Arial" w:hAnsi="Arial" w:cs="Arial"/>
          <w:sz w:val="24"/>
          <w:szCs w:val="24"/>
        </w:rPr>
      </w:pPr>
    </w:p>
    <w:p w:rsidR="0060158D" w:rsidRDefault="00173B4A" w:rsidP="00010453">
      <w:pPr>
        <w:numPr>
          <w:ilvl w:val="1"/>
          <w:numId w:val="64"/>
        </w:numPr>
        <w:tabs>
          <w:tab w:val="left" w:pos="1394"/>
        </w:tabs>
        <w:spacing w:line="263" w:lineRule="auto"/>
        <w:ind w:left="400" w:firstLine="712"/>
        <w:rPr>
          <w:rFonts w:ascii="Arial" w:eastAsia="Arial" w:hAnsi="Arial" w:cs="Aria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60158D" w:rsidRDefault="0060158D">
      <w:pPr>
        <w:spacing w:line="33"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называть и конкретизировать примерами виды налогов;</w:t>
      </w:r>
    </w:p>
    <w:p w:rsidR="0060158D" w:rsidRDefault="0060158D">
      <w:pPr>
        <w:spacing w:line="56"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характеризовать функции денег и их роль в экономике;</w:t>
      </w:r>
    </w:p>
    <w:p w:rsidR="0060158D" w:rsidRDefault="0060158D">
      <w:pPr>
        <w:spacing w:line="58" w:lineRule="exact"/>
        <w:rPr>
          <w:rFonts w:ascii="Arial" w:eastAsia="Arial" w:hAnsi="Arial" w:cs="Arial"/>
          <w:sz w:val="24"/>
          <w:szCs w:val="24"/>
        </w:rPr>
      </w:pPr>
    </w:p>
    <w:p w:rsidR="0060158D" w:rsidRDefault="00173B4A" w:rsidP="00010453">
      <w:pPr>
        <w:numPr>
          <w:ilvl w:val="1"/>
          <w:numId w:val="64"/>
        </w:numPr>
        <w:tabs>
          <w:tab w:val="left" w:pos="1400"/>
        </w:tabs>
        <w:ind w:left="1400" w:hanging="288"/>
        <w:rPr>
          <w:rFonts w:ascii="Arial" w:eastAsia="Arial" w:hAnsi="Arial" w:cs="Arial"/>
          <w:sz w:val="24"/>
          <w:szCs w:val="24"/>
        </w:rPr>
      </w:pPr>
      <w:r>
        <w:rPr>
          <w:rFonts w:eastAsia="Times New Roman"/>
          <w:sz w:val="24"/>
          <w:szCs w:val="24"/>
        </w:rPr>
        <w:t>раскрывать социально-экономическую роль и функции предпринимательства;</w:t>
      </w:r>
    </w:p>
    <w:p w:rsidR="0060158D" w:rsidRDefault="0060158D">
      <w:pPr>
        <w:spacing w:line="69" w:lineRule="exact"/>
        <w:rPr>
          <w:rFonts w:ascii="Arial" w:eastAsia="Arial" w:hAnsi="Arial" w:cs="Arial"/>
          <w:sz w:val="24"/>
          <w:szCs w:val="24"/>
        </w:rPr>
      </w:pPr>
    </w:p>
    <w:p w:rsidR="0060158D" w:rsidRDefault="00173B4A" w:rsidP="00010453">
      <w:pPr>
        <w:numPr>
          <w:ilvl w:val="1"/>
          <w:numId w:val="6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0158D" w:rsidRDefault="0060158D">
      <w:pPr>
        <w:spacing w:line="203" w:lineRule="exact"/>
        <w:rPr>
          <w:sz w:val="20"/>
          <w:szCs w:val="20"/>
        </w:rPr>
      </w:pPr>
    </w:p>
    <w:p w:rsidR="0060158D" w:rsidRDefault="00173B4A">
      <w:pPr>
        <w:ind w:right="-399"/>
        <w:jc w:val="center"/>
        <w:rPr>
          <w:sz w:val="20"/>
          <w:szCs w:val="20"/>
        </w:rPr>
      </w:pPr>
      <w:r>
        <w:rPr>
          <w:rFonts w:eastAsia="Times New Roman"/>
          <w:sz w:val="24"/>
          <w:szCs w:val="24"/>
        </w:rPr>
        <w:t>52</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65"/>
        </w:numPr>
        <w:tabs>
          <w:tab w:val="left" w:pos="1394"/>
        </w:tabs>
        <w:spacing w:line="273" w:lineRule="auto"/>
        <w:ind w:left="400" w:firstLine="712"/>
        <w:jc w:val="both"/>
        <w:rPr>
          <w:rFonts w:ascii="Arial" w:eastAsia="Arial" w:hAnsi="Arial" w:cs="Arial"/>
          <w:sz w:val="24"/>
          <w:szCs w:val="24"/>
        </w:rPr>
      </w:pPr>
      <w:bookmarkStart w:id="47" w:name="page53"/>
      <w:bookmarkEnd w:id="47"/>
      <w:r>
        <w:rPr>
          <w:rFonts w:eastAsia="Times New Roman"/>
          <w:sz w:val="24"/>
          <w:szCs w:val="24"/>
        </w:rPr>
        <w:lastRenderedPageBreak/>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0158D" w:rsidRDefault="0060158D">
      <w:pPr>
        <w:spacing w:line="21" w:lineRule="exact"/>
        <w:rPr>
          <w:rFonts w:ascii="Arial" w:eastAsia="Arial" w:hAnsi="Arial" w:cs="Arial"/>
          <w:sz w:val="24"/>
          <w:szCs w:val="24"/>
        </w:rPr>
      </w:pPr>
    </w:p>
    <w:p w:rsidR="0060158D" w:rsidRDefault="00173B4A" w:rsidP="00010453">
      <w:pPr>
        <w:numPr>
          <w:ilvl w:val="0"/>
          <w:numId w:val="65"/>
        </w:numPr>
        <w:tabs>
          <w:tab w:val="left" w:pos="1400"/>
        </w:tabs>
        <w:ind w:left="1400" w:hanging="288"/>
        <w:rPr>
          <w:rFonts w:ascii="Arial" w:eastAsia="Arial" w:hAnsi="Arial" w:cs="Arial"/>
          <w:sz w:val="24"/>
          <w:szCs w:val="24"/>
        </w:rPr>
      </w:pPr>
      <w:r>
        <w:rPr>
          <w:rFonts w:eastAsia="Times New Roman"/>
          <w:sz w:val="24"/>
          <w:szCs w:val="24"/>
        </w:rPr>
        <w:t>раскрывать рациональное поведение субъектов экономической деятельности;</w:t>
      </w:r>
    </w:p>
    <w:p w:rsidR="0060158D" w:rsidRDefault="0060158D">
      <w:pPr>
        <w:spacing w:line="56" w:lineRule="exact"/>
        <w:rPr>
          <w:rFonts w:ascii="Arial" w:eastAsia="Arial" w:hAnsi="Arial" w:cs="Arial"/>
          <w:sz w:val="24"/>
          <w:szCs w:val="24"/>
        </w:rPr>
      </w:pPr>
    </w:p>
    <w:p w:rsidR="0060158D" w:rsidRDefault="00173B4A" w:rsidP="00010453">
      <w:pPr>
        <w:numPr>
          <w:ilvl w:val="0"/>
          <w:numId w:val="65"/>
        </w:numPr>
        <w:tabs>
          <w:tab w:val="left" w:pos="1400"/>
        </w:tabs>
        <w:ind w:left="1400" w:hanging="288"/>
        <w:rPr>
          <w:rFonts w:ascii="Arial" w:eastAsia="Arial" w:hAnsi="Arial" w:cs="Arial"/>
          <w:sz w:val="24"/>
          <w:szCs w:val="24"/>
        </w:rPr>
      </w:pPr>
      <w:r>
        <w:rPr>
          <w:rFonts w:eastAsia="Times New Roman"/>
          <w:sz w:val="24"/>
          <w:szCs w:val="24"/>
        </w:rPr>
        <w:t>характеризовать   экономику   семьи;   анализировать   структуру   семейного</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бюджета;</w:t>
      </w:r>
    </w:p>
    <w:p w:rsidR="0060158D" w:rsidRDefault="0060158D">
      <w:pPr>
        <w:spacing w:line="72" w:lineRule="exact"/>
        <w:rPr>
          <w:rFonts w:ascii="Arial" w:eastAsia="Arial" w:hAnsi="Arial" w:cs="Arial"/>
          <w:sz w:val="24"/>
          <w:szCs w:val="24"/>
        </w:rPr>
      </w:pPr>
    </w:p>
    <w:p w:rsidR="0060158D" w:rsidRDefault="00173B4A" w:rsidP="00010453">
      <w:pPr>
        <w:numPr>
          <w:ilvl w:val="0"/>
          <w:numId w:val="65"/>
        </w:numPr>
        <w:tabs>
          <w:tab w:val="left" w:pos="1394"/>
        </w:tabs>
        <w:spacing w:line="261" w:lineRule="auto"/>
        <w:ind w:left="400" w:firstLine="712"/>
        <w:rPr>
          <w:rFonts w:ascii="Arial" w:eastAsia="Arial" w:hAnsi="Arial" w:cs="Aria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60158D" w:rsidRDefault="0060158D">
      <w:pPr>
        <w:spacing w:line="38" w:lineRule="exact"/>
        <w:rPr>
          <w:rFonts w:ascii="Arial" w:eastAsia="Arial" w:hAnsi="Arial" w:cs="Arial"/>
          <w:sz w:val="24"/>
          <w:szCs w:val="24"/>
        </w:rPr>
      </w:pPr>
    </w:p>
    <w:p w:rsidR="0060158D" w:rsidRDefault="00173B4A" w:rsidP="00010453">
      <w:pPr>
        <w:numPr>
          <w:ilvl w:val="0"/>
          <w:numId w:val="65"/>
        </w:numPr>
        <w:tabs>
          <w:tab w:val="left" w:pos="1400"/>
        </w:tabs>
        <w:ind w:left="1400" w:hanging="288"/>
        <w:rPr>
          <w:rFonts w:ascii="Arial" w:eastAsia="Arial" w:hAnsi="Arial" w:cs="Arial"/>
          <w:sz w:val="24"/>
          <w:szCs w:val="24"/>
        </w:rPr>
      </w:pPr>
      <w:r>
        <w:rPr>
          <w:rFonts w:eastAsia="Times New Roman"/>
          <w:sz w:val="24"/>
          <w:szCs w:val="24"/>
        </w:rPr>
        <w:t>обосновывать связь профессионализма и жизненного успеха.</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72" w:lineRule="exact"/>
        <w:rPr>
          <w:sz w:val="20"/>
          <w:szCs w:val="20"/>
        </w:rPr>
      </w:pPr>
    </w:p>
    <w:p w:rsidR="0060158D" w:rsidRDefault="00173B4A" w:rsidP="00010453">
      <w:pPr>
        <w:numPr>
          <w:ilvl w:val="0"/>
          <w:numId w:val="66"/>
        </w:numPr>
        <w:tabs>
          <w:tab w:val="left" w:pos="1394"/>
        </w:tabs>
        <w:spacing w:line="263" w:lineRule="auto"/>
        <w:ind w:left="400" w:firstLine="712"/>
        <w:rPr>
          <w:rFonts w:ascii="Arial" w:eastAsia="Arial" w:hAnsi="Arial" w:cs="Aria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0158D" w:rsidRDefault="0060158D">
      <w:pPr>
        <w:spacing w:line="46" w:lineRule="exact"/>
        <w:rPr>
          <w:rFonts w:ascii="Arial" w:eastAsia="Arial" w:hAnsi="Arial" w:cs="Arial"/>
          <w:sz w:val="24"/>
          <w:szCs w:val="24"/>
        </w:rPr>
      </w:pPr>
    </w:p>
    <w:p w:rsidR="0060158D" w:rsidRDefault="00173B4A" w:rsidP="00010453">
      <w:pPr>
        <w:numPr>
          <w:ilvl w:val="0"/>
          <w:numId w:val="6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60158D" w:rsidRDefault="0060158D">
      <w:pPr>
        <w:spacing w:line="51" w:lineRule="exact"/>
        <w:rPr>
          <w:rFonts w:ascii="Arial" w:eastAsia="Arial" w:hAnsi="Arial" w:cs="Arial"/>
          <w:sz w:val="24"/>
          <w:szCs w:val="24"/>
        </w:rPr>
      </w:pPr>
    </w:p>
    <w:p w:rsidR="0060158D" w:rsidRDefault="00173B4A" w:rsidP="00010453">
      <w:pPr>
        <w:numPr>
          <w:ilvl w:val="0"/>
          <w:numId w:val="6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60158D" w:rsidRDefault="0060158D">
      <w:pPr>
        <w:spacing w:line="49" w:lineRule="exact"/>
        <w:rPr>
          <w:rFonts w:ascii="Arial" w:eastAsia="Arial" w:hAnsi="Arial" w:cs="Arial"/>
          <w:sz w:val="24"/>
          <w:szCs w:val="24"/>
        </w:rPr>
      </w:pPr>
    </w:p>
    <w:p w:rsidR="0060158D" w:rsidRDefault="00173B4A" w:rsidP="00010453">
      <w:pPr>
        <w:numPr>
          <w:ilvl w:val="0"/>
          <w:numId w:val="66"/>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0158D" w:rsidRDefault="0060158D">
      <w:pPr>
        <w:spacing w:line="47" w:lineRule="exact"/>
        <w:rPr>
          <w:rFonts w:ascii="Arial" w:eastAsia="Arial" w:hAnsi="Arial" w:cs="Arial"/>
          <w:sz w:val="24"/>
          <w:szCs w:val="24"/>
        </w:rPr>
      </w:pPr>
    </w:p>
    <w:p w:rsidR="0060158D" w:rsidRDefault="00173B4A" w:rsidP="00010453">
      <w:pPr>
        <w:numPr>
          <w:ilvl w:val="0"/>
          <w:numId w:val="6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60158D" w:rsidRDefault="0060158D">
      <w:pPr>
        <w:spacing w:line="51" w:lineRule="exact"/>
        <w:rPr>
          <w:rFonts w:ascii="Arial" w:eastAsia="Arial" w:hAnsi="Arial" w:cs="Arial"/>
          <w:sz w:val="24"/>
          <w:szCs w:val="24"/>
        </w:rPr>
      </w:pPr>
    </w:p>
    <w:p w:rsidR="0060158D" w:rsidRDefault="00173B4A" w:rsidP="00010453">
      <w:pPr>
        <w:numPr>
          <w:ilvl w:val="0"/>
          <w:numId w:val="66"/>
        </w:numPr>
        <w:tabs>
          <w:tab w:val="left" w:pos="1394"/>
        </w:tabs>
        <w:spacing w:line="261" w:lineRule="auto"/>
        <w:ind w:left="400" w:firstLine="712"/>
        <w:rPr>
          <w:rFonts w:ascii="Arial" w:eastAsia="Arial" w:hAnsi="Arial" w:cs="Aria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0158D" w:rsidRDefault="0060158D">
      <w:pPr>
        <w:spacing w:line="334" w:lineRule="exact"/>
        <w:rPr>
          <w:sz w:val="20"/>
          <w:szCs w:val="20"/>
        </w:rPr>
      </w:pPr>
    </w:p>
    <w:p w:rsidR="0060158D" w:rsidRDefault="00173B4A">
      <w:pPr>
        <w:ind w:left="1120"/>
        <w:rPr>
          <w:sz w:val="20"/>
          <w:szCs w:val="20"/>
        </w:rPr>
      </w:pPr>
      <w:r>
        <w:rPr>
          <w:rFonts w:eastAsia="Times New Roman"/>
          <w:b/>
          <w:bCs/>
          <w:sz w:val="24"/>
          <w:szCs w:val="24"/>
        </w:rPr>
        <w:t>1.2.5.8. География</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45" w:lineRule="exact"/>
        <w:rPr>
          <w:sz w:val="20"/>
          <w:szCs w:val="20"/>
        </w:rPr>
      </w:pPr>
    </w:p>
    <w:p w:rsidR="0060158D" w:rsidRDefault="00173B4A">
      <w:pPr>
        <w:spacing w:line="280"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выбирать источники географической информации</w:t>
      </w:r>
      <w:r>
        <w:rPr>
          <w:rFonts w:ascii="Arial" w:eastAsia="Arial" w:hAnsi="Arial" w:cs="Arial"/>
          <w:sz w:val="24"/>
          <w:szCs w:val="24"/>
        </w:rPr>
        <w:t xml:space="preserve"> </w:t>
      </w:r>
      <w:r>
        <w:rPr>
          <w:rFonts w:eastAsia="Times New Roman"/>
          <w:sz w:val="24"/>
          <w:szCs w:val="24"/>
        </w:rPr>
        <w:t>(картографические,</w:t>
      </w:r>
      <w:r>
        <w:rPr>
          <w:rFonts w:ascii="Arial" w:eastAsia="Arial" w:hAnsi="Arial" w:cs="Arial"/>
          <w:sz w:val="24"/>
          <w:szCs w:val="24"/>
        </w:rPr>
        <w:t xml:space="preserve"> </w:t>
      </w:r>
      <w:r>
        <w:rPr>
          <w:rFonts w:eastAsia="Times New Roman"/>
          <w:sz w:val="24"/>
          <w:szCs w:val="24"/>
        </w:rPr>
        <w:t>статистические, текстовые, видео- и фотоизображения, компьютерные базы данных), адекватные решаемым задачам;</w:t>
      </w:r>
    </w:p>
    <w:p w:rsidR="0060158D" w:rsidRDefault="0060158D">
      <w:pPr>
        <w:spacing w:line="2" w:lineRule="exact"/>
        <w:rPr>
          <w:sz w:val="20"/>
          <w:szCs w:val="20"/>
        </w:rPr>
      </w:pPr>
    </w:p>
    <w:p w:rsidR="0060158D" w:rsidRDefault="00173B4A">
      <w:pPr>
        <w:spacing w:line="277"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ориентироваться в источниках географической информации</w:t>
      </w:r>
      <w:r>
        <w:rPr>
          <w:rFonts w:ascii="Arial" w:eastAsia="Arial" w:hAnsi="Arial" w:cs="Arial"/>
          <w:sz w:val="24"/>
          <w:szCs w:val="24"/>
        </w:rPr>
        <w:t xml:space="preserve"> </w:t>
      </w:r>
      <w:r>
        <w:rPr>
          <w:rFonts w:eastAsia="Times New Roman"/>
          <w:sz w:val="24"/>
          <w:szCs w:val="24"/>
        </w:rPr>
        <w:t>(картографические,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0158D" w:rsidRDefault="0060158D">
      <w:pPr>
        <w:spacing w:line="34" w:lineRule="exact"/>
        <w:rPr>
          <w:sz w:val="20"/>
          <w:szCs w:val="20"/>
        </w:rPr>
      </w:pPr>
    </w:p>
    <w:p w:rsidR="0060158D" w:rsidRDefault="00173B4A" w:rsidP="00010453">
      <w:pPr>
        <w:numPr>
          <w:ilvl w:val="0"/>
          <w:numId w:val="6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0158D" w:rsidRDefault="0060158D">
      <w:pPr>
        <w:spacing w:line="40" w:lineRule="exact"/>
        <w:rPr>
          <w:rFonts w:ascii="Arial" w:eastAsia="Arial" w:hAnsi="Arial" w:cs="Arial"/>
          <w:sz w:val="24"/>
          <w:szCs w:val="24"/>
        </w:rPr>
      </w:pPr>
    </w:p>
    <w:p w:rsidR="0060158D" w:rsidRDefault="00173B4A" w:rsidP="00010453">
      <w:pPr>
        <w:numPr>
          <w:ilvl w:val="0"/>
          <w:numId w:val="67"/>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w:t>
      </w:r>
    </w:p>
    <w:p w:rsidR="0060158D" w:rsidRDefault="0060158D">
      <w:pPr>
        <w:spacing w:line="5" w:lineRule="exact"/>
        <w:rPr>
          <w:sz w:val="20"/>
          <w:szCs w:val="20"/>
        </w:rPr>
      </w:pPr>
    </w:p>
    <w:p w:rsidR="0060158D" w:rsidRDefault="00173B4A">
      <w:pPr>
        <w:ind w:right="-399"/>
        <w:jc w:val="center"/>
        <w:rPr>
          <w:sz w:val="20"/>
          <w:szCs w:val="20"/>
        </w:rPr>
      </w:pPr>
      <w:r>
        <w:rPr>
          <w:rFonts w:eastAsia="Times New Roman"/>
          <w:sz w:val="24"/>
          <w:szCs w:val="24"/>
        </w:rPr>
        <w:t>53</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4" w:lineRule="auto"/>
        <w:ind w:left="400"/>
        <w:jc w:val="both"/>
        <w:rPr>
          <w:sz w:val="20"/>
          <w:szCs w:val="20"/>
        </w:rPr>
      </w:pPr>
      <w:bookmarkStart w:id="48" w:name="page54"/>
      <w:bookmarkEnd w:id="48"/>
      <w:r>
        <w:rPr>
          <w:rFonts w:eastAsia="Times New Roman"/>
          <w:sz w:val="24"/>
          <w:szCs w:val="24"/>
        </w:rPr>
        <w:lastRenderedPageBreak/>
        <w:t>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0158D" w:rsidRDefault="0060158D">
      <w:pPr>
        <w:spacing w:line="35" w:lineRule="exact"/>
        <w:rPr>
          <w:sz w:val="20"/>
          <w:szCs w:val="20"/>
        </w:rPr>
      </w:pPr>
    </w:p>
    <w:p w:rsidR="0060158D" w:rsidRDefault="00173B4A" w:rsidP="00010453">
      <w:pPr>
        <w:numPr>
          <w:ilvl w:val="1"/>
          <w:numId w:val="6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0158D" w:rsidRDefault="0060158D">
      <w:pPr>
        <w:spacing w:line="40" w:lineRule="exact"/>
        <w:rPr>
          <w:rFonts w:ascii="Arial" w:eastAsia="Arial" w:hAnsi="Arial" w:cs="Arial"/>
          <w:sz w:val="24"/>
          <w:szCs w:val="24"/>
        </w:rPr>
      </w:pPr>
    </w:p>
    <w:p w:rsidR="0060158D" w:rsidRDefault="00173B4A" w:rsidP="00010453">
      <w:pPr>
        <w:numPr>
          <w:ilvl w:val="1"/>
          <w:numId w:val="68"/>
        </w:numPr>
        <w:tabs>
          <w:tab w:val="left" w:pos="1394"/>
        </w:tabs>
        <w:spacing w:line="262" w:lineRule="auto"/>
        <w:ind w:left="400" w:firstLine="712"/>
        <w:jc w:val="both"/>
        <w:rPr>
          <w:rFonts w:ascii="Arial" w:eastAsia="Arial" w:hAnsi="Arial" w:cs="Aria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p>
    <w:p w:rsidR="0060158D" w:rsidRDefault="0060158D">
      <w:pPr>
        <w:spacing w:line="15" w:lineRule="exact"/>
        <w:rPr>
          <w:rFonts w:ascii="Arial" w:eastAsia="Arial" w:hAnsi="Arial" w:cs="Arial"/>
          <w:sz w:val="24"/>
          <w:szCs w:val="24"/>
        </w:rPr>
      </w:pPr>
    </w:p>
    <w:p w:rsidR="0060158D" w:rsidRDefault="00173B4A" w:rsidP="00010453">
      <w:pPr>
        <w:numPr>
          <w:ilvl w:val="0"/>
          <w:numId w:val="68"/>
        </w:numPr>
        <w:tabs>
          <w:tab w:val="left" w:pos="600"/>
        </w:tabs>
        <w:ind w:left="600" w:hanging="196"/>
        <w:rPr>
          <w:rFonts w:eastAsia="Times New Roman"/>
          <w:sz w:val="24"/>
          <w:szCs w:val="24"/>
        </w:rPr>
      </w:pPr>
      <w:r>
        <w:rPr>
          <w:rFonts w:eastAsia="Times New Roman"/>
          <w:sz w:val="24"/>
          <w:szCs w:val="24"/>
        </w:rPr>
        <w:t>проводить их простейшую классификацию;</w:t>
      </w:r>
    </w:p>
    <w:p w:rsidR="0060158D" w:rsidRDefault="0060158D">
      <w:pPr>
        <w:spacing w:line="74" w:lineRule="exact"/>
        <w:rPr>
          <w:rFonts w:eastAsia="Times New Roman"/>
          <w:sz w:val="24"/>
          <w:szCs w:val="24"/>
        </w:rPr>
      </w:pPr>
    </w:p>
    <w:p w:rsidR="0060158D" w:rsidRDefault="00173B4A" w:rsidP="00010453">
      <w:pPr>
        <w:numPr>
          <w:ilvl w:val="1"/>
          <w:numId w:val="6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0158D" w:rsidRDefault="0060158D">
      <w:pPr>
        <w:spacing w:line="43" w:lineRule="exact"/>
        <w:rPr>
          <w:rFonts w:ascii="Arial" w:eastAsia="Arial" w:hAnsi="Arial" w:cs="Arial"/>
          <w:sz w:val="24"/>
          <w:szCs w:val="24"/>
        </w:rPr>
      </w:pPr>
    </w:p>
    <w:p w:rsidR="0060158D" w:rsidRDefault="00173B4A" w:rsidP="00010453">
      <w:pPr>
        <w:numPr>
          <w:ilvl w:val="1"/>
          <w:numId w:val="6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0158D" w:rsidRDefault="0060158D">
      <w:pPr>
        <w:spacing w:line="43" w:lineRule="exact"/>
        <w:rPr>
          <w:rFonts w:ascii="Arial" w:eastAsia="Arial" w:hAnsi="Arial" w:cs="Arial"/>
          <w:sz w:val="24"/>
          <w:szCs w:val="24"/>
        </w:rPr>
      </w:pPr>
    </w:p>
    <w:p w:rsidR="0060158D" w:rsidRDefault="00173B4A" w:rsidP="00010453">
      <w:pPr>
        <w:numPr>
          <w:ilvl w:val="1"/>
          <w:numId w:val="6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0158D" w:rsidRDefault="0060158D">
      <w:pPr>
        <w:spacing w:line="41" w:lineRule="exact"/>
        <w:rPr>
          <w:rFonts w:ascii="Arial" w:eastAsia="Arial" w:hAnsi="Arial" w:cs="Arial"/>
          <w:sz w:val="24"/>
          <w:szCs w:val="24"/>
        </w:rPr>
      </w:pPr>
    </w:p>
    <w:p w:rsidR="0060158D" w:rsidRDefault="00173B4A" w:rsidP="00010453">
      <w:pPr>
        <w:numPr>
          <w:ilvl w:val="1"/>
          <w:numId w:val="6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0158D" w:rsidRDefault="0060158D">
      <w:pPr>
        <w:spacing w:line="40" w:lineRule="exact"/>
        <w:rPr>
          <w:rFonts w:ascii="Arial" w:eastAsia="Arial" w:hAnsi="Arial" w:cs="Arial"/>
          <w:sz w:val="24"/>
          <w:szCs w:val="24"/>
        </w:rPr>
      </w:pPr>
    </w:p>
    <w:p w:rsidR="0060158D" w:rsidRDefault="00173B4A" w:rsidP="00010453">
      <w:pPr>
        <w:numPr>
          <w:ilvl w:val="1"/>
          <w:numId w:val="68"/>
        </w:numPr>
        <w:tabs>
          <w:tab w:val="left" w:pos="1394"/>
        </w:tabs>
        <w:spacing w:line="263" w:lineRule="auto"/>
        <w:ind w:left="400" w:firstLine="712"/>
        <w:rPr>
          <w:rFonts w:ascii="Arial" w:eastAsia="Arial" w:hAnsi="Arial" w:cs="Arial"/>
          <w:sz w:val="24"/>
          <w:szCs w:val="24"/>
        </w:rPr>
      </w:pPr>
      <w:r>
        <w:rPr>
          <w:rFonts w:eastAsia="Times New Roman"/>
          <w:sz w:val="24"/>
          <w:szCs w:val="24"/>
        </w:rPr>
        <w:t>описывать по карте положение и взаиморасположение географических объектов;</w:t>
      </w:r>
    </w:p>
    <w:p w:rsidR="0060158D" w:rsidRDefault="0060158D">
      <w:pPr>
        <w:spacing w:line="46" w:lineRule="exact"/>
        <w:rPr>
          <w:rFonts w:ascii="Arial" w:eastAsia="Arial" w:hAnsi="Arial" w:cs="Arial"/>
          <w:sz w:val="24"/>
          <w:szCs w:val="24"/>
        </w:rPr>
      </w:pPr>
    </w:p>
    <w:p w:rsidR="0060158D" w:rsidRDefault="00173B4A" w:rsidP="00010453">
      <w:pPr>
        <w:numPr>
          <w:ilvl w:val="1"/>
          <w:numId w:val="68"/>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0158D" w:rsidRDefault="0060158D">
      <w:pPr>
        <w:spacing w:line="51" w:lineRule="exact"/>
        <w:rPr>
          <w:rFonts w:ascii="Arial" w:eastAsia="Arial" w:hAnsi="Arial" w:cs="Arial"/>
          <w:sz w:val="24"/>
          <w:szCs w:val="24"/>
        </w:rPr>
      </w:pPr>
    </w:p>
    <w:p w:rsidR="0060158D" w:rsidRDefault="00173B4A" w:rsidP="00010453">
      <w:pPr>
        <w:numPr>
          <w:ilvl w:val="1"/>
          <w:numId w:val="6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0158D" w:rsidRDefault="0060158D">
      <w:pPr>
        <w:spacing w:line="31" w:lineRule="exact"/>
        <w:rPr>
          <w:rFonts w:ascii="Arial" w:eastAsia="Arial" w:hAnsi="Arial" w:cs="Arial"/>
          <w:sz w:val="24"/>
          <w:szCs w:val="24"/>
        </w:rPr>
      </w:pPr>
    </w:p>
    <w:p w:rsidR="0060158D" w:rsidRDefault="00173B4A" w:rsidP="00010453">
      <w:pPr>
        <w:numPr>
          <w:ilvl w:val="1"/>
          <w:numId w:val="68"/>
        </w:numPr>
        <w:tabs>
          <w:tab w:val="left" w:pos="1400"/>
        </w:tabs>
        <w:ind w:left="1400" w:hanging="288"/>
        <w:rPr>
          <w:rFonts w:ascii="Arial" w:eastAsia="Arial" w:hAnsi="Arial" w:cs="Arial"/>
          <w:sz w:val="24"/>
          <w:szCs w:val="24"/>
        </w:rPr>
      </w:pPr>
      <w:r>
        <w:rPr>
          <w:rFonts w:eastAsia="Times New Roman"/>
          <w:sz w:val="24"/>
          <w:szCs w:val="24"/>
        </w:rPr>
        <w:t>объяснять особенности компонентов природы отдельных территорий;</w:t>
      </w:r>
    </w:p>
    <w:p w:rsidR="0060158D" w:rsidRDefault="0060158D">
      <w:pPr>
        <w:spacing w:line="69" w:lineRule="exact"/>
        <w:rPr>
          <w:rFonts w:ascii="Arial" w:eastAsia="Arial" w:hAnsi="Arial" w:cs="Arial"/>
          <w:sz w:val="24"/>
          <w:szCs w:val="24"/>
        </w:rPr>
      </w:pPr>
    </w:p>
    <w:p w:rsidR="0060158D" w:rsidRDefault="00173B4A" w:rsidP="00010453">
      <w:pPr>
        <w:numPr>
          <w:ilvl w:val="1"/>
          <w:numId w:val="68"/>
        </w:numPr>
        <w:tabs>
          <w:tab w:val="left" w:pos="1394"/>
        </w:tabs>
        <w:spacing w:line="261" w:lineRule="auto"/>
        <w:ind w:left="400" w:firstLine="712"/>
        <w:rPr>
          <w:rFonts w:ascii="Arial" w:eastAsia="Arial" w:hAnsi="Arial" w:cs="Aria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60158D" w:rsidRDefault="0060158D">
      <w:pPr>
        <w:spacing w:line="51" w:lineRule="exact"/>
        <w:rPr>
          <w:rFonts w:ascii="Arial" w:eastAsia="Arial" w:hAnsi="Arial" w:cs="Arial"/>
          <w:sz w:val="24"/>
          <w:szCs w:val="24"/>
        </w:rPr>
      </w:pPr>
    </w:p>
    <w:p w:rsidR="0060158D" w:rsidRDefault="00173B4A" w:rsidP="00010453">
      <w:pPr>
        <w:numPr>
          <w:ilvl w:val="1"/>
          <w:numId w:val="68"/>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0158D" w:rsidRDefault="0060158D">
      <w:pPr>
        <w:spacing w:line="49" w:lineRule="exact"/>
        <w:rPr>
          <w:rFonts w:ascii="Arial" w:eastAsia="Arial" w:hAnsi="Arial" w:cs="Arial"/>
          <w:sz w:val="24"/>
          <w:szCs w:val="24"/>
        </w:rPr>
      </w:pPr>
    </w:p>
    <w:p w:rsidR="0060158D" w:rsidRDefault="00173B4A" w:rsidP="00010453">
      <w:pPr>
        <w:numPr>
          <w:ilvl w:val="1"/>
          <w:numId w:val="68"/>
        </w:numPr>
        <w:tabs>
          <w:tab w:val="left" w:pos="1394"/>
        </w:tabs>
        <w:spacing w:line="263" w:lineRule="auto"/>
        <w:ind w:left="400" w:firstLine="712"/>
        <w:rPr>
          <w:rFonts w:ascii="Arial" w:eastAsia="Arial" w:hAnsi="Arial" w:cs="Aria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0158D" w:rsidRDefault="0060158D">
      <w:pPr>
        <w:spacing w:line="46" w:lineRule="exact"/>
        <w:rPr>
          <w:rFonts w:ascii="Arial" w:eastAsia="Arial" w:hAnsi="Arial" w:cs="Arial"/>
          <w:sz w:val="24"/>
          <w:szCs w:val="24"/>
        </w:rPr>
      </w:pPr>
    </w:p>
    <w:p w:rsidR="0060158D" w:rsidRDefault="00173B4A" w:rsidP="00010453">
      <w:pPr>
        <w:numPr>
          <w:ilvl w:val="1"/>
          <w:numId w:val="6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0158D" w:rsidRDefault="0060158D">
      <w:pPr>
        <w:spacing w:line="40" w:lineRule="exact"/>
        <w:rPr>
          <w:rFonts w:ascii="Arial" w:eastAsia="Arial" w:hAnsi="Arial" w:cs="Arial"/>
          <w:sz w:val="24"/>
          <w:szCs w:val="24"/>
        </w:rPr>
      </w:pPr>
    </w:p>
    <w:p w:rsidR="0060158D" w:rsidRDefault="00173B4A" w:rsidP="00010453">
      <w:pPr>
        <w:numPr>
          <w:ilvl w:val="1"/>
          <w:numId w:val="68"/>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60158D" w:rsidRDefault="0060158D">
      <w:pPr>
        <w:spacing w:line="49" w:lineRule="exact"/>
        <w:rPr>
          <w:rFonts w:ascii="Arial" w:eastAsia="Arial" w:hAnsi="Arial" w:cs="Arial"/>
          <w:sz w:val="24"/>
          <w:szCs w:val="24"/>
        </w:rPr>
      </w:pPr>
    </w:p>
    <w:p w:rsidR="0060158D" w:rsidRDefault="00173B4A" w:rsidP="00010453">
      <w:pPr>
        <w:numPr>
          <w:ilvl w:val="1"/>
          <w:numId w:val="68"/>
        </w:numPr>
        <w:tabs>
          <w:tab w:val="left" w:pos="1394"/>
        </w:tabs>
        <w:spacing w:line="263" w:lineRule="auto"/>
        <w:ind w:left="400" w:firstLine="712"/>
        <w:rPr>
          <w:rFonts w:ascii="Arial" w:eastAsia="Arial" w:hAnsi="Arial" w:cs="Aria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60158D" w:rsidRDefault="00173B4A">
      <w:pPr>
        <w:spacing w:line="236" w:lineRule="auto"/>
        <w:ind w:right="-399"/>
        <w:jc w:val="center"/>
        <w:rPr>
          <w:sz w:val="20"/>
          <w:szCs w:val="20"/>
        </w:rPr>
      </w:pPr>
      <w:r>
        <w:rPr>
          <w:rFonts w:eastAsia="Times New Roman"/>
          <w:sz w:val="24"/>
          <w:szCs w:val="24"/>
        </w:rPr>
        <w:t>54</w:t>
      </w:r>
    </w:p>
    <w:p w:rsidR="0060158D" w:rsidRDefault="0060158D">
      <w:pPr>
        <w:sectPr w:rsidR="0060158D">
          <w:pgSz w:w="11900" w:h="16838"/>
          <w:pgMar w:top="1142" w:right="846" w:bottom="327" w:left="1440" w:header="0" w:footer="0" w:gutter="0"/>
          <w:cols w:space="720" w:equalWidth="0">
            <w:col w:w="9620"/>
          </w:cols>
        </w:sectPr>
      </w:pPr>
    </w:p>
    <w:p w:rsidR="0060158D" w:rsidRDefault="00173B4A" w:rsidP="00010453">
      <w:pPr>
        <w:numPr>
          <w:ilvl w:val="0"/>
          <w:numId w:val="69"/>
        </w:numPr>
        <w:tabs>
          <w:tab w:val="left" w:pos="1400"/>
        </w:tabs>
        <w:ind w:left="1400" w:hanging="288"/>
        <w:rPr>
          <w:rFonts w:ascii="Arial" w:eastAsia="Arial" w:hAnsi="Arial" w:cs="Arial"/>
          <w:sz w:val="24"/>
          <w:szCs w:val="24"/>
        </w:rPr>
      </w:pPr>
      <w:bookmarkStart w:id="49" w:name="page55"/>
      <w:bookmarkEnd w:id="49"/>
      <w:r>
        <w:rPr>
          <w:rFonts w:eastAsia="Times New Roman"/>
          <w:sz w:val="24"/>
          <w:szCs w:val="24"/>
        </w:rPr>
        <w:lastRenderedPageBreak/>
        <w:t>объяснять особенности компонентов природы отдельных частей страны;</w:t>
      </w:r>
    </w:p>
    <w:p w:rsidR="0060158D" w:rsidRDefault="0060158D">
      <w:pPr>
        <w:spacing w:line="72" w:lineRule="exact"/>
        <w:rPr>
          <w:rFonts w:ascii="Arial" w:eastAsia="Arial" w:hAnsi="Arial" w:cs="Arial"/>
          <w:sz w:val="24"/>
          <w:szCs w:val="24"/>
        </w:rPr>
      </w:pPr>
    </w:p>
    <w:p w:rsidR="0060158D" w:rsidRDefault="00173B4A" w:rsidP="00010453">
      <w:pPr>
        <w:numPr>
          <w:ilvl w:val="0"/>
          <w:numId w:val="69"/>
        </w:numPr>
        <w:tabs>
          <w:tab w:val="left" w:pos="1394"/>
        </w:tabs>
        <w:spacing w:line="261" w:lineRule="auto"/>
        <w:ind w:left="400" w:firstLine="712"/>
        <w:rPr>
          <w:rFonts w:ascii="Arial" w:eastAsia="Arial" w:hAnsi="Arial" w:cs="Aria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60158D" w:rsidRDefault="0060158D">
      <w:pPr>
        <w:spacing w:line="51" w:lineRule="exact"/>
        <w:rPr>
          <w:rFonts w:ascii="Arial" w:eastAsia="Arial" w:hAnsi="Arial" w:cs="Arial"/>
          <w:sz w:val="24"/>
          <w:szCs w:val="24"/>
        </w:rPr>
      </w:pPr>
    </w:p>
    <w:p w:rsidR="0060158D" w:rsidRDefault="00173B4A" w:rsidP="00010453">
      <w:pPr>
        <w:numPr>
          <w:ilvl w:val="0"/>
          <w:numId w:val="69"/>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0158D" w:rsidRDefault="0060158D">
      <w:pPr>
        <w:spacing w:line="43" w:lineRule="exact"/>
        <w:rPr>
          <w:rFonts w:ascii="Arial" w:eastAsia="Arial" w:hAnsi="Arial" w:cs="Arial"/>
          <w:sz w:val="24"/>
          <w:szCs w:val="24"/>
        </w:rPr>
      </w:pPr>
    </w:p>
    <w:p w:rsidR="0060158D" w:rsidRDefault="00173B4A" w:rsidP="00010453">
      <w:pPr>
        <w:numPr>
          <w:ilvl w:val="0"/>
          <w:numId w:val="69"/>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0158D" w:rsidRDefault="0060158D">
      <w:pPr>
        <w:spacing w:line="38" w:lineRule="exact"/>
        <w:rPr>
          <w:rFonts w:ascii="Arial" w:eastAsia="Arial" w:hAnsi="Arial" w:cs="Arial"/>
          <w:sz w:val="24"/>
          <w:szCs w:val="24"/>
        </w:rPr>
      </w:pPr>
    </w:p>
    <w:p w:rsidR="0060158D" w:rsidRDefault="00173B4A" w:rsidP="00010453">
      <w:pPr>
        <w:numPr>
          <w:ilvl w:val="0"/>
          <w:numId w:val="69"/>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0158D" w:rsidRDefault="0060158D">
      <w:pPr>
        <w:spacing w:line="38" w:lineRule="exact"/>
        <w:rPr>
          <w:rFonts w:ascii="Arial" w:eastAsia="Arial" w:hAnsi="Arial" w:cs="Arial"/>
          <w:sz w:val="24"/>
          <w:szCs w:val="24"/>
        </w:rPr>
      </w:pPr>
    </w:p>
    <w:p w:rsidR="0060158D" w:rsidRDefault="00173B4A" w:rsidP="00010453">
      <w:pPr>
        <w:numPr>
          <w:ilvl w:val="0"/>
          <w:numId w:val="6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0158D" w:rsidRDefault="0060158D">
      <w:pPr>
        <w:spacing w:line="40" w:lineRule="exact"/>
        <w:rPr>
          <w:rFonts w:ascii="Arial" w:eastAsia="Arial" w:hAnsi="Arial" w:cs="Arial"/>
          <w:sz w:val="24"/>
          <w:szCs w:val="24"/>
        </w:rPr>
      </w:pPr>
    </w:p>
    <w:p w:rsidR="0060158D" w:rsidRDefault="00173B4A" w:rsidP="00010453">
      <w:pPr>
        <w:numPr>
          <w:ilvl w:val="0"/>
          <w:numId w:val="69"/>
        </w:numPr>
        <w:tabs>
          <w:tab w:val="left" w:pos="1394"/>
        </w:tabs>
        <w:spacing w:line="264" w:lineRule="auto"/>
        <w:ind w:left="400" w:firstLine="712"/>
        <w:rPr>
          <w:rFonts w:ascii="Arial" w:eastAsia="Arial" w:hAnsi="Arial" w:cs="Aria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0158D" w:rsidRDefault="0060158D">
      <w:pPr>
        <w:spacing w:line="44" w:lineRule="exact"/>
        <w:rPr>
          <w:rFonts w:ascii="Arial" w:eastAsia="Arial" w:hAnsi="Arial" w:cs="Arial"/>
          <w:sz w:val="24"/>
          <w:szCs w:val="24"/>
        </w:rPr>
      </w:pPr>
    </w:p>
    <w:p w:rsidR="0060158D" w:rsidRDefault="00173B4A" w:rsidP="00010453">
      <w:pPr>
        <w:numPr>
          <w:ilvl w:val="0"/>
          <w:numId w:val="69"/>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60158D" w:rsidRDefault="0060158D">
      <w:pPr>
        <w:spacing w:line="38" w:lineRule="exact"/>
        <w:rPr>
          <w:rFonts w:ascii="Arial" w:eastAsia="Arial" w:hAnsi="Arial" w:cs="Arial"/>
          <w:sz w:val="24"/>
          <w:szCs w:val="24"/>
        </w:rPr>
      </w:pPr>
    </w:p>
    <w:p w:rsidR="0060158D" w:rsidRDefault="00173B4A" w:rsidP="00010453">
      <w:pPr>
        <w:numPr>
          <w:ilvl w:val="0"/>
          <w:numId w:val="69"/>
        </w:numPr>
        <w:tabs>
          <w:tab w:val="left" w:pos="1394"/>
        </w:tabs>
        <w:spacing w:line="263" w:lineRule="auto"/>
        <w:ind w:left="400" w:firstLine="712"/>
        <w:rPr>
          <w:rFonts w:ascii="Arial" w:eastAsia="Arial" w:hAnsi="Arial" w:cs="Aria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60158D" w:rsidRDefault="0060158D">
      <w:pPr>
        <w:spacing w:line="33" w:lineRule="exact"/>
        <w:rPr>
          <w:rFonts w:ascii="Arial" w:eastAsia="Arial" w:hAnsi="Arial" w:cs="Arial"/>
          <w:sz w:val="24"/>
          <w:szCs w:val="24"/>
        </w:rPr>
      </w:pPr>
    </w:p>
    <w:p w:rsidR="0060158D" w:rsidRDefault="00173B4A" w:rsidP="00010453">
      <w:pPr>
        <w:numPr>
          <w:ilvl w:val="0"/>
          <w:numId w:val="69"/>
        </w:numPr>
        <w:tabs>
          <w:tab w:val="left" w:pos="1400"/>
        </w:tabs>
        <w:ind w:left="1400" w:hanging="288"/>
        <w:rPr>
          <w:rFonts w:ascii="Arial" w:eastAsia="Arial" w:hAnsi="Arial" w:cs="Arial"/>
          <w:sz w:val="24"/>
          <w:szCs w:val="24"/>
        </w:rPr>
      </w:pPr>
      <w:r>
        <w:rPr>
          <w:rFonts w:eastAsia="Times New Roman"/>
          <w:sz w:val="24"/>
          <w:szCs w:val="24"/>
        </w:rPr>
        <w:t>сравнивать особенности природы, населения и хозяйства отдельных регионов</w:t>
      </w:r>
    </w:p>
    <w:p w:rsidR="0060158D" w:rsidRDefault="0060158D">
      <w:pPr>
        <w:spacing w:line="3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России;</w:t>
      </w:r>
    </w:p>
    <w:p w:rsidR="0060158D" w:rsidRDefault="0060158D">
      <w:pPr>
        <w:spacing w:line="72" w:lineRule="exact"/>
        <w:rPr>
          <w:rFonts w:ascii="Arial" w:eastAsia="Arial" w:hAnsi="Arial" w:cs="Arial"/>
          <w:sz w:val="24"/>
          <w:szCs w:val="24"/>
        </w:rPr>
      </w:pPr>
    </w:p>
    <w:p w:rsidR="0060158D" w:rsidRDefault="00173B4A" w:rsidP="00010453">
      <w:pPr>
        <w:numPr>
          <w:ilvl w:val="0"/>
          <w:numId w:val="6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0158D" w:rsidRDefault="0060158D">
      <w:pPr>
        <w:spacing w:line="40" w:lineRule="exact"/>
        <w:rPr>
          <w:rFonts w:ascii="Arial" w:eastAsia="Arial" w:hAnsi="Arial" w:cs="Arial"/>
          <w:sz w:val="24"/>
          <w:szCs w:val="24"/>
        </w:rPr>
      </w:pPr>
    </w:p>
    <w:p w:rsidR="0060158D" w:rsidRDefault="00173B4A" w:rsidP="00010453">
      <w:pPr>
        <w:numPr>
          <w:ilvl w:val="0"/>
          <w:numId w:val="69"/>
        </w:numPr>
        <w:tabs>
          <w:tab w:val="left" w:pos="1394"/>
        </w:tabs>
        <w:spacing w:line="263" w:lineRule="auto"/>
        <w:ind w:left="400" w:firstLine="712"/>
        <w:rPr>
          <w:rFonts w:ascii="Arial" w:eastAsia="Arial" w:hAnsi="Arial" w:cs="Aria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60158D" w:rsidRDefault="0060158D">
      <w:pPr>
        <w:spacing w:line="33" w:lineRule="exact"/>
        <w:rPr>
          <w:rFonts w:ascii="Arial" w:eastAsia="Arial" w:hAnsi="Arial" w:cs="Arial"/>
          <w:sz w:val="24"/>
          <w:szCs w:val="24"/>
        </w:rPr>
      </w:pPr>
    </w:p>
    <w:p w:rsidR="0060158D" w:rsidRDefault="00173B4A" w:rsidP="00010453">
      <w:pPr>
        <w:numPr>
          <w:ilvl w:val="0"/>
          <w:numId w:val="69"/>
        </w:numPr>
        <w:tabs>
          <w:tab w:val="left" w:pos="1400"/>
        </w:tabs>
        <w:ind w:left="1400" w:hanging="288"/>
        <w:rPr>
          <w:rFonts w:ascii="Arial" w:eastAsia="Arial" w:hAnsi="Arial" w:cs="Arial"/>
          <w:sz w:val="24"/>
          <w:szCs w:val="24"/>
        </w:rPr>
      </w:pPr>
      <w:r>
        <w:rPr>
          <w:rFonts w:eastAsia="Times New Roman"/>
          <w:sz w:val="24"/>
          <w:szCs w:val="24"/>
        </w:rPr>
        <w:t>описывать погоду своей местности;</w:t>
      </w:r>
    </w:p>
    <w:p w:rsidR="0060158D" w:rsidRDefault="0060158D">
      <w:pPr>
        <w:spacing w:line="56" w:lineRule="exact"/>
        <w:rPr>
          <w:rFonts w:ascii="Arial" w:eastAsia="Arial" w:hAnsi="Arial" w:cs="Arial"/>
          <w:sz w:val="24"/>
          <w:szCs w:val="24"/>
        </w:rPr>
      </w:pPr>
    </w:p>
    <w:p w:rsidR="0060158D" w:rsidRDefault="00173B4A" w:rsidP="00010453">
      <w:pPr>
        <w:numPr>
          <w:ilvl w:val="0"/>
          <w:numId w:val="69"/>
        </w:numPr>
        <w:tabs>
          <w:tab w:val="left" w:pos="1400"/>
        </w:tabs>
        <w:ind w:left="1400" w:hanging="288"/>
        <w:rPr>
          <w:rFonts w:ascii="Arial" w:eastAsia="Arial" w:hAnsi="Arial" w:cs="Arial"/>
          <w:sz w:val="24"/>
          <w:szCs w:val="24"/>
        </w:rPr>
      </w:pPr>
      <w:r>
        <w:rPr>
          <w:rFonts w:eastAsia="Times New Roman"/>
          <w:sz w:val="24"/>
          <w:szCs w:val="24"/>
        </w:rPr>
        <w:t>объяснять расовые отличия разных народов мира;</w:t>
      </w:r>
    </w:p>
    <w:p w:rsidR="0060158D" w:rsidRDefault="0060158D">
      <w:pPr>
        <w:spacing w:line="58" w:lineRule="exact"/>
        <w:rPr>
          <w:rFonts w:ascii="Arial" w:eastAsia="Arial" w:hAnsi="Arial" w:cs="Arial"/>
          <w:sz w:val="24"/>
          <w:szCs w:val="24"/>
        </w:rPr>
      </w:pPr>
    </w:p>
    <w:p w:rsidR="0060158D" w:rsidRDefault="00173B4A" w:rsidP="00010453">
      <w:pPr>
        <w:numPr>
          <w:ilvl w:val="0"/>
          <w:numId w:val="69"/>
        </w:numPr>
        <w:tabs>
          <w:tab w:val="left" w:pos="1400"/>
        </w:tabs>
        <w:ind w:left="1400" w:hanging="288"/>
        <w:rPr>
          <w:rFonts w:ascii="Arial" w:eastAsia="Arial" w:hAnsi="Arial" w:cs="Arial"/>
          <w:sz w:val="24"/>
          <w:szCs w:val="24"/>
        </w:rPr>
      </w:pPr>
      <w:r>
        <w:rPr>
          <w:rFonts w:eastAsia="Times New Roman"/>
          <w:sz w:val="24"/>
          <w:szCs w:val="24"/>
        </w:rPr>
        <w:t>давать характеристику рельефа своей местности;</w:t>
      </w:r>
    </w:p>
    <w:p w:rsidR="0060158D" w:rsidRDefault="0060158D">
      <w:pPr>
        <w:spacing w:line="69" w:lineRule="exact"/>
        <w:rPr>
          <w:rFonts w:ascii="Arial" w:eastAsia="Arial" w:hAnsi="Arial" w:cs="Arial"/>
          <w:sz w:val="24"/>
          <w:szCs w:val="24"/>
        </w:rPr>
      </w:pPr>
    </w:p>
    <w:p w:rsidR="0060158D" w:rsidRDefault="00173B4A" w:rsidP="00010453">
      <w:pPr>
        <w:numPr>
          <w:ilvl w:val="0"/>
          <w:numId w:val="69"/>
        </w:numPr>
        <w:tabs>
          <w:tab w:val="left" w:pos="1394"/>
        </w:tabs>
        <w:spacing w:line="264" w:lineRule="auto"/>
        <w:ind w:left="400" w:firstLine="712"/>
        <w:rPr>
          <w:rFonts w:ascii="Arial" w:eastAsia="Arial" w:hAnsi="Arial" w:cs="Aria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60158D" w:rsidRDefault="0060158D">
      <w:pPr>
        <w:spacing w:line="44" w:lineRule="exact"/>
        <w:rPr>
          <w:rFonts w:ascii="Arial" w:eastAsia="Arial" w:hAnsi="Arial" w:cs="Arial"/>
          <w:sz w:val="24"/>
          <w:szCs w:val="24"/>
        </w:rPr>
      </w:pPr>
    </w:p>
    <w:p w:rsidR="0060158D" w:rsidRDefault="00173B4A" w:rsidP="00010453">
      <w:pPr>
        <w:numPr>
          <w:ilvl w:val="0"/>
          <w:numId w:val="69"/>
        </w:numPr>
        <w:tabs>
          <w:tab w:val="left" w:pos="1394"/>
        </w:tabs>
        <w:spacing w:line="261" w:lineRule="auto"/>
        <w:ind w:left="400" w:firstLine="712"/>
        <w:rPr>
          <w:rFonts w:ascii="Arial" w:eastAsia="Arial" w:hAnsi="Arial" w:cs="Aria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0158D" w:rsidRDefault="0060158D">
      <w:pPr>
        <w:spacing w:line="38" w:lineRule="exact"/>
        <w:rPr>
          <w:rFonts w:ascii="Arial" w:eastAsia="Arial" w:hAnsi="Arial" w:cs="Arial"/>
          <w:sz w:val="24"/>
          <w:szCs w:val="24"/>
        </w:rPr>
      </w:pPr>
    </w:p>
    <w:p w:rsidR="0060158D" w:rsidRDefault="00173B4A" w:rsidP="00010453">
      <w:pPr>
        <w:numPr>
          <w:ilvl w:val="0"/>
          <w:numId w:val="69"/>
        </w:numPr>
        <w:tabs>
          <w:tab w:val="left" w:pos="1400"/>
        </w:tabs>
        <w:ind w:left="1400" w:hanging="288"/>
        <w:rPr>
          <w:rFonts w:ascii="Arial" w:eastAsia="Arial" w:hAnsi="Arial" w:cs="Arial"/>
          <w:sz w:val="24"/>
          <w:szCs w:val="24"/>
        </w:rPr>
      </w:pPr>
      <w:r>
        <w:rPr>
          <w:rFonts w:eastAsia="Times New Roman"/>
          <w:sz w:val="24"/>
          <w:szCs w:val="24"/>
        </w:rPr>
        <w:t>оценивать место и роль России в мировом хозяйстве.</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305" w:lineRule="exact"/>
        <w:rPr>
          <w:sz w:val="20"/>
          <w:szCs w:val="20"/>
        </w:rPr>
      </w:pPr>
    </w:p>
    <w:p w:rsidR="0060158D" w:rsidRDefault="00173B4A">
      <w:pPr>
        <w:ind w:right="-399"/>
        <w:jc w:val="center"/>
        <w:rPr>
          <w:sz w:val="20"/>
          <w:szCs w:val="20"/>
        </w:rPr>
      </w:pPr>
      <w:r>
        <w:rPr>
          <w:rFonts w:eastAsia="Times New Roman"/>
          <w:sz w:val="24"/>
          <w:szCs w:val="24"/>
        </w:rPr>
        <w:t>55</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1"/>
          <w:numId w:val="70"/>
        </w:numPr>
        <w:tabs>
          <w:tab w:val="left" w:pos="1400"/>
        </w:tabs>
        <w:ind w:left="1400" w:hanging="288"/>
        <w:rPr>
          <w:rFonts w:ascii="Arial" w:eastAsia="Arial" w:hAnsi="Arial" w:cs="Arial"/>
          <w:sz w:val="24"/>
          <w:szCs w:val="24"/>
        </w:rPr>
      </w:pPr>
      <w:bookmarkStart w:id="50" w:name="page56"/>
      <w:bookmarkEnd w:id="50"/>
      <w:r>
        <w:rPr>
          <w:rFonts w:eastAsia="Times New Roman"/>
          <w:i/>
          <w:iCs/>
          <w:sz w:val="24"/>
          <w:szCs w:val="24"/>
        </w:rPr>
        <w:lastRenderedPageBreak/>
        <w:t>создавать простейшие географические карты различного содержания;</w:t>
      </w:r>
    </w:p>
    <w:p w:rsidR="0060158D" w:rsidRDefault="0060158D">
      <w:pPr>
        <w:spacing w:line="59" w:lineRule="exact"/>
        <w:rPr>
          <w:rFonts w:ascii="Arial" w:eastAsia="Arial" w:hAnsi="Arial" w:cs="Arial"/>
          <w:sz w:val="24"/>
          <w:szCs w:val="24"/>
        </w:rPr>
      </w:pPr>
    </w:p>
    <w:p w:rsidR="0060158D" w:rsidRDefault="00173B4A" w:rsidP="00010453">
      <w:pPr>
        <w:numPr>
          <w:ilvl w:val="1"/>
          <w:numId w:val="70"/>
        </w:numPr>
        <w:tabs>
          <w:tab w:val="left" w:pos="1400"/>
        </w:tabs>
        <w:ind w:left="1400" w:hanging="288"/>
        <w:rPr>
          <w:rFonts w:ascii="Arial" w:eastAsia="Arial" w:hAnsi="Arial" w:cs="Arial"/>
          <w:sz w:val="24"/>
          <w:szCs w:val="24"/>
        </w:rPr>
      </w:pPr>
      <w:r>
        <w:rPr>
          <w:rFonts w:eastAsia="Times New Roman"/>
          <w:i/>
          <w:iCs/>
          <w:sz w:val="24"/>
          <w:szCs w:val="24"/>
        </w:rPr>
        <w:t>моделировать географические объекты и явления;</w:t>
      </w:r>
    </w:p>
    <w:p w:rsidR="0060158D" w:rsidRDefault="0060158D">
      <w:pPr>
        <w:spacing w:line="69" w:lineRule="exact"/>
        <w:rPr>
          <w:rFonts w:ascii="Arial" w:eastAsia="Arial" w:hAnsi="Arial" w:cs="Arial"/>
          <w:sz w:val="24"/>
          <w:szCs w:val="24"/>
        </w:rPr>
      </w:pPr>
    </w:p>
    <w:p w:rsidR="0060158D" w:rsidRDefault="00173B4A" w:rsidP="00010453">
      <w:pPr>
        <w:numPr>
          <w:ilvl w:val="1"/>
          <w:numId w:val="70"/>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60158D" w:rsidRDefault="0060158D">
      <w:pPr>
        <w:spacing w:line="33" w:lineRule="exact"/>
        <w:rPr>
          <w:rFonts w:ascii="Arial" w:eastAsia="Arial" w:hAnsi="Arial" w:cs="Arial"/>
          <w:sz w:val="24"/>
          <w:szCs w:val="24"/>
        </w:rPr>
      </w:pPr>
    </w:p>
    <w:p w:rsidR="0060158D" w:rsidRDefault="00173B4A" w:rsidP="00010453">
      <w:pPr>
        <w:numPr>
          <w:ilvl w:val="1"/>
          <w:numId w:val="70"/>
        </w:numPr>
        <w:tabs>
          <w:tab w:val="left" w:pos="1400"/>
        </w:tabs>
        <w:ind w:left="1400" w:hanging="288"/>
        <w:rPr>
          <w:rFonts w:ascii="Arial" w:eastAsia="Arial" w:hAnsi="Arial" w:cs="Arial"/>
          <w:sz w:val="24"/>
          <w:szCs w:val="24"/>
        </w:rPr>
      </w:pPr>
      <w:r>
        <w:rPr>
          <w:rFonts w:eastAsia="Times New Roman"/>
          <w:i/>
          <w:iCs/>
          <w:sz w:val="24"/>
          <w:szCs w:val="24"/>
        </w:rPr>
        <w:t>подготавливать сообщения (презентации) о выдающихся путешественниках,</w:t>
      </w:r>
    </w:p>
    <w:p w:rsidR="0060158D" w:rsidRDefault="0060158D">
      <w:pPr>
        <w:spacing w:line="38" w:lineRule="exact"/>
        <w:rPr>
          <w:rFonts w:ascii="Arial" w:eastAsia="Arial" w:hAnsi="Arial" w:cs="Arial"/>
          <w:sz w:val="24"/>
          <w:szCs w:val="24"/>
        </w:rPr>
      </w:pPr>
    </w:p>
    <w:p w:rsidR="0060158D" w:rsidRDefault="00173B4A" w:rsidP="00010453">
      <w:pPr>
        <w:numPr>
          <w:ilvl w:val="0"/>
          <w:numId w:val="70"/>
        </w:numPr>
        <w:tabs>
          <w:tab w:val="left" w:pos="580"/>
        </w:tabs>
        <w:ind w:left="580" w:hanging="176"/>
        <w:rPr>
          <w:rFonts w:eastAsia="Times New Roman"/>
          <w:i/>
          <w:iCs/>
          <w:sz w:val="24"/>
          <w:szCs w:val="24"/>
        </w:rPr>
      </w:pPr>
      <w:r>
        <w:rPr>
          <w:rFonts w:eastAsia="Times New Roman"/>
          <w:i/>
          <w:iCs/>
          <w:sz w:val="24"/>
          <w:szCs w:val="24"/>
        </w:rPr>
        <w:t>современных исследованиях Земли;</w:t>
      </w:r>
    </w:p>
    <w:p w:rsidR="0060158D" w:rsidRDefault="0060158D">
      <w:pPr>
        <w:spacing w:line="61" w:lineRule="exact"/>
        <w:rPr>
          <w:rFonts w:eastAsia="Times New Roman"/>
          <w:i/>
          <w:iCs/>
          <w:sz w:val="24"/>
          <w:szCs w:val="24"/>
        </w:rPr>
      </w:pPr>
    </w:p>
    <w:p w:rsidR="0060158D" w:rsidRDefault="00173B4A" w:rsidP="00010453">
      <w:pPr>
        <w:numPr>
          <w:ilvl w:val="1"/>
          <w:numId w:val="70"/>
        </w:numPr>
        <w:tabs>
          <w:tab w:val="left" w:pos="1400"/>
        </w:tabs>
        <w:ind w:left="1400" w:hanging="288"/>
        <w:rPr>
          <w:rFonts w:ascii="Arial" w:eastAsia="Arial" w:hAnsi="Arial" w:cs="Arial"/>
          <w:sz w:val="24"/>
          <w:szCs w:val="24"/>
        </w:rPr>
      </w:pPr>
      <w:r>
        <w:rPr>
          <w:rFonts w:eastAsia="Times New Roman"/>
          <w:i/>
          <w:iCs/>
          <w:sz w:val="24"/>
          <w:szCs w:val="24"/>
        </w:rPr>
        <w:t>ориентироваться на местности: в мегаполисе и в природе;</w:t>
      </w:r>
    </w:p>
    <w:p w:rsidR="0060158D" w:rsidRDefault="0060158D">
      <w:pPr>
        <w:spacing w:line="69" w:lineRule="exact"/>
        <w:rPr>
          <w:rFonts w:ascii="Arial" w:eastAsia="Arial" w:hAnsi="Arial" w:cs="Arial"/>
          <w:sz w:val="24"/>
          <w:szCs w:val="24"/>
        </w:rPr>
      </w:pPr>
    </w:p>
    <w:p w:rsidR="0060158D" w:rsidRDefault="00173B4A" w:rsidP="00010453">
      <w:pPr>
        <w:numPr>
          <w:ilvl w:val="1"/>
          <w:numId w:val="70"/>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0158D" w:rsidRDefault="0060158D">
      <w:pPr>
        <w:spacing w:line="41" w:lineRule="exact"/>
        <w:rPr>
          <w:rFonts w:ascii="Arial" w:eastAsia="Arial" w:hAnsi="Arial" w:cs="Arial"/>
          <w:sz w:val="24"/>
          <w:szCs w:val="24"/>
        </w:rPr>
      </w:pPr>
    </w:p>
    <w:p w:rsidR="0060158D" w:rsidRDefault="00173B4A" w:rsidP="00010453">
      <w:pPr>
        <w:numPr>
          <w:ilvl w:val="1"/>
          <w:numId w:val="70"/>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0158D" w:rsidRDefault="0060158D">
      <w:pPr>
        <w:spacing w:line="38" w:lineRule="exact"/>
        <w:rPr>
          <w:rFonts w:ascii="Arial" w:eastAsia="Arial" w:hAnsi="Arial" w:cs="Arial"/>
          <w:sz w:val="24"/>
          <w:szCs w:val="24"/>
        </w:rPr>
      </w:pPr>
    </w:p>
    <w:p w:rsidR="0060158D" w:rsidRDefault="00173B4A" w:rsidP="00010453">
      <w:pPr>
        <w:numPr>
          <w:ilvl w:val="1"/>
          <w:numId w:val="70"/>
        </w:numPr>
        <w:tabs>
          <w:tab w:val="left" w:pos="1394"/>
        </w:tabs>
        <w:spacing w:line="263" w:lineRule="auto"/>
        <w:ind w:left="400" w:firstLine="712"/>
        <w:rPr>
          <w:rFonts w:ascii="Arial" w:eastAsia="Arial" w:hAnsi="Arial" w:cs="Arial"/>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0158D" w:rsidRDefault="0060158D">
      <w:pPr>
        <w:spacing w:line="46" w:lineRule="exact"/>
        <w:rPr>
          <w:rFonts w:ascii="Arial" w:eastAsia="Arial" w:hAnsi="Arial" w:cs="Arial"/>
          <w:sz w:val="24"/>
          <w:szCs w:val="24"/>
        </w:rPr>
      </w:pPr>
    </w:p>
    <w:p w:rsidR="0060158D" w:rsidRDefault="00173B4A" w:rsidP="00010453">
      <w:pPr>
        <w:numPr>
          <w:ilvl w:val="1"/>
          <w:numId w:val="70"/>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60158D" w:rsidRDefault="0060158D">
      <w:pPr>
        <w:spacing w:line="43" w:lineRule="exact"/>
        <w:rPr>
          <w:rFonts w:ascii="Arial" w:eastAsia="Arial" w:hAnsi="Arial" w:cs="Arial"/>
          <w:sz w:val="24"/>
          <w:szCs w:val="24"/>
        </w:rPr>
      </w:pPr>
    </w:p>
    <w:p w:rsidR="0060158D" w:rsidRDefault="00173B4A" w:rsidP="00010453">
      <w:pPr>
        <w:numPr>
          <w:ilvl w:val="1"/>
          <w:numId w:val="70"/>
        </w:numPr>
        <w:tabs>
          <w:tab w:val="left" w:pos="1394"/>
        </w:tabs>
        <w:spacing w:line="262" w:lineRule="auto"/>
        <w:ind w:left="400" w:firstLine="712"/>
        <w:rPr>
          <w:rFonts w:ascii="Arial" w:eastAsia="Arial" w:hAnsi="Arial" w:cs="Aria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60158D" w:rsidRDefault="0060158D">
      <w:pPr>
        <w:spacing w:line="47" w:lineRule="exact"/>
        <w:rPr>
          <w:rFonts w:ascii="Arial" w:eastAsia="Arial" w:hAnsi="Arial" w:cs="Arial"/>
          <w:sz w:val="24"/>
          <w:szCs w:val="24"/>
        </w:rPr>
      </w:pPr>
    </w:p>
    <w:p w:rsidR="0060158D" w:rsidRDefault="00173B4A" w:rsidP="00010453">
      <w:pPr>
        <w:numPr>
          <w:ilvl w:val="1"/>
          <w:numId w:val="70"/>
        </w:numPr>
        <w:tabs>
          <w:tab w:val="left" w:pos="1394"/>
        </w:tabs>
        <w:spacing w:line="263" w:lineRule="auto"/>
        <w:ind w:left="400" w:firstLine="712"/>
        <w:rPr>
          <w:rFonts w:ascii="Arial" w:eastAsia="Arial" w:hAnsi="Arial" w:cs="Aria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60158D" w:rsidRDefault="0060158D">
      <w:pPr>
        <w:spacing w:line="46" w:lineRule="exact"/>
        <w:rPr>
          <w:rFonts w:ascii="Arial" w:eastAsia="Arial" w:hAnsi="Arial" w:cs="Arial"/>
          <w:sz w:val="24"/>
          <w:szCs w:val="24"/>
        </w:rPr>
      </w:pPr>
    </w:p>
    <w:p w:rsidR="0060158D" w:rsidRDefault="00173B4A" w:rsidP="00010453">
      <w:pPr>
        <w:numPr>
          <w:ilvl w:val="1"/>
          <w:numId w:val="70"/>
        </w:numPr>
        <w:tabs>
          <w:tab w:val="left" w:pos="1394"/>
        </w:tabs>
        <w:spacing w:line="261" w:lineRule="auto"/>
        <w:ind w:left="400" w:firstLine="712"/>
        <w:rPr>
          <w:rFonts w:ascii="Arial" w:eastAsia="Arial" w:hAnsi="Arial" w:cs="Aria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0158D" w:rsidRDefault="0060158D">
      <w:pPr>
        <w:spacing w:line="51" w:lineRule="exact"/>
        <w:rPr>
          <w:rFonts w:ascii="Arial" w:eastAsia="Arial" w:hAnsi="Arial" w:cs="Arial"/>
          <w:sz w:val="24"/>
          <w:szCs w:val="24"/>
        </w:rPr>
      </w:pPr>
    </w:p>
    <w:p w:rsidR="0060158D" w:rsidRDefault="00173B4A" w:rsidP="00010453">
      <w:pPr>
        <w:numPr>
          <w:ilvl w:val="1"/>
          <w:numId w:val="70"/>
        </w:numPr>
        <w:tabs>
          <w:tab w:val="left" w:pos="1394"/>
        </w:tabs>
        <w:spacing w:line="270" w:lineRule="auto"/>
        <w:ind w:left="400" w:firstLine="712"/>
        <w:jc w:val="both"/>
        <w:rPr>
          <w:rFonts w:ascii="Arial" w:eastAsia="Arial" w:hAnsi="Arial" w:cs="Aria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0158D" w:rsidRDefault="0060158D">
      <w:pPr>
        <w:spacing w:line="43" w:lineRule="exact"/>
        <w:rPr>
          <w:rFonts w:ascii="Arial" w:eastAsia="Arial" w:hAnsi="Arial" w:cs="Arial"/>
          <w:sz w:val="24"/>
          <w:szCs w:val="24"/>
        </w:rPr>
      </w:pPr>
    </w:p>
    <w:p w:rsidR="0060158D" w:rsidRDefault="00173B4A" w:rsidP="00010453">
      <w:pPr>
        <w:numPr>
          <w:ilvl w:val="1"/>
          <w:numId w:val="70"/>
        </w:numPr>
        <w:tabs>
          <w:tab w:val="left" w:pos="1394"/>
        </w:tabs>
        <w:spacing w:line="261" w:lineRule="auto"/>
        <w:ind w:left="400" w:firstLine="712"/>
        <w:rPr>
          <w:rFonts w:ascii="Arial" w:eastAsia="Arial" w:hAnsi="Arial" w:cs="Aria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60158D" w:rsidRDefault="0060158D">
      <w:pPr>
        <w:spacing w:line="49" w:lineRule="exact"/>
        <w:rPr>
          <w:rFonts w:ascii="Arial" w:eastAsia="Arial" w:hAnsi="Arial" w:cs="Arial"/>
          <w:sz w:val="24"/>
          <w:szCs w:val="24"/>
        </w:rPr>
      </w:pPr>
    </w:p>
    <w:p w:rsidR="0060158D" w:rsidRDefault="00173B4A" w:rsidP="00010453">
      <w:pPr>
        <w:numPr>
          <w:ilvl w:val="1"/>
          <w:numId w:val="70"/>
        </w:numPr>
        <w:tabs>
          <w:tab w:val="left" w:pos="1394"/>
        </w:tabs>
        <w:spacing w:line="263" w:lineRule="auto"/>
        <w:ind w:left="400" w:firstLine="712"/>
        <w:rPr>
          <w:rFonts w:ascii="Arial" w:eastAsia="Arial" w:hAnsi="Arial" w:cs="Aria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60158D" w:rsidRDefault="0060158D">
      <w:pPr>
        <w:spacing w:line="33" w:lineRule="exact"/>
        <w:rPr>
          <w:rFonts w:ascii="Arial" w:eastAsia="Arial" w:hAnsi="Arial" w:cs="Arial"/>
          <w:sz w:val="24"/>
          <w:szCs w:val="24"/>
        </w:rPr>
      </w:pPr>
    </w:p>
    <w:p w:rsidR="0060158D" w:rsidRDefault="00173B4A" w:rsidP="00010453">
      <w:pPr>
        <w:numPr>
          <w:ilvl w:val="1"/>
          <w:numId w:val="70"/>
        </w:numPr>
        <w:tabs>
          <w:tab w:val="left" w:pos="1400"/>
        </w:tabs>
        <w:ind w:left="1400" w:hanging="288"/>
        <w:rPr>
          <w:rFonts w:ascii="Arial" w:eastAsia="Arial" w:hAnsi="Arial" w:cs="Arial"/>
          <w:sz w:val="24"/>
          <w:szCs w:val="24"/>
        </w:rPr>
      </w:pPr>
      <w:r>
        <w:rPr>
          <w:rFonts w:eastAsia="Times New Roman"/>
          <w:i/>
          <w:iCs/>
          <w:sz w:val="24"/>
          <w:szCs w:val="24"/>
        </w:rPr>
        <w:t>наносить на контурные карты основные формы рельефа;</w:t>
      </w:r>
    </w:p>
    <w:p w:rsidR="0060158D" w:rsidRDefault="0060158D">
      <w:pPr>
        <w:spacing w:line="56" w:lineRule="exact"/>
        <w:rPr>
          <w:rFonts w:ascii="Arial" w:eastAsia="Arial" w:hAnsi="Arial" w:cs="Arial"/>
          <w:sz w:val="24"/>
          <w:szCs w:val="24"/>
        </w:rPr>
      </w:pPr>
    </w:p>
    <w:p w:rsidR="0060158D" w:rsidRDefault="00173B4A" w:rsidP="00010453">
      <w:pPr>
        <w:numPr>
          <w:ilvl w:val="1"/>
          <w:numId w:val="70"/>
        </w:numPr>
        <w:tabs>
          <w:tab w:val="left" w:pos="1400"/>
        </w:tabs>
        <w:ind w:left="1400" w:hanging="288"/>
        <w:rPr>
          <w:rFonts w:ascii="Arial" w:eastAsia="Arial" w:hAnsi="Arial" w:cs="Arial"/>
          <w:sz w:val="24"/>
          <w:szCs w:val="24"/>
        </w:rPr>
      </w:pPr>
      <w:r>
        <w:rPr>
          <w:rFonts w:eastAsia="Times New Roman"/>
          <w:i/>
          <w:iCs/>
          <w:sz w:val="24"/>
          <w:szCs w:val="24"/>
        </w:rPr>
        <w:t>давать характеристику климата своей области (края, республики);</w:t>
      </w:r>
    </w:p>
    <w:p w:rsidR="0060158D" w:rsidRDefault="0060158D">
      <w:pPr>
        <w:spacing w:line="72" w:lineRule="exact"/>
        <w:rPr>
          <w:rFonts w:ascii="Arial" w:eastAsia="Arial" w:hAnsi="Arial" w:cs="Arial"/>
          <w:sz w:val="24"/>
          <w:szCs w:val="24"/>
        </w:rPr>
      </w:pPr>
    </w:p>
    <w:p w:rsidR="0060158D" w:rsidRDefault="00173B4A" w:rsidP="00010453">
      <w:pPr>
        <w:numPr>
          <w:ilvl w:val="1"/>
          <w:numId w:val="70"/>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60158D" w:rsidRDefault="0060158D">
      <w:pPr>
        <w:spacing w:line="51" w:lineRule="exact"/>
        <w:rPr>
          <w:rFonts w:ascii="Arial" w:eastAsia="Arial" w:hAnsi="Arial" w:cs="Arial"/>
          <w:sz w:val="24"/>
          <w:szCs w:val="24"/>
        </w:rPr>
      </w:pPr>
    </w:p>
    <w:p w:rsidR="0060158D" w:rsidRDefault="00173B4A" w:rsidP="00010453">
      <w:pPr>
        <w:numPr>
          <w:ilvl w:val="1"/>
          <w:numId w:val="70"/>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0158D" w:rsidRDefault="0060158D">
      <w:pPr>
        <w:spacing w:line="28" w:lineRule="exact"/>
        <w:rPr>
          <w:rFonts w:ascii="Arial" w:eastAsia="Arial" w:hAnsi="Arial" w:cs="Arial"/>
          <w:sz w:val="24"/>
          <w:szCs w:val="24"/>
        </w:rPr>
      </w:pPr>
    </w:p>
    <w:p w:rsidR="0060158D" w:rsidRDefault="00173B4A" w:rsidP="00010453">
      <w:pPr>
        <w:numPr>
          <w:ilvl w:val="1"/>
          <w:numId w:val="70"/>
        </w:numPr>
        <w:tabs>
          <w:tab w:val="left" w:pos="1400"/>
        </w:tabs>
        <w:ind w:left="1400" w:hanging="288"/>
        <w:rPr>
          <w:rFonts w:ascii="Arial" w:eastAsia="Arial" w:hAnsi="Arial" w:cs="Arial"/>
          <w:sz w:val="24"/>
          <w:szCs w:val="24"/>
        </w:rPr>
      </w:pPr>
      <w:r>
        <w:rPr>
          <w:rFonts w:eastAsia="Times New Roman"/>
          <w:i/>
          <w:iCs/>
          <w:sz w:val="24"/>
          <w:szCs w:val="24"/>
        </w:rPr>
        <w:t>оценивать ситуацию на рынке труда и ее динамику;</w:t>
      </w:r>
    </w:p>
    <w:p w:rsidR="0060158D" w:rsidRDefault="0060158D">
      <w:pPr>
        <w:spacing w:line="72" w:lineRule="exact"/>
        <w:rPr>
          <w:rFonts w:ascii="Arial" w:eastAsia="Arial" w:hAnsi="Arial" w:cs="Arial"/>
          <w:sz w:val="24"/>
          <w:szCs w:val="24"/>
        </w:rPr>
      </w:pPr>
    </w:p>
    <w:p w:rsidR="0060158D" w:rsidRDefault="00173B4A" w:rsidP="00010453">
      <w:pPr>
        <w:numPr>
          <w:ilvl w:val="1"/>
          <w:numId w:val="70"/>
        </w:numPr>
        <w:tabs>
          <w:tab w:val="left" w:pos="1394"/>
        </w:tabs>
        <w:spacing w:line="261" w:lineRule="auto"/>
        <w:ind w:left="400" w:firstLine="712"/>
        <w:rPr>
          <w:rFonts w:ascii="Arial" w:eastAsia="Arial" w:hAnsi="Arial" w:cs="Arial"/>
          <w:sz w:val="24"/>
          <w:szCs w:val="24"/>
        </w:rPr>
      </w:pPr>
      <w:r>
        <w:rPr>
          <w:rFonts w:eastAsia="Times New Roman"/>
          <w:i/>
          <w:iCs/>
          <w:sz w:val="24"/>
          <w:szCs w:val="24"/>
        </w:rPr>
        <w:t>объяснять различия в обеспеченности трудовыми ресурсами отдельных регионов России;</w:t>
      </w:r>
    </w:p>
    <w:p w:rsidR="0060158D" w:rsidRDefault="0060158D">
      <w:pPr>
        <w:spacing w:line="200" w:lineRule="exact"/>
        <w:rPr>
          <w:sz w:val="20"/>
          <w:szCs w:val="20"/>
        </w:rPr>
      </w:pPr>
    </w:p>
    <w:p w:rsidR="0060158D" w:rsidRDefault="0060158D">
      <w:pPr>
        <w:spacing w:line="348" w:lineRule="exact"/>
        <w:rPr>
          <w:sz w:val="20"/>
          <w:szCs w:val="20"/>
        </w:rPr>
      </w:pPr>
    </w:p>
    <w:p w:rsidR="0060158D" w:rsidRDefault="00173B4A">
      <w:pPr>
        <w:ind w:right="-399"/>
        <w:jc w:val="center"/>
        <w:rPr>
          <w:sz w:val="20"/>
          <w:szCs w:val="20"/>
        </w:rPr>
      </w:pPr>
      <w:r>
        <w:rPr>
          <w:rFonts w:eastAsia="Times New Roman"/>
          <w:sz w:val="24"/>
          <w:szCs w:val="24"/>
        </w:rPr>
        <w:t>56</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0"/>
          <w:numId w:val="71"/>
        </w:numPr>
        <w:tabs>
          <w:tab w:val="left" w:pos="1394"/>
        </w:tabs>
        <w:spacing w:line="269" w:lineRule="auto"/>
        <w:ind w:left="400" w:firstLine="712"/>
        <w:jc w:val="both"/>
        <w:rPr>
          <w:rFonts w:ascii="Arial" w:eastAsia="Arial" w:hAnsi="Arial" w:cs="Arial"/>
          <w:sz w:val="24"/>
          <w:szCs w:val="24"/>
        </w:rPr>
      </w:pPr>
      <w:bookmarkStart w:id="51" w:name="page57"/>
      <w:bookmarkEnd w:id="51"/>
      <w:r>
        <w:rPr>
          <w:rFonts w:eastAsia="Times New Roman"/>
          <w:i/>
          <w:iCs/>
          <w:sz w:val="24"/>
          <w:szCs w:val="24"/>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0158D" w:rsidRDefault="0060158D">
      <w:pPr>
        <w:spacing w:line="27" w:lineRule="exact"/>
        <w:rPr>
          <w:rFonts w:ascii="Arial" w:eastAsia="Arial" w:hAnsi="Arial" w:cs="Arial"/>
          <w:sz w:val="24"/>
          <w:szCs w:val="24"/>
        </w:rPr>
      </w:pPr>
    </w:p>
    <w:p w:rsidR="0060158D" w:rsidRDefault="00173B4A" w:rsidP="00010453">
      <w:pPr>
        <w:numPr>
          <w:ilvl w:val="0"/>
          <w:numId w:val="71"/>
        </w:numPr>
        <w:tabs>
          <w:tab w:val="left" w:pos="1400"/>
        </w:tabs>
        <w:ind w:left="1400" w:hanging="288"/>
        <w:rPr>
          <w:rFonts w:ascii="Arial" w:eastAsia="Arial" w:hAnsi="Arial" w:cs="Arial"/>
          <w:sz w:val="24"/>
          <w:szCs w:val="24"/>
        </w:rPr>
      </w:pPr>
      <w:r>
        <w:rPr>
          <w:rFonts w:eastAsia="Times New Roman"/>
          <w:i/>
          <w:iCs/>
          <w:sz w:val="24"/>
          <w:szCs w:val="24"/>
        </w:rPr>
        <w:t>обосновывать возможные пути решения проблем развития хозяйства России;</w:t>
      </w:r>
    </w:p>
    <w:p w:rsidR="0060158D" w:rsidRDefault="0060158D">
      <w:pPr>
        <w:spacing w:line="72" w:lineRule="exact"/>
        <w:rPr>
          <w:rFonts w:ascii="Arial" w:eastAsia="Arial" w:hAnsi="Arial" w:cs="Arial"/>
          <w:sz w:val="24"/>
          <w:szCs w:val="24"/>
        </w:rPr>
      </w:pPr>
    </w:p>
    <w:p w:rsidR="0060158D" w:rsidRDefault="00173B4A" w:rsidP="00010453">
      <w:pPr>
        <w:numPr>
          <w:ilvl w:val="0"/>
          <w:numId w:val="71"/>
        </w:numPr>
        <w:tabs>
          <w:tab w:val="left" w:pos="1394"/>
        </w:tabs>
        <w:spacing w:line="261" w:lineRule="auto"/>
        <w:ind w:left="400" w:firstLine="712"/>
        <w:rPr>
          <w:rFonts w:ascii="Arial" w:eastAsia="Arial" w:hAnsi="Arial" w:cs="Aria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60158D" w:rsidRDefault="0060158D">
      <w:pPr>
        <w:spacing w:line="49" w:lineRule="exact"/>
        <w:rPr>
          <w:rFonts w:ascii="Arial" w:eastAsia="Arial" w:hAnsi="Arial" w:cs="Arial"/>
          <w:sz w:val="24"/>
          <w:szCs w:val="24"/>
        </w:rPr>
      </w:pPr>
    </w:p>
    <w:p w:rsidR="0060158D" w:rsidRDefault="00173B4A" w:rsidP="00010453">
      <w:pPr>
        <w:numPr>
          <w:ilvl w:val="0"/>
          <w:numId w:val="71"/>
        </w:numPr>
        <w:tabs>
          <w:tab w:val="left" w:pos="1394"/>
        </w:tabs>
        <w:spacing w:line="263" w:lineRule="auto"/>
        <w:ind w:left="400" w:firstLine="712"/>
        <w:rPr>
          <w:rFonts w:ascii="Arial" w:eastAsia="Arial" w:hAnsi="Arial" w:cs="Aria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60158D" w:rsidRDefault="0060158D">
      <w:pPr>
        <w:spacing w:line="33" w:lineRule="exact"/>
        <w:rPr>
          <w:rFonts w:ascii="Arial" w:eastAsia="Arial" w:hAnsi="Arial" w:cs="Arial"/>
          <w:sz w:val="24"/>
          <w:szCs w:val="24"/>
        </w:rPr>
      </w:pPr>
    </w:p>
    <w:p w:rsidR="0060158D" w:rsidRDefault="00173B4A" w:rsidP="00010453">
      <w:pPr>
        <w:numPr>
          <w:ilvl w:val="0"/>
          <w:numId w:val="71"/>
        </w:numPr>
        <w:tabs>
          <w:tab w:val="left" w:pos="1400"/>
        </w:tabs>
        <w:ind w:left="1400" w:hanging="288"/>
        <w:rPr>
          <w:rFonts w:ascii="Arial" w:eastAsia="Arial" w:hAnsi="Arial" w:cs="Arial"/>
          <w:sz w:val="24"/>
          <w:szCs w:val="24"/>
        </w:rPr>
      </w:pPr>
      <w:r>
        <w:rPr>
          <w:rFonts w:eastAsia="Times New Roman"/>
          <w:i/>
          <w:iCs/>
          <w:sz w:val="24"/>
          <w:szCs w:val="24"/>
        </w:rPr>
        <w:t>оценивать  социально-экономическое  положение  и  перспективы  развития</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России.</w:t>
      </w:r>
    </w:p>
    <w:p w:rsidR="0060158D" w:rsidRDefault="0060158D">
      <w:pPr>
        <w:spacing w:line="243" w:lineRule="exact"/>
        <w:rPr>
          <w:sz w:val="20"/>
          <w:szCs w:val="20"/>
        </w:rPr>
      </w:pPr>
    </w:p>
    <w:p w:rsidR="0060158D" w:rsidRDefault="00173B4A">
      <w:pPr>
        <w:ind w:left="1120"/>
        <w:rPr>
          <w:sz w:val="20"/>
          <w:szCs w:val="20"/>
        </w:rPr>
      </w:pPr>
      <w:r>
        <w:rPr>
          <w:rFonts w:eastAsia="Times New Roman"/>
          <w:b/>
          <w:bCs/>
          <w:sz w:val="24"/>
          <w:szCs w:val="24"/>
        </w:rPr>
        <w:t>1.2.5.9. Математика</w:t>
      </w:r>
    </w:p>
    <w:p w:rsidR="0060158D" w:rsidRDefault="0060158D">
      <w:pPr>
        <w:spacing w:line="51"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0158D" w:rsidRDefault="0060158D">
      <w:pPr>
        <w:spacing w:line="17" w:lineRule="exact"/>
        <w:rPr>
          <w:sz w:val="20"/>
          <w:szCs w:val="20"/>
        </w:rPr>
      </w:pPr>
    </w:p>
    <w:p w:rsidR="0060158D" w:rsidRDefault="00173B4A" w:rsidP="00010453">
      <w:pPr>
        <w:numPr>
          <w:ilvl w:val="1"/>
          <w:numId w:val="72"/>
        </w:numPr>
        <w:tabs>
          <w:tab w:val="left" w:pos="1394"/>
        </w:tabs>
        <w:spacing w:line="222" w:lineRule="auto"/>
        <w:ind w:left="400" w:firstLine="712"/>
        <w:rPr>
          <w:rFonts w:ascii="Arial" w:eastAsia="Arial" w:hAnsi="Arial" w:cs="Arial"/>
          <w:sz w:val="24"/>
          <w:szCs w:val="24"/>
        </w:rPr>
      </w:pPr>
      <w:r>
        <w:rPr>
          <w:rFonts w:eastAsia="Times New Roman"/>
          <w:sz w:val="24"/>
          <w:szCs w:val="24"/>
        </w:rPr>
        <w:t>Оперировать на базовом уровне</w:t>
      </w:r>
      <w:r>
        <w:rPr>
          <w:rFonts w:eastAsia="Times New Roman"/>
          <w:sz w:val="32"/>
          <w:szCs w:val="32"/>
          <w:vertAlign w:val="superscript"/>
        </w:rPr>
        <w:t>3</w:t>
      </w:r>
      <w:r>
        <w:rPr>
          <w:rFonts w:eastAsia="Times New Roman"/>
          <w:sz w:val="24"/>
          <w:szCs w:val="24"/>
        </w:rPr>
        <w:t xml:space="preserve"> понятиями: множество, элемент множества, подмножество, принадлежность;</w:t>
      </w:r>
    </w:p>
    <w:p w:rsidR="0060158D" w:rsidRDefault="0060158D">
      <w:pPr>
        <w:spacing w:line="63" w:lineRule="exact"/>
        <w:rPr>
          <w:rFonts w:ascii="Arial" w:eastAsia="Arial" w:hAnsi="Arial" w:cs="Arial"/>
          <w:sz w:val="24"/>
          <w:szCs w:val="24"/>
        </w:rPr>
      </w:pPr>
    </w:p>
    <w:p w:rsidR="0060158D" w:rsidRDefault="00173B4A" w:rsidP="00010453">
      <w:pPr>
        <w:numPr>
          <w:ilvl w:val="1"/>
          <w:numId w:val="72"/>
        </w:numPr>
        <w:tabs>
          <w:tab w:val="left" w:pos="1400"/>
        </w:tabs>
        <w:ind w:left="1400" w:hanging="288"/>
        <w:rPr>
          <w:rFonts w:ascii="Arial" w:eastAsia="Arial" w:hAnsi="Arial" w:cs="Arial"/>
          <w:sz w:val="24"/>
          <w:szCs w:val="24"/>
        </w:rPr>
      </w:pPr>
      <w:r>
        <w:rPr>
          <w:rFonts w:eastAsia="Times New Roman"/>
          <w:sz w:val="24"/>
          <w:szCs w:val="24"/>
        </w:rPr>
        <w:t>задавать множества перечислением их элементов;</w:t>
      </w:r>
    </w:p>
    <w:p w:rsidR="0060158D" w:rsidRDefault="0060158D">
      <w:pPr>
        <w:spacing w:line="56" w:lineRule="exact"/>
        <w:rPr>
          <w:rFonts w:ascii="Arial" w:eastAsia="Arial" w:hAnsi="Arial" w:cs="Arial"/>
          <w:sz w:val="24"/>
          <w:szCs w:val="24"/>
        </w:rPr>
      </w:pPr>
    </w:p>
    <w:p w:rsidR="0060158D" w:rsidRDefault="00173B4A" w:rsidP="00010453">
      <w:pPr>
        <w:numPr>
          <w:ilvl w:val="1"/>
          <w:numId w:val="72"/>
        </w:numPr>
        <w:tabs>
          <w:tab w:val="left" w:pos="1400"/>
        </w:tabs>
        <w:ind w:left="1400" w:hanging="288"/>
        <w:rPr>
          <w:rFonts w:ascii="Arial" w:eastAsia="Arial" w:hAnsi="Arial" w:cs="Arial"/>
          <w:sz w:val="24"/>
          <w:szCs w:val="24"/>
        </w:rPr>
      </w:pPr>
      <w:r>
        <w:rPr>
          <w:rFonts w:eastAsia="Times New Roman"/>
          <w:sz w:val="24"/>
          <w:szCs w:val="24"/>
        </w:rPr>
        <w:t>находить пересечение, объединение, подмножество в простейших ситуациях.</w:t>
      </w:r>
    </w:p>
    <w:p w:rsidR="0060158D" w:rsidRDefault="0060158D">
      <w:pPr>
        <w:spacing w:line="40" w:lineRule="exact"/>
        <w:rPr>
          <w:rFonts w:ascii="Arial" w:eastAsia="Arial" w:hAnsi="Arial" w:cs="Arial"/>
          <w:sz w:val="24"/>
          <w:szCs w:val="24"/>
        </w:rPr>
      </w:pPr>
    </w:p>
    <w:p w:rsidR="0060158D" w:rsidRDefault="00173B4A" w:rsidP="00010453">
      <w:pPr>
        <w:numPr>
          <w:ilvl w:val="0"/>
          <w:numId w:val="7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9" w:lineRule="exact"/>
        <w:rPr>
          <w:rFonts w:eastAsia="Times New Roman"/>
          <w:b/>
          <w:bCs/>
          <w:sz w:val="24"/>
          <w:szCs w:val="24"/>
        </w:rPr>
      </w:pPr>
    </w:p>
    <w:p w:rsidR="0060158D" w:rsidRDefault="00173B4A" w:rsidP="00010453">
      <w:pPr>
        <w:numPr>
          <w:ilvl w:val="1"/>
          <w:numId w:val="72"/>
        </w:numPr>
        <w:tabs>
          <w:tab w:val="left" w:pos="1400"/>
        </w:tabs>
        <w:ind w:left="1400" w:hanging="288"/>
        <w:rPr>
          <w:rFonts w:ascii="Arial" w:eastAsia="Arial" w:hAnsi="Arial" w:cs="Arial"/>
          <w:sz w:val="24"/>
          <w:szCs w:val="24"/>
        </w:rPr>
      </w:pPr>
      <w:r>
        <w:rPr>
          <w:rFonts w:eastAsia="Times New Roman"/>
          <w:sz w:val="24"/>
          <w:szCs w:val="24"/>
        </w:rPr>
        <w:t>распознавать логически некорректные высказывания.</w:t>
      </w:r>
    </w:p>
    <w:p w:rsidR="0060158D" w:rsidRDefault="0060158D">
      <w:pPr>
        <w:spacing w:line="38" w:lineRule="exact"/>
        <w:rPr>
          <w:sz w:val="20"/>
          <w:szCs w:val="20"/>
        </w:rPr>
      </w:pPr>
    </w:p>
    <w:p w:rsidR="0060158D" w:rsidRDefault="00173B4A">
      <w:pPr>
        <w:ind w:left="400"/>
        <w:rPr>
          <w:sz w:val="20"/>
          <w:szCs w:val="20"/>
        </w:rPr>
      </w:pPr>
      <w:r>
        <w:rPr>
          <w:rFonts w:eastAsia="Times New Roman"/>
          <w:b/>
          <w:bCs/>
          <w:sz w:val="24"/>
          <w:szCs w:val="24"/>
        </w:rPr>
        <w:t>Числа</w:t>
      </w:r>
    </w:p>
    <w:p w:rsidR="0060158D" w:rsidRDefault="0060158D">
      <w:pPr>
        <w:spacing w:line="72" w:lineRule="exact"/>
        <w:rPr>
          <w:sz w:val="20"/>
          <w:szCs w:val="20"/>
        </w:rPr>
      </w:pPr>
    </w:p>
    <w:p w:rsidR="0060158D" w:rsidRDefault="00173B4A" w:rsidP="00010453">
      <w:pPr>
        <w:numPr>
          <w:ilvl w:val="1"/>
          <w:numId w:val="73"/>
        </w:numPr>
        <w:tabs>
          <w:tab w:val="left" w:pos="1394"/>
        </w:tabs>
        <w:spacing w:line="263" w:lineRule="auto"/>
        <w:ind w:left="400" w:firstLine="712"/>
        <w:rPr>
          <w:rFonts w:ascii="Arial" w:eastAsia="Arial" w:hAnsi="Arial" w:cs="Aria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0158D" w:rsidRDefault="0060158D">
      <w:pPr>
        <w:spacing w:line="46" w:lineRule="exact"/>
        <w:rPr>
          <w:rFonts w:ascii="Arial" w:eastAsia="Arial" w:hAnsi="Arial" w:cs="Arial"/>
          <w:sz w:val="24"/>
          <w:szCs w:val="24"/>
        </w:rPr>
      </w:pPr>
    </w:p>
    <w:p w:rsidR="0060158D" w:rsidRDefault="00173B4A" w:rsidP="00010453">
      <w:pPr>
        <w:numPr>
          <w:ilvl w:val="1"/>
          <w:numId w:val="73"/>
        </w:numPr>
        <w:tabs>
          <w:tab w:val="left" w:pos="1394"/>
        </w:tabs>
        <w:spacing w:line="263" w:lineRule="auto"/>
        <w:ind w:left="400" w:firstLine="712"/>
        <w:rPr>
          <w:rFonts w:ascii="Arial" w:eastAsia="Arial" w:hAnsi="Arial" w:cs="Aria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60158D" w:rsidRDefault="0060158D">
      <w:pPr>
        <w:spacing w:line="33" w:lineRule="exact"/>
        <w:rPr>
          <w:rFonts w:ascii="Arial" w:eastAsia="Arial" w:hAnsi="Arial" w:cs="Arial"/>
          <w:sz w:val="24"/>
          <w:szCs w:val="24"/>
        </w:rPr>
      </w:pPr>
    </w:p>
    <w:p w:rsidR="0060158D" w:rsidRDefault="00173B4A" w:rsidP="00010453">
      <w:pPr>
        <w:numPr>
          <w:ilvl w:val="1"/>
          <w:numId w:val="73"/>
        </w:numPr>
        <w:tabs>
          <w:tab w:val="left" w:pos="1400"/>
        </w:tabs>
        <w:ind w:left="1400" w:hanging="288"/>
        <w:rPr>
          <w:rFonts w:ascii="Arial" w:eastAsia="Arial" w:hAnsi="Arial" w:cs="Arial"/>
          <w:sz w:val="24"/>
          <w:szCs w:val="24"/>
        </w:rPr>
      </w:pPr>
      <w:r>
        <w:rPr>
          <w:rFonts w:eastAsia="Times New Roman"/>
          <w:sz w:val="24"/>
          <w:szCs w:val="24"/>
        </w:rPr>
        <w:t>использовать признаки делимости на 2, 5, 3, 9, 10 при выполнении вычислений</w:t>
      </w:r>
    </w:p>
    <w:p w:rsidR="0060158D" w:rsidRDefault="0060158D">
      <w:pPr>
        <w:spacing w:line="38" w:lineRule="exact"/>
        <w:rPr>
          <w:rFonts w:ascii="Arial" w:eastAsia="Arial" w:hAnsi="Arial" w:cs="Arial"/>
          <w:sz w:val="24"/>
          <w:szCs w:val="24"/>
        </w:rPr>
      </w:pPr>
    </w:p>
    <w:p w:rsidR="0060158D" w:rsidRDefault="00173B4A" w:rsidP="00010453">
      <w:pPr>
        <w:numPr>
          <w:ilvl w:val="0"/>
          <w:numId w:val="73"/>
        </w:numPr>
        <w:tabs>
          <w:tab w:val="left" w:pos="600"/>
        </w:tabs>
        <w:ind w:left="600" w:hanging="196"/>
        <w:rPr>
          <w:rFonts w:eastAsia="Times New Roman"/>
          <w:sz w:val="24"/>
          <w:szCs w:val="24"/>
        </w:rPr>
      </w:pPr>
      <w:r>
        <w:rPr>
          <w:rFonts w:eastAsia="Times New Roman"/>
          <w:sz w:val="24"/>
          <w:szCs w:val="24"/>
        </w:rPr>
        <w:t>решении несложных задач;</w:t>
      </w:r>
    </w:p>
    <w:p w:rsidR="0060158D" w:rsidRDefault="0060158D">
      <w:pPr>
        <w:spacing w:line="58" w:lineRule="exact"/>
        <w:rPr>
          <w:rFonts w:eastAsia="Times New Roman"/>
          <w:sz w:val="24"/>
          <w:szCs w:val="24"/>
        </w:rPr>
      </w:pPr>
    </w:p>
    <w:p w:rsidR="0060158D" w:rsidRDefault="00173B4A" w:rsidP="00010453">
      <w:pPr>
        <w:numPr>
          <w:ilvl w:val="1"/>
          <w:numId w:val="73"/>
        </w:numPr>
        <w:tabs>
          <w:tab w:val="left" w:pos="1400"/>
        </w:tabs>
        <w:ind w:left="1400" w:hanging="288"/>
        <w:rPr>
          <w:rFonts w:ascii="Arial" w:eastAsia="Arial" w:hAnsi="Arial" w:cs="Arial"/>
          <w:sz w:val="24"/>
          <w:szCs w:val="24"/>
        </w:rPr>
      </w:pPr>
      <w:r>
        <w:rPr>
          <w:rFonts w:eastAsia="Times New Roman"/>
          <w:sz w:val="24"/>
          <w:szCs w:val="24"/>
        </w:rPr>
        <w:t>выполнять округление рациональных чисел в соответствии с правилами;</w:t>
      </w:r>
    </w:p>
    <w:p w:rsidR="0060158D" w:rsidRDefault="0060158D">
      <w:pPr>
        <w:spacing w:line="59" w:lineRule="exact"/>
        <w:rPr>
          <w:rFonts w:ascii="Arial" w:eastAsia="Arial" w:hAnsi="Arial" w:cs="Arial"/>
          <w:sz w:val="24"/>
          <w:szCs w:val="24"/>
        </w:rPr>
      </w:pPr>
    </w:p>
    <w:p w:rsidR="0060158D" w:rsidRDefault="00173B4A" w:rsidP="00010453">
      <w:pPr>
        <w:numPr>
          <w:ilvl w:val="1"/>
          <w:numId w:val="73"/>
        </w:numPr>
        <w:tabs>
          <w:tab w:val="left" w:pos="1400"/>
        </w:tabs>
        <w:ind w:left="1400" w:hanging="288"/>
        <w:rPr>
          <w:rFonts w:ascii="Arial" w:eastAsia="Arial" w:hAnsi="Arial" w:cs="Arial"/>
          <w:sz w:val="24"/>
          <w:szCs w:val="24"/>
        </w:rPr>
      </w:pPr>
      <w:r>
        <w:rPr>
          <w:rFonts w:eastAsia="Times New Roman"/>
          <w:sz w:val="24"/>
          <w:szCs w:val="24"/>
        </w:rPr>
        <w:t>сравнивать рациональные числа</w:t>
      </w:r>
      <w:r>
        <w:rPr>
          <w:rFonts w:eastAsia="Times New Roman"/>
          <w:b/>
          <w:bCs/>
          <w:sz w:val="24"/>
          <w:szCs w:val="24"/>
        </w:rPr>
        <w:t>.</w:t>
      </w:r>
    </w:p>
    <w:p w:rsidR="0060158D" w:rsidRDefault="0060158D">
      <w:pPr>
        <w:spacing w:line="38" w:lineRule="exact"/>
        <w:rPr>
          <w:sz w:val="20"/>
          <w:szCs w:val="20"/>
        </w:rPr>
      </w:pPr>
    </w:p>
    <w:p w:rsidR="0060158D" w:rsidRDefault="00173B4A" w:rsidP="00010453">
      <w:pPr>
        <w:numPr>
          <w:ilvl w:val="0"/>
          <w:numId w:val="7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74"/>
        </w:numPr>
        <w:tabs>
          <w:tab w:val="left" w:pos="1400"/>
        </w:tabs>
        <w:ind w:left="1400" w:hanging="288"/>
        <w:rPr>
          <w:rFonts w:ascii="Arial" w:eastAsia="Arial" w:hAnsi="Arial" w:cs="Arial"/>
          <w:sz w:val="24"/>
          <w:szCs w:val="24"/>
        </w:rPr>
      </w:pPr>
      <w:r>
        <w:rPr>
          <w:rFonts w:eastAsia="Times New Roman"/>
          <w:sz w:val="24"/>
          <w:szCs w:val="24"/>
        </w:rPr>
        <w:t>оценивать результаты вычислений при решении практических задач;</w:t>
      </w:r>
    </w:p>
    <w:p w:rsidR="0060158D" w:rsidRDefault="0060158D">
      <w:pPr>
        <w:spacing w:line="58" w:lineRule="exact"/>
        <w:rPr>
          <w:rFonts w:ascii="Arial" w:eastAsia="Arial" w:hAnsi="Arial" w:cs="Arial"/>
          <w:sz w:val="24"/>
          <w:szCs w:val="24"/>
        </w:rPr>
      </w:pPr>
    </w:p>
    <w:p w:rsidR="0060158D" w:rsidRDefault="00173B4A" w:rsidP="00010453">
      <w:pPr>
        <w:numPr>
          <w:ilvl w:val="1"/>
          <w:numId w:val="74"/>
        </w:numPr>
        <w:tabs>
          <w:tab w:val="left" w:pos="1400"/>
        </w:tabs>
        <w:ind w:left="1400" w:hanging="288"/>
        <w:rPr>
          <w:rFonts w:ascii="Arial" w:eastAsia="Arial" w:hAnsi="Arial" w:cs="Arial"/>
          <w:sz w:val="24"/>
          <w:szCs w:val="24"/>
        </w:rPr>
      </w:pPr>
      <w:r>
        <w:rPr>
          <w:rFonts w:eastAsia="Times New Roman"/>
          <w:sz w:val="24"/>
          <w:szCs w:val="24"/>
        </w:rPr>
        <w:t>выполнять сравнение чисел в реальных ситуациях;</w:t>
      </w:r>
    </w:p>
    <w:p w:rsidR="0060158D" w:rsidRDefault="0060158D">
      <w:pPr>
        <w:spacing w:line="69" w:lineRule="exact"/>
        <w:rPr>
          <w:rFonts w:ascii="Arial" w:eastAsia="Arial" w:hAnsi="Arial" w:cs="Arial"/>
          <w:sz w:val="24"/>
          <w:szCs w:val="24"/>
        </w:rPr>
      </w:pPr>
    </w:p>
    <w:p w:rsidR="0060158D" w:rsidRDefault="00173B4A" w:rsidP="00010453">
      <w:pPr>
        <w:numPr>
          <w:ilvl w:val="1"/>
          <w:numId w:val="74"/>
        </w:numPr>
        <w:tabs>
          <w:tab w:val="left" w:pos="1394"/>
        </w:tabs>
        <w:spacing w:line="263" w:lineRule="auto"/>
        <w:ind w:left="400" w:firstLine="712"/>
        <w:rPr>
          <w:rFonts w:ascii="Arial" w:eastAsia="Arial" w:hAnsi="Arial" w:cs="Aria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Статистика и теория вероятностей</w:t>
      </w:r>
    </w:p>
    <w:p w:rsidR="0060158D" w:rsidRDefault="0060158D">
      <w:pPr>
        <w:spacing w:line="58" w:lineRule="exact"/>
        <w:rPr>
          <w:rFonts w:ascii="Arial" w:eastAsia="Arial" w:hAnsi="Arial" w:cs="Arial"/>
          <w:sz w:val="24"/>
          <w:szCs w:val="24"/>
        </w:rPr>
      </w:pPr>
    </w:p>
    <w:p w:rsidR="0060158D" w:rsidRDefault="00173B4A" w:rsidP="00010453">
      <w:pPr>
        <w:numPr>
          <w:ilvl w:val="1"/>
          <w:numId w:val="74"/>
        </w:numPr>
        <w:tabs>
          <w:tab w:val="left" w:pos="1400"/>
        </w:tabs>
        <w:ind w:left="1400" w:hanging="288"/>
        <w:rPr>
          <w:rFonts w:ascii="Arial" w:eastAsia="Arial" w:hAnsi="Arial" w:cs="Arial"/>
          <w:sz w:val="24"/>
          <w:szCs w:val="24"/>
        </w:rPr>
      </w:pPr>
      <w:r>
        <w:rPr>
          <w:rFonts w:eastAsia="Times New Roman"/>
          <w:sz w:val="24"/>
          <w:szCs w:val="24"/>
        </w:rPr>
        <w:t>Представлять данные в виде таблиц, диаграмм;</w:t>
      </w:r>
    </w:p>
    <w:p w:rsidR="0060158D" w:rsidRDefault="0060158D">
      <w:pPr>
        <w:spacing w:line="58" w:lineRule="exact"/>
        <w:rPr>
          <w:rFonts w:ascii="Arial" w:eastAsia="Arial" w:hAnsi="Arial" w:cs="Arial"/>
          <w:sz w:val="24"/>
          <w:szCs w:val="24"/>
        </w:rPr>
      </w:pPr>
    </w:p>
    <w:p w:rsidR="0060158D" w:rsidRDefault="00173B4A" w:rsidP="00010453">
      <w:pPr>
        <w:numPr>
          <w:ilvl w:val="1"/>
          <w:numId w:val="74"/>
        </w:numPr>
        <w:tabs>
          <w:tab w:val="left" w:pos="1400"/>
        </w:tabs>
        <w:ind w:left="1400" w:hanging="288"/>
        <w:rPr>
          <w:rFonts w:ascii="Arial" w:eastAsia="Arial" w:hAnsi="Arial" w:cs="Arial"/>
          <w:sz w:val="24"/>
          <w:szCs w:val="24"/>
        </w:rPr>
      </w:pPr>
      <w:r>
        <w:rPr>
          <w:rFonts w:eastAsia="Times New Roman"/>
          <w:sz w:val="24"/>
          <w:szCs w:val="24"/>
        </w:rPr>
        <w:t>читать информацию, представленную в виде таблицы, диаграммы.</w:t>
      </w:r>
    </w:p>
    <w:p w:rsidR="0060158D" w:rsidRDefault="0060158D">
      <w:pPr>
        <w:spacing w:line="38" w:lineRule="exact"/>
        <w:rPr>
          <w:sz w:val="20"/>
          <w:szCs w:val="20"/>
        </w:rPr>
      </w:pPr>
    </w:p>
    <w:p w:rsidR="0060158D" w:rsidRDefault="00173B4A">
      <w:pPr>
        <w:ind w:left="400"/>
        <w:rPr>
          <w:sz w:val="20"/>
          <w:szCs w:val="20"/>
        </w:rPr>
      </w:pPr>
      <w:r>
        <w:rPr>
          <w:rFonts w:eastAsia="Times New Roman"/>
          <w:b/>
          <w:bCs/>
          <w:sz w:val="24"/>
          <w:szCs w:val="24"/>
        </w:rPr>
        <w:t>Текстовые задачи</w:t>
      </w:r>
    </w:p>
    <w:p w:rsidR="0060158D" w:rsidRDefault="0060158D">
      <w:pPr>
        <w:spacing w:line="59" w:lineRule="exact"/>
        <w:rPr>
          <w:sz w:val="20"/>
          <w:szCs w:val="20"/>
        </w:rPr>
      </w:pPr>
    </w:p>
    <w:p w:rsidR="0060158D" w:rsidRDefault="00173B4A" w:rsidP="00010453">
      <w:pPr>
        <w:numPr>
          <w:ilvl w:val="0"/>
          <w:numId w:val="75"/>
        </w:numPr>
        <w:tabs>
          <w:tab w:val="left" w:pos="1400"/>
        </w:tabs>
        <w:ind w:left="1400" w:hanging="288"/>
        <w:rPr>
          <w:rFonts w:ascii="Arial" w:eastAsia="Arial" w:hAnsi="Arial" w:cs="Arial"/>
          <w:sz w:val="24"/>
          <w:szCs w:val="24"/>
        </w:rPr>
      </w:pPr>
      <w:r>
        <w:rPr>
          <w:rFonts w:eastAsia="Times New Roman"/>
          <w:sz w:val="24"/>
          <w:szCs w:val="24"/>
        </w:rPr>
        <w:t>решать  несложные  сюжетные  задачи  разных  типов  на  все  арифметические</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действия;</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54304" behindDoc="1" locked="0" layoutInCell="0" allowOverlap="1" wp14:anchorId="25327500" wp14:editId="1BBF500D">
                <wp:simplePos x="0" y="0"/>
                <wp:positionH relativeFrom="column">
                  <wp:posOffset>255905</wp:posOffset>
                </wp:positionH>
                <wp:positionV relativeFrom="paragraph">
                  <wp:posOffset>346075</wp:posOffset>
                </wp:positionV>
                <wp:extent cx="182943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7.25pt" to="164.2pt,27.25pt" o:allowincell="f" strokecolor="#000000" strokeweight="0.7199pt"/>
            </w:pict>
          </mc:Fallback>
        </mc:AlternateConten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37" w:lineRule="exact"/>
        <w:rPr>
          <w:sz w:val="20"/>
          <w:szCs w:val="20"/>
        </w:rPr>
      </w:pPr>
    </w:p>
    <w:p w:rsidR="0060158D" w:rsidRDefault="00173B4A">
      <w:pPr>
        <w:spacing w:line="219" w:lineRule="auto"/>
        <w:ind w:left="400" w:right="60"/>
        <w:rPr>
          <w:sz w:val="20"/>
          <w:szCs w:val="20"/>
        </w:rPr>
      </w:pPr>
      <w:r>
        <w:rPr>
          <w:rFonts w:eastAsia="Times New Roman"/>
          <w:sz w:val="25"/>
          <w:szCs w:val="25"/>
          <w:vertAlign w:val="superscript"/>
        </w:rPr>
        <w:t>3</w:t>
      </w:r>
      <w:r>
        <w:rPr>
          <w:rFonts w:eastAsia="Times New Roman"/>
          <w:sz w:val="20"/>
          <w:szCs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60158D" w:rsidRDefault="00173B4A">
      <w:pPr>
        <w:ind w:right="-399"/>
        <w:jc w:val="center"/>
        <w:rPr>
          <w:sz w:val="20"/>
          <w:szCs w:val="20"/>
        </w:rPr>
      </w:pPr>
      <w:r>
        <w:rPr>
          <w:rFonts w:eastAsia="Times New Roman"/>
          <w:sz w:val="24"/>
          <w:szCs w:val="24"/>
        </w:rPr>
        <w:t>57</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76"/>
        </w:numPr>
        <w:tabs>
          <w:tab w:val="left" w:pos="1394"/>
        </w:tabs>
        <w:spacing w:line="264" w:lineRule="auto"/>
        <w:ind w:left="400" w:firstLine="712"/>
        <w:rPr>
          <w:rFonts w:ascii="Arial" w:eastAsia="Arial" w:hAnsi="Arial" w:cs="Arial"/>
          <w:sz w:val="24"/>
          <w:szCs w:val="24"/>
        </w:rPr>
      </w:pPr>
      <w:bookmarkStart w:id="52" w:name="page58"/>
      <w:bookmarkEnd w:id="52"/>
      <w:r>
        <w:rPr>
          <w:rFonts w:eastAsia="Times New Roman"/>
          <w:sz w:val="24"/>
          <w:szCs w:val="24"/>
        </w:rPr>
        <w:lastRenderedPageBreak/>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0158D" w:rsidRDefault="0060158D">
      <w:pPr>
        <w:spacing w:line="44" w:lineRule="exact"/>
        <w:rPr>
          <w:rFonts w:ascii="Arial" w:eastAsia="Arial" w:hAnsi="Arial" w:cs="Arial"/>
          <w:sz w:val="24"/>
          <w:szCs w:val="24"/>
        </w:rPr>
      </w:pPr>
    </w:p>
    <w:p w:rsidR="0060158D" w:rsidRDefault="00173B4A" w:rsidP="00010453">
      <w:pPr>
        <w:numPr>
          <w:ilvl w:val="1"/>
          <w:numId w:val="76"/>
        </w:numPr>
        <w:tabs>
          <w:tab w:val="left" w:pos="1394"/>
        </w:tabs>
        <w:spacing w:line="263" w:lineRule="auto"/>
        <w:ind w:left="400" w:firstLine="712"/>
        <w:rPr>
          <w:rFonts w:ascii="Arial" w:eastAsia="Arial" w:hAnsi="Arial" w:cs="Aria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60158D" w:rsidRDefault="0060158D">
      <w:pPr>
        <w:spacing w:line="33" w:lineRule="exact"/>
        <w:rPr>
          <w:rFonts w:ascii="Arial" w:eastAsia="Arial" w:hAnsi="Arial" w:cs="Arial"/>
          <w:sz w:val="24"/>
          <w:szCs w:val="24"/>
        </w:rPr>
      </w:pPr>
    </w:p>
    <w:p w:rsidR="0060158D" w:rsidRDefault="00173B4A" w:rsidP="00010453">
      <w:pPr>
        <w:numPr>
          <w:ilvl w:val="1"/>
          <w:numId w:val="76"/>
        </w:numPr>
        <w:tabs>
          <w:tab w:val="left" w:pos="1400"/>
        </w:tabs>
        <w:ind w:left="1400" w:hanging="288"/>
        <w:rPr>
          <w:rFonts w:ascii="Arial" w:eastAsia="Arial" w:hAnsi="Arial" w:cs="Arial"/>
          <w:sz w:val="24"/>
          <w:szCs w:val="24"/>
        </w:rPr>
      </w:pPr>
      <w:r>
        <w:rPr>
          <w:rFonts w:eastAsia="Times New Roman"/>
          <w:sz w:val="24"/>
          <w:szCs w:val="24"/>
        </w:rPr>
        <w:t>составлять план решения задачи;</w:t>
      </w:r>
    </w:p>
    <w:p w:rsidR="0060158D" w:rsidRDefault="0060158D">
      <w:pPr>
        <w:spacing w:line="56" w:lineRule="exact"/>
        <w:rPr>
          <w:rFonts w:ascii="Arial" w:eastAsia="Arial" w:hAnsi="Arial" w:cs="Arial"/>
          <w:sz w:val="24"/>
          <w:szCs w:val="24"/>
        </w:rPr>
      </w:pPr>
    </w:p>
    <w:p w:rsidR="0060158D" w:rsidRDefault="00173B4A" w:rsidP="00010453">
      <w:pPr>
        <w:numPr>
          <w:ilvl w:val="1"/>
          <w:numId w:val="76"/>
        </w:numPr>
        <w:tabs>
          <w:tab w:val="left" w:pos="1400"/>
        </w:tabs>
        <w:ind w:left="1400" w:hanging="288"/>
        <w:rPr>
          <w:rFonts w:ascii="Arial" w:eastAsia="Arial" w:hAnsi="Arial" w:cs="Arial"/>
          <w:sz w:val="24"/>
          <w:szCs w:val="24"/>
        </w:rPr>
      </w:pPr>
      <w:r>
        <w:rPr>
          <w:rFonts w:eastAsia="Times New Roman"/>
          <w:sz w:val="24"/>
          <w:szCs w:val="24"/>
        </w:rPr>
        <w:t>выделять этапы решения задачи;</w:t>
      </w:r>
    </w:p>
    <w:p w:rsidR="0060158D" w:rsidRDefault="0060158D">
      <w:pPr>
        <w:spacing w:line="72" w:lineRule="exact"/>
        <w:rPr>
          <w:rFonts w:ascii="Arial" w:eastAsia="Arial" w:hAnsi="Arial" w:cs="Arial"/>
          <w:sz w:val="24"/>
          <w:szCs w:val="24"/>
        </w:rPr>
      </w:pPr>
    </w:p>
    <w:p w:rsidR="0060158D" w:rsidRDefault="00173B4A" w:rsidP="00010453">
      <w:pPr>
        <w:numPr>
          <w:ilvl w:val="1"/>
          <w:numId w:val="76"/>
        </w:numPr>
        <w:tabs>
          <w:tab w:val="left" w:pos="1394"/>
        </w:tabs>
        <w:spacing w:line="261" w:lineRule="auto"/>
        <w:ind w:left="400" w:firstLine="712"/>
        <w:rPr>
          <w:rFonts w:ascii="Arial" w:eastAsia="Arial" w:hAnsi="Arial" w:cs="Aria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60158D" w:rsidRDefault="0060158D">
      <w:pPr>
        <w:spacing w:line="35" w:lineRule="exact"/>
        <w:rPr>
          <w:rFonts w:ascii="Arial" w:eastAsia="Arial" w:hAnsi="Arial" w:cs="Arial"/>
          <w:sz w:val="24"/>
          <w:szCs w:val="24"/>
        </w:rPr>
      </w:pPr>
    </w:p>
    <w:p w:rsidR="0060158D" w:rsidRDefault="00173B4A" w:rsidP="00010453">
      <w:pPr>
        <w:numPr>
          <w:ilvl w:val="1"/>
          <w:numId w:val="76"/>
        </w:numPr>
        <w:tabs>
          <w:tab w:val="left" w:pos="1400"/>
        </w:tabs>
        <w:ind w:left="1400" w:hanging="288"/>
        <w:rPr>
          <w:rFonts w:ascii="Arial" w:eastAsia="Arial" w:hAnsi="Arial" w:cs="Arial"/>
          <w:sz w:val="24"/>
          <w:szCs w:val="24"/>
        </w:rPr>
      </w:pPr>
      <w:r>
        <w:rPr>
          <w:rFonts w:eastAsia="Times New Roman"/>
          <w:sz w:val="24"/>
          <w:szCs w:val="24"/>
        </w:rPr>
        <w:t>знать различие скоростей объекта в стоячей воде, против течения и по течению</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реки;</w:t>
      </w:r>
    </w:p>
    <w:p w:rsidR="0060158D" w:rsidRDefault="0060158D">
      <w:pPr>
        <w:spacing w:line="59" w:lineRule="exact"/>
        <w:rPr>
          <w:rFonts w:ascii="Arial" w:eastAsia="Arial" w:hAnsi="Arial" w:cs="Arial"/>
          <w:sz w:val="24"/>
          <w:szCs w:val="24"/>
        </w:rPr>
      </w:pPr>
    </w:p>
    <w:p w:rsidR="0060158D" w:rsidRDefault="00173B4A" w:rsidP="00010453">
      <w:pPr>
        <w:numPr>
          <w:ilvl w:val="1"/>
          <w:numId w:val="76"/>
        </w:numPr>
        <w:tabs>
          <w:tab w:val="left" w:pos="1400"/>
        </w:tabs>
        <w:ind w:left="1400" w:hanging="288"/>
        <w:rPr>
          <w:rFonts w:ascii="Arial" w:eastAsia="Arial" w:hAnsi="Arial" w:cs="Arial"/>
          <w:sz w:val="24"/>
          <w:szCs w:val="24"/>
        </w:rPr>
      </w:pPr>
      <w:r>
        <w:rPr>
          <w:rFonts w:eastAsia="Times New Roman"/>
          <w:sz w:val="24"/>
          <w:szCs w:val="24"/>
        </w:rPr>
        <w:t>решать задачи на нахождение части числа и числа по его части;</w:t>
      </w:r>
    </w:p>
    <w:p w:rsidR="0060158D" w:rsidRDefault="0060158D">
      <w:pPr>
        <w:spacing w:line="69" w:lineRule="exact"/>
        <w:rPr>
          <w:rFonts w:ascii="Arial" w:eastAsia="Arial" w:hAnsi="Arial" w:cs="Arial"/>
          <w:sz w:val="24"/>
          <w:szCs w:val="24"/>
        </w:rPr>
      </w:pPr>
    </w:p>
    <w:p w:rsidR="0060158D" w:rsidRDefault="00173B4A" w:rsidP="00010453">
      <w:pPr>
        <w:numPr>
          <w:ilvl w:val="1"/>
          <w:numId w:val="76"/>
        </w:numPr>
        <w:tabs>
          <w:tab w:val="left" w:pos="1394"/>
        </w:tabs>
        <w:spacing w:line="263" w:lineRule="auto"/>
        <w:ind w:left="400" w:firstLine="712"/>
        <w:rPr>
          <w:rFonts w:ascii="Arial" w:eastAsia="Arial" w:hAnsi="Arial" w:cs="Aria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0158D" w:rsidRDefault="0060158D">
      <w:pPr>
        <w:spacing w:line="46" w:lineRule="exact"/>
        <w:rPr>
          <w:rFonts w:ascii="Arial" w:eastAsia="Arial" w:hAnsi="Arial" w:cs="Arial"/>
          <w:sz w:val="24"/>
          <w:szCs w:val="24"/>
        </w:rPr>
      </w:pPr>
    </w:p>
    <w:p w:rsidR="0060158D" w:rsidRDefault="00173B4A" w:rsidP="00010453">
      <w:pPr>
        <w:numPr>
          <w:ilvl w:val="1"/>
          <w:numId w:val="7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0158D" w:rsidRDefault="0060158D">
      <w:pPr>
        <w:spacing w:line="27" w:lineRule="exact"/>
        <w:rPr>
          <w:rFonts w:ascii="Arial" w:eastAsia="Arial" w:hAnsi="Arial" w:cs="Arial"/>
          <w:sz w:val="24"/>
          <w:szCs w:val="24"/>
        </w:rPr>
      </w:pPr>
    </w:p>
    <w:p w:rsidR="0060158D" w:rsidRDefault="00173B4A" w:rsidP="00010453">
      <w:pPr>
        <w:numPr>
          <w:ilvl w:val="1"/>
          <w:numId w:val="76"/>
        </w:numPr>
        <w:tabs>
          <w:tab w:val="left" w:pos="1400"/>
        </w:tabs>
        <w:ind w:left="1400" w:hanging="288"/>
        <w:rPr>
          <w:rFonts w:ascii="Arial" w:eastAsia="Arial" w:hAnsi="Arial" w:cs="Arial"/>
          <w:sz w:val="24"/>
          <w:szCs w:val="24"/>
        </w:rPr>
      </w:pPr>
      <w:r>
        <w:rPr>
          <w:rFonts w:eastAsia="Times New Roman"/>
          <w:sz w:val="24"/>
          <w:szCs w:val="24"/>
        </w:rPr>
        <w:t>решать несложные логические задачи методом рассуждений.</w:t>
      </w:r>
    </w:p>
    <w:p w:rsidR="0060158D" w:rsidRDefault="0060158D">
      <w:pPr>
        <w:spacing w:line="38" w:lineRule="exact"/>
        <w:rPr>
          <w:rFonts w:ascii="Arial" w:eastAsia="Arial" w:hAnsi="Arial" w:cs="Arial"/>
          <w:sz w:val="24"/>
          <w:szCs w:val="24"/>
        </w:rPr>
      </w:pPr>
    </w:p>
    <w:p w:rsidR="0060158D" w:rsidRDefault="00173B4A" w:rsidP="00010453">
      <w:pPr>
        <w:numPr>
          <w:ilvl w:val="0"/>
          <w:numId w:val="7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4" w:lineRule="exact"/>
        <w:rPr>
          <w:rFonts w:eastAsia="Times New Roman"/>
          <w:b/>
          <w:bCs/>
          <w:sz w:val="24"/>
          <w:szCs w:val="24"/>
        </w:rPr>
      </w:pPr>
    </w:p>
    <w:p w:rsidR="0060158D" w:rsidRDefault="00173B4A" w:rsidP="00010453">
      <w:pPr>
        <w:numPr>
          <w:ilvl w:val="1"/>
          <w:numId w:val="76"/>
        </w:numPr>
        <w:tabs>
          <w:tab w:val="left" w:pos="1394"/>
        </w:tabs>
        <w:spacing w:line="261" w:lineRule="auto"/>
        <w:ind w:left="400" w:firstLine="712"/>
        <w:rPr>
          <w:rFonts w:ascii="Arial" w:eastAsia="Arial" w:hAnsi="Arial" w:cs="Aria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60158D" w:rsidRDefault="0060158D">
      <w:pPr>
        <w:spacing w:line="30" w:lineRule="exact"/>
        <w:rPr>
          <w:rFonts w:ascii="Arial" w:eastAsia="Arial" w:hAnsi="Arial" w:cs="Arial"/>
          <w:sz w:val="24"/>
          <w:szCs w:val="24"/>
        </w:rPr>
      </w:pPr>
    </w:p>
    <w:p w:rsidR="0060158D" w:rsidRDefault="00173B4A">
      <w:pPr>
        <w:spacing w:line="284" w:lineRule="auto"/>
        <w:ind w:left="400" w:right="6540"/>
        <w:rPr>
          <w:rFonts w:ascii="Arial" w:eastAsia="Arial" w:hAnsi="Arial" w:cs="Arial"/>
          <w:sz w:val="24"/>
          <w:szCs w:val="24"/>
        </w:rPr>
      </w:pPr>
      <w:r>
        <w:rPr>
          <w:rFonts w:eastAsia="Times New Roman"/>
          <w:b/>
          <w:bCs/>
          <w:sz w:val="23"/>
          <w:szCs w:val="23"/>
        </w:rPr>
        <w:t>Наглядная геометрия Геометрические фигуры</w:t>
      </w:r>
    </w:p>
    <w:p w:rsidR="0060158D" w:rsidRDefault="0060158D">
      <w:pPr>
        <w:spacing w:line="29" w:lineRule="exact"/>
        <w:rPr>
          <w:rFonts w:ascii="Arial" w:eastAsia="Arial" w:hAnsi="Arial" w:cs="Arial"/>
          <w:sz w:val="24"/>
          <w:szCs w:val="24"/>
        </w:rPr>
      </w:pPr>
    </w:p>
    <w:p w:rsidR="0060158D" w:rsidRDefault="00173B4A" w:rsidP="00010453">
      <w:pPr>
        <w:numPr>
          <w:ilvl w:val="1"/>
          <w:numId w:val="7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60158D" w:rsidRDefault="0060158D">
      <w:pPr>
        <w:spacing w:line="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 повседневной жизни и при изучении других предметов:</w:t>
      </w:r>
    </w:p>
    <w:p w:rsidR="0060158D" w:rsidRDefault="0060158D">
      <w:pPr>
        <w:spacing w:line="58" w:lineRule="exact"/>
        <w:rPr>
          <w:rFonts w:ascii="Arial" w:eastAsia="Arial" w:hAnsi="Arial" w:cs="Arial"/>
          <w:sz w:val="24"/>
          <w:szCs w:val="24"/>
        </w:rPr>
      </w:pPr>
    </w:p>
    <w:p w:rsidR="0060158D" w:rsidRDefault="00173B4A" w:rsidP="00010453">
      <w:pPr>
        <w:numPr>
          <w:ilvl w:val="1"/>
          <w:numId w:val="76"/>
        </w:numPr>
        <w:tabs>
          <w:tab w:val="left" w:pos="1400"/>
        </w:tabs>
        <w:ind w:left="1400" w:hanging="288"/>
        <w:rPr>
          <w:rFonts w:ascii="Arial" w:eastAsia="Arial" w:hAnsi="Arial" w:cs="Arial"/>
          <w:sz w:val="24"/>
          <w:szCs w:val="24"/>
        </w:rPr>
      </w:pPr>
      <w:r>
        <w:rPr>
          <w:rFonts w:eastAsia="Times New Roman"/>
          <w:sz w:val="24"/>
          <w:szCs w:val="24"/>
        </w:rPr>
        <w:t>решать практические задачи с применением простейших свойств фигур.</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Измерения и вычисления</w:t>
      </w:r>
    </w:p>
    <w:p w:rsidR="0060158D" w:rsidRDefault="0060158D">
      <w:pPr>
        <w:spacing w:line="75" w:lineRule="exact"/>
        <w:rPr>
          <w:rFonts w:ascii="Arial" w:eastAsia="Arial" w:hAnsi="Arial" w:cs="Arial"/>
          <w:sz w:val="24"/>
          <w:szCs w:val="24"/>
        </w:rPr>
      </w:pPr>
    </w:p>
    <w:p w:rsidR="0060158D" w:rsidRDefault="00173B4A" w:rsidP="00010453">
      <w:pPr>
        <w:numPr>
          <w:ilvl w:val="1"/>
          <w:numId w:val="76"/>
        </w:numPr>
        <w:tabs>
          <w:tab w:val="left" w:pos="1394"/>
        </w:tabs>
        <w:spacing w:line="261" w:lineRule="auto"/>
        <w:ind w:left="400" w:firstLine="712"/>
        <w:rPr>
          <w:rFonts w:ascii="Arial" w:eastAsia="Arial" w:hAnsi="Arial" w:cs="Aria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60158D" w:rsidRDefault="0060158D">
      <w:pPr>
        <w:spacing w:line="35" w:lineRule="exact"/>
        <w:rPr>
          <w:rFonts w:ascii="Arial" w:eastAsia="Arial" w:hAnsi="Arial" w:cs="Arial"/>
          <w:sz w:val="24"/>
          <w:szCs w:val="24"/>
        </w:rPr>
      </w:pPr>
    </w:p>
    <w:p w:rsidR="0060158D" w:rsidRDefault="00173B4A" w:rsidP="00010453">
      <w:pPr>
        <w:numPr>
          <w:ilvl w:val="1"/>
          <w:numId w:val="76"/>
        </w:numPr>
        <w:tabs>
          <w:tab w:val="left" w:pos="1400"/>
        </w:tabs>
        <w:ind w:left="1400" w:hanging="288"/>
        <w:rPr>
          <w:rFonts w:ascii="Arial" w:eastAsia="Arial" w:hAnsi="Arial" w:cs="Arial"/>
          <w:sz w:val="24"/>
          <w:szCs w:val="24"/>
        </w:rPr>
      </w:pPr>
      <w:r>
        <w:rPr>
          <w:rFonts w:eastAsia="Times New Roman"/>
          <w:sz w:val="24"/>
          <w:szCs w:val="24"/>
        </w:rPr>
        <w:t>вычислять площади прямоугольников.</w:t>
      </w:r>
    </w:p>
    <w:p w:rsidR="0060158D" w:rsidRDefault="0060158D">
      <w:pPr>
        <w:spacing w:line="40" w:lineRule="exact"/>
        <w:rPr>
          <w:rFonts w:ascii="Arial" w:eastAsia="Arial" w:hAnsi="Arial" w:cs="Arial"/>
          <w:sz w:val="24"/>
          <w:szCs w:val="24"/>
        </w:rPr>
      </w:pPr>
    </w:p>
    <w:p w:rsidR="0060158D" w:rsidRDefault="00173B4A" w:rsidP="00010453">
      <w:pPr>
        <w:numPr>
          <w:ilvl w:val="0"/>
          <w:numId w:val="7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76"/>
        </w:numPr>
        <w:tabs>
          <w:tab w:val="left" w:pos="1394"/>
        </w:tabs>
        <w:spacing w:line="261" w:lineRule="auto"/>
        <w:ind w:left="400" w:firstLine="712"/>
        <w:rPr>
          <w:rFonts w:ascii="Arial" w:eastAsia="Arial" w:hAnsi="Arial" w:cs="Aria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60158D" w:rsidRDefault="0060158D">
      <w:pPr>
        <w:spacing w:line="51" w:lineRule="exact"/>
        <w:rPr>
          <w:rFonts w:ascii="Arial" w:eastAsia="Arial" w:hAnsi="Arial" w:cs="Arial"/>
          <w:sz w:val="24"/>
          <w:szCs w:val="24"/>
        </w:rPr>
      </w:pPr>
    </w:p>
    <w:p w:rsidR="0060158D" w:rsidRDefault="00173B4A" w:rsidP="00010453">
      <w:pPr>
        <w:numPr>
          <w:ilvl w:val="1"/>
          <w:numId w:val="76"/>
        </w:numPr>
        <w:tabs>
          <w:tab w:val="left" w:pos="1394"/>
        </w:tabs>
        <w:spacing w:line="261" w:lineRule="auto"/>
        <w:ind w:left="400" w:firstLine="712"/>
        <w:rPr>
          <w:rFonts w:ascii="Arial" w:eastAsia="Arial" w:hAnsi="Arial" w:cs="Aria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История математики</w:t>
      </w:r>
    </w:p>
    <w:p w:rsidR="0060158D" w:rsidRDefault="0060158D">
      <w:pPr>
        <w:spacing w:line="74" w:lineRule="exact"/>
        <w:rPr>
          <w:rFonts w:ascii="Arial" w:eastAsia="Arial" w:hAnsi="Arial" w:cs="Arial"/>
          <w:sz w:val="24"/>
          <w:szCs w:val="24"/>
        </w:rPr>
      </w:pPr>
    </w:p>
    <w:p w:rsidR="0060158D" w:rsidRDefault="00173B4A" w:rsidP="00010453">
      <w:pPr>
        <w:numPr>
          <w:ilvl w:val="1"/>
          <w:numId w:val="76"/>
        </w:numPr>
        <w:tabs>
          <w:tab w:val="left" w:pos="1394"/>
        </w:tabs>
        <w:spacing w:line="262" w:lineRule="auto"/>
        <w:ind w:left="400" w:firstLine="712"/>
        <w:rPr>
          <w:rFonts w:ascii="Arial" w:eastAsia="Arial" w:hAnsi="Arial" w:cs="Aria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60158D" w:rsidRDefault="0060158D">
      <w:pPr>
        <w:spacing w:line="47" w:lineRule="exact"/>
        <w:rPr>
          <w:rFonts w:ascii="Arial" w:eastAsia="Arial" w:hAnsi="Arial" w:cs="Arial"/>
          <w:sz w:val="24"/>
          <w:szCs w:val="24"/>
        </w:rPr>
      </w:pPr>
    </w:p>
    <w:p w:rsidR="0060158D" w:rsidRDefault="00173B4A" w:rsidP="00010453">
      <w:pPr>
        <w:numPr>
          <w:ilvl w:val="1"/>
          <w:numId w:val="76"/>
        </w:numPr>
        <w:tabs>
          <w:tab w:val="left" w:pos="1394"/>
        </w:tabs>
        <w:spacing w:line="263" w:lineRule="auto"/>
        <w:ind w:left="400" w:firstLine="712"/>
        <w:rPr>
          <w:rFonts w:ascii="Arial" w:eastAsia="Arial" w:hAnsi="Arial" w:cs="Aria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96" w:lineRule="exact"/>
        <w:rPr>
          <w:sz w:val="20"/>
          <w:szCs w:val="20"/>
        </w:rPr>
      </w:pPr>
    </w:p>
    <w:p w:rsidR="0060158D" w:rsidRDefault="00173B4A">
      <w:pPr>
        <w:ind w:right="-399"/>
        <w:jc w:val="center"/>
        <w:rPr>
          <w:sz w:val="20"/>
          <w:szCs w:val="20"/>
        </w:rPr>
      </w:pPr>
      <w:r>
        <w:rPr>
          <w:rFonts w:eastAsia="Times New Roman"/>
          <w:sz w:val="24"/>
          <w:szCs w:val="24"/>
        </w:rPr>
        <w:t>58</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1" w:lineRule="auto"/>
        <w:ind w:left="400" w:right="720"/>
        <w:rPr>
          <w:sz w:val="20"/>
          <w:szCs w:val="20"/>
        </w:rPr>
      </w:pPr>
      <w:bookmarkStart w:id="53" w:name="page59"/>
      <w:bookmarkEnd w:id="53"/>
      <w:r>
        <w:rPr>
          <w:rFonts w:eastAsia="Times New Roman"/>
          <w:b/>
          <w:bCs/>
          <w:sz w:val="24"/>
          <w:szCs w:val="24"/>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60158D" w:rsidRDefault="0060158D">
      <w:pPr>
        <w:spacing w:line="6" w:lineRule="exact"/>
        <w:rPr>
          <w:sz w:val="20"/>
          <w:szCs w:val="20"/>
        </w:rPr>
      </w:pPr>
    </w:p>
    <w:p w:rsidR="0060158D" w:rsidRDefault="00173B4A">
      <w:pPr>
        <w:ind w:left="400"/>
        <w:rPr>
          <w:sz w:val="20"/>
          <w:szCs w:val="20"/>
        </w:rPr>
      </w:pPr>
      <w:r>
        <w:rPr>
          <w:rFonts w:eastAsia="Times New Roman"/>
          <w:b/>
          <w:bCs/>
          <w:sz w:val="24"/>
          <w:szCs w:val="24"/>
        </w:rPr>
        <w:t>Элементы теории множеств и математической логики</w:t>
      </w:r>
    </w:p>
    <w:p w:rsidR="0060158D" w:rsidRDefault="0060158D">
      <w:pPr>
        <w:spacing w:line="52" w:lineRule="exact"/>
        <w:rPr>
          <w:sz w:val="20"/>
          <w:szCs w:val="20"/>
        </w:rPr>
      </w:pPr>
    </w:p>
    <w:p w:rsidR="0060158D" w:rsidRDefault="00173B4A" w:rsidP="00010453">
      <w:pPr>
        <w:numPr>
          <w:ilvl w:val="1"/>
          <w:numId w:val="77"/>
        </w:numPr>
        <w:tabs>
          <w:tab w:val="left" w:pos="1533"/>
        </w:tabs>
        <w:spacing w:line="239" w:lineRule="auto"/>
        <w:ind w:left="400" w:firstLine="712"/>
        <w:jc w:val="both"/>
        <w:rPr>
          <w:rFonts w:ascii="Arial" w:eastAsia="Arial" w:hAnsi="Arial" w:cs="Arial"/>
          <w:sz w:val="24"/>
          <w:szCs w:val="24"/>
        </w:rPr>
      </w:pPr>
      <w:r>
        <w:rPr>
          <w:rFonts w:eastAsia="Times New Roman"/>
          <w:i/>
          <w:iCs/>
          <w:sz w:val="24"/>
          <w:szCs w:val="24"/>
        </w:rPr>
        <w:t>Оперировать</w:t>
      </w:r>
      <w:r>
        <w:rPr>
          <w:rFonts w:eastAsia="Times New Roman"/>
          <w:i/>
          <w:iCs/>
          <w:sz w:val="32"/>
          <w:szCs w:val="32"/>
          <w:vertAlign w:val="superscript"/>
        </w:rPr>
        <w:t>4</w:t>
      </w:r>
      <w:r>
        <w:rPr>
          <w:rFonts w:eastAsia="Times New Roman"/>
          <w:i/>
          <w:iCs/>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60158D" w:rsidRDefault="0060158D">
      <w:pPr>
        <w:spacing w:line="73" w:lineRule="exact"/>
        <w:rPr>
          <w:rFonts w:ascii="Arial" w:eastAsia="Arial" w:hAnsi="Arial" w:cs="Arial"/>
          <w:sz w:val="24"/>
          <w:szCs w:val="24"/>
        </w:rPr>
      </w:pPr>
    </w:p>
    <w:p w:rsidR="0060158D" w:rsidRDefault="00173B4A" w:rsidP="00010453">
      <w:pPr>
        <w:numPr>
          <w:ilvl w:val="1"/>
          <w:numId w:val="77"/>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0158D" w:rsidRDefault="0060158D">
      <w:pPr>
        <w:spacing w:line="9" w:lineRule="exact"/>
        <w:rPr>
          <w:rFonts w:ascii="Arial" w:eastAsia="Arial" w:hAnsi="Arial" w:cs="Arial"/>
          <w:sz w:val="24"/>
          <w:szCs w:val="24"/>
        </w:rPr>
      </w:pPr>
    </w:p>
    <w:p w:rsidR="0060158D" w:rsidRDefault="00173B4A" w:rsidP="00010453">
      <w:pPr>
        <w:numPr>
          <w:ilvl w:val="0"/>
          <w:numId w:val="77"/>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77"/>
        </w:numPr>
        <w:tabs>
          <w:tab w:val="left" w:pos="1400"/>
        </w:tabs>
        <w:ind w:left="1400" w:hanging="288"/>
        <w:rPr>
          <w:rFonts w:ascii="Arial" w:eastAsia="Arial" w:hAnsi="Arial" w:cs="Arial"/>
          <w:sz w:val="24"/>
          <w:szCs w:val="24"/>
        </w:rPr>
      </w:pPr>
      <w:r>
        <w:rPr>
          <w:rFonts w:eastAsia="Times New Roman"/>
          <w:i/>
          <w:iCs/>
          <w:sz w:val="24"/>
          <w:szCs w:val="24"/>
        </w:rPr>
        <w:t>распознавать логически некорректные высказывания;</w:t>
      </w:r>
    </w:p>
    <w:p w:rsidR="0060158D" w:rsidRDefault="0060158D">
      <w:pPr>
        <w:spacing w:line="58" w:lineRule="exact"/>
        <w:rPr>
          <w:rFonts w:ascii="Arial" w:eastAsia="Arial" w:hAnsi="Arial" w:cs="Arial"/>
          <w:sz w:val="24"/>
          <w:szCs w:val="24"/>
        </w:rPr>
      </w:pPr>
    </w:p>
    <w:p w:rsidR="0060158D" w:rsidRDefault="00173B4A" w:rsidP="00010453">
      <w:pPr>
        <w:numPr>
          <w:ilvl w:val="1"/>
          <w:numId w:val="77"/>
        </w:numPr>
        <w:tabs>
          <w:tab w:val="left" w:pos="1400"/>
        </w:tabs>
        <w:ind w:left="1400" w:hanging="288"/>
        <w:rPr>
          <w:rFonts w:ascii="Arial" w:eastAsia="Arial" w:hAnsi="Arial" w:cs="Arial"/>
          <w:sz w:val="24"/>
          <w:szCs w:val="24"/>
        </w:rPr>
      </w:pPr>
      <w:r>
        <w:rPr>
          <w:rFonts w:eastAsia="Times New Roman"/>
          <w:i/>
          <w:iCs/>
          <w:sz w:val="24"/>
          <w:szCs w:val="24"/>
        </w:rPr>
        <w:t>строить цепочки умозаключений на основе использования правил логики.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i/>
          <w:iCs/>
          <w:sz w:val="24"/>
          <w:szCs w:val="24"/>
        </w:rPr>
        <w:t>Числа</w:t>
      </w:r>
    </w:p>
    <w:p w:rsidR="0060158D" w:rsidRDefault="0060158D">
      <w:pPr>
        <w:spacing w:line="74" w:lineRule="exact"/>
        <w:rPr>
          <w:rFonts w:ascii="Arial" w:eastAsia="Arial" w:hAnsi="Arial" w:cs="Arial"/>
          <w:sz w:val="24"/>
          <w:szCs w:val="24"/>
        </w:rPr>
      </w:pPr>
    </w:p>
    <w:p w:rsidR="0060158D" w:rsidRDefault="00173B4A" w:rsidP="00010453">
      <w:pPr>
        <w:numPr>
          <w:ilvl w:val="1"/>
          <w:numId w:val="77"/>
        </w:numPr>
        <w:tabs>
          <w:tab w:val="left" w:pos="1533"/>
        </w:tabs>
        <w:spacing w:line="270" w:lineRule="auto"/>
        <w:ind w:left="400" w:firstLine="712"/>
        <w:jc w:val="both"/>
        <w:rPr>
          <w:rFonts w:ascii="Arial" w:eastAsia="Arial" w:hAnsi="Arial" w:cs="Aria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0158D" w:rsidRDefault="0060158D">
      <w:pPr>
        <w:spacing w:line="30" w:lineRule="exact"/>
        <w:rPr>
          <w:rFonts w:ascii="Arial" w:eastAsia="Arial" w:hAnsi="Arial" w:cs="Arial"/>
          <w:sz w:val="24"/>
          <w:szCs w:val="24"/>
        </w:rPr>
      </w:pPr>
    </w:p>
    <w:p w:rsidR="0060158D" w:rsidRDefault="00173B4A" w:rsidP="00010453">
      <w:pPr>
        <w:numPr>
          <w:ilvl w:val="1"/>
          <w:numId w:val="77"/>
        </w:numPr>
        <w:tabs>
          <w:tab w:val="left" w:pos="1540"/>
        </w:tabs>
        <w:ind w:left="1540" w:hanging="428"/>
        <w:rPr>
          <w:rFonts w:ascii="Arial" w:eastAsia="Arial" w:hAnsi="Arial" w:cs="Arial"/>
          <w:sz w:val="24"/>
          <w:szCs w:val="24"/>
        </w:rPr>
      </w:pPr>
      <w:r>
        <w:rPr>
          <w:rFonts w:eastAsia="Times New Roman"/>
          <w:i/>
          <w:iCs/>
          <w:sz w:val="24"/>
          <w:szCs w:val="24"/>
        </w:rPr>
        <w:t>понимать и объяснять смысл позиционной записи натурального числа;</w:t>
      </w:r>
    </w:p>
    <w:p w:rsidR="0060158D" w:rsidRDefault="0060158D">
      <w:pPr>
        <w:spacing w:line="69" w:lineRule="exact"/>
        <w:rPr>
          <w:rFonts w:ascii="Arial" w:eastAsia="Arial" w:hAnsi="Arial" w:cs="Arial"/>
          <w:sz w:val="24"/>
          <w:szCs w:val="24"/>
        </w:rPr>
      </w:pPr>
    </w:p>
    <w:p w:rsidR="0060158D" w:rsidRDefault="00173B4A" w:rsidP="00010453">
      <w:pPr>
        <w:numPr>
          <w:ilvl w:val="1"/>
          <w:numId w:val="77"/>
        </w:numPr>
        <w:tabs>
          <w:tab w:val="left" w:pos="1533"/>
        </w:tabs>
        <w:spacing w:line="264" w:lineRule="auto"/>
        <w:ind w:left="400" w:firstLine="712"/>
        <w:rPr>
          <w:rFonts w:ascii="Arial" w:eastAsia="Arial" w:hAnsi="Arial" w:cs="Aria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60158D" w:rsidRDefault="0060158D">
      <w:pPr>
        <w:spacing w:line="44" w:lineRule="exact"/>
        <w:rPr>
          <w:rFonts w:ascii="Arial" w:eastAsia="Arial" w:hAnsi="Arial" w:cs="Arial"/>
          <w:sz w:val="24"/>
          <w:szCs w:val="24"/>
        </w:rPr>
      </w:pPr>
    </w:p>
    <w:p w:rsidR="0060158D" w:rsidRDefault="00173B4A" w:rsidP="00010453">
      <w:pPr>
        <w:numPr>
          <w:ilvl w:val="1"/>
          <w:numId w:val="77"/>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0158D" w:rsidRDefault="0060158D">
      <w:pPr>
        <w:spacing w:line="30" w:lineRule="exact"/>
        <w:rPr>
          <w:rFonts w:ascii="Arial" w:eastAsia="Arial" w:hAnsi="Arial" w:cs="Arial"/>
          <w:sz w:val="24"/>
          <w:szCs w:val="24"/>
        </w:rPr>
      </w:pPr>
    </w:p>
    <w:p w:rsidR="0060158D" w:rsidRDefault="00173B4A" w:rsidP="00010453">
      <w:pPr>
        <w:numPr>
          <w:ilvl w:val="1"/>
          <w:numId w:val="77"/>
        </w:numPr>
        <w:tabs>
          <w:tab w:val="left" w:pos="1540"/>
        </w:tabs>
        <w:ind w:left="1540" w:hanging="428"/>
        <w:rPr>
          <w:rFonts w:ascii="Arial" w:eastAsia="Arial" w:hAnsi="Arial" w:cs="Arial"/>
          <w:sz w:val="24"/>
          <w:szCs w:val="24"/>
        </w:rPr>
      </w:pPr>
      <w:r>
        <w:rPr>
          <w:rFonts w:eastAsia="Times New Roman"/>
          <w:i/>
          <w:iCs/>
          <w:sz w:val="24"/>
          <w:szCs w:val="24"/>
        </w:rPr>
        <w:t>выполнять округление рациональных чисел с заданной точностью;</w:t>
      </w:r>
    </w:p>
    <w:p w:rsidR="0060158D" w:rsidRDefault="0060158D">
      <w:pPr>
        <w:spacing w:line="56" w:lineRule="exact"/>
        <w:rPr>
          <w:rFonts w:ascii="Arial" w:eastAsia="Arial" w:hAnsi="Arial" w:cs="Arial"/>
          <w:sz w:val="24"/>
          <w:szCs w:val="24"/>
        </w:rPr>
      </w:pPr>
    </w:p>
    <w:p w:rsidR="0060158D" w:rsidRDefault="00173B4A" w:rsidP="00010453">
      <w:pPr>
        <w:numPr>
          <w:ilvl w:val="1"/>
          <w:numId w:val="77"/>
        </w:numPr>
        <w:tabs>
          <w:tab w:val="left" w:pos="1540"/>
        </w:tabs>
        <w:ind w:left="1540" w:hanging="428"/>
        <w:rPr>
          <w:rFonts w:ascii="Arial" w:eastAsia="Arial" w:hAnsi="Arial" w:cs="Arial"/>
          <w:sz w:val="24"/>
          <w:szCs w:val="24"/>
        </w:rPr>
      </w:pPr>
      <w:r>
        <w:rPr>
          <w:rFonts w:eastAsia="Times New Roman"/>
          <w:i/>
          <w:iCs/>
          <w:sz w:val="24"/>
          <w:szCs w:val="24"/>
        </w:rPr>
        <w:t>упорядочивать числа, записанные в виде обыкновенных и десятичных дробей;</w:t>
      </w:r>
    </w:p>
    <w:p w:rsidR="0060158D" w:rsidRDefault="0060158D">
      <w:pPr>
        <w:spacing w:line="56" w:lineRule="exact"/>
        <w:rPr>
          <w:rFonts w:ascii="Arial" w:eastAsia="Arial" w:hAnsi="Arial" w:cs="Arial"/>
          <w:sz w:val="24"/>
          <w:szCs w:val="24"/>
        </w:rPr>
      </w:pPr>
    </w:p>
    <w:p w:rsidR="0060158D" w:rsidRDefault="00173B4A" w:rsidP="00010453">
      <w:pPr>
        <w:numPr>
          <w:ilvl w:val="1"/>
          <w:numId w:val="77"/>
        </w:numPr>
        <w:tabs>
          <w:tab w:val="left" w:pos="1540"/>
        </w:tabs>
        <w:ind w:left="1540" w:hanging="428"/>
        <w:rPr>
          <w:rFonts w:ascii="Arial" w:eastAsia="Arial" w:hAnsi="Arial" w:cs="Arial"/>
          <w:sz w:val="24"/>
          <w:szCs w:val="24"/>
        </w:rPr>
      </w:pPr>
      <w:r>
        <w:rPr>
          <w:rFonts w:eastAsia="Times New Roman"/>
          <w:i/>
          <w:iCs/>
          <w:sz w:val="24"/>
          <w:szCs w:val="24"/>
        </w:rPr>
        <w:t>находить НОД и НОК чисел и использовать их при решении зада;.</w:t>
      </w:r>
    </w:p>
    <w:p w:rsidR="0060158D" w:rsidRDefault="0060158D">
      <w:pPr>
        <w:spacing w:line="58" w:lineRule="exact"/>
        <w:rPr>
          <w:rFonts w:ascii="Arial" w:eastAsia="Arial" w:hAnsi="Arial" w:cs="Arial"/>
          <w:sz w:val="24"/>
          <w:szCs w:val="24"/>
        </w:rPr>
      </w:pPr>
    </w:p>
    <w:p w:rsidR="0060158D" w:rsidRDefault="00173B4A" w:rsidP="00010453">
      <w:pPr>
        <w:numPr>
          <w:ilvl w:val="1"/>
          <w:numId w:val="77"/>
        </w:numPr>
        <w:tabs>
          <w:tab w:val="left" w:pos="1540"/>
        </w:tabs>
        <w:ind w:left="1540" w:hanging="428"/>
        <w:rPr>
          <w:rFonts w:ascii="Arial" w:eastAsia="Arial" w:hAnsi="Arial" w:cs="Arial"/>
          <w:sz w:val="24"/>
          <w:szCs w:val="24"/>
        </w:rPr>
      </w:pPr>
      <w:r>
        <w:rPr>
          <w:rFonts w:eastAsia="Times New Roman"/>
          <w:i/>
          <w:iCs/>
          <w:sz w:val="24"/>
          <w:szCs w:val="24"/>
        </w:rPr>
        <w:t>оперировать понятием модуль числа, геометрическая интерпретация модуля</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числа.</w:t>
      </w:r>
    </w:p>
    <w:p w:rsidR="0060158D" w:rsidRDefault="0060158D">
      <w:pPr>
        <w:spacing w:line="43" w:lineRule="exact"/>
        <w:rPr>
          <w:rFonts w:ascii="Arial" w:eastAsia="Arial" w:hAnsi="Arial" w:cs="Arial"/>
          <w:sz w:val="24"/>
          <w:szCs w:val="24"/>
        </w:rPr>
      </w:pPr>
    </w:p>
    <w:p w:rsidR="0060158D" w:rsidRDefault="00173B4A" w:rsidP="00010453">
      <w:pPr>
        <w:numPr>
          <w:ilvl w:val="0"/>
          <w:numId w:val="77"/>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77"/>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60158D" w:rsidRDefault="0060158D">
      <w:pPr>
        <w:spacing w:line="49" w:lineRule="exact"/>
        <w:rPr>
          <w:rFonts w:ascii="Arial" w:eastAsia="Arial" w:hAnsi="Arial" w:cs="Arial"/>
          <w:sz w:val="24"/>
          <w:szCs w:val="24"/>
        </w:rPr>
      </w:pPr>
    </w:p>
    <w:p w:rsidR="0060158D" w:rsidRDefault="00173B4A" w:rsidP="00010453">
      <w:pPr>
        <w:numPr>
          <w:ilvl w:val="1"/>
          <w:numId w:val="77"/>
        </w:numPr>
        <w:tabs>
          <w:tab w:val="left" w:pos="1533"/>
        </w:tabs>
        <w:spacing w:line="263" w:lineRule="auto"/>
        <w:ind w:left="400" w:firstLine="712"/>
        <w:rPr>
          <w:rFonts w:ascii="Arial" w:eastAsia="Arial" w:hAnsi="Arial" w:cs="Aria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60158D" w:rsidRDefault="0060158D">
      <w:pPr>
        <w:spacing w:line="46" w:lineRule="exact"/>
        <w:rPr>
          <w:rFonts w:ascii="Arial" w:eastAsia="Arial" w:hAnsi="Arial" w:cs="Arial"/>
          <w:sz w:val="24"/>
          <w:szCs w:val="24"/>
        </w:rPr>
      </w:pPr>
    </w:p>
    <w:p w:rsidR="0060158D" w:rsidRDefault="00173B4A" w:rsidP="00010453">
      <w:pPr>
        <w:numPr>
          <w:ilvl w:val="1"/>
          <w:numId w:val="77"/>
        </w:numPr>
        <w:tabs>
          <w:tab w:val="left" w:pos="1533"/>
        </w:tabs>
        <w:spacing w:line="263" w:lineRule="auto"/>
        <w:ind w:left="400" w:firstLine="712"/>
        <w:rPr>
          <w:rFonts w:ascii="Arial" w:eastAsia="Arial" w:hAnsi="Arial" w:cs="Aria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Уравнения и неравенства</w:t>
      </w:r>
    </w:p>
    <w:p w:rsidR="0060158D" w:rsidRDefault="0060158D">
      <w:pPr>
        <w:spacing w:line="72" w:lineRule="exact"/>
        <w:rPr>
          <w:rFonts w:ascii="Arial" w:eastAsia="Arial" w:hAnsi="Arial" w:cs="Arial"/>
          <w:sz w:val="24"/>
          <w:szCs w:val="24"/>
        </w:rPr>
      </w:pPr>
    </w:p>
    <w:p w:rsidR="0060158D" w:rsidRDefault="00173B4A" w:rsidP="00010453">
      <w:pPr>
        <w:numPr>
          <w:ilvl w:val="1"/>
          <w:numId w:val="77"/>
        </w:numPr>
        <w:tabs>
          <w:tab w:val="left" w:pos="1533"/>
        </w:tabs>
        <w:spacing w:line="261" w:lineRule="auto"/>
        <w:ind w:left="400" w:firstLine="712"/>
        <w:rPr>
          <w:rFonts w:ascii="Arial" w:eastAsia="Arial" w:hAnsi="Arial" w:cs="Aria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60158D" w:rsidRDefault="0060158D">
      <w:pPr>
        <w:spacing w:line="2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Статистика и теория вероятностей</w:t>
      </w:r>
    </w:p>
    <w:p w:rsidR="0060158D" w:rsidRDefault="0060158D">
      <w:pPr>
        <w:spacing w:line="72" w:lineRule="exact"/>
        <w:rPr>
          <w:rFonts w:ascii="Arial" w:eastAsia="Arial" w:hAnsi="Arial" w:cs="Arial"/>
          <w:sz w:val="24"/>
          <w:szCs w:val="24"/>
        </w:rPr>
      </w:pPr>
    </w:p>
    <w:p w:rsidR="0060158D" w:rsidRDefault="00173B4A" w:rsidP="00010453">
      <w:pPr>
        <w:numPr>
          <w:ilvl w:val="1"/>
          <w:numId w:val="77"/>
        </w:numPr>
        <w:tabs>
          <w:tab w:val="left" w:pos="1533"/>
        </w:tabs>
        <w:spacing w:line="261" w:lineRule="auto"/>
        <w:ind w:left="400" w:firstLine="712"/>
        <w:rPr>
          <w:rFonts w:ascii="Arial" w:eastAsia="Arial" w:hAnsi="Arial" w:cs="Aria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55328" behindDoc="1" locked="0" layoutInCell="0" allowOverlap="1" wp14:anchorId="156ECE67" wp14:editId="56F10A6D">
                <wp:simplePos x="0" y="0"/>
                <wp:positionH relativeFrom="column">
                  <wp:posOffset>255905</wp:posOffset>
                </wp:positionH>
                <wp:positionV relativeFrom="paragraph">
                  <wp:posOffset>234950</wp:posOffset>
                </wp:positionV>
                <wp:extent cx="182943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18.5pt" to="164.2pt,18.5pt" o:allowincell="f" strokecolor="#000000" strokeweight="0.72pt"/>
            </w:pict>
          </mc:Fallback>
        </mc:AlternateContent>
      </w:r>
    </w:p>
    <w:p w:rsidR="0060158D" w:rsidRDefault="0060158D">
      <w:pPr>
        <w:spacing w:line="200" w:lineRule="exact"/>
        <w:rPr>
          <w:sz w:val="20"/>
          <w:szCs w:val="20"/>
        </w:rPr>
      </w:pPr>
    </w:p>
    <w:p w:rsidR="0060158D" w:rsidRDefault="0060158D">
      <w:pPr>
        <w:spacing w:line="269" w:lineRule="exact"/>
        <w:rPr>
          <w:sz w:val="20"/>
          <w:szCs w:val="20"/>
        </w:rPr>
      </w:pPr>
    </w:p>
    <w:p w:rsidR="0060158D" w:rsidRDefault="00173B4A" w:rsidP="00010453">
      <w:pPr>
        <w:numPr>
          <w:ilvl w:val="0"/>
          <w:numId w:val="78"/>
        </w:numPr>
        <w:tabs>
          <w:tab w:val="left" w:pos="515"/>
        </w:tabs>
        <w:spacing w:line="202" w:lineRule="auto"/>
        <w:ind w:left="400" w:right="160" w:firstLine="4"/>
        <w:rPr>
          <w:rFonts w:eastAsia="Times New Roman"/>
          <w:sz w:val="26"/>
          <w:szCs w:val="26"/>
          <w:vertAlign w:val="superscript"/>
        </w:rPr>
      </w:pPr>
      <w:r>
        <w:rPr>
          <w:rFonts w:eastAsia="Times New Roman"/>
          <w:sz w:val="20"/>
          <w:szCs w:val="20"/>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60158D" w:rsidRDefault="00173B4A">
      <w:pPr>
        <w:ind w:right="-399"/>
        <w:jc w:val="center"/>
        <w:rPr>
          <w:sz w:val="20"/>
          <w:szCs w:val="20"/>
        </w:rPr>
      </w:pPr>
      <w:r>
        <w:rPr>
          <w:rFonts w:eastAsia="Times New Roman"/>
          <w:sz w:val="24"/>
          <w:szCs w:val="24"/>
        </w:rPr>
        <w:t>59</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79"/>
        </w:numPr>
        <w:tabs>
          <w:tab w:val="left" w:pos="1540"/>
        </w:tabs>
        <w:ind w:left="1540" w:hanging="428"/>
        <w:rPr>
          <w:rFonts w:ascii="Arial" w:eastAsia="Arial" w:hAnsi="Arial" w:cs="Arial"/>
          <w:sz w:val="24"/>
          <w:szCs w:val="24"/>
        </w:rPr>
      </w:pPr>
      <w:bookmarkStart w:id="54" w:name="page60"/>
      <w:bookmarkEnd w:id="54"/>
      <w:r>
        <w:rPr>
          <w:rFonts w:eastAsia="Times New Roman"/>
          <w:i/>
          <w:iCs/>
          <w:sz w:val="24"/>
          <w:szCs w:val="24"/>
        </w:rPr>
        <w:lastRenderedPageBreak/>
        <w:t>извлекать, информацию, представленную в таблицах, на диаграммах;</w:t>
      </w:r>
    </w:p>
    <w:p w:rsidR="0060158D" w:rsidRDefault="0060158D">
      <w:pPr>
        <w:spacing w:line="59" w:lineRule="exact"/>
        <w:rPr>
          <w:rFonts w:ascii="Arial" w:eastAsia="Arial" w:hAnsi="Arial" w:cs="Arial"/>
          <w:sz w:val="24"/>
          <w:szCs w:val="24"/>
        </w:rPr>
      </w:pPr>
    </w:p>
    <w:p w:rsidR="0060158D" w:rsidRDefault="00173B4A" w:rsidP="00010453">
      <w:pPr>
        <w:numPr>
          <w:ilvl w:val="1"/>
          <w:numId w:val="79"/>
        </w:numPr>
        <w:tabs>
          <w:tab w:val="left" w:pos="1540"/>
        </w:tabs>
        <w:ind w:left="1540" w:hanging="428"/>
        <w:rPr>
          <w:rFonts w:ascii="Arial" w:eastAsia="Arial" w:hAnsi="Arial" w:cs="Arial"/>
          <w:sz w:val="24"/>
          <w:szCs w:val="24"/>
        </w:rPr>
      </w:pPr>
      <w:r>
        <w:rPr>
          <w:rFonts w:eastAsia="Times New Roman"/>
          <w:i/>
          <w:iCs/>
          <w:sz w:val="24"/>
          <w:szCs w:val="24"/>
        </w:rPr>
        <w:t>составлять таблицы, строить диаграммы на основе данных.</w:t>
      </w:r>
    </w:p>
    <w:p w:rsidR="0060158D" w:rsidRDefault="0060158D">
      <w:pPr>
        <w:spacing w:line="38" w:lineRule="exact"/>
        <w:rPr>
          <w:rFonts w:ascii="Arial" w:eastAsia="Arial" w:hAnsi="Arial" w:cs="Arial"/>
          <w:sz w:val="24"/>
          <w:szCs w:val="24"/>
        </w:rPr>
      </w:pPr>
    </w:p>
    <w:p w:rsidR="0060158D" w:rsidRDefault="00173B4A" w:rsidP="00010453">
      <w:pPr>
        <w:numPr>
          <w:ilvl w:val="0"/>
          <w:numId w:val="79"/>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4" w:lineRule="exact"/>
        <w:rPr>
          <w:rFonts w:eastAsia="Times New Roman"/>
          <w:b/>
          <w:bCs/>
          <w:sz w:val="24"/>
          <w:szCs w:val="24"/>
        </w:rPr>
      </w:pPr>
    </w:p>
    <w:p w:rsidR="0060158D" w:rsidRDefault="00173B4A" w:rsidP="00010453">
      <w:pPr>
        <w:numPr>
          <w:ilvl w:val="1"/>
          <w:numId w:val="79"/>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0158D" w:rsidRDefault="0060158D">
      <w:pPr>
        <w:spacing w:line="1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Текстовые задачи</w:t>
      </w:r>
    </w:p>
    <w:p w:rsidR="0060158D" w:rsidRDefault="0060158D">
      <w:pPr>
        <w:spacing w:line="74" w:lineRule="exact"/>
        <w:rPr>
          <w:rFonts w:ascii="Arial" w:eastAsia="Arial" w:hAnsi="Arial" w:cs="Arial"/>
          <w:sz w:val="24"/>
          <w:szCs w:val="24"/>
        </w:rPr>
      </w:pPr>
    </w:p>
    <w:p w:rsidR="0060158D" w:rsidRDefault="00173B4A" w:rsidP="00010453">
      <w:pPr>
        <w:numPr>
          <w:ilvl w:val="1"/>
          <w:numId w:val="79"/>
        </w:numPr>
        <w:tabs>
          <w:tab w:val="left" w:pos="1533"/>
        </w:tabs>
        <w:spacing w:line="261" w:lineRule="auto"/>
        <w:ind w:left="400" w:firstLine="712"/>
        <w:rPr>
          <w:rFonts w:ascii="Arial" w:eastAsia="Arial" w:hAnsi="Arial" w:cs="Aria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60158D" w:rsidRDefault="0060158D">
      <w:pPr>
        <w:spacing w:line="49" w:lineRule="exact"/>
        <w:rPr>
          <w:rFonts w:ascii="Arial" w:eastAsia="Arial" w:hAnsi="Arial" w:cs="Arial"/>
          <w:sz w:val="24"/>
          <w:szCs w:val="24"/>
        </w:rPr>
      </w:pPr>
    </w:p>
    <w:p w:rsidR="0060158D" w:rsidRDefault="00173B4A" w:rsidP="00010453">
      <w:pPr>
        <w:numPr>
          <w:ilvl w:val="1"/>
          <w:numId w:val="79"/>
        </w:numPr>
        <w:tabs>
          <w:tab w:val="left" w:pos="1533"/>
        </w:tabs>
        <w:spacing w:line="264" w:lineRule="auto"/>
        <w:ind w:left="400" w:firstLine="712"/>
        <w:rPr>
          <w:rFonts w:ascii="Arial" w:eastAsia="Arial" w:hAnsi="Arial" w:cs="Aria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60158D" w:rsidRDefault="0060158D">
      <w:pPr>
        <w:spacing w:line="45" w:lineRule="exact"/>
        <w:rPr>
          <w:rFonts w:ascii="Arial" w:eastAsia="Arial" w:hAnsi="Arial" w:cs="Arial"/>
          <w:sz w:val="24"/>
          <w:szCs w:val="24"/>
        </w:rPr>
      </w:pPr>
    </w:p>
    <w:p w:rsidR="0060158D" w:rsidRDefault="00173B4A" w:rsidP="00010453">
      <w:pPr>
        <w:numPr>
          <w:ilvl w:val="1"/>
          <w:numId w:val="79"/>
        </w:numPr>
        <w:tabs>
          <w:tab w:val="left" w:pos="1533"/>
        </w:tabs>
        <w:spacing w:line="261" w:lineRule="auto"/>
        <w:ind w:left="400" w:right="20" w:firstLine="712"/>
        <w:rPr>
          <w:rFonts w:ascii="Arial" w:eastAsia="Arial" w:hAnsi="Arial" w:cs="Aria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60158D" w:rsidRDefault="0060158D">
      <w:pPr>
        <w:spacing w:line="38" w:lineRule="exact"/>
        <w:rPr>
          <w:rFonts w:ascii="Arial" w:eastAsia="Arial" w:hAnsi="Arial" w:cs="Arial"/>
          <w:sz w:val="24"/>
          <w:szCs w:val="24"/>
        </w:rPr>
      </w:pPr>
    </w:p>
    <w:p w:rsidR="0060158D" w:rsidRDefault="00173B4A" w:rsidP="00010453">
      <w:pPr>
        <w:numPr>
          <w:ilvl w:val="1"/>
          <w:numId w:val="79"/>
        </w:numPr>
        <w:tabs>
          <w:tab w:val="left" w:pos="1540"/>
        </w:tabs>
        <w:ind w:left="1540" w:hanging="428"/>
        <w:rPr>
          <w:rFonts w:ascii="Arial" w:eastAsia="Arial" w:hAnsi="Arial" w:cs="Arial"/>
          <w:sz w:val="24"/>
          <w:szCs w:val="24"/>
        </w:rPr>
      </w:pPr>
      <w:r>
        <w:rPr>
          <w:rFonts w:eastAsia="Times New Roman"/>
          <w:i/>
          <w:iCs/>
          <w:sz w:val="24"/>
          <w:szCs w:val="24"/>
        </w:rPr>
        <w:t>моделировать  рассуждения  при  поиске  решения  задач  с  помощью  граф-</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схемы;</w:t>
      </w:r>
    </w:p>
    <w:p w:rsidR="0060158D" w:rsidRDefault="0060158D">
      <w:pPr>
        <w:spacing w:line="58" w:lineRule="exact"/>
        <w:rPr>
          <w:rFonts w:ascii="Arial" w:eastAsia="Arial" w:hAnsi="Arial" w:cs="Arial"/>
          <w:sz w:val="24"/>
          <w:szCs w:val="24"/>
        </w:rPr>
      </w:pPr>
    </w:p>
    <w:p w:rsidR="0060158D" w:rsidRDefault="00173B4A" w:rsidP="00010453">
      <w:pPr>
        <w:numPr>
          <w:ilvl w:val="1"/>
          <w:numId w:val="79"/>
        </w:numPr>
        <w:tabs>
          <w:tab w:val="left" w:pos="1540"/>
        </w:tabs>
        <w:ind w:left="1540" w:hanging="428"/>
        <w:rPr>
          <w:rFonts w:ascii="Arial" w:eastAsia="Arial" w:hAnsi="Arial" w:cs="Arial"/>
          <w:sz w:val="24"/>
          <w:szCs w:val="24"/>
        </w:rPr>
      </w:pPr>
      <w:r>
        <w:rPr>
          <w:rFonts w:eastAsia="Times New Roman"/>
          <w:i/>
          <w:iCs/>
          <w:sz w:val="24"/>
          <w:szCs w:val="24"/>
        </w:rPr>
        <w:t>выделять этапы решения задачи и содержание каждого этапа;</w:t>
      </w:r>
    </w:p>
    <w:p w:rsidR="0060158D" w:rsidRDefault="0060158D">
      <w:pPr>
        <w:spacing w:line="72" w:lineRule="exact"/>
        <w:rPr>
          <w:rFonts w:ascii="Arial" w:eastAsia="Arial" w:hAnsi="Arial" w:cs="Arial"/>
          <w:sz w:val="24"/>
          <w:szCs w:val="24"/>
        </w:rPr>
      </w:pPr>
    </w:p>
    <w:p w:rsidR="0060158D" w:rsidRDefault="00173B4A" w:rsidP="00010453">
      <w:pPr>
        <w:numPr>
          <w:ilvl w:val="1"/>
          <w:numId w:val="79"/>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60158D" w:rsidRDefault="0060158D">
      <w:pPr>
        <w:spacing w:line="49" w:lineRule="exact"/>
        <w:rPr>
          <w:rFonts w:ascii="Arial" w:eastAsia="Arial" w:hAnsi="Arial" w:cs="Arial"/>
          <w:sz w:val="24"/>
          <w:szCs w:val="24"/>
        </w:rPr>
      </w:pPr>
    </w:p>
    <w:p w:rsidR="0060158D" w:rsidRDefault="00173B4A" w:rsidP="00010453">
      <w:pPr>
        <w:numPr>
          <w:ilvl w:val="1"/>
          <w:numId w:val="79"/>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0158D" w:rsidRDefault="0060158D">
      <w:pPr>
        <w:spacing w:line="41" w:lineRule="exact"/>
        <w:rPr>
          <w:rFonts w:ascii="Arial" w:eastAsia="Arial" w:hAnsi="Arial" w:cs="Arial"/>
          <w:sz w:val="24"/>
          <w:szCs w:val="24"/>
        </w:rPr>
      </w:pPr>
    </w:p>
    <w:p w:rsidR="0060158D" w:rsidRDefault="00173B4A" w:rsidP="00010453">
      <w:pPr>
        <w:numPr>
          <w:ilvl w:val="1"/>
          <w:numId w:val="79"/>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60158D" w:rsidRDefault="0060158D">
      <w:pPr>
        <w:spacing w:line="35" w:lineRule="exact"/>
        <w:rPr>
          <w:rFonts w:ascii="Arial" w:eastAsia="Arial" w:hAnsi="Arial" w:cs="Arial"/>
          <w:sz w:val="24"/>
          <w:szCs w:val="24"/>
        </w:rPr>
      </w:pPr>
    </w:p>
    <w:p w:rsidR="0060158D" w:rsidRDefault="00173B4A" w:rsidP="00010453">
      <w:pPr>
        <w:numPr>
          <w:ilvl w:val="1"/>
          <w:numId w:val="79"/>
        </w:numPr>
        <w:tabs>
          <w:tab w:val="left" w:pos="1540"/>
        </w:tabs>
        <w:ind w:left="1540" w:hanging="428"/>
        <w:rPr>
          <w:rFonts w:ascii="Arial" w:eastAsia="Arial" w:hAnsi="Arial" w:cs="Arial"/>
          <w:sz w:val="24"/>
          <w:szCs w:val="24"/>
        </w:rPr>
      </w:pPr>
      <w:r>
        <w:rPr>
          <w:rFonts w:eastAsia="Times New Roman"/>
          <w:i/>
          <w:iCs/>
          <w:sz w:val="24"/>
          <w:szCs w:val="24"/>
        </w:rPr>
        <w:t>решать разнообразные задачи «на части»,</w:t>
      </w:r>
    </w:p>
    <w:p w:rsidR="0060158D" w:rsidRDefault="0060158D">
      <w:pPr>
        <w:spacing w:line="72" w:lineRule="exact"/>
        <w:rPr>
          <w:rFonts w:ascii="Arial" w:eastAsia="Arial" w:hAnsi="Arial" w:cs="Arial"/>
          <w:sz w:val="24"/>
          <w:szCs w:val="24"/>
        </w:rPr>
      </w:pPr>
    </w:p>
    <w:p w:rsidR="0060158D" w:rsidRDefault="00173B4A" w:rsidP="00010453">
      <w:pPr>
        <w:numPr>
          <w:ilvl w:val="1"/>
          <w:numId w:val="79"/>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0158D" w:rsidRDefault="0060158D">
      <w:pPr>
        <w:spacing w:line="41" w:lineRule="exact"/>
        <w:rPr>
          <w:rFonts w:ascii="Arial" w:eastAsia="Arial" w:hAnsi="Arial" w:cs="Arial"/>
          <w:sz w:val="24"/>
          <w:szCs w:val="24"/>
        </w:rPr>
      </w:pPr>
    </w:p>
    <w:p w:rsidR="0060158D" w:rsidRDefault="00173B4A" w:rsidP="00010453">
      <w:pPr>
        <w:numPr>
          <w:ilvl w:val="1"/>
          <w:numId w:val="79"/>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0158D" w:rsidRDefault="0060158D">
      <w:pPr>
        <w:spacing w:line="10" w:lineRule="exact"/>
        <w:rPr>
          <w:rFonts w:ascii="Arial" w:eastAsia="Arial" w:hAnsi="Arial" w:cs="Arial"/>
          <w:sz w:val="24"/>
          <w:szCs w:val="24"/>
        </w:rPr>
      </w:pPr>
    </w:p>
    <w:p w:rsidR="0060158D" w:rsidRDefault="00173B4A" w:rsidP="00010453">
      <w:pPr>
        <w:numPr>
          <w:ilvl w:val="0"/>
          <w:numId w:val="79"/>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79"/>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0158D" w:rsidRDefault="0060158D">
      <w:pPr>
        <w:spacing w:line="38" w:lineRule="exact"/>
        <w:rPr>
          <w:rFonts w:ascii="Arial" w:eastAsia="Arial" w:hAnsi="Arial" w:cs="Arial"/>
          <w:sz w:val="24"/>
          <w:szCs w:val="24"/>
        </w:rPr>
      </w:pPr>
    </w:p>
    <w:p w:rsidR="0060158D" w:rsidRDefault="00173B4A" w:rsidP="00010453">
      <w:pPr>
        <w:numPr>
          <w:ilvl w:val="1"/>
          <w:numId w:val="79"/>
        </w:numPr>
        <w:tabs>
          <w:tab w:val="left" w:pos="1533"/>
        </w:tabs>
        <w:spacing w:line="261" w:lineRule="auto"/>
        <w:ind w:left="400" w:firstLine="712"/>
        <w:rPr>
          <w:rFonts w:ascii="Arial" w:eastAsia="Arial" w:hAnsi="Arial" w:cs="Aria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0158D" w:rsidRDefault="0060158D">
      <w:pPr>
        <w:spacing w:line="38" w:lineRule="exact"/>
        <w:rPr>
          <w:rFonts w:ascii="Arial" w:eastAsia="Arial" w:hAnsi="Arial" w:cs="Arial"/>
          <w:sz w:val="24"/>
          <w:szCs w:val="24"/>
        </w:rPr>
      </w:pPr>
    </w:p>
    <w:p w:rsidR="0060158D" w:rsidRDefault="00173B4A" w:rsidP="00010453">
      <w:pPr>
        <w:numPr>
          <w:ilvl w:val="1"/>
          <w:numId w:val="79"/>
        </w:numPr>
        <w:tabs>
          <w:tab w:val="left" w:pos="1540"/>
        </w:tabs>
        <w:ind w:left="1540" w:hanging="428"/>
        <w:rPr>
          <w:rFonts w:ascii="Arial" w:eastAsia="Arial" w:hAnsi="Arial" w:cs="Arial"/>
          <w:sz w:val="24"/>
          <w:szCs w:val="24"/>
        </w:rPr>
      </w:pPr>
      <w:r>
        <w:rPr>
          <w:rFonts w:eastAsia="Times New Roman"/>
          <w:i/>
          <w:iCs/>
          <w:sz w:val="24"/>
          <w:szCs w:val="24"/>
        </w:rPr>
        <w:t>решать  задачи  на  движение  по  реке,  рассматривая  разные  системы</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отсчета.</w:t>
      </w:r>
    </w:p>
    <w:p w:rsidR="0060158D" w:rsidRDefault="0060158D">
      <w:pPr>
        <w:spacing w:line="53" w:lineRule="exact"/>
        <w:rPr>
          <w:rFonts w:ascii="Arial" w:eastAsia="Arial" w:hAnsi="Arial" w:cs="Arial"/>
          <w:sz w:val="24"/>
          <w:szCs w:val="24"/>
        </w:rPr>
      </w:pPr>
    </w:p>
    <w:p w:rsidR="0060158D" w:rsidRDefault="00173B4A">
      <w:pPr>
        <w:spacing w:line="289" w:lineRule="auto"/>
        <w:ind w:left="400" w:right="6540"/>
        <w:rPr>
          <w:rFonts w:ascii="Arial" w:eastAsia="Arial" w:hAnsi="Arial" w:cs="Arial"/>
          <w:sz w:val="24"/>
          <w:szCs w:val="24"/>
        </w:rPr>
      </w:pPr>
      <w:r>
        <w:rPr>
          <w:rFonts w:eastAsia="Times New Roman"/>
          <w:b/>
          <w:bCs/>
          <w:sz w:val="23"/>
          <w:szCs w:val="23"/>
        </w:rPr>
        <w:t>Наглядная геометрия Геометрические фигуры</w:t>
      </w:r>
    </w:p>
    <w:p w:rsidR="0060158D" w:rsidRDefault="0060158D">
      <w:pPr>
        <w:spacing w:line="200" w:lineRule="exact"/>
        <w:rPr>
          <w:sz w:val="20"/>
          <w:szCs w:val="20"/>
        </w:rPr>
      </w:pPr>
    </w:p>
    <w:p w:rsidR="0060158D" w:rsidRDefault="0060158D">
      <w:pPr>
        <w:spacing w:line="384" w:lineRule="exact"/>
        <w:rPr>
          <w:sz w:val="20"/>
          <w:szCs w:val="20"/>
        </w:rPr>
      </w:pPr>
    </w:p>
    <w:p w:rsidR="0060158D" w:rsidRDefault="00173B4A">
      <w:pPr>
        <w:ind w:right="-399"/>
        <w:jc w:val="center"/>
        <w:rPr>
          <w:sz w:val="20"/>
          <w:szCs w:val="20"/>
        </w:rPr>
      </w:pPr>
      <w:r>
        <w:rPr>
          <w:rFonts w:eastAsia="Times New Roman"/>
          <w:sz w:val="24"/>
          <w:szCs w:val="24"/>
        </w:rPr>
        <w:t>60</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2"/>
          <w:numId w:val="80"/>
        </w:numPr>
        <w:tabs>
          <w:tab w:val="left" w:pos="1533"/>
        </w:tabs>
        <w:spacing w:line="264" w:lineRule="auto"/>
        <w:ind w:left="400" w:firstLine="712"/>
        <w:rPr>
          <w:rFonts w:ascii="Arial" w:eastAsia="Arial" w:hAnsi="Arial" w:cs="Arial"/>
          <w:sz w:val="24"/>
          <w:szCs w:val="24"/>
        </w:rPr>
      </w:pPr>
      <w:bookmarkStart w:id="55" w:name="page61"/>
      <w:bookmarkEnd w:id="55"/>
      <w:r>
        <w:rPr>
          <w:rFonts w:eastAsia="Times New Roman"/>
          <w:i/>
          <w:iCs/>
          <w:sz w:val="24"/>
          <w:szCs w:val="24"/>
        </w:rPr>
        <w:lastRenderedPageBreak/>
        <w:t>Извлекать, интерпретировать и преобразовывать информацию о геометрических фигурах, представленную на чертежах;</w:t>
      </w:r>
    </w:p>
    <w:p w:rsidR="0060158D" w:rsidRDefault="0060158D">
      <w:pPr>
        <w:spacing w:line="44" w:lineRule="exact"/>
        <w:rPr>
          <w:rFonts w:ascii="Arial" w:eastAsia="Arial" w:hAnsi="Arial" w:cs="Arial"/>
          <w:sz w:val="24"/>
          <w:szCs w:val="24"/>
        </w:rPr>
      </w:pPr>
    </w:p>
    <w:p w:rsidR="0060158D" w:rsidRDefault="00173B4A" w:rsidP="00010453">
      <w:pPr>
        <w:numPr>
          <w:ilvl w:val="2"/>
          <w:numId w:val="80"/>
        </w:numPr>
        <w:tabs>
          <w:tab w:val="left" w:pos="1533"/>
        </w:tabs>
        <w:spacing w:line="263" w:lineRule="auto"/>
        <w:ind w:left="400" w:firstLine="712"/>
        <w:rPr>
          <w:rFonts w:ascii="Arial" w:eastAsia="Arial" w:hAnsi="Arial" w:cs="Arial"/>
          <w:sz w:val="24"/>
          <w:szCs w:val="24"/>
        </w:rPr>
      </w:pPr>
      <w:r>
        <w:rPr>
          <w:rFonts w:eastAsia="Times New Roman"/>
          <w:i/>
          <w:iCs/>
          <w:sz w:val="24"/>
          <w:szCs w:val="24"/>
        </w:rPr>
        <w:t>изображать изучаемые фигуры от руки и с помощью компьютерных инструментов.</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Измерения и вычисления</w:t>
      </w:r>
    </w:p>
    <w:p w:rsidR="0060158D" w:rsidRDefault="0060158D">
      <w:pPr>
        <w:spacing w:line="72" w:lineRule="exact"/>
        <w:rPr>
          <w:rFonts w:ascii="Arial" w:eastAsia="Arial" w:hAnsi="Arial" w:cs="Arial"/>
          <w:sz w:val="24"/>
          <w:szCs w:val="24"/>
        </w:rPr>
      </w:pPr>
    </w:p>
    <w:p w:rsidR="0060158D" w:rsidRDefault="00173B4A" w:rsidP="00010453">
      <w:pPr>
        <w:numPr>
          <w:ilvl w:val="2"/>
          <w:numId w:val="8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60158D" w:rsidRDefault="0060158D">
      <w:pPr>
        <w:spacing w:line="51" w:lineRule="exact"/>
        <w:rPr>
          <w:rFonts w:ascii="Arial" w:eastAsia="Arial" w:hAnsi="Arial" w:cs="Arial"/>
          <w:sz w:val="24"/>
          <w:szCs w:val="24"/>
        </w:rPr>
      </w:pPr>
    </w:p>
    <w:p w:rsidR="0060158D" w:rsidRDefault="00173B4A" w:rsidP="00010453">
      <w:pPr>
        <w:numPr>
          <w:ilvl w:val="2"/>
          <w:numId w:val="8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60158D" w:rsidRDefault="0060158D">
      <w:pPr>
        <w:spacing w:line="17" w:lineRule="exact"/>
        <w:rPr>
          <w:rFonts w:ascii="Arial" w:eastAsia="Arial" w:hAnsi="Arial" w:cs="Arial"/>
          <w:sz w:val="24"/>
          <w:szCs w:val="24"/>
        </w:rPr>
      </w:pPr>
    </w:p>
    <w:p w:rsidR="0060158D" w:rsidRDefault="00173B4A" w:rsidP="00010453">
      <w:pPr>
        <w:numPr>
          <w:ilvl w:val="0"/>
          <w:numId w:val="80"/>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5" w:lineRule="exact"/>
        <w:rPr>
          <w:rFonts w:eastAsia="Times New Roman"/>
          <w:b/>
          <w:bCs/>
          <w:sz w:val="24"/>
          <w:szCs w:val="24"/>
        </w:rPr>
      </w:pPr>
    </w:p>
    <w:p w:rsidR="0060158D" w:rsidRDefault="00173B4A" w:rsidP="00010453">
      <w:pPr>
        <w:numPr>
          <w:ilvl w:val="2"/>
          <w:numId w:val="8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60158D" w:rsidRDefault="0060158D">
      <w:pPr>
        <w:spacing w:line="49" w:lineRule="exact"/>
        <w:rPr>
          <w:rFonts w:ascii="Arial" w:eastAsia="Arial" w:hAnsi="Arial" w:cs="Arial"/>
          <w:sz w:val="24"/>
          <w:szCs w:val="24"/>
        </w:rPr>
      </w:pPr>
    </w:p>
    <w:p w:rsidR="0060158D" w:rsidRDefault="00173B4A" w:rsidP="00010453">
      <w:pPr>
        <w:numPr>
          <w:ilvl w:val="1"/>
          <w:numId w:val="80"/>
        </w:numPr>
        <w:tabs>
          <w:tab w:val="left" w:pos="1533"/>
        </w:tabs>
        <w:spacing w:line="263" w:lineRule="auto"/>
        <w:ind w:left="1120" w:hanging="356"/>
        <w:rPr>
          <w:rFonts w:ascii="Arial" w:eastAsia="Arial" w:hAnsi="Arial" w:cs="Arial"/>
          <w:sz w:val="24"/>
          <w:szCs w:val="24"/>
        </w:rPr>
      </w:pPr>
      <w:r>
        <w:rPr>
          <w:rFonts w:eastAsia="Times New Roman"/>
          <w:i/>
          <w:iCs/>
          <w:sz w:val="24"/>
          <w:szCs w:val="24"/>
        </w:rPr>
        <w:t>выполнять простейшие построения на местности, необходимые в реальной жизни;</w:t>
      </w:r>
    </w:p>
    <w:p w:rsidR="0060158D" w:rsidRDefault="0060158D">
      <w:pPr>
        <w:spacing w:line="33" w:lineRule="exact"/>
        <w:rPr>
          <w:rFonts w:ascii="Arial" w:eastAsia="Arial" w:hAnsi="Arial" w:cs="Arial"/>
          <w:sz w:val="24"/>
          <w:szCs w:val="24"/>
        </w:rPr>
      </w:pPr>
    </w:p>
    <w:p w:rsidR="0060158D" w:rsidRDefault="00173B4A" w:rsidP="00010453">
      <w:pPr>
        <w:numPr>
          <w:ilvl w:val="2"/>
          <w:numId w:val="80"/>
        </w:numPr>
        <w:tabs>
          <w:tab w:val="left" w:pos="1540"/>
        </w:tabs>
        <w:ind w:left="1540" w:hanging="428"/>
        <w:rPr>
          <w:rFonts w:ascii="Arial" w:eastAsia="Arial" w:hAnsi="Arial" w:cs="Arial"/>
          <w:sz w:val="24"/>
          <w:szCs w:val="24"/>
        </w:rPr>
      </w:pPr>
      <w:r>
        <w:rPr>
          <w:rFonts w:eastAsia="Times New Roman"/>
          <w:i/>
          <w:iCs/>
          <w:sz w:val="24"/>
          <w:szCs w:val="24"/>
        </w:rPr>
        <w:t>оценивать размеры реальных объектов окружающего мира.</w:t>
      </w:r>
    </w:p>
    <w:p w:rsidR="0060158D" w:rsidRDefault="0060158D">
      <w:pPr>
        <w:spacing w:line="38" w:lineRule="exact"/>
        <w:rPr>
          <w:sz w:val="20"/>
          <w:szCs w:val="20"/>
        </w:rPr>
      </w:pPr>
    </w:p>
    <w:p w:rsidR="0060158D" w:rsidRDefault="00173B4A">
      <w:pPr>
        <w:ind w:left="400"/>
        <w:rPr>
          <w:sz w:val="20"/>
          <w:szCs w:val="20"/>
        </w:rPr>
      </w:pPr>
      <w:r>
        <w:rPr>
          <w:rFonts w:eastAsia="Times New Roman"/>
          <w:b/>
          <w:bCs/>
          <w:sz w:val="24"/>
          <w:szCs w:val="24"/>
        </w:rPr>
        <w:t>История математики</w:t>
      </w:r>
    </w:p>
    <w:p w:rsidR="0060158D" w:rsidRDefault="0060158D">
      <w:pPr>
        <w:spacing w:line="47" w:lineRule="exact"/>
        <w:rPr>
          <w:sz w:val="20"/>
          <w:szCs w:val="20"/>
        </w:rPr>
      </w:pPr>
    </w:p>
    <w:p w:rsidR="0060158D" w:rsidRDefault="00173B4A">
      <w:pPr>
        <w:spacing w:line="285" w:lineRule="auto"/>
        <w:ind w:left="400" w:firstLine="708"/>
        <w:rPr>
          <w:sz w:val="20"/>
          <w:szCs w:val="20"/>
        </w:rPr>
      </w:pPr>
      <w:r>
        <w:rPr>
          <w:rFonts w:ascii="Arial" w:eastAsia="Arial" w:hAnsi="Arial" w:cs="Arial"/>
          <w:sz w:val="24"/>
          <w:szCs w:val="24"/>
        </w:rPr>
        <w:t xml:space="preserve">• </w:t>
      </w:r>
      <w:r>
        <w:rPr>
          <w:rFonts w:eastAsia="Times New Roman"/>
          <w:i/>
          <w:iCs/>
          <w:sz w:val="24"/>
          <w:szCs w:val="24"/>
        </w:rPr>
        <w:t>Характеризовать вклад выдающихся математиков в развитие</w:t>
      </w:r>
      <w:r>
        <w:rPr>
          <w:rFonts w:ascii="Arial" w:eastAsia="Arial" w:hAnsi="Arial" w:cs="Arial"/>
          <w:sz w:val="24"/>
          <w:szCs w:val="24"/>
        </w:rPr>
        <w:t xml:space="preserve"> </w:t>
      </w:r>
      <w:r>
        <w:rPr>
          <w:rFonts w:eastAsia="Times New Roman"/>
          <w:i/>
          <w:iCs/>
          <w:sz w:val="24"/>
          <w:szCs w:val="24"/>
        </w:rPr>
        <w:t>математики и иных научных областей.</w:t>
      </w:r>
    </w:p>
    <w:p w:rsidR="0060158D" w:rsidRDefault="0060158D">
      <w:pPr>
        <w:spacing w:line="319" w:lineRule="exact"/>
        <w:rPr>
          <w:sz w:val="20"/>
          <w:szCs w:val="20"/>
        </w:rPr>
      </w:pPr>
    </w:p>
    <w:p w:rsidR="0060158D" w:rsidRDefault="00173B4A">
      <w:pPr>
        <w:spacing w:line="271" w:lineRule="auto"/>
        <w:ind w:left="400" w:right="10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60158D" w:rsidRDefault="0060158D">
      <w:pPr>
        <w:spacing w:line="18" w:lineRule="exact"/>
        <w:rPr>
          <w:sz w:val="20"/>
          <w:szCs w:val="20"/>
        </w:rPr>
      </w:pPr>
    </w:p>
    <w:p w:rsidR="0060158D" w:rsidRDefault="00173B4A" w:rsidP="00010453">
      <w:pPr>
        <w:numPr>
          <w:ilvl w:val="1"/>
          <w:numId w:val="81"/>
        </w:numPr>
        <w:tabs>
          <w:tab w:val="left" w:pos="1533"/>
        </w:tabs>
        <w:spacing w:line="223" w:lineRule="auto"/>
        <w:ind w:left="400" w:firstLine="712"/>
        <w:rPr>
          <w:rFonts w:ascii="Arial" w:eastAsia="Arial" w:hAnsi="Arial" w:cs="Arial"/>
          <w:sz w:val="24"/>
          <w:szCs w:val="24"/>
        </w:rPr>
      </w:pPr>
      <w:r>
        <w:rPr>
          <w:rFonts w:eastAsia="Times New Roman"/>
          <w:sz w:val="24"/>
          <w:szCs w:val="24"/>
        </w:rPr>
        <w:t>Оперировать на базовом уровне</w:t>
      </w:r>
      <w:r>
        <w:rPr>
          <w:rFonts w:eastAsia="Times New Roman"/>
          <w:sz w:val="32"/>
          <w:szCs w:val="32"/>
          <w:vertAlign w:val="superscript"/>
        </w:rPr>
        <w:t>5</w:t>
      </w:r>
      <w:r>
        <w:rPr>
          <w:rFonts w:eastAsia="Times New Roman"/>
          <w:sz w:val="24"/>
          <w:szCs w:val="24"/>
        </w:rPr>
        <w:t xml:space="preserve"> понятиями: множество, элемент множества, подмножество, принадлежность;</w:t>
      </w:r>
    </w:p>
    <w:p w:rsidR="0060158D" w:rsidRDefault="0060158D">
      <w:pPr>
        <w:spacing w:line="61" w:lineRule="exact"/>
        <w:rPr>
          <w:rFonts w:ascii="Arial" w:eastAsia="Arial" w:hAnsi="Arial" w:cs="Arial"/>
          <w:sz w:val="24"/>
          <w:szCs w:val="24"/>
        </w:rPr>
      </w:pPr>
    </w:p>
    <w:p w:rsidR="0060158D" w:rsidRDefault="00173B4A" w:rsidP="00010453">
      <w:pPr>
        <w:numPr>
          <w:ilvl w:val="1"/>
          <w:numId w:val="81"/>
        </w:numPr>
        <w:tabs>
          <w:tab w:val="left" w:pos="1540"/>
        </w:tabs>
        <w:ind w:left="1540" w:hanging="428"/>
        <w:rPr>
          <w:rFonts w:ascii="Arial" w:eastAsia="Arial" w:hAnsi="Arial" w:cs="Arial"/>
          <w:sz w:val="24"/>
          <w:szCs w:val="24"/>
        </w:rPr>
      </w:pPr>
      <w:r>
        <w:rPr>
          <w:rFonts w:eastAsia="Times New Roman"/>
          <w:sz w:val="24"/>
          <w:szCs w:val="24"/>
        </w:rPr>
        <w:t>задавать множества перечислением их элементов;</w:t>
      </w:r>
    </w:p>
    <w:p w:rsidR="0060158D" w:rsidRDefault="0060158D">
      <w:pPr>
        <w:spacing w:line="56" w:lineRule="exact"/>
        <w:rPr>
          <w:rFonts w:ascii="Arial" w:eastAsia="Arial" w:hAnsi="Arial" w:cs="Arial"/>
          <w:sz w:val="24"/>
          <w:szCs w:val="24"/>
        </w:rPr>
      </w:pPr>
    </w:p>
    <w:p w:rsidR="0060158D" w:rsidRDefault="00173B4A" w:rsidP="00010453">
      <w:pPr>
        <w:numPr>
          <w:ilvl w:val="1"/>
          <w:numId w:val="81"/>
        </w:numPr>
        <w:tabs>
          <w:tab w:val="left" w:pos="1400"/>
        </w:tabs>
        <w:ind w:left="1400" w:hanging="288"/>
        <w:rPr>
          <w:rFonts w:ascii="Arial" w:eastAsia="Arial" w:hAnsi="Arial" w:cs="Arial"/>
          <w:sz w:val="24"/>
          <w:szCs w:val="24"/>
        </w:rPr>
      </w:pPr>
      <w:r>
        <w:rPr>
          <w:rFonts w:eastAsia="Times New Roman"/>
          <w:sz w:val="24"/>
          <w:szCs w:val="24"/>
        </w:rPr>
        <w:t>находить пересечение, объединение, подмножество в простейших ситуациях;</w:t>
      </w:r>
    </w:p>
    <w:p w:rsidR="0060158D" w:rsidRDefault="0060158D">
      <w:pPr>
        <w:spacing w:line="72" w:lineRule="exact"/>
        <w:rPr>
          <w:rFonts w:ascii="Arial" w:eastAsia="Arial" w:hAnsi="Arial" w:cs="Arial"/>
          <w:sz w:val="24"/>
          <w:szCs w:val="24"/>
        </w:rPr>
      </w:pPr>
    </w:p>
    <w:p w:rsidR="0060158D" w:rsidRDefault="00173B4A" w:rsidP="00010453">
      <w:pPr>
        <w:numPr>
          <w:ilvl w:val="1"/>
          <w:numId w:val="81"/>
        </w:numPr>
        <w:tabs>
          <w:tab w:val="left" w:pos="1394"/>
        </w:tabs>
        <w:spacing w:line="261" w:lineRule="auto"/>
        <w:ind w:left="400" w:firstLine="712"/>
        <w:rPr>
          <w:rFonts w:ascii="Arial" w:eastAsia="Arial" w:hAnsi="Arial" w:cs="Aria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60158D" w:rsidRDefault="0060158D">
      <w:pPr>
        <w:spacing w:line="35" w:lineRule="exact"/>
        <w:rPr>
          <w:rFonts w:ascii="Arial" w:eastAsia="Arial" w:hAnsi="Arial" w:cs="Arial"/>
          <w:sz w:val="24"/>
          <w:szCs w:val="24"/>
        </w:rPr>
      </w:pPr>
    </w:p>
    <w:p w:rsidR="0060158D" w:rsidRDefault="00173B4A" w:rsidP="00010453">
      <w:pPr>
        <w:numPr>
          <w:ilvl w:val="1"/>
          <w:numId w:val="81"/>
        </w:numPr>
        <w:tabs>
          <w:tab w:val="left" w:pos="1400"/>
        </w:tabs>
        <w:ind w:left="1400" w:hanging="288"/>
        <w:rPr>
          <w:rFonts w:ascii="Arial" w:eastAsia="Arial" w:hAnsi="Arial" w:cs="Arial"/>
          <w:sz w:val="24"/>
          <w:szCs w:val="24"/>
        </w:rPr>
      </w:pPr>
      <w:r>
        <w:rPr>
          <w:rFonts w:eastAsia="Times New Roman"/>
          <w:sz w:val="24"/>
          <w:szCs w:val="24"/>
        </w:rPr>
        <w:t>приводить примеры и контрпримеры для подтвержнения своих высказываний.</w:t>
      </w:r>
    </w:p>
    <w:p w:rsidR="0060158D" w:rsidRDefault="0060158D">
      <w:pPr>
        <w:spacing w:line="41" w:lineRule="exact"/>
        <w:rPr>
          <w:rFonts w:ascii="Arial" w:eastAsia="Arial" w:hAnsi="Arial" w:cs="Arial"/>
          <w:sz w:val="24"/>
          <w:szCs w:val="24"/>
        </w:rPr>
      </w:pPr>
    </w:p>
    <w:p w:rsidR="0060158D" w:rsidRDefault="00173B4A" w:rsidP="00010453">
      <w:pPr>
        <w:numPr>
          <w:ilvl w:val="0"/>
          <w:numId w:val="8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81"/>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60158D" w:rsidRDefault="0060158D">
      <w:pPr>
        <w:spacing w:line="1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Числа</w:t>
      </w:r>
    </w:p>
    <w:p w:rsidR="0060158D" w:rsidRDefault="0060158D">
      <w:pPr>
        <w:spacing w:line="72" w:lineRule="exact"/>
        <w:rPr>
          <w:rFonts w:ascii="Arial" w:eastAsia="Arial" w:hAnsi="Arial" w:cs="Arial"/>
          <w:sz w:val="24"/>
          <w:szCs w:val="24"/>
        </w:rPr>
      </w:pPr>
    </w:p>
    <w:p w:rsidR="0060158D" w:rsidRDefault="00173B4A" w:rsidP="00010453">
      <w:pPr>
        <w:numPr>
          <w:ilvl w:val="1"/>
          <w:numId w:val="81"/>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0158D" w:rsidRDefault="0060158D">
      <w:pPr>
        <w:spacing w:line="40" w:lineRule="exact"/>
        <w:rPr>
          <w:rFonts w:ascii="Arial" w:eastAsia="Arial" w:hAnsi="Arial" w:cs="Arial"/>
          <w:sz w:val="24"/>
          <w:szCs w:val="24"/>
        </w:rPr>
      </w:pPr>
    </w:p>
    <w:p w:rsidR="0060158D" w:rsidRDefault="00173B4A" w:rsidP="00010453">
      <w:pPr>
        <w:numPr>
          <w:ilvl w:val="1"/>
          <w:numId w:val="81"/>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свойства чисел и правила действий при выполнении вычислений;</w:t>
      </w:r>
    </w:p>
    <w:p w:rsidR="0060158D" w:rsidRDefault="0060158D">
      <w:pPr>
        <w:spacing w:line="49" w:lineRule="exact"/>
        <w:rPr>
          <w:rFonts w:ascii="Arial" w:eastAsia="Arial" w:hAnsi="Arial" w:cs="Arial"/>
          <w:sz w:val="24"/>
          <w:szCs w:val="24"/>
        </w:rPr>
      </w:pPr>
    </w:p>
    <w:p w:rsidR="0060158D" w:rsidRDefault="00173B4A" w:rsidP="00010453">
      <w:pPr>
        <w:numPr>
          <w:ilvl w:val="1"/>
          <w:numId w:val="81"/>
        </w:numPr>
        <w:tabs>
          <w:tab w:val="left" w:pos="1533"/>
        </w:tabs>
        <w:spacing w:line="264" w:lineRule="auto"/>
        <w:ind w:left="400" w:firstLine="712"/>
        <w:rPr>
          <w:rFonts w:ascii="Arial" w:eastAsia="Arial" w:hAnsi="Arial" w:cs="Aria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60158D" w:rsidRDefault="0060158D">
      <w:pPr>
        <w:spacing w:line="31" w:lineRule="exact"/>
        <w:rPr>
          <w:rFonts w:ascii="Arial" w:eastAsia="Arial" w:hAnsi="Arial" w:cs="Arial"/>
          <w:sz w:val="24"/>
          <w:szCs w:val="24"/>
        </w:rPr>
      </w:pPr>
    </w:p>
    <w:p w:rsidR="0060158D" w:rsidRDefault="00173B4A" w:rsidP="00010453">
      <w:pPr>
        <w:numPr>
          <w:ilvl w:val="1"/>
          <w:numId w:val="81"/>
        </w:numPr>
        <w:tabs>
          <w:tab w:val="left" w:pos="1540"/>
        </w:tabs>
        <w:ind w:left="1540" w:hanging="428"/>
        <w:rPr>
          <w:rFonts w:ascii="Arial" w:eastAsia="Arial" w:hAnsi="Arial" w:cs="Arial"/>
          <w:sz w:val="24"/>
          <w:szCs w:val="24"/>
        </w:rPr>
      </w:pPr>
      <w:r>
        <w:rPr>
          <w:rFonts w:eastAsia="Times New Roman"/>
          <w:sz w:val="24"/>
          <w:szCs w:val="24"/>
        </w:rPr>
        <w:t>выполнять округление рациональных чисел в соответствии с правилами;</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56352" behindDoc="1" locked="0" layoutInCell="0" allowOverlap="1" wp14:anchorId="7829DC99" wp14:editId="7900D416">
                <wp:simplePos x="0" y="0"/>
                <wp:positionH relativeFrom="column">
                  <wp:posOffset>255905</wp:posOffset>
                </wp:positionH>
                <wp:positionV relativeFrom="paragraph">
                  <wp:posOffset>292735</wp:posOffset>
                </wp:positionV>
                <wp:extent cx="182943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3.05pt" to="164.2pt,23.05pt" o:allowincell="f" strokecolor="#000000" strokeweight="0.7199pt"/>
            </w:pict>
          </mc:Fallback>
        </mc:AlternateContent>
      </w:r>
    </w:p>
    <w:p w:rsidR="0060158D" w:rsidRDefault="0060158D">
      <w:pPr>
        <w:spacing w:line="200" w:lineRule="exact"/>
        <w:rPr>
          <w:sz w:val="20"/>
          <w:szCs w:val="20"/>
        </w:rPr>
      </w:pPr>
    </w:p>
    <w:p w:rsidR="0060158D" w:rsidRDefault="0060158D">
      <w:pPr>
        <w:spacing w:line="353" w:lineRule="exact"/>
        <w:rPr>
          <w:sz w:val="20"/>
          <w:szCs w:val="20"/>
        </w:rPr>
      </w:pPr>
    </w:p>
    <w:p w:rsidR="0060158D" w:rsidRDefault="00173B4A">
      <w:pPr>
        <w:spacing w:line="219" w:lineRule="auto"/>
        <w:ind w:left="400" w:right="60"/>
        <w:rPr>
          <w:sz w:val="20"/>
          <w:szCs w:val="20"/>
        </w:rPr>
      </w:pPr>
      <w:r>
        <w:rPr>
          <w:rFonts w:eastAsia="Times New Roman"/>
          <w:sz w:val="25"/>
          <w:szCs w:val="25"/>
          <w:vertAlign w:val="superscript"/>
        </w:rPr>
        <w:t>5</w:t>
      </w:r>
      <w:r>
        <w:rPr>
          <w:rFonts w:eastAsia="Times New Roman"/>
          <w:sz w:val="20"/>
          <w:szCs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60158D" w:rsidRDefault="00173B4A">
      <w:pPr>
        <w:ind w:right="-399"/>
        <w:jc w:val="center"/>
        <w:rPr>
          <w:sz w:val="20"/>
          <w:szCs w:val="20"/>
        </w:rPr>
      </w:pPr>
      <w:r>
        <w:rPr>
          <w:rFonts w:eastAsia="Times New Roman"/>
          <w:sz w:val="24"/>
          <w:szCs w:val="24"/>
        </w:rPr>
        <w:t>61</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82"/>
        </w:numPr>
        <w:tabs>
          <w:tab w:val="left" w:pos="1540"/>
        </w:tabs>
        <w:ind w:left="1540" w:hanging="428"/>
        <w:rPr>
          <w:rFonts w:ascii="Arial" w:eastAsia="Arial" w:hAnsi="Arial" w:cs="Arial"/>
          <w:sz w:val="24"/>
          <w:szCs w:val="24"/>
        </w:rPr>
      </w:pPr>
      <w:bookmarkStart w:id="56" w:name="page62"/>
      <w:bookmarkEnd w:id="56"/>
      <w:r>
        <w:rPr>
          <w:rFonts w:eastAsia="Times New Roman"/>
          <w:sz w:val="24"/>
          <w:szCs w:val="24"/>
        </w:rPr>
        <w:lastRenderedPageBreak/>
        <w:t>оценивать значение квадратного корня из положительного целого числа;</w:t>
      </w:r>
    </w:p>
    <w:p w:rsidR="0060158D" w:rsidRDefault="0060158D">
      <w:pPr>
        <w:spacing w:line="59"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распознавать рациональные и иррациональные числа;</w:t>
      </w:r>
    </w:p>
    <w:p w:rsidR="0060158D" w:rsidRDefault="0060158D">
      <w:pPr>
        <w:spacing w:line="56"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сравнивать числа.</w:t>
      </w:r>
    </w:p>
    <w:p w:rsidR="0060158D" w:rsidRDefault="0060158D">
      <w:pPr>
        <w:spacing w:line="40" w:lineRule="exact"/>
        <w:rPr>
          <w:rFonts w:ascii="Arial" w:eastAsia="Arial" w:hAnsi="Arial" w:cs="Arial"/>
          <w:sz w:val="24"/>
          <w:szCs w:val="24"/>
        </w:rPr>
      </w:pPr>
    </w:p>
    <w:p w:rsidR="0060158D" w:rsidRDefault="00173B4A" w:rsidP="00010453">
      <w:pPr>
        <w:numPr>
          <w:ilvl w:val="0"/>
          <w:numId w:val="8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оценивать результаты вычислений при решении практических задач;</w:t>
      </w:r>
    </w:p>
    <w:p w:rsidR="0060158D" w:rsidRDefault="0060158D">
      <w:pPr>
        <w:spacing w:line="56"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выполнять сравнение чисел в реальных ситуациях;</w:t>
      </w:r>
    </w:p>
    <w:p w:rsidR="0060158D" w:rsidRDefault="0060158D">
      <w:pPr>
        <w:spacing w:line="72" w:lineRule="exact"/>
        <w:rPr>
          <w:rFonts w:ascii="Arial" w:eastAsia="Arial" w:hAnsi="Arial" w:cs="Arial"/>
          <w:sz w:val="24"/>
          <w:szCs w:val="24"/>
        </w:rPr>
      </w:pPr>
    </w:p>
    <w:p w:rsidR="0060158D" w:rsidRDefault="00173B4A" w:rsidP="00010453">
      <w:pPr>
        <w:numPr>
          <w:ilvl w:val="1"/>
          <w:numId w:val="82"/>
        </w:numPr>
        <w:tabs>
          <w:tab w:val="left" w:pos="1533"/>
        </w:tabs>
        <w:spacing w:line="261" w:lineRule="auto"/>
        <w:ind w:left="400" w:firstLine="712"/>
        <w:rPr>
          <w:rFonts w:ascii="Arial" w:eastAsia="Arial" w:hAnsi="Arial" w:cs="Aria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Тождественные преобразования</w:t>
      </w:r>
    </w:p>
    <w:p w:rsidR="0060158D" w:rsidRDefault="0060158D">
      <w:pPr>
        <w:spacing w:line="74" w:lineRule="exact"/>
        <w:rPr>
          <w:rFonts w:ascii="Arial" w:eastAsia="Arial" w:hAnsi="Arial" w:cs="Arial"/>
          <w:sz w:val="24"/>
          <w:szCs w:val="24"/>
        </w:rPr>
      </w:pPr>
    </w:p>
    <w:p w:rsidR="0060158D" w:rsidRDefault="00173B4A" w:rsidP="00010453">
      <w:pPr>
        <w:numPr>
          <w:ilvl w:val="1"/>
          <w:numId w:val="82"/>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0158D" w:rsidRDefault="0060158D">
      <w:pPr>
        <w:spacing w:line="44" w:lineRule="exact"/>
        <w:rPr>
          <w:rFonts w:ascii="Arial" w:eastAsia="Arial" w:hAnsi="Arial" w:cs="Arial"/>
          <w:sz w:val="24"/>
          <w:szCs w:val="24"/>
        </w:rPr>
      </w:pPr>
    </w:p>
    <w:p w:rsidR="0060158D" w:rsidRDefault="00173B4A" w:rsidP="00010453">
      <w:pPr>
        <w:numPr>
          <w:ilvl w:val="1"/>
          <w:numId w:val="82"/>
        </w:numPr>
        <w:tabs>
          <w:tab w:val="left" w:pos="1533"/>
        </w:tabs>
        <w:spacing w:line="261" w:lineRule="auto"/>
        <w:ind w:left="400" w:firstLine="712"/>
        <w:rPr>
          <w:rFonts w:ascii="Arial" w:eastAsia="Arial" w:hAnsi="Arial" w:cs="Aria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60158D" w:rsidRDefault="0060158D">
      <w:pPr>
        <w:spacing w:line="49" w:lineRule="exact"/>
        <w:rPr>
          <w:rFonts w:ascii="Arial" w:eastAsia="Arial" w:hAnsi="Arial" w:cs="Arial"/>
          <w:sz w:val="24"/>
          <w:szCs w:val="24"/>
        </w:rPr>
      </w:pPr>
    </w:p>
    <w:p w:rsidR="0060158D" w:rsidRDefault="00173B4A" w:rsidP="00010453">
      <w:pPr>
        <w:numPr>
          <w:ilvl w:val="1"/>
          <w:numId w:val="82"/>
        </w:numPr>
        <w:tabs>
          <w:tab w:val="left" w:pos="1533"/>
        </w:tabs>
        <w:spacing w:line="263" w:lineRule="auto"/>
        <w:ind w:left="400" w:firstLine="712"/>
        <w:rPr>
          <w:rFonts w:ascii="Arial" w:eastAsia="Arial" w:hAnsi="Arial" w:cs="Aria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0158D" w:rsidRDefault="0060158D">
      <w:pPr>
        <w:spacing w:line="46" w:lineRule="exact"/>
        <w:rPr>
          <w:rFonts w:ascii="Arial" w:eastAsia="Arial" w:hAnsi="Arial" w:cs="Arial"/>
          <w:sz w:val="24"/>
          <w:szCs w:val="24"/>
        </w:rPr>
      </w:pPr>
    </w:p>
    <w:p w:rsidR="0060158D" w:rsidRDefault="00173B4A" w:rsidP="00010453">
      <w:pPr>
        <w:numPr>
          <w:ilvl w:val="1"/>
          <w:numId w:val="82"/>
        </w:numPr>
        <w:tabs>
          <w:tab w:val="left" w:pos="1533"/>
        </w:tabs>
        <w:spacing w:line="261" w:lineRule="auto"/>
        <w:ind w:left="400" w:firstLine="712"/>
        <w:rPr>
          <w:rFonts w:ascii="Arial" w:eastAsia="Arial" w:hAnsi="Arial" w:cs="Arial"/>
          <w:sz w:val="24"/>
          <w:szCs w:val="24"/>
        </w:rPr>
      </w:pPr>
      <w:r>
        <w:rPr>
          <w:rFonts w:eastAsia="Times New Roman"/>
          <w:sz w:val="24"/>
          <w:szCs w:val="24"/>
        </w:rPr>
        <w:t>выполнять несложные преобразования дробно-линейных выражений и выражений с квадратными корнями.</w:t>
      </w:r>
    </w:p>
    <w:p w:rsidR="0060158D" w:rsidRDefault="0060158D">
      <w:pPr>
        <w:spacing w:line="19" w:lineRule="exact"/>
        <w:rPr>
          <w:rFonts w:ascii="Arial" w:eastAsia="Arial" w:hAnsi="Arial" w:cs="Arial"/>
          <w:sz w:val="24"/>
          <w:szCs w:val="24"/>
        </w:rPr>
      </w:pPr>
    </w:p>
    <w:p w:rsidR="0060158D" w:rsidRDefault="00173B4A" w:rsidP="00010453">
      <w:pPr>
        <w:numPr>
          <w:ilvl w:val="0"/>
          <w:numId w:val="8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понимать смысл записи числа в стандартном виде;</w:t>
      </w:r>
    </w:p>
    <w:p w:rsidR="0060158D" w:rsidRDefault="0060158D">
      <w:pPr>
        <w:spacing w:line="56"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оперировать на базовом уровне понятием «стандартная запись числа».</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Уравнения и неравенства</w:t>
      </w:r>
    </w:p>
    <w:p w:rsidR="0060158D" w:rsidRDefault="0060158D">
      <w:pPr>
        <w:spacing w:line="72" w:lineRule="exact"/>
        <w:rPr>
          <w:rFonts w:ascii="Arial" w:eastAsia="Arial" w:hAnsi="Arial" w:cs="Arial"/>
          <w:sz w:val="24"/>
          <w:szCs w:val="24"/>
        </w:rPr>
      </w:pPr>
    </w:p>
    <w:p w:rsidR="0060158D" w:rsidRDefault="00173B4A" w:rsidP="00010453">
      <w:pPr>
        <w:numPr>
          <w:ilvl w:val="1"/>
          <w:numId w:val="82"/>
        </w:numPr>
        <w:tabs>
          <w:tab w:val="left" w:pos="1533"/>
        </w:tabs>
        <w:spacing w:line="269" w:lineRule="auto"/>
        <w:ind w:left="400" w:right="20" w:firstLine="712"/>
        <w:jc w:val="both"/>
        <w:rPr>
          <w:rFonts w:ascii="Arial" w:eastAsia="Arial" w:hAnsi="Arial" w:cs="Aria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0158D" w:rsidRDefault="0060158D">
      <w:pPr>
        <w:spacing w:line="27"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проверять справедливость числовых равенств и неравенств;</w:t>
      </w:r>
    </w:p>
    <w:p w:rsidR="0060158D" w:rsidRDefault="0060158D">
      <w:pPr>
        <w:spacing w:line="56"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решать  линейные  неравенства  и  несложные  неравенства,  сводящиеся  к</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линейным;</w:t>
      </w:r>
    </w:p>
    <w:p w:rsidR="0060158D" w:rsidRDefault="0060158D">
      <w:pPr>
        <w:spacing w:line="58"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решать системы несложных линейных уравнений, неравенств;</w:t>
      </w:r>
    </w:p>
    <w:p w:rsidR="0060158D" w:rsidRDefault="0060158D">
      <w:pPr>
        <w:spacing w:line="57"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проверять, является ли данное число решением уравнения (неравенства);</w:t>
      </w:r>
    </w:p>
    <w:p w:rsidR="0060158D" w:rsidRDefault="0060158D">
      <w:pPr>
        <w:spacing w:line="58"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решать квадратные уравнения по формуле корней квадратного уравнения;</w:t>
      </w:r>
    </w:p>
    <w:p w:rsidR="0060158D" w:rsidRDefault="0060158D">
      <w:pPr>
        <w:spacing w:line="56"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изображать решения неравенств и их систем на числовой прямой.</w:t>
      </w:r>
    </w:p>
    <w:p w:rsidR="0060158D" w:rsidRDefault="0060158D">
      <w:pPr>
        <w:spacing w:line="40" w:lineRule="exact"/>
        <w:rPr>
          <w:rFonts w:ascii="Arial" w:eastAsia="Arial" w:hAnsi="Arial" w:cs="Arial"/>
          <w:sz w:val="24"/>
          <w:szCs w:val="24"/>
        </w:rPr>
      </w:pPr>
    </w:p>
    <w:p w:rsidR="0060158D" w:rsidRDefault="00173B4A" w:rsidP="00010453">
      <w:pPr>
        <w:numPr>
          <w:ilvl w:val="0"/>
          <w:numId w:val="8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82"/>
        </w:numPr>
        <w:tabs>
          <w:tab w:val="left" w:pos="1533"/>
        </w:tabs>
        <w:spacing w:line="261" w:lineRule="auto"/>
        <w:ind w:left="400" w:firstLine="712"/>
        <w:rPr>
          <w:rFonts w:ascii="Arial" w:eastAsia="Arial" w:hAnsi="Arial" w:cs="Aria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Функции</w:t>
      </w:r>
    </w:p>
    <w:p w:rsidR="0060158D" w:rsidRDefault="0060158D">
      <w:pPr>
        <w:spacing w:line="61"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Находить значение функции по заданному значению аргумента;</w:t>
      </w:r>
    </w:p>
    <w:p w:rsidR="0060158D" w:rsidRDefault="0060158D">
      <w:pPr>
        <w:spacing w:line="56" w:lineRule="exact"/>
        <w:rPr>
          <w:rFonts w:ascii="Arial" w:eastAsia="Arial" w:hAnsi="Arial" w:cs="Arial"/>
          <w:sz w:val="24"/>
          <w:szCs w:val="24"/>
        </w:rPr>
      </w:pPr>
    </w:p>
    <w:p w:rsidR="0060158D" w:rsidRDefault="00173B4A" w:rsidP="00010453">
      <w:pPr>
        <w:numPr>
          <w:ilvl w:val="1"/>
          <w:numId w:val="82"/>
        </w:numPr>
        <w:tabs>
          <w:tab w:val="left" w:pos="1540"/>
        </w:tabs>
        <w:ind w:left="1540" w:hanging="428"/>
        <w:rPr>
          <w:rFonts w:ascii="Arial" w:eastAsia="Arial" w:hAnsi="Arial" w:cs="Arial"/>
          <w:sz w:val="24"/>
          <w:szCs w:val="24"/>
        </w:rPr>
      </w:pPr>
      <w:r>
        <w:rPr>
          <w:rFonts w:eastAsia="Times New Roman"/>
          <w:sz w:val="24"/>
          <w:szCs w:val="24"/>
        </w:rPr>
        <w:t>находить значение аргумента по заданному значению функции в несложных</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ситуациях;</w:t>
      </w:r>
    </w:p>
    <w:p w:rsidR="0060158D" w:rsidRDefault="0060158D">
      <w:pPr>
        <w:spacing w:line="74" w:lineRule="exact"/>
        <w:rPr>
          <w:rFonts w:ascii="Arial" w:eastAsia="Arial" w:hAnsi="Arial" w:cs="Arial"/>
          <w:sz w:val="24"/>
          <w:szCs w:val="24"/>
        </w:rPr>
      </w:pPr>
    </w:p>
    <w:p w:rsidR="0060158D" w:rsidRDefault="00173B4A" w:rsidP="00010453">
      <w:pPr>
        <w:numPr>
          <w:ilvl w:val="1"/>
          <w:numId w:val="82"/>
        </w:numPr>
        <w:tabs>
          <w:tab w:val="left" w:pos="1533"/>
        </w:tabs>
        <w:spacing w:line="261" w:lineRule="auto"/>
        <w:ind w:left="400" w:firstLine="712"/>
        <w:rPr>
          <w:rFonts w:ascii="Arial" w:eastAsia="Arial" w:hAnsi="Arial" w:cs="Aria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60158D" w:rsidRDefault="0060158D">
      <w:pPr>
        <w:spacing w:line="49" w:lineRule="exact"/>
        <w:rPr>
          <w:rFonts w:ascii="Arial" w:eastAsia="Arial" w:hAnsi="Arial" w:cs="Arial"/>
          <w:sz w:val="24"/>
          <w:szCs w:val="24"/>
        </w:rPr>
      </w:pPr>
    </w:p>
    <w:p w:rsidR="0060158D" w:rsidRDefault="00173B4A" w:rsidP="00010453">
      <w:pPr>
        <w:numPr>
          <w:ilvl w:val="1"/>
          <w:numId w:val="82"/>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0158D" w:rsidRDefault="0060158D">
      <w:pPr>
        <w:spacing w:line="170" w:lineRule="exact"/>
        <w:rPr>
          <w:sz w:val="20"/>
          <w:szCs w:val="20"/>
        </w:rPr>
      </w:pPr>
    </w:p>
    <w:p w:rsidR="0060158D" w:rsidRDefault="00173B4A">
      <w:pPr>
        <w:ind w:right="-399"/>
        <w:jc w:val="center"/>
        <w:rPr>
          <w:sz w:val="20"/>
          <w:szCs w:val="20"/>
        </w:rPr>
      </w:pPr>
      <w:r>
        <w:rPr>
          <w:rFonts w:eastAsia="Times New Roman"/>
          <w:sz w:val="24"/>
          <w:szCs w:val="24"/>
        </w:rPr>
        <w:t>62</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1"/>
          <w:numId w:val="83"/>
        </w:numPr>
        <w:tabs>
          <w:tab w:val="left" w:pos="1540"/>
        </w:tabs>
        <w:ind w:left="1540" w:hanging="428"/>
        <w:rPr>
          <w:rFonts w:ascii="Arial" w:eastAsia="Arial" w:hAnsi="Arial" w:cs="Arial"/>
          <w:sz w:val="24"/>
          <w:szCs w:val="24"/>
        </w:rPr>
      </w:pPr>
      <w:bookmarkStart w:id="57" w:name="page63"/>
      <w:bookmarkEnd w:id="57"/>
      <w:r>
        <w:rPr>
          <w:rFonts w:eastAsia="Times New Roman"/>
          <w:sz w:val="24"/>
          <w:szCs w:val="24"/>
        </w:rPr>
        <w:lastRenderedPageBreak/>
        <w:t>строить график линейной функции;</w:t>
      </w:r>
    </w:p>
    <w:p w:rsidR="0060158D" w:rsidRDefault="0060158D">
      <w:pPr>
        <w:spacing w:line="72" w:lineRule="exact"/>
        <w:rPr>
          <w:rFonts w:ascii="Arial" w:eastAsia="Arial" w:hAnsi="Arial" w:cs="Arial"/>
          <w:sz w:val="24"/>
          <w:szCs w:val="24"/>
        </w:rPr>
      </w:pPr>
    </w:p>
    <w:p w:rsidR="0060158D" w:rsidRDefault="00173B4A" w:rsidP="00010453">
      <w:pPr>
        <w:numPr>
          <w:ilvl w:val="1"/>
          <w:numId w:val="83"/>
        </w:numPr>
        <w:tabs>
          <w:tab w:val="left" w:pos="1533"/>
        </w:tabs>
        <w:spacing w:line="261" w:lineRule="auto"/>
        <w:ind w:left="400" w:firstLine="712"/>
        <w:rPr>
          <w:rFonts w:ascii="Arial" w:eastAsia="Arial" w:hAnsi="Arial" w:cs="Aria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60158D" w:rsidRDefault="0060158D">
      <w:pPr>
        <w:spacing w:line="38"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определять приближённые значения координат точки пересечения графиков</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функций;</w:t>
      </w:r>
    </w:p>
    <w:p w:rsidR="0060158D" w:rsidRDefault="0060158D">
      <w:pPr>
        <w:spacing w:line="72" w:lineRule="exact"/>
        <w:rPr>
          <w:rFonts w:ascii="Arial" w:eastAsia="Arial" w:hAnsi="Arial" w:cs="Arial"/>
          <w:sz w:val="24"/>
          <w:szCs w:val="24"/>
        </w:rPr>
      </w:pPr>
    </w:p>
    <w:p w:rsidR="0060158D" w:rsidRDefault="00173B4A" w:rsidP="00010453">
      <w:pPr>
        <w:numPr>
          <w:ilvl w:val="1"/>
          <w:numId w:val="83"/>
        </w:numPr>
        <w:tabs>
          <w:tab w:val="left" w:pos="1533"/>
        </w:tabs>
        <w:spacing w:line="263" w:lineRule="auto"/>
        <w:ind w:left="400" w:firstLine="712"/>
        <w:rPr>
          <w:rFonts w:ascii="Arial" w:eastAsia="Arial" w:hAnsi="Arial" w:cs="Aria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60158D" w:rsidRDefault="0060158D">
      <w:pPr>
        <w:spacing w:line="46" w:lineRule="exact"/>
        <w:rPr>
          <w:rFonts w:ascii="Arial" w:eastAsia="Arial" w:hAnsi="Arial" w:cs="Arial"/>
          <w:sz w:val="24"/>
          <w:szCs w:val="24"/>
        </w:rPr>
      </w:pPr>
    </w:p>
    <w:p w:rsidR="0060158D" w:rsidRDefault="00173B4A" w:rsidP="00010453">
      <w:pPr>
        <w:numPr>
          <w:ilvl w:val="1"/>
          <w:numId w:val="83"/>
        </w:numPr>
        <w:tabs>
          <w:tab w:val="left" w:pos="1533"/>
        </w:tabs>
        <w:spacing w:line="261" w:lineRule="auto"/>
        <w:ind w:left="400" w:firstLine="712"/>
        <w:rPr>
          <w:rFonts w:ascii="Arial" w:eastAsia="Arial" w:hAnsi="Arial" w:cs="Aria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60158D" w:rsidRDefault="0060158D">
      <w:pPr>
        <w:spacing w:line="19" w:lineRule="exact"/>
        <w:rPr>
          <w:rFonts w:ascii="Arial" w:eastAsia="Arial" w:hAnsi="Arial" w:cs="Arial"/>
          <w:sz w:val="24"/>
          <w:szCs w:val="24"/>
        </w:rPr>
      </w:pPr>
    </w:p>
    <w:p w:rsidR="0060158D" w:rsidRDefault="00173B4A" w:rsidP="00010453">
      <w:pPr>
        <w:numPr>
          <w:ilvl w:val="0"/>
          <w:numId w:val="8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83"/>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0158D" w:rsidRDefault="0060158D">
      <w:pPr>
        <w:spacing w:line="43" w:lineRule="exact"/>
        <w:rPr>
          <w:rFonts w:ascii="Arial" w:eastAsia="Arial" w:hAnsi="Arial" w:cs="Arial"/>
          <w:sz w:val="24"/>
          <w:szCs w:val="24"/>
        </w:rPr>
      </w:pPr>
    </w:p>
    <w:p w:rsidR="0060158D" w:rsidRDefault="00173B4A" w:rsidP="00010453">
      <w:pPr>
        <w:numPr>
          <w:ilvl w:val="1"/>
          <w:numId w:val="83"/>
        </w:numPr>
        <w:tabs>
          <w:tab w:val="left" w:pos="1533"/>
        </w:tabs>
        <w:spacing w:line="261" w:lineRule="auto"/>
        <w:ind w:left="400" w:right="20" w:firstLine="712"/>
        <w:rPr>
          <w:rFonts w:ascii="Arial" w:eastAsia="Arial" w:hAnsi="Arial" w:cs="Aria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Статистика и теория вероятностей</w:t>
      </w:r>
    </w:p>
    <w:p w:rsidR="0060158D" w:rsidRDefault="0060158D">
      <w:pPr>
        <w:spacing w:line="74" w:lineRule="exact"/>
        <w:rPr>
          <w:rFonts w:ascii="Arial" w:eastAsia="Arial" w:hAnsi="Arial" w:cs="Arial"/>
          <w:sz w:val="24"/>
          <w:szCs w:val="24"/>
        </w:rPr>
      </w:pPr>
    </w:p>
    <w:p w:rsidR="0060158D" w:rsidRDefault="00173B4A" w:rsidP="00010453">
      <w:pPr>
        <w:numPr>
          <w:ilvl w:val="1"/>
          <w:numId w:val="83"/>
        </w:numPr>
        <w:tabs>
          <w:tab w:val="left" w:pos="1533"/>
        </w:tabs>
        <w:spacing w:line="261" w:lineRule="auto"/>
        <w:ind w:left="400" w:firstLine="712"/>
        <w:rPr>
          <w:rFonts w:ascii="Arial" w:eastAsia="Arial" w:hAnsi="Arial" w:cs="Aria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60158D" w:rsidRDefault="0060158D">
      <w:pPr>
        <w:spacing w:line="49" w:lineRule="exact"/>
        <w:rPr>
          <w:rFonts w:ascii="Arial" w:eastAsia="Arial" w:hAnsi="Arial" w:cs="Arial"/>
          <w:sz w:val="24"/>
          <w:szCs w:val="24"/>
        </w:rPr>
      </w:pPr>
    </w:p>
    <w:p w:rsidR="0060158D" w:rsidRDefault="00173B4A" w:rsidP="00010453">
      <w:pPr>
        <w:numPr>
          <w:ilvl w:val="1"/>
          <w:numId w:val="83"/>
        </w:numPr>
        <w:tabs>
          <w:tab w:val="left" w:pos="1533"/>
        </w:tabs>
        <w:spacing w:line="263" w:lineRule="auto"/>
        <w:ind w:left="400" w:right="20" w:firstLine="712"/>
        <w:rPr>
          <w:rFonts w:ascii="Arial" w:eastAsia="Arial" w:hAnsi="Arial" w:cs="Aria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60158D" w:rsidRDefault="0060158D">
      <w:pPr>
        <w:spacing w:line="33"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представлять данные в виде таблиц, диаграмм, графиков;</w:t>
      </w:r>
    </w:p>
    <w:p w:rsidR="0060158D" w:rsidRDefault="0060158D">
      <w:pPr>
        <w:spacing w:line="56"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читать информацию, представленную в виде таблицы, диаграммы, графика;</w:t>
      </w:r>
    </w:p>
    <w:p w:rsidR="0060158D" w:rsidRDefault="0060158D">
      <w:pPr>
        <w:spacing w:line="58"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определять основные статистические характеристики числовых наборов;</w:t>
      </w:r>
    </w:p>
    <w:p w:rsidR="0060158D" w:rsidRDefault="0060158D">
      <w:pPr>
        <w:spacing w:line="56"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оценивать вероятность события в простейших случаях;</w:t>
      </w:r>
    </w:p>
    <w:p w:rsidR="0060158D" w:rsidRDefault="0060158D">
      <w:pPr>
        <w:spacing w:line="58"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иметь представление о роли закона больших чисел в массовых явлениях.</w:t>
      </w:r>
    </w:p>
    <w:p w:rsidR="0060158D" w:rsidRDefault="0060158D">
      <w:pPr>
        <w:spacing w:line="38" w:lineRule="exact"/>
        <w:rPr>
          <w:rFonts w:ascii="Arial" w:eastAsia="Arial" w:hAnsi="Arial" w:cs="Arial"/>
          <w:sz w:val="24"/>
          <w:szCs w:val="24"/>
        </w:rPr>
      </w:pPr>
    </w:p>
    <w:p w:rsidR="0060158D" w:rsidRDefault="00173B4A" w:rsidP="00010453">
      <w:pPr>
        <w:numPr>
          <w:ilvl w:val="0"/>
          <w:numId w:val="8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оценивать количество возможных вариантов методом перебора;</w:t>
      </w:r>
    </w:p>
    <w:p w:rsidR="0060158D" w:rsidRDefault="0060158D">
      <w:pPr>
        <w:spacing w:line="58"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иметь  представление  о  роли  практически  достоверных  и  маловероятных</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событий;</w:t>
      </w:r>
    </w:p>
    <w:p w:rsidR="0060158D" w:rsidRDefault="0060158D">
      <w:pPr>
        <w:spacing w:line="72" w:lineRule="exact"/>
        <w:rPr>
          <w:rFonts w:ascii="Arial" w:eastAsia="Arial" w:hAnsi="Arial" w:cs="Arial"/>
          <w:sz w:val="24"/>
          <w:szCs w:val="24"/>
        </w:rPr>
      </w:pPr>
    </w:p>
    <w:p w:rsidR="0060158D" w:rsidRDefault="00173B4A" w:rsidP="00010453">
      <w:pPr>
        <w:numPr>
          <w:ilvl w:val="1"/>
          <w:numId w:val="83"/>
        </w:numPr>
        <w:tabs>
          <w:tab w:val="left" w:pos="1533"/>
        </w:tabs>
        <w:spacing w:line="263" w:lineRule="auto"/>
        <w:ind w:left="400" w:firstLine="712"/>
        <w:rPr>
          <w:rFonts w:ascii="Arial" w:eastAsia="Arial" w:hAnsi="Arial" w:cs="Aria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60158D" w:rsidRDefault="0060158D">
      <w:pPr>
        <w:spacing w:line="33"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оценивать вероятность реальных событий и явлений в несложных ситуациях.</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Текстовые задачи</w:t>
      </w:r>
    </w:p>
    <w:p w:rsidR="0060158D" w:rsidRDefault="0060158D">
      <w:pPr>
        <w:spacing w:line="61"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Решать несложные сюжетные задачи разных типов на все арифметические</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действия;</w:t>
      </w:r>
    </w:p>
    <w:p w:rsidR="0060158D" w:rsidRDefault="0060158D">
      <w:pPr>
        <w:spacing w:line="72" w:lineRule="exact"/>
        <w:rPr>
          <w:rFonts w:ascii="Arial" w:eastAsia="Arial" w:hAnsi="Arial" w:cs="Arial"/>
          <w:sz w:val="24"/>
          <w:szCs w:val="24"/>
        </w:rPr>
      </w:pPr>
    </w:p>
    <w:p w:rsidR="0060158D" w:rsidRDefault="00173B4A" w:rsidP="00010453">
      <w:pPr>
        <w:numPr>
          <w:ilvl w:val="1"/>
          <w:numId w:val="83"/>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0158D" w:rsidRDefault="0060158D">
      <w:pPr>
        <w:spacing w:line="40" w:lineRule="exact"/>
        <w:rPr>
          <w:rFonts w:ascii="Arial" w:eastAsia="Arial" w:hAnsi="Arial" w:cs="Arial"/>
          <w:sz w:val="24"/>
          <w:szCs w:val="24"/>
        </w:rPr>
      </w:pPr>
    </w:p>
    <w:p w:rsidR="0060158D" w:rsidRDefault="00173B4A" w:rsidP="00010453">
      <w:pPr>
        <w:numPr>
          <w:ilvl w:val="1"/>
          <w:numId w:val="83"/>
        </w:numPr>
        <w:tabs>
          <w:tab w:val="left" w:pos="1533"/>
        </w:tabs>
        <w:spacing w:line="263" w:lineRule="auto"/>
        <w:ind w:left="400" w:firstLine="712"/>
        <w:rPr>
          <w:rFonts w:ascii="Arial" w:eastAsia="Arial" w:hAnsi="Arial" w:cs="Aria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60158D" w:rsidRDefault="0060158D">
      <w:pPr>
        <w:spacing w:line="33"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составлять план решения задачи;</w:t>
      </w:r>
    </w:p>
    <w:p w:rsidR="0060158D" w:rsidRDefault="0060158D">
      <w:pPr>
        <w:spacing w:line="56" w:lineRule="exact"/>
        <w:rPr>
          <w:rFonts w:ascii="Arial" w:eastAsia="Arial" w:hAnsi="Arial" w:cs="Arial"/>
          <w:sz w:val="24"/>
          <w:szCs w:val="24"/>
        </w:rPr>
      </w:pPr>
    </w:p>
    <w:p w:rsidR="0060158D" w:rsidRDefault="00173B4A" w:rsidP="00010453">
      <w:pPr>
        <w:numPr>
          <w:ilvl w:val="1"/>
          <w:numId w:val="83"/>
        </w:numPr>
        <w:tabs>
          <w:tab w:val="left" w:pos="1540"/>
        </w:tabs>
        <w:ind w:left="1540" w:hanging="428"/>
        <w:rPr>
          <w:rFonts w:ascii="Arial" w:eastAsia="Arial" w:hAnsi="Arial" w:cs="Arial"/>
          <w:sz w:val="24"/>
          <w:szCs w:val="24"/>
        </w:rPr>
      </w:pPr>
      <w:r>
        <w:rPr>
          <w:rFonts w:eastAsia="Times New Roman"/>
          <w:sz w:val="24"/>
          <w:szCs w:val="24"/>
        </w:rPr>
        <w:t>выделять этапы решения задачи;</w:t>
      </w:r>
    </w:p>
    <w:p w:rsidR="0060158D" w:rsidRDefault="0060158D">
      <w:pPr>
        <w:spacing w:line="72" w:lineRule="exact"/>
        <w:rPr>
          <w:rFonts w:ascii="Arial" w:eastAsia="Arial" w:hAnsi="Arial" w:cs="Arial"/>
          <w:sz w:val="24"/>
          <w:szCs w:val="24"/>
        </w:rPr>
      </w:pPr>
    </w:p>
    <w:p w:rsidR="0060158D" w:rsidRDefault="00173B4A" w:rsidP="00010453">
      <w:pPr>
        <w:numPr>
          <w:ilvl w:val="1"/>
          <w:numId w:val="83"/>
        </w:numPr>
        <w:tabs>
          <w:tab w:val="left" w:pos="1533"/>
        </w:tabs>
        <w:spacing w:line="261" w:lineRule="auto"/>
        <w:ind w:left="400" w:right="20" w:firstLine="712"/>
        <w:rPr>
          <w:rFonts w:ascii="Arial" w:eastAsia="Arial" w:hAnsi="Arial" w:cs="Aria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60158D" w:rsidRDefault="0060158D">
      <w:pPr>
        <w:spacing w:line="178" w:lineRule="exact"/>
        <w:rPr>
          <w:sz w:val="20"/>
          <w:szCs w:val="20"/>
        </w:rPr>
      </w:pPr>
    </w:p>
    <w:p w:rsidR="0060158D" w:rsidRDefault="00173B4A">
      <w:pPr>
        <w:ind w:right="-399"/>
        <w:jc w:val="center"/>
        <w:rPr>
          <w:sz w:val="20"/>
          <w:szCs w:val="20"/>
        </w:rPr>
      </w:pPr>
      <w:r>
        <w:rPr>
          <w:rFonts w:eastAsia="Times New Roman"/>
          <w:sz w:val="24"/>
          <w:szCs w:val="24"/>
        </w:rPr>
        <w:t>63</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1"/>
          <w:numId w:val="84"/>
        </w:numPr>
        <w:tabs>
          <w:tab w:val="left" w:pos="1533"/>
        </w:tabs>
        <w:spacing w:line="264" w:lineRule="auto"/>
        <w:ind w:left="400" w:firstLine="712"/>
        <w:rPr>
          <w:rFonts w:ascii="Arial" w:eastAsia="Arial" w:hAnsi="Arial" w:cs="Arial"/>
          <w:sz w:val="24"/>
          <w:szCs w:val="24"/>
        </w:rPr>
      </w:pPr>
      <w:bookmarkStart w:id="58" w:name="page64"/>
      <w:bookmarkEnd w:id="58"/>
      <w:r>
        <w:rPr>
          <w:rFonts w:eastAsia="Times New Roman"/>
          <w:sz w:val="24"/>
          <w:szCs w:val="24"/>
        </w:rPr>
        <w:lastRenderedPageBreak/>
        <w:t>знать различие скоростей объекта в стоячей воде, против течения и по течению реки;</w:t>
      </w:r>
    </w:p>
    <w:p w:rsidR="0060158D" w:rsidRDefault="0060158D">
      <w:pPr>
        <w:spacing w:line="31" w:lineRule="exact"/>
        <w:rPr>
          <w:rFonts w:ascii="Arial" w:eastAsia="Arial" w:hAnsi="Arial" w:cs="Arial"/>
          <w:sz w:val="24"/>
          <w:szCs w:val="24"/>
        </w:rPr>
      </w:pPr>
    </w:p>
    <w:p w:rsidR="0060158D" w:rsidRDefault="00173B4A" w:rsidP="00010453">
      <w:pPr>
        <w:numPr>
          <w:ilvl w:val="1"/>
          <w:numId w:val="84"/>
        </w:numPr>
        <w:tabs>
          <w:tab w:val="left" w:pos="1540"/>
        </w:tabs>
        <w:ind w:left="1540" w:hanging="428"/>
        <w:rPr>
          <w:rFonts w:ascii="Arial" w:eastAsia="Arial" w:hAnsi="Arial" w:cs="Arial"/>
          <w:sz w:val="24"/>
          <w:szCs w:val="24"/>
        </w:rPr>
      </w:pPr>
      <w:r>
        <w:rPr>
          <w:rFonts w:eastAsia="Times New Roman"/>
          <w:sz w:val="24"/>
          <w:szCs w:val="24"/>
        </w:rPr>
        <w:t>решать задачи на нахождение части числа и числа по его части;</w:t>
      </w:r>
    </w:p>
    <w:p w:rsidR="0060158D" w:rsidRDefault="0060158D">
      <w:pPr>
        <w:spacing w:line="72" w:lineRule="exact"/>
        <w:rPr>
          <w:rFonts w:ascii="Arial" w:eastAsia="Arial" w:hAnsi="Arial" w:cs="Arial"/>
          <w:sz w:val="24"/>
          <w:szCs w:val="24"/>
        </w:rPr>
      </w:pPr>
    </w:p>
    <w:p w:rsidR="0060158D" w:rsidRDefault="00173B4A" w:rsidP="00010453">
      <w:pPr>
        <w:numPr>
          <w:ilvl w:val="1"/>
          <w:numId w:val="84"/>
        </w:numPr>
        <w:tabs>
          <w:tab w:val="left" w:pos="1533"/>
        </w:tabs>
        <w:spacing w:line="261" w:lineRule="auto"/>
        <w:ind w:left="400" w:firstLine="712"/>
        <w:rPr>
          <w:rFonts w:ascii="Arial" w:eastAsia="Arial" w:hAnsi="Arial" w:cs="Aria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0158D" w:rsidRDefault="0060158D">
      <w:pPr>
        <w:spacing w:line="49" w:lineRule="exact"/>
        <w:rPr>
          <w:rFonts w:ascii="Arial" w:eastAsia="Arial" w:hAnsi="Arial" w:cs="Arial"/>
          <w:sz w:val="24"/>
          <w:szCs w:val="24"/>
        </w:rPr>
      </w:pPr>
    </w:p>
    <w:p w:rsidR="0060158D" w:rsidRDefault="00173B4A" w:rsidP="00010453">
      <w:pPr>
        <w:numPr>
          <w:ilvl w:val="1"/>
          <w:numId w:val="84"/>
        </w:numPr>
        <w:tabs>
          <w:tab w:val="left" w:pos="1533"/>
        </w:tabs>
        <w:spacing w:line="263" w:lineRule="auto"/>
        <w:ind w:left="400" w:firstLine="712"/>
        <w:rPr>
          <w:rFonts w:ascii="Arial" w:eastAsia="Arial" w:hAnsi="Arial" w:cs="Aria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60158D" w:rsidRDefault="0060158D">
      <w:pPr>
        <w:spacing w:line="33" w:lineRule="exact"/>
        <w:rPr>
          <w:rFonts w:ascii="Arial" w:eastAsia="Arial" w:hAnsi="Arial" w:cs="Arial"/>
          <w:sz w:val="24"/>
          <w:szCs w:val="24"/>
        </w:rPr>
      </w:pPr>
    </w:p>
    <w:p w:rsidR="0060158D" w:rsidRDefault="00173B4A" w:rsidP="00010453">
      <w:pPr>
        <w:numPr>
          <w:ilvl w:val="1"/>
          <w:numId w:val="84"/>
        </w:numPr>
        <w:tabs>
          <w:tab w:val="left" w:pos="1540"/>
        </w:tabs>
        <w:ind w:left="1540" w:hanging="428"/>
        <w:rPr>
          <w:rFonts w:ascii="Arial" w:eastAsia="Arial" w:hAnsi="Arial" w:cs="Arial"/>
          <w:sz w:val="24"/>
          <w:szCs w:val="24"/>
        </w:rPr>
      </w:pPr>
      <w:r>
        <w:rPr>
          <w:rFonts w:eastAsia="Times New Roman"/>
          <w:sz w:val="24"/>
          <w:szCs w:val="24"/>
        </w:rPr>
        <w:t>решать несложные логические задачи методом рассуждений.</w:t>
      </w:r>
    </w:p>
    <w:p w:rsidR="0060158D" w:rsidRDefault="0060158D">
      <w:pPr>
        <w:spacing w:line="38" w:lineRule="exact"/>
        <w:rPr>
          <w:rFonts w:ascii="Arial" w:eastAsia="Arial" w:hAnsi="Arial" w:cs="Arial"/>
          <w:sz w:val="24"/>
          <w:szCs w:val="24"/>
        </w:rPr>
      </w:pPr>
    </w:p>
    <w:p w:rsidR="0060158D" w:rsidRDefault="00173B4A" w:rsidP="00010453">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4" w:lineRule="exact"/>
        <w:rPr>
          <w:rFonts w:eastAsia="Times New Roman"/>
          <w:b/>
          <w:bCs/>
          <w:sz w:val="24"/>
          <w:szCs w:val="24"/>
        </w:rPr>
      </w:pPr>
    </w:p>
    <w:p w:rsidR="0060158D" w:rsidRDefault="00173B4A" w:rsidP="00010453">
      <w:pPr>
        <w:numPr>
          <w:ilvl w:val="1"/>
          <w:numId w:val="84"/>
        </w:numPr>
        <w:tabs>
          <w:tab w:val="left" w:pos="1533"/>
        </w:tabs>
        <w:spacing w:line="262" w:lineRule="auto"/>
        <w:ind w:left="400" w:right="20" w:firstLine="712"/>
        <w:rPr>
          <w:rFonts w:ascii="Arial" w:eastAsia="Arial" w:hAnsi="Arial" w:cs="Aria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Геометрические фигуры</w:t>
      </w:r>
    </w:p>
    <w:p w:rsidR="0060158D" w:rsidRDefault="0060158D">
      <w:pPr>
        <w:spacing w:line="58" w:lineRule="exact"/>
        <w:rPr>
          <w:rFonts w:ascii="Arial" w:eastAsia="Arial" w:hAnsi="Arial" w:cs="Arial"/>
          <w:sz w:val="24"/>
          <w:szCs w:val="24"/>
        </w:rPr>
      </w:pPr>
    </w:p>
    <w:p w:rsidR="0060158D" w:rsidRDefault="00173B4A" w:rsidP="00010453">
      <w:pPr>
        <w:numPr>
          <w:ilvl w:val="1"/>
          <w:numId w:val="84"/>
        </w:numPr>
        <w:tabs>
          <w:tab w:val="left" w:pos="1540"/>
        </w:tabs>
        <w:ind w:left="1540" w:hanging="428"/>
        <w:rPr>
          <w:rFonts w:ascii="Arial" w:eastAsia="Arial" w:hAnsi="Arial" w:cs="Arial"/>
          <w:sz w:val="24"/>
          <w:szCs w:val="24"/>
        </w:rPr>
      </w:pPr>
      <w:r>
        <w:rPr>
          <w:rFonts w:eastAsia="Times New Roman"/>
          <w:sz w:val="24"/>
          <w:szCs w:val="24"/>
        </w:rPr>
        <w:t>Оперировать на базовом уровне понятиями геометрических фигур;</w:t>
      </w:r>
    </w:p>
    <w:p w:rsidR="0060158D" w:rsidRDefault="0060158D">
      <w:pPr>
        <w:spacing w:line="72" w:lineRule="exact"/>
        <w:rPr>
          <w:rFonts w:ascii="Arial" w:eastAsia="Arial" w:hAnsi="Arial" w:cs="Arial"/>
          <w:sz w:val="24"/>
          <w:szCs w:val="24"/>
        </w:rPr>
      </w:pPr>
    </w:p>
    <w:p w:rsidR="0060158D" w:rsidRDefault="00173B4A" w:rsidP="00010453">
      <w:pPr>
        <w:numPr>
          <w:ilvl w:val="1"/>
          <w:numId w:val="84"/>
        </w:numPr>
        <w:tabs>
          <w:tab w:val="left" w:pos="1533"/>
        </w:tabs>
        <w:spacing w:line="261" w:lineRule="auto"/>
        <w:ind w:left="400" w:right="20" w:firstLine="712"/>
        <w:rPr>
          <w:rFonts w:ascii="Arial" w:eastAsia="Arial" w:hAnsi="Arial" w:cs="Aria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60158D" w:rsidRDefault="0060158D">
      <w:pPr>
        <w:spacing w:line="51" w:lineRule="exact"/>
        <w:rPr>
          <w:rFonts w:ascii="Arial" w:eastAsia="Arial" w:hAnsi="Arial" w:cs="Arial"/>
          <w:sz w:val="24"/>
          <w:szCs w:val="24"/>
        </w:rPr>
      </w:pPr>
    </w:p>
    <w:p w:rsidR="0060158D" w:rsidRDefault="00173B4A" w:rsidP="00010453">
      <w:pPr>
        <w:numPr>
          <w:ilvl w:val="1"/>
          <w:numId w:val="84"/>
        </w:numPr>
        <w:tabs>
          <w:tab w:val="left" w:pos="1533"/>
        </w:tabs>
        <w:spacing w:line="261" w:lineRule="auto"/>
        <w:ind w:left="400" w:firstLine="712"/>
        <w:rPr>
          <w:rFonts w:ascii="Arial" w:eastAsia="Arial" w:hAnsi="Arial" w:cs="Aria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60158D" w:rsidRDefault="0060158D">
      <w:pPr>
        <w:spacing w:line="49" w:lineRule="exact"/>
        <w:rPr>
          <w:rFonts w:ascii="Arial" w:eastAsia="Arial" w:hAnsi="Arial" w:cs="Arial"/>
          <w:sz w:val="24"/>
          <w:szCs w:val="24"/>
        </w:rPr>
      </w:pPr>
    </w:p>
    <w:p w:rsidR="0060158D" w:rsidRDefault="00173B4A" w:rsidP="00010453">
      <w:pPr>
        <w:numPr>
          <w:ilvl w:val="1"/>
          <w:numId w:val="84"/>
        </w:numPr>
        <w:tabs>
          <w:tab w:val="left" w:pos="1533"/>
        </w:tabs>
        <w:spacing w:line="263" w:lineRule="auto"/>
        <w:ind w:left="400" w:firstLine="712"/>
        <w:rPr>
          <w:rFonts w:ascii="Arial" w:eastAsia="Arial" w:hAnsi="Arial" w:cs="Arial"/>
          <w:sz w:val="24"/>
          <w:szCs w:val="24"/>
        </w:rPr>
      </w:pPr>
      <w:r>
        <w:rPr>
          <w:rFonts w:eastAsia="Times New Roman"/>
          <w:sz w:val="24"/>
          <w:szCs w:val="24"/>
        </w:rPr>
        <w:t>решать задачи на нахождение геометрических величин по образцам или алгоритмам.</w:t>
      </w:r>
    </w:p>
    <w:p w:rsidR="0060158D" w:rsidRDefault="0060158D">
      <w:pPr>
        <w:spacing w:line="15" w:lineRule="exact"/>
        <w:rPr>
          <w:rFonts w:ascii="Arial" w:eastAsia="Arial" w:hAnsi="Arial" w:cs="Arial"/>
          <w:sz w:val="24"/>
          <w:szCs w:val="24"/>
        </w:rPr>
      </w:pPr>
    </w:p>
    <w:p w:rsidR="0060158D" w:rsidRDefault="00173B4A" w:rsidP="00010453">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84"/>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0158D" w:rsidRDefault="0060158D">
      <w:pPr>
        <w:spacing w:line="1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Отношения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84"/>
        </w:numPr>
        <w:tabs>
          <w:tab w:val="left" w:pos="1533"/>
        </w:tabs>
        <w:spacing w:line="269" w:lineRule="auto"/>
        <w:ind w:left="400" w:right="20" w:firstLine="712"/>
        <w:jc w:val="both"/>
        <w:rPr>
          <w:rFonts w:ascii="Arial" w:eastAsia="Arial" w:hAnsi="Arial" w:cs="Aria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0158D" w:rsidRDefault="0060158D">
      <w:pPr>
        <w:spacing w:line="9" w:lineRule="exact"/>
        <w:rPr>
          <w:rFonts w:ascii="Arial" w:eastAsia="Arial" w:hAnsi="Arial" w:cs="Arial"/>
          <w:sz w:val="24"/>
          <w:szCs w:val="24"/>
        </w:rPr>
      </w:pPr>
    </w:p>
    <w:p w:rsidR="0060158D" w:rsidRDefault="00173B4A" w:rsidP="00010453">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84"/>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отношения для решения простейших задач, возникающих в реальной жизни.</w:t>
      </w:r>
    </w:p>
    <w:p w:rsidR="0060158D" w:rsidRDefault="0060158D">
      <w:pPr>
        <w:spacing w:line="2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Измерения и вычисления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84"/>
        </w:numPr>
        <w:tabs>
          <w:tab w:val="left" w:pos="1533"/>
        </w:tabs>
        <w:spacing w:line="261" w:lineRule="auto"/>
        <w:ind w:left="400" w:firstLine="712"/>
        <w:rPr>
          <w:rFonts w:ascii="Arial" w:eastAsia="Arial" w:hAnsi="Arial" w:cs="Aria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60158D" w:rsidRDefault="0060158D">
      <w:pPr>
        <w:spacing w:line="51" w:lineRule="exact"/>
        <w:rPr>
          <w:rFonts w:ascii="Arial" w:eastAsia="Arial" w:hAnsi="Arial" w:cs="Arial"/>
          <w:sz w:val="24"/>
          <w:szCs w:val="24"/>
        </w:rPr>
      </w:pPr>
    </w:p>
    <w:p w:rsidR="0060158D" w:rsidRDefault="00173B4A" w:rsidP="00010453">
      <w:pPr>
        <w:numPr>
          <w:ilvl w:val="1"/>
          <w:numId w:val="84"/>
        </w:numPr>
        <w:tabs>
          <w:tab w:val="left" w:pos="1533"/>
        </w:tabs>
        <w:spacing w:line="261" w:lineRule="auto"/>
        <w:ind w:left="400" w:firstLine="712"/>
        <w:rPr>
          <w:rFonts w:ascii="Arial" w:eastAsia="Arial" w:hAnsi="Arial" w:cs="Aria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0158D" w:rsidRDefault="0060158D">
      <w:pPr>
        <w:spacing w:line="49" w:lineRule="exact"/>
        <w:rPr>
          <w:rFonts w:ascii="Arial" w:eastAsia="Arial" w:hAnsi="Arial" w:cs="Arial"/>
          <w:sz w:val="24"/>
          <w:szCs w:val="24"/>
        </w:rPr>
      </w:pPr>
    </w:p>
    <w:p w:rsidR="0060158D" w:rsidRDefault="00173B4A" w:rsidP="00010453">
      <w:pPr>
        <w:numPr>
          <w:ilvl w:val="1"/>
          <w:numId w:val="84"/>
        </w:numPr>
        <w:tabs>
          <w:tab w:val="left" w:pos="1533"/>
        </w:tabs>
        <w:spacing w:line="263" w:lineRule="auto"/>
        <w:ind w:left="400" w:firstLine="712"/>
        <w:rPr>
          <w:rFonts w:ascii="Arial" w:eastAsia="Arial" w:hAnsi="Arial" w:cs="Aria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60158D" w:rsidRDefault="0060158D">
      <w:pPr>
        <w:spacing w:line="15" w:lineRule="exact"/>
        <w:rPr>
          <w:rFonts w:ascii="Arial" w:eastAsia="Arial" w:hAnsi="Arial" w:cs="Arial"/>
          <w:sz w:val="24"/>
          <w:szCs w:val="24"/>
        </w:rPr>
      </w:pPr>
    </w:p>
    <w:p w:rsidR="0060158D" w:rsidRDefault="00173B4A" w:rsidP="00010453">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84"/>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0158D" w:rsidRDefault="0060158D">
      <w:pPr>
        <w:spacing w:line="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Геометрические построения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84"/>
        </w:numPr>
        <w:tabs>
          <w:tab w:val="left" w:pos="1533"/>
        </w:tabs>
        <w:spacing w:line="263" w:lineRule="auto"/>
        <w:ind w:left="400" w:firstLine="712"/>
        <w:rPr>
          <w:rFonts w:ascii="Arial" w:eastAsia="Arial" w:hAnsi="Arial" w:cs="Aria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60158D" w:rsidRDefault="0060158D">
      <w:pPr>
        <w:spacing w:line="15" w:lineRule="exact"/>
        <w:rPr>
          <w:rFonts w:ascii="Arial" w:eastAsia="Arial" w:hAnsi="Arial" w:cs="Arial"/>
          <w:sz w:val="24"/>
          <w:szCs w:val="24"/>
        </w:rPr>
      </w:pPr>
    </w:p>
    <w:p w:rsidR="0060158D" w:rsidRDefault="00173B4A" w:rsidP="00010453">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305" w:lineRule="exact"/>
        <w:rPr>
          <w:sz w:val="20"/>
          <w:szCs w:val="20"/>
        </w:rPr>
      </w:pPr>
    </w:p>
    <w:p w:rsidR="0060158D" w:rsidRDefault="00173B4A">
      <w:pPr>
        <w:ind w:right="-399"/>
        <w:jc w:val="center"/>
        <w:rPr>
          <w:sz w:val="20"/>
          <w:szCs w:val="20"/>
        </w:rPr>
      </w:pPr>
      <w:r>
        <w:rPr>
          <w:rFonts w:eastAsia="Times New Roman"/>
          <w:sz w:val="24"/>
          <w:szCs w:val="24"/>
        </w:rPr>
        <w:t>64</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85"/>
        </w:numPr>
        <w:tabs>
          <w:tab w:val="left" w:pos="1540"/>
        </w:tabs>
        <w:ind w:left="1540" w:hanging="428"/>
        <w:rPr>
          <w:rFonts w:ascii="Arial" w:eastAsia="Arial" w:hAnsi="Arial" w:cs="Arial"/>
          <w:sz w:val="24"/>
          <w:szCs w:val="24"/>
        </w:rPr>
      </w:pPr>
      <w:bookmarkStart w:id="59" w:name="page65"/>
      <w:bookmarkEnd w:id="59"/>
      <w:r>
        <w:rPr>
          <w:rFonts w:eastAsia="Times New Roman"/>
          <w:sz w:val="24"/>
          <w:szCs w:val="24"/>
        </w:rPr>
        <w:lastRenderedPageBreak/>
        <w:t>выполнять простейшие построения на местности, необходимые в реальной</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жизни.</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Геометрические преобразования</w:t>
      </w:r>
    </w:p>
    <w:p w:rsidR="0060158D" w:rsidRDefault="0060158D">
      <w:pPr>
        <w:spacing w:line="59" w:lineRule="exact"/>
        <w:rPr>
          <w:sz w:val="20"/>
          <w:szCs w:val="20"/>
        </w:rPr>
      </w:pPr>
    </w:p>
    <w:p w:rsidR="0060158D" w:rsidRDefault="00173B4A" w:rsidP="00010453">
      <w:pPr>
        <w:numPr>
          <w:ilvl w:val="1"/>
          <w:numId w:val="86"/>
        </w:numPr>
        <w:tabs>
          <w:tab w:val="left" w:pos="1540"/>
        </w:tabs>
        <w:ind w:left="1540" w:hanging="428"/>
        <w:rPr>
          <w:rFonts w:ascii="Arial" w:eastAsia="Arial" w:hAnsi="Arial" w:cs="Arial"/>
          <w:sz w:val="24"/>
          <w:szCs w:val="24"/>
        </w:rPr>
      </w:pPr>
      <w:r>
        <w:rPr>
          <w:rFonts w:eastAsia="Times New Roman"/>
          <w:sz w:val="24"/>
          <w:szCs w:val="24"/>
        </w:rPr>
        <w:t>Строить фигуру, симметричную данной фигуре относительно оси и точки.</w:t>
      </w:r>
    </w:p>
    <w:p w:rsidR="0060158D" w:rsidRDefault="0060158D">
      <w:pPr>
        <w:spacing w:line="40" w:lineRule="exact"/>
        <w:rPr>
          <w:rFonts w:ascii="Arial" w:eastAsia="Arial" w:hAnsi="Arial" w:cs="Arial"/>
          <w:sz w:val="24"/>
          <w:szCs w:val="24"/>
        </w:rPr>
      </w:pPr>
    </w:p>
    <w:p w:rsidR="0060158D" w:rsidRDefault="00173B4A" w:rsidP="00010453">
      <w:pPr>
        <w:numPr>
          <w:ilvl w:val="0"/>
          <w:numId w:val="8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86"/>
        </w:numPr>
        <w:tabs>
          <w:tab w:val="left" w:pos="1540"/>
        </w:tabs>
        <w:ind w:left="1540" w:hanging="428"/>
        <w:rPr>
          <w:rFonts w:ascii="Arial" w:eastAsia="Arial" w:hAnsi="Arial" w:cs="Arial"/>
          <w:sz w:val="24"/>
          <w:szCs w:val="24"/>
        </w:rPr>
      </w:pPr>
      <w:r>
        <w:rPr>
          <w:rFonts w:eastAsia="Times New Roman"/>
          <w:sz w:val="24"/>
          <w:szCs w:val="24"/>
        </w:rPr>
        <w:t>распознавать движение объектов в окружающем мире;</w:t>
      </w:r>
    </w:p>
    <w:p w:rsidR="0060158D" w:rsidRDefault="0060158D">
      <w:pPr>
        <w:spacing w:line="56" w:lineRule="exact"/>
        <w:rPr>
          <w:rFonts w:ascii="Arial" w:eastAsia="Arial" w:hAnsi="Arial" w:cs="Arial"/>
          <w:sz w:val="24"/>
          <w:szCs w:val="24"/>
        </w:rPr>
      </w:pPr>
    </w:p>
    <w:p w:rsidR="0060158D" w:rsidRDefault="00173B4A" w:rsidP="00010453">
      <w:pPr>
        <w:numPr>
          <w:ilvl w:val="1"/>
          <w:numId w:val="86"/>
        </w:numPr>
        <w:tabs>
          <w:tab w:val="left" w:pos="1540"/>
        </w:tabs>
        <w:ind w:left="1540" w:hanging="428"/>
        <w:rPr>
          <w:rFonts w:ascii="Arial" w:eastAsia="Arial" w:hAnsi="Arial" w:cs="Arial"/>
          <w:sz w:val="24"/>
          <w:szCs w:val="24"/>
        </w:rPr>
      </w:pPr>
      <w:r>
        <w:rPr>
          <w:rFonts w:eastAsia="Times New Roman"/>
          <w:sz w:val="24"/>
          <w:szCs w:val="24"/>
        </w:rPr>
        <w:t>распознавать симметричные фигуры в окружающем мире.</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Векторы и координаты на плоскости</w:t>
      </w:r>
    </w:p>
    <w:p w:rsidR="0060158D" w:rsidRDefault="0060158D">
      <w:pPr>
        <w:spacing w:line="72" w:lineRule="exact"/>
        <w:rPr>
          <w:sz w:val="20"/>
          <w:szCs w:val="20"/>
        </w:rPr>
      </w:pPr>
    </w:p>
    <w:p w:rsidR="0060158D" w:rsidRDefault="00173B4A" w:rsidP="00010453">
      <w:pPr>
        <w:numPr>
          <w:ilvl w:val="1"/>
          <w:numId w:val="87"/>
        </w:numPr>
        <w:tabs>
          <w:tab w:val="left" w:pos="1533"/>
        </w:tabs>
        <w:spacing w:line="263" w:lineRule="auto"/>
        <w:ind w:left="400" w:firstLine="712"/>
        <w:rPr>
          <w:rFonts w:ascii="Arial" w:eastAsia="Arial" w:hAnsi="Arial" w:cs="Arial"/>
          <w:sz w:val="24"/>
          <w:szCs w:val="24"/>
        </w:rPr>
      </w:pPr>
      <w:r>
        <w:rPr>
          <w:rFonts w:eastAsia="Times New Roman"/>
          <w:sz w:val="24"/>
          <w:szCs w:val="24"/>
        </w:rPr>
        <w:t>Оперировать на базовом уровне понятиями вектор, сумма векторов</w:t>
      </w:r>
      <w:r>
        <w:rPr>
          <w:rFonts w:eastAsia="Times New Roman"/>
          <w:i/>
          <w:iCs/>
          <w:sz w:val="24"/>
          <w:szCs w:val="24"/>
        </w:rPr>
        <w:t>,</w:t>
      </w:r>
      <w:r>
        <w:rPr>
          <w:rFonts w:eastAsia="Times New Roman"/>
          <w:sz w:val="24"/>
          <w:szCs w:val="24"/>
        </w:rPr>
        <w:t xml:space="preserve"> произведение вектора на число,координаты на плоскости;</w:t>
      </w:r>
    </w:p>
    <w:p w:rsidR="0060158D" w:rsidRDefault="0060158D">
      <w:pPr>
        <w:spacing w:line="47" w:lineRule="exact"/>
        <w:rPr>
          <w:rFonts w:ascii="Arial" w:eastAsia="Arial" w:hAnsi="Arial" w:cs="Arial"/>
          <w:sz w:val="24"/>
          <w:szCs w:val="24"/>
        </w:rPr>
      </w:pPr>
    </w:p>
    <w:p w:rsidR="0060158D" w:rsidRDefault="00173B4A" w:rsidP="00010453">
      <w:pPr>
        <w:numPr>
          <w:ilvl w:val="1"/>
          <w:numId w:val="87"/>
        </w:numPr>
        <w:tabs>
          <w:tab w:val="left" w:pos="1533"/>
        </w:tabs>
        <w:spacing w:line="261" w:lineRule="auto"/>
        <w:ind w:left="400" w:firstLine="712"/>
        <w:rPr>
          <w:rFonts w:ascii="Arial" w:eastAsia="Arial" w:hAnsi="Arial" w:cs="Aria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60158D" w:rsidRDefault="0060158D">
      <w:pPr>
        <w:spacing w:line="17" w:lineRule="exact"/>
        <w:rPr>
          <w:rFonts w:ascii="Arial" w:eastAsia="Arial" w:hAnsi="Arial" w:cs="Arial"/>
          <w:sz w:val="24"/>
          <w:szCs w:val="24"/>
        </w:rPr>
      </w:pPr>
    </w:p>
    <w:p w:rsidR="0060158D" w:rsidRDefault="00173B4A" w:rsidP="00010453">
      <w:pPr>
        <w:numPr>
          <w:ilvl w:val="0"/>
          <w:numId w:val="87"/>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4" w:lineRule="exact"/>
        <w:rPr>
          <w:rFonts w:eastAsia="Times New Roman"/>
          <w:b/>
          <w:bCs/>
          <w:sz w:val="24"/>
          <w:szCs w:val="24"/>
        </w:rPr>
      </w:pPr>
    </w:p>
    <w:p w:rsidR="0060158D" w:rsidRDefault="00173B4A" w:rsidP="00010453">
      <w:pPr>
        <w:numPr>
          <w:ilvl w:val="1"/>
          <w:numId w:val="87"/>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История математики</w:t>
      </w:r>
    </w:p>
    <w:p w:rsidR="0060158D" w:rsidRDefault="0060158D">
      <w:pPr>
        <w:spacing w:line="74" w:lineRule="exact"/>
        <w:rPr>
          <w:rFonts w:ascii="Arial" w:eastAsia="Arial" w:hAnsi="Arial" w:cs="Arial"/>
          <w:sz w:val="24"/>
          <w:szCs w:val="24"/>
        </w:rPr>
      </w:pPr>
    </w:p>
    <w:p w:rsidR="0060158D" w:rsidRDefault="00173B4A" w:rsidP="00010453">
      <w:pPr>
        <w:numPr>
          <w:ilvl w:val="1"/>
          <w:numId w:val="87"/>
        </w:numPr>
        <w:tabs>
          <w:tab w:val="left" w:pos="1533"/>
        </w:tabs>
        <w:spacing w:line="261" w:lineRule="auto"/>
        <w:ind w:left="400" w:firstLine="712"/>
        <w:rPr>
          <w:rFonts w:ascii="Arial" w:eastAsia="Arial" w:hAnsi="Arial" w:cs="Aria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60158D" w:rsidRDefault="0060158D">
      <w:pPr>
        <w:spacing w:line="49" w:lineRule="exact"/>
        <w:rPr>
          <w:rFonts w:ascii="Arial" w:eastAsia="Arial" w:hAnsi="Arial" w:cs="Arial"/>
          <w:sz w:val="24"/>
          <w:szCs w:val="24"/>
        </w:rPr>
      </w:pPr>
    </w:p>
    <w:p w:rsidR="0060158D" w:rsidRDefault="00173B4A" w:rsidP="00010453">
      <w:pPr>
        <w:numPr>
          <w:ilvl w:val="1"/>
          <w:numId w:val="87"/>
        </w:numPr>
        <w:tabs>
          <w:tab w:val="left" w:pos="1533"/>
        </w:tabs>
        <w:spacing w:line="263" w:lineRule="auto"/>
        <w:ind w:left="400" w:firstLine="712"/>
        <w:rPr>
          <w:rFonts w:ascii="Arial" w:eastAsia="Arial" w:hAnsi="Arial" w:cs="Aria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60158D" w:rsidRDefault="0060158D">
      <w:pPr>
        <w:spacing w:line="33" w:lineRule="exact"/>
        <w:rPr>
          <w:rFonts w:ascii="Arial" w:eastAsia="Arial" w:hAnsi="Arial" w:cs="Arial"/>
          <w:sz w:val="24"/>
          <w:szCs w:val="24"/>
        </w:rPr>
      </w:pPr>
    </w:p>
    <w:p w:rsidR="0060158D" w:rsidRDefault="00173B4A" w:rsidP="00010453">
      <w:pPr>
        <w:numPr>
          <w:ilvl w:val="1"/>
          <w:numId w:val="87"/>
        </w:numPr>
        <w:tabs>
          <w:tab w:val="left" w:pos="1540"/>
        </w:tabs>
        <w:ind w:left="1540" w:hanging="428"/>
        <w:rPr>
          <w:rFonts w:ascii="Arial" w:eastAsia="Arial" w:hAnsi="Arial" w:cs="Arial"/>
          <w:sz w:val="24"/>
          <w:szCs w:val="24"/>
        </w:rPr>
      </w:pPr>
      <w:r>
        <w:rPr>
          <w:rFonts w:eastAsia="Times New Roman"/>
          <w:sz w:val="24"/>
          <w:szCs w:val="24"/>
        </w:rPr>
        <w:t>понимать роль математики в развитии России.</w:t>
      </w:r>
    </w:p>
    <w:p w:rsidR="0060158D" w:rsidRDefault="0060158D">
      <w:pPr>
        <w:spacing w:line="38" w:lineRule="exact"/>
        <w:rPr>
          <w:sz w:val="20"/>
          <w:szCs w:val="20"/>
        </w:rPr>
      </w:pPr>
    </w:p>
    <w:p w:rsidR="0060158D" w:rsidRDefault="00173B4A">
      <w:pPr>
        <w:ind w:left="400"/>
        <w:rPr>
          <w:sz w:val="20"/>
          <w:szCs w:val="20"/>
        </w:rPr>
      </w:pPr>
      <w:r>
        <w:rPr>
          <w:rFonts w:eastAsia="Times New Roman"/>
          <w:b/>
          <w:bCs/>
          <w:sz w:val="24"/>
          <w:szCs w:val="24"/>
        </w:rPr>
        <w:t>Методы математики</w:t>
      </w:r>
    </w:p>
    <w:p w:rsidR="0060158D" w:rsidRDefault="0060158D">
      <w:pPr>
        <w:spacing w:line="75" w:lineRule="exact"/>
        <w:rPr>
          <w:sz w:val="20"/>
          <w:szCs w:val="20"/>
        </w:rPr>
      </w:pPr>
    </w:p>
    <w:p w:rsidR="0060158D" w:rsidRDefault="00173B4A" w:rsidP="00010453">
      <w:pPr>
        <w:numPr>
          <w:ilvl w:val="0"/>
          <w:numId w:val="88"/>
        </w:numPr>
        <w:tabs>
          <w:tab w:val="left" w:pos="1533"/>
        </w:tabs>
        <w:spacing w:line="261" w:lineRule="auto"/>
        <w:ind w:left="400" w:firstLine="712"/>
        <w:rPr>
          <w:rFonts w:ascii="Arial" w:eastAsia="Arial" w:hAnsi="Arial" w:cs="Aria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60158D" w:rsidRDefault="0060158D">
      <w:pPr>
        <w:spacing w:line="49" w:lineRule="exact"/>
        <w:rPr>
          <w:rFonts w:ascii="Arial" w:eastAsia="Arial" w:hAnsi="Arial" w:cs="Arial"/>
          <w:sz w:val="24"/>
          <w:szCs w:val="24"/>
        </w:rPr>
      </w:pPr>
    </w:p>
    <w:p w:rsidR="0060158D" w:rsidRDefault="00173B4A" w:rsidP="00010453">
      <w:pPr>
        <w:numPr>
          <w:ilvl w:val="0"/>
          <w:numId w:val="88"/>
        </w:numPr>
        <w:tabs>
          <w:tab w:val="left" w:pos="1533"/>
        </w:tabs>
        <w:spacing w:line="263" w:lineRule="auto"/>
        <w:ind w:left="400" w:firstLine="712"/>
        <w:rPr>
          <w:rFonts w:ascii="Arial" w:eastAsia="Arial" w:hAnsi="Arial" w:cs="Arial"/>
          <w:sz w:val="24"/>
          <w:szCs w:val="24"/>
        </w:rPr>
      </w:pPr>
      <w:r>
        <w:rPr>
          <w:rFonts w:eastAsia="Times New Roman"/>
          <w:sz w:val="24"/>
          <w:szCs w:val="24"/>
        </w:rPr>
        <w:t>Приводить примеры математических закономерностей в окружающей действительности и произведениях искусства.</w:t>
      </w:r>
    </w:p>
    <w:p w:rsidR="0060158D" w:rsidRDefault="0060158D">
      <w:pPr>
        <w:spacing w:line="332" w:lineRule="exact"/>
        <w:rPr>
          <w:sz w:val="20"/>
          <w:szCs w:val="20"/>
        </w:rPr>
      </w:pPr>
    </w:p>
    <w:p w:rsidR="0060158D" w:rsidRDefault="00173B4A">
      <w:pPr>
        <w:ind w:left="400"/>
        <w:rPr>
          <w:sz w:val="20"/>
          <w:szCs w:val="20"/>
        </w:rPr>
      </w:pPr>
      <w:r>
        <w:rPr>
          <w:rFonts w:eastAsia="Times New Roman"/>
          <w:b/>
          <w:bCs/>
          <w:sz w:val="24"/>
          <w:szCs w:val="24"/>
        </w:rPr>
        <w:t>Выпускник получит возможность научиться в 7-9 классах для обеспечения</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возможности успешного продолжения образования на базовом и углублённом</w:t>
      </w:r>
    </w:p>
    <w:p w:rsidR="0060158D" w:rsidRDefault="0060158D">
      <w:pPr>
        <w:spacing w:line="44" w:lineRule="exact"/>
        <w:rPr>
          <w:sz w:val="20"/>
          <w:szCs w:val="20"/>
        </w:rPr>
      </w:pPr>
    </w:p>
    <w:p w:rsidR="0060158D" w:rsidRDefault="00173B4A">
      <w:pPr>
        <w:ind w:left="400"/>
        <w:rPr>
          <w:sz w:val="20"/>
          <w:szCs w:val="20"/>
        </w:rPr>
      </w:pPr>
      <w:r>
        <w:rPr>
          <w:rFonts w:eastAsia="Times New Roman"/>
          <w:b/>
          <w:bCs/>
          <w:sz w:val="24"/>
          <w:szCs w:val="24"/>
        </w:rPr>
        <w:t>уровнях</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Элементы теории множеств и математической логики</w:t>
      </w:r>
    </w:p>
    <w:p w:rsidR="0060158D" w:rsidRDefault="0060158D">
      <w:pPr>
        <w:spacing w:line="52" w:lineRule="exact"/>
        <w:rPr>
          <w:sz w:val="20"/>
          <w:szCs w:val="20"/>
        </w:rPr>
      </w:pPr>
    </w:p>
    <w:p w:rsidR="0060158D" w:rsidRDefault="00173B4A" w:rsidP="00010453">
      <w:pPr>
        <w:numPr>
          <w:ilvl w:val="0"/>
          <w:numId w:val="89"/>
        </w:numPr>
        <w:tabs>
          <w:tab w:val="left" w:pos="1533"/>
        </w:tabs>
        <w:spacing w:line="239" w:lineRule="auto"/>
        <w:ind w:left="400" w:firstLine="712"/>
        <w:jc w:val="both"/>
        <w:rPr>
          <w:rFonts w:ascii="Arial" w:eastAsia="Arial" w:hAnsi="Arial" w:cs="Arial"/>
          <w:sz w:val="24"/>
          <w:szCs w:val="24"/>
        </w:rPr>
      </w:pPr>
      <w:r>
        <w:rPr>
          <w:rFonts w:eastAsia="Times New Roman"/>
          <w:i/>
          <w:iCs/>
          <w:sz w:val="24"/>
          <w:szCs w:val="24"/>
        </w:rPr>
        <w:t>Оперировать</w:t>
      </w:r>
      <w:r>
        <w:rPr>
          <w:rFonts w:eastAsia="Times New Roman"/>
          <w:i/>
          <w:iCs/>
          <w:sz w:val="32"/>
          <w:szCs w:val="32"/>
          <w:vertAlign w:val="superscript"/>
        </w:rPr>
        <w:t>6</w:t>
      </w:r>
      <w:r>
        <w:rPr>
          <w:rFonts w:eastAsia="Times New Roman"/>
          <w:i/>
          <w:iCs/>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0158D" w:rsidRDefault="0060158D">
      <w:pPr>
        <w:spacing w:line="60" w:lineRule="exact"/>
        <w:rPr>
          <w:rFonts w:ascii="Arial" w:eastAsia="Arial" w:hAnsi="Arial" w:cs="Arial"/>
          <w:sz w:val="24"/>
          <w:szCs w:val="24"/>
        </w:rPr>
      </w:pPr>
    </w:p>
    <w:p w:rsidR="0060158D" w:rsidRDefault="00173B4A" w:rsidP="00010453">
      <w:pPr>
        <w:numPr>
          <w:ilvl w:val="0"/>
          <w:numId w:val="89"/>
        </w:numPr>
        <w:tabs>
          <w:tab w:val="left" w:pos="1540"/>
        </w:tabs>
        <w:ind w:left="1540" w:hanging="428"/>
        <w:rPr>
          <w:rFonts w:ascii="Arial" w:eastAsia="Arial" w:hAnsi="Arial" w:cs="Arial"/>
          <w:sz w:val="24"/>
          <w:szCs w:val="24"/>
        </w:rPr>
      </w:pPr>
      <w:r>
        <w:rPr>
          <w:rFonts w:eastAsia="Times New Roman"/>
          <w:i/>
          <w:iCs/>
          <w:sz w:val="24"/>
          <w:szCs w:val="24"/>
        </w:rPr>
        <w:t>изображать множества и отношение множеств с помощью кругов Эйлера;</w:t>
      </w:r>
    </w:p>
    <w:p w:rsidR="0060158D" w:rsidRDefault="0060158D">
      <w:pPr>
        <w:spacing w:line="69" w:lineRule="exact"/>
        <w:rPr>
          <w:rFonts w:ascii="Arial" w:eastAsia="Arial" w:hAnsi="Arial" w:cs="Arial"/>
          <w:sz w:val="24"/>
          <w:szCs w:val="24"/>
        </w:rPr>
      </w:pPr>
    </w:p>
    <w:p w:rsidR="0060158D" w:rsidRDefault="00173B4A" w:rsidP="00010453">
      <w:pPr>
        <w:numPr>
          <w:ilvl w:val="0"/>
          <w:numId w:val="89"/>
        </w:numPr>
        <w:tabs>
          <w:tab w:val="left" w:pos="1533"/>
        </w:tabs>
        <w:spacing w:line="263" w:lineRule="auto"/>
        <w:ind w:left="400" w:firstLine="712"/>
        <w:rPr>
          <w:rFonts w:ascii="Arial" w:eastAsia="Arial" w:hAnsi="Arial" w:cs="Aria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60158D" w:rsidRDefault="0060158D">
      <w:pPr>
        <w:spacing w:line="33" w:lineRule="exact"/>
        <w:rPr>
          <w:rFonts w:ascii="Arial" w:eastAsia="Arial" w:hAnsi="Arial" w:cs="Arial"/>
          <w:sz w:val="24"/>
          <w:szCs w:val="24"/>
        </w:rPr>
      </w:pPr>
    </w:p>
    <w:p w:rsidR="0060158D" w:rsidRDefault="00173B4A" w:rsidP="00010453">
      <w:pPr>
        <w:numPr>
          <w:ilvl w:val="0"/>
          <w:numId w:val="89"/>
        </w:numPr>
        <w:tabs>
          <w:tab w:val="left" w:pos="1540"/>
        </w:tabs>
        <w:ind w:left="1540" w:hanging="428"/>
        <w:rPr>
          <w:rFonts w:ascii="Arial" w:eastAsia="Arial" w:hAnsi="Arial" w:cs="Arial"/>
          <w:sz w:val="24"/>
          <w:szCs w:val="24"/>
        </w:rPr>
      </w:pPr>
      <w:r>
        <w:rPr>
          <w:rFonts w:eastAsia="Times New Roman"/>
          <w:i/>
          <w:iCs/>
          <w:sz w:val="24"/>
          <w:szCs w:val="24"/>
        </w:rPr>
        <w:t>задавать  множество  с  помощью  перечисления  элементов,  словесного</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описания;</w:t>
      </w:r>
    </w:p>
    <w:p w:rsidR="0060158D" w:rsidRDefault="0060158D">
      <w:pPr>
        <w:spacing w:line="75" w:lineRule="exact"/>
        <w:rPr>
          <w:rFonts w:ascii="Arial" w:eastAsia="Arial" w:hAnsi="Arial" w:cs="Arial"/>
          <w:sz w:val="24"/>
          <w:szCs w:val="24"/>
        </w:rPr>
      </w:pPr>
    </w:p>
    <w:p w:rsidR="0060158D" w:rsidRDefault="00173B4A" w:rsidP="00010453">
      <w:pPr>
        <w:numPr>
          <w:ilvl w:val="0"/>
          <w:numId w:val="89"/>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57376" behindDoc="1" locked="0" layoutInCell="0" allowOverlap="1" wp14:anchorId="2FD54F99" wp14:editId="255B60F3">
                <wp:simplePos x="0" y="0"/>
                <wp:positionH relativeFrom="column">
                  <wp:posOffset>255905</wp:posOffset>
                </wp:positionH>
                <wp:positionV relativeFrom="paragraph">
                  <wp:posOffset>230505</wp:posOffset>
                </wp:positionV>
                <wp:extent cx="182943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18.15pt" to="164.2pt,18.15pt" o:allowincell="f" strokecolor="#000000" strokeweight="0.72pt"/>
            </w:pict>
          </mc:Fallback>
        </mc:AlternateContent>
      </w:r>
    </w:p>
    <w:p w:rsidR="0060158D" w:rsidRDefault="0060158D">
      <w:pPr>
        <w:spacing w:line="200" w:lineRule="exact"/>
        <w:rPr>
          <w:sz w:val="20"/>
          <w:szCs w:val="20"/>
        </w:rPr>
      </w:pPr>
    </w:p>
    <w:p w:rsidR="0060158D" w:rsidRDefault="0060158D">
      <w:pPr>
        <w:spacing w:line="261" w:lineRule="exact"/>
        <w:rPr>
          <w:sz w:val="20"/>
          <w:szCs w:val="20"/>
        </w:rPr>
      </w:pPr>
    </w:p>
    <w:p w:rsidR="0060158D" w:rsidRDefault="00173B4A" w:rsidP="00010453">
      <w:pPr>
        <w:numPr>
          <w:ilvl w:val="0"/>
          <w:numId w:val="90"/>
        </w:numPr>
        <w:tabs>
          <w:tab w:val="left" w:pos="515"/>
        </w:tabs>
        <w:spacing w:line="202" w:lineRule="auto"/>
        <w:ind w:left="400" w:right="160" w:firstLine="4"/>
        <w:rPr>
          <w:rFonts w:eastAsia="Times New Roman"/>
          <w:sz w:val="26"/>
          <w:szCs w:val="26"/>
          <w:vertAlign w:val="superscript"/>
        </w:rPr>
      </w:pPr>
      <w:r>
        <w:rPr>
          <w:rFonts w:eastAsia="Times New Roman"/>
          <w:sz w:val="20"/>
          <w:szCs w:val="20"/>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60158D" w:rsidRDefault="00173B4A">
      <w:pPr>
        <w:ind w:right="-399"/>
        <w:jc w:val="center"/>
        <w:rPr>
          <w:sz w:val="20"/>
          <w:szCs w:val="20"/>
        </w:rPr>
      </w:pPr>
      <w:r>
        <w:rPr>
          <w:rFonts w:eastAsia="Times New Roman"/>
          <w:sz w:val="24"/>
          <w:szCs w:val="24"/>
        </w:rPr>
        <w:t>65</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1"/>
          <w:numId w:val="91"/>
        </w:numPr>
        <w:tabs>
          <w:tab w:val="left" w:pos="1540"/>
        </w:tabs>
        <w:ind w:left="1540" w:hanging="428"/>
        <w:rPr>
          <w:rFonts w:ascii="Arial" w:eastAsia="Arial" w:hAnsi="Arial" w:cs="Arial"/>
          <w:sz w:val="24"/>
          <w:szCs w:val="24"/>
        </w:rPr>
      </w:pPr>
      <w:bookmarkStart w:id="60" w:name="page66"/>
      <w:bookmarkEnd w:id="60"/>
      <w:r>
        <w:rPr>
          <w:rFonts w:eastAsia="Times New Roman"/>
          <w:i/>
          <w:iCs/>
          <w:sz w:val="24"/>
          <w:szCs w:val="24"/>
        </w:rPr>
        <w:lastRenderedPageBreak/>
        <w:t>строить высказывания, отрицания высказываний.</w:t>
      </w:r>
    </w:p>
    <w:p w:rsidR="0060158D" w:rsidRDefault="0060158D">
      <w:pPr>
        <w:spacing w:line="41" w:lineRule="exact"/>
        <w:rPr>
          <w:rFonts w:ascii="Arial" w:eastAsia="Arial" w:hAnsi="Arial" w:cs="Arial"/>
          <w:sz w:val="24"/>
          <w:szCs w:val="24"/>
        </w:rPr>
      </w:pPr>
    </w:p>
    <w:p w:rsidR="0060158D" w:rsidRDefault="00173B4A" w:rsidP="00010453">
      <w:pPr>
        <w:numPr>
          <w:ilvl w:val="0"/>
          <w:numId w:val="9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строить цепочки умозаключений на основе использования правил логики;</w:t>
      </w:r>
    </w:p>
    <w:p w:rsidR="0060158D" w:rsidRDefault="0060158D">
      <w:pPr>
        <w:spacing w:line="72" w:lineRule="exact"/>
        <w:rPr>
          <w:rFonts w:ascii="Arial" w:eastAsia="Arial" w:hAnsi="Arial" w:cs="Arial"/>
          <w:sz w:val="24"/>
          <w:szCs w:val="24"/>
        </w:rPr>
      </w:pPr>
    </w:p>
    <w:p w:rsidR="0060158D" w:rsidRDefault="00173B4A" w:rsidP="00010453">
      <w:pPr>
        <w:numPr>
          <w:ilvl w:val="1"/>
          <w:numId w:val="91"/>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Числа</w:t>
      </w:r>
    </w:p>
    <w:p w:rsidR="0060158D" w:rsidRDefault="0060158D">
      <w:pPr>
        <w:spacing w:line="72" w:lineRule="exact"/>
        <w:rPr>
          <w:rFonts w:ascii="Arial" w:eastAsia="Arial" w:hAnsi="Arial" w:cs="Arial"/>
          <w:sz w:val="24"/>
          <w:szCs w:val="24"/>
        </w:rPr>
      </w:pPr>
    </w:p>
    <w:p w:rsidR="0060158D" w:rsidRDefault="00173B4A" w:rsidP="00010453">
      <w:pPr>
        <w:numPr>
          <w:ilvl w:val="1"/>
          <w:numId w:val="91"/>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0158D" w:rsidRDefault="0060158D">
      <w:pPr>
        <w:spacing w:line="28"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понимать и объяснять смысл позиционной записи натурального числа;</w:t>
      </w:r>
    </w:p>
    <w:p w:rsidR="0060158D" w:rsidRDefault="0060158D">
      <w:pPr>
        <w:spacing w:line="69" w:lineRule="exact"/>
        <w:rPr>
          <w:rFonts w:ascii="Arial" w:eastAsia="Arial" w:hAnsi="Arial" w:cs="Arial"/>
          <w:sz w:val="24"/>
          <w:szCs w:val="24"/>
        </w:rPr>
      </w:pPr>
    </w:p>
    <w:p w:rsidR="0060158D" w:rsidRDefault="00173B4A" w:rsidP="00010453">
      <w:pPr>
        <w:numPr>
          <w:ilvl w:val="1"/>
          <w:numId w:val="91"/>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60158D" w:rsidRDefault="0060158D">
      <w:pPr>
        <w:spacing w:line="38"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выполнять округление рациональных чисел с заданной точностью;</w:t>
      </w:r>
    </w:p>
    <w:p w:rsidR="0060158D" w:rsidRDefault="0060158D">
      <w:pPr>
        <w:spacing w:line="56"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сравнивать рациональные и иррациональные числа;</w:t>
      </w:r>
    </w:p>
    <w:p w:rsidR="0060158D" w:rsidRDefault="0060158D">
      <w:pPr>
        <w:spacing w:line="58"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представлять рациональное число в виде десятичной дроби;</w:t>
      </w:r>
    </w:p>
    <w:p w:rsidR="0060158D" w:rsidRDefault="0060158D">
      <w:pPr>
        <w:spacing w:line="56"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упорядочивать числа, записанные в виде обыкновенной и десятичной дроби;</w:t>
      </w:r>
    </w:p>
    <w:p w:rsidR="0060158D" w:rsidRDefault="0060158D">
      <w:pPr>
        <w:spacing w:line="56"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находить НОД и НОК чисел и использовать их при решении задач.</w:t>
      </w:r>
    </w:p>
    <w:p w:rsidR="0060158D" w:rsidRDefault="0060158D">
      <w:pPr>
        <w:spacing w:line="40" w:lineRule="exact"/>
        <w:rPr>
          <w:rFonts w:ascii="Arial" w:eastAsia="Arial" w:hAnsi="Arial" w:cs="Arial"/>
          <w:sz w:val="24"/>
          <w:szCs w:val="24"/>
        </w:rPr>
      </w:pPr>
    </w:p>
    <w:p w:rsidR="0060158D" w:rsidRDefault="00173B4A" w:rsidP="00010453">
      <w:pPr>
        <w:numPr>
          <w:ilvl w:val="0"/>
          <w:numId w:val="9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91"/>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60158D" w:rsidRDefault="0060158D">
      <w:pPr>
        <w:spacing w:line="51" w:lineRule="exact"/>
        <w:rPr>
          <w:rFonts w:ascii="Arial" w:eastAsia="Arial" w:hAnsi="Arial" w:cs="Arial"/>
          <w:sz w:val="24"/>
          <w:szCs w:val="24"/>
        </w:rPr>
      </w:pPr>
    </w:p>
    <w:p w:rsidR="0060158D" w:rsidRDefault="00173B4A" w:rsidP="00010453">
      <w:pPr>
        <w:numPr>
          <w:ilvl w:val="1"/>
          <w:numId w:val="91"/>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60158D" w:rsidRDefault="0060158D">
      <w:pPr>
        <w:spacing w:line="49" w:lineRule="exact"/>
        <w:rPr>
          <w:rFonts w:ascii="Arial" w:eastAsia="Arial" w:hAnsi="Arial" w:cs="Arial"/>
          <w:sz w:val="24"/>
          <w:szCs w:val="24"/>
        </w:rPr>
      </w:pPr>
    </w:p>
    <w:p w:rsidR="0060158D" w:rsidRDefault="00173B4A" w:rsidP="00010453">
      <w:pPr>
        <w:numPr>
          <w:ilvl w:val="1"/>
          <w:numId w:val="91"/>
        </w:numPr>
        <w:tabs>
          <w:tab w:val="left" w:pos="1533"/>
        </w:tabs>
        <w:spacing w:line="263" w:lineRule="auto"/>
        <w:ind w:left="400" w:firstLine="712"/>
        <w:rPr>
          <w:rFonts w:ascii="Arial" w:eastAsia="Arial" w:hAnsi="Arial" w:cs="Aria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60158D" w:rsidRDefault="0060158D">
      <w:pPr>
        <w:spacing w:line="46" w:lineRule="exact"/>
        <w:rPr>
          <w:rFonts w:ascii="Arial" w:eastAsia="Arial" w:hAnsi="Arial" w:cs="Arial"/>
          <w:sz w:val="24"/>
          <w:szCs w:val="24"/>
        </w:rPr>
      </w:pPr>
    </w:p>
    <w:p w:rsidR="0060158D" w:rsidRDefault="00173B4A" w:rsidP="00010453">
      <w:pPr>
        <w:numPr>
          <w:ilvl w:val="1"/>
          <w:numId w:val="91"/>
        </w:numPr>
        <w:tabs>
          <w:tab w:val="left" w:pos="1533"/>
        </w:tabs>
        <w:spacing w:line="261" w:lineRule="auto"/>
        <w:ind w:left="400" w:firstLine="712"/>
        <w:rPr>
          <w:rFonts w:ascii="Arial" w:eastAsia="Arial" w:hAnsi="Arial" w:cs="Aria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60158D" w:rsidRDefault="0060158D">
      <w:pPr>
        <w:spacing w:line="1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Тождественные преобразования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91"/>
        </w:numPr>
        <w:tabs>
          <w:tab w:val="left" w:pos="1533"/>
        </w:tabs>
        <w:spacing w:line="262" w:lineRule="auto"/>
        <w:ind w:left="400" w:firstLine="712"/>
        <w:rPr>
          <w:rFonts w:ascii="Arial" w:eastAsia="Arial" w:hAnsi="Arial" w:cs="Aria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60158D" w:rsidRDefault="0060158D">
      <w:pPr>
        <w:spacing w:line="49" w:lineRule="exact"/>
        <w:rPr>
          <w:rFonts w:ascii="Arial" w:eastAsia="Arial" w:hAnsi="Arial" w:cs="Arial"/>
          <w:sz w:val="24"/>
          <w:szCs w:val="24"/>
        </w:rPr>
      </w:pPr>
    </w:p>
    <w:p w:rsidR="0060158D" w:rsidRDefault="00173B4A" w:rsidP="00010453">
      <w:pPr>
        <w:numPr>
          <w:ilvl w:val="1"/>
          <w:numId w:val="91"/>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0158D" w:rsidRDefault="0060158D">
      <w:pPr>
        <w:spacing w:line="41" w:lineRule="exact"/>
        <w:rPr>
          <w:rFonts w:ascii="Arial" w:eastAsia="Arial" w:hAnsi="Arial" w:cs="Arial"/>
          <w:sz w:val="24"/>
          <w:szCs w:val="24"/>
        </w:rPr>
      </w:pPr>
    </w:p>
    <w:p w:rsidR="0060158D" w:rsidRDefault="00173B4A" w:rsidP="00010453">
      <w:pPr>
        <w:numPr>
          <w:ilvl w:val="1"/>
          <w:numId w:val="91"/>
        </w:numPr>
        <w:tabs>
          <w:tab w:val="left" w:pos="1533"/>
        </w:tabs>
        <w:spacing w:line="263" w:lineRule="auto"/>
        <w:ind w:left="400" w:firstLine="712"/>
        <w:rPr>
          <w:rFonts w:ascii="Arial" w:eastAsia="Arial" w:hAnsi="Arial" w:cs="Aria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0158D" w:rsidRDefault="0060158D">
      <w:pPr>
        <w:spacing w:line="33"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выделять квадрат суммы и разности одночленов;</w:t>
      </w:r>
    </w:p>
    <w:p w:rsidR="0060158D" w:rsidRDefault="0060158D">
      <w:pPr>
        <w:spacing w:line="56" w:lineRule="exact"/>
        <w:rPr>
          <w:rFonts w:ascii="Arial" w:eastAsia="Arial" w:hAnsi="Arial" w:cs="Arial"/>
          <w:sz w:val="24"/>
          <w:szCs w:val="24"/>
        </w:rPr>
      </w:pPr>
    </w:p>
    <w:p w:rsidR="0060158D" w:rsidRDefault="00173B4A" w:rsidP="00010453">
      <w:pPr>
        <w:numPr>
          <w:ilvl w:val="1"/>
          <w:numId w:val="91"/>
        </w:numPr>
        <w:tabs>
          <w:tab w:val="left" w:pos="1540"/>
        </w:tabs>
        <w:ind w:left="1540" w:hanging="428"/>
        <w:rPr>
          <w:rFonts w:ascii="Arial" w:eastAsia="Arial" w:hAnsi="Arial" w:cs="Arial"/>
          <w:sz w:val="24"/>
          <w:szCs w:val="24"/>
        </w:rPr>
      </w:pPr>
      <w:r>
        <w:rPr>
          <w:rFonts w:eastAsia="Times New Roman"/>
          <w:i/>
          <w:iCs/>
          <w:sz w:val="24"/>
          <w:szCs w:val="24"/>
        </w:rPr>
        <w:t>раскладывать на множители квадратный  трёхчлен;</w:t>
      </w:r>
    </w:p>
    <w:p w:rsidR="0060158D" w:rsidRDefault="0060158D">
      <w:pPr>
        <w:spacing w:line="72" w:lineRule="exact"/>
        <w:rPr>
          <w:rFonts w:ascii="Arial" w:eastAsia="Arial" w:hAnsi="Arial" w:cs="Arial"/>
          <w:sz w:val="24"/>
          <w:szCs w:val="24"/>
        </w:rPr>
      </w:pPr>
    </w:p>
    <w:p w:rsidR="0060158D" w:rsidRDefault="00173B4A" w:rsidP="00010453">
      <w:pPr>
        <w:numPr>
          <w:ilvl w:val="1"/>
          <w:numId w:val="91"/>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0158D" w:rsidRDefault="0060158D">
      <w:pPr>
        <w:spacing w:line="40" w:lineRule="exact"/>
        <w:rPr>
          <w:rFonts w:ascii="Arial" w:eastAsia="Arial" w:hAnsi="Arial" w:cs="Arial"/>
          <w:sz w:val="24"/>
          <w:szCs w:val="24"/>
        </w:rPr>
      </w:pPr>
    </w:p>
    <w:p w:rsidR="0060158D" w:rsidRDefault="00173B4A" w:rsidP="00010453">
      <w:pPr>
        <w:numPr>
          <w:ilvl w:val="1"/>
          <w:numId w:val="91"/>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0158D" w:rsidRDefault="0060158D">
      <w:pPr>
        <w:spacing w:line="202" w:lineRule="exact"/>
        <w:rPr>
          <w:sz w:val="20"/>
          <w:szCs w:val="20"/>
        </w:rPr>
      </w:pPr>
    </w:p>
    <w:p w:rsidR="0060158D" w:rsidRDefault="00173B4A">
      <w:pPr>
        <w:ind w:right="-399"/>
        <w:jc w:val="center"/>
        <w:rPr>
          <w:sz w:val="20"/>
          <w:szCs w:val="20"/>
        </w:rPr>
      </w:pPr>
      <w:r>
        <w:rPr>
          <w:rFonts w:eastAsia="Times New Roman"/>
          <w:sz w:val="24"/>
          <w:szCs w:val="24"/>
        </w:rPr>
        <w:t>66</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1"/>
          <w:numId w:val="92"/>
        </w:numPr>
        <w:tabs>
          <w:tab w:val="left" w:pos="1540"/>
        </w:tabs>
        <w:ind w:left="1540" w:hanging="428"/>
        <w:rPr>
          <w:rFonts w:ascii="Arial" w:eastAsia="Arial" w:hAnsi="Arial" w:cs="Arial"/>
          <w:sz w:val="24"/>
          <w:szCs w:val="24"/>
        </w:rPr>
      </w:pPr>
      <w:bookmarkStart w:id="61" w:name="page67"/>
      <w:bookmarkEnd w:id="61"/>
      <w:r>
        <w:rPr>
          <w:rFonts w:eastAsia="Times New Roman"/>
          <w:i/>
          <w:iCs/>
          <w:sz w:val="24"/>
          <w:szCs w:val="24"/>
        </w:rPr>
        <w:lastRenderedPageBreak/>
        <w:t>выполнять преобразования выражений, содержащих квадратные корни;</w:t>
      </w:r>
    </w:p>
    <w:p w:rsidR="0060158D" w:rsidRDefault="0060158D">
      <w:pPr>
        <w:spacing w:line="72" w:lineRule="exact"/>
        <w:rPr>
          <w:rFonts w:ascii="Arial" w:eastAsia="Arial" w:hAnsi="Arial" w:cs="Arial"/>
          <w:sz w:val="24"/>
          <w:szCs w:val="24"/>
        </w:rPr>
      </w:pPr>
    </w:p>
    <w:p w:rsidR="0060158D" w:rsidRDefault="00173B4A" w:rsidP="00010453">
      <w:pPr>
        <w:numPr>
          <w:ilvl w:val="1"/>
          <w:numId w:val="92"/>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60158D" w:rsidRDefault="0060158D">
      <w:pPr>
        <w:spacing w:line="38" w:lineRule="exact"/>
        <w:rPr>
          <w:rFonts w:ascii="Arial" w:eastAsia="Arial" w:hAnsi="Arial" w:cs="Arial"/>
          <w:sz w:val="24"/>
          <w:szCs w:val="24"/>
        </w:rPr>
      </w:pPr>
    </w:p>
    <w:p w:rsidR="0060158D" w:rsidRDefault="00173B4A" w:rsidP="00010453">
      <w:pPr>
        <w:numPr>
          <w:ilvl w:val="1"/>
          <w:numId w:val="92"/>
        </w:numPr>
        <w:tabs>
          <w:tab w:val="left" w:pos="1540"/>
        </w:tabs>
        <w:ind w:left="1540" w:hanging="428"/>
        <w:rPr>
          <w:rFonts w:ascii="Arial" w:eastAsia="Arial" w:hAnsi="Arial" w:cs="Arial"/>
          <w:sz w:val="24"/>
          <w:szCs w:val="24"/>
        </w:rPr>
      </w:pPr>
      <w:r>
        <w:rPr>
          <w:rFonts w:eastAsia="Times New Roman"/>
          <w:i/>
          <w:iCs/>
          <w:sz w:val="24"/>
          <w:szCs w:val="24"/>
        </w:rPr>
        <w:t>выполнять преобразования выражений, содержащих модуль.</w:t>
      </w:r>
    </w:p>
    <w:p w:rsidR="0060158D" w:rsidRDefault="0060158D">
      <w:pPr>
        <w:spacing w:line="38" w:lineRule="exact"/>
        <w:rPr>
          <w:rFonts w:ascii="Arial" w:eastAsia="Arial" w:hAnsi="Arial" w:cs="Arial"/>
          <w:sz w:val="24"/>
          <w:szCs w:val="24"/>
        </w:rPr>
      </w:pPr>
    </w:p>
    <w:p w:rsidR="0060158D" w:rsidRDefault="00173B4A" w:rsidP="00010453">
      <w:pPr>
        <w:numPr>
          <w:ilvl w:val="0"/>
          <w:numId w:val="9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92"/>
        </w:numPr>
        <w:tabs>
          <w:tab w:val="left" w:pos="1533"/>
        </w:tabs>
        <w:spacing w:line="263" w:lineRule="auto"/>
        <w:ind w:left="400" w:firstLine="712"/>
        <w:rPr>
          <w:rFonts w:ascii="Arial" w:eastAsia="Arial" w:hAnsi="Arial" w:cs="Arial"/>
          <w:sz w:val="24"/>
          <w:szCs w:val="24"/>
        </w:rPr>
      </w:pPr>
      <w:r>
        <w:rPr>
          <w:rFonts w:eastAsia="Times New Roman"/>
          <w:i/>
          <w:iCs/>
          <w:sz w:val="24"/>
          <w:szCs w:val="24"/>
        </w:rPr>
        <w:t>выполнять преобразования и действия с числами, записанными в стандартном виде;</w:t>
      </w:r>
    </w:p>
    <w:p w:rsidR="0060158D" w:rsidRDefault="0060158D">
      <w:pPr>
        <w:spacing w:line="46" w:lineRule="exact"/>
        <w:rPr>
          <w:rFonts w:ascii="Arial" w:eastAsia="Arial" w:hAnsi="Arial" w:cs="Arial"/>
          <w:sz w:val="24"/>
          <w:szCs w:val="24"/>
        </w:rPr>
      </w:pPr>
    </w:p>
    <w:p w:rsidR="0060158D" w:rsidRDefault="00173B4A" w:rsidP="00010453">
      <w:pPr>
        <w:numPr>
          <w:ilvl w:val="1"/>
          <w:numId w:val="92"/>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60158D" w:rsidRDefault="0060158D">
      <w:pPr>
        <w:spacing w:line="1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Уравнения и неравенства</w:t>
      </w:r>
    </w:p>
    <w:p w:rsidR="0060158D" w:rsidRDefault="0060158D">
      <w:pPr>
        <w:spacing w:line="72" w:lineRule="exact"/>
        <w:rPr>
          <w:rFonts w:ascii="Arial" w:eastAsia="Arial" w:hAnsi="Arial" w:cs="Arial"/>
          <w:sz w:val="24"/>
          <w:szCs w:val="24"/>
        </w:rPr>
      </w:pPr>
    </w:p>
    <w:p w:rsidR="0060158D" w:rsidRDefault="00173B4A" w:rsidP="00010453">
      <w:pPr>
        <w:numPr>
          <w:ilvl w:val="1"/>
          <w:numId w:val="92"/>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0158D" w:rsidRDefault="0060158D">
      <w:pPr>
        <w:spacing w:line="43" w:lineRule="exact"/>
        <w:rPr>
          <w:rFonts w:ascii="Arial" w:eastAsia="Arial" w:hAnsi="Arial" w:cs="Arial"/>
          <w:sz w:val="24"/>
          <w:szCs w:val="24"/>
        </w:rPr>
      </w:pPr>
    </w:p>
    <w:p w:rsidR="0060158D" w:rsidRDefault="00173B4A" w:rsidP="00010453">
      <w:pPr>
        <w:numPr>
          <w:ilvl w:val="1"/>
          <w:numId w:val="92"/>
        </w:numPr>
        <w:tabs>
          <w:tab w:val="left" w:pos="1533"/>
        </w:tabs>
        <w:spacing w:line="261" w:lineRule="auto"/>
        <w:ind w:left="400" w:firstLine="712"/>
        <w:rPr>
          <w:rFonts w:ascii="Arial" w:eastAsia="Arial" w:hAnsi="Arial" w:cs="Aria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60158D" w:rsidRDefault="0060158D">
      <w:pPr>
        <w:spacing w:line="35" w:lineRule="exact"/>
        <w:rPr>
          <w:rFonts w:ascii="Arial" w:eastAsia="Arial" w:hAnsi="Arial" w:cs="Arial"/>
          <w:sz w:val="24"/>
          <w:szCs w:val="24"/>
        </w:rPr>
      </w:pPr>
    </w:p>
    <w:p w:rsidR="0060158D" w:rsidRDefault="00173B4A" w:rsidP="00010453">
      <w:pPr>
        <w:numPr>
          <w:ilvl w:val="1"/>
          <w:numId w:val="92"/>
        </w:numPr>
        <w:tabs>
          <w:tab w:val="left" w:pos="1540"/>
        </w:tabs>
        <w:ind w:left="1540" w:hanging="428"/>
        <w:rPr>
          <w:rFonts w:ascii="Arial" w:eastAsia="Arial" w:hAnsi="Arial" w:cs="Arial"/>
          <w:sz w:val="24"/>
          <w:szCs w:val="24"/>
        </w:rPr>
      </w:pPr>
      <w:r>
        <w:rPr>
          <w:rFonts w:eastAsia="Times New Roman"/>
          <w:i/>
          <w:iCs/>
          <w:sz w:val="24"/>
          <w:szCs w:val="24"/>
        </w:rPr>
        <w:t>решать  квадратные  уравнения  и  уравнения,  сводимые  к  квадратным  с</w:t>
      </w:r>
    </w:p>
    <w:p w:rsidR="0060158D" w:rsidRDefault="0060158D">
      <w:pPr>
        <w:spacing w:line="137" w:lineRule="exact"/>
        <w:rPr>
          <w:sz w:val="20"/>
          <w:szCs w:val="20"/>
        </w:rPr>
      </w:pPr>
    </w:p>
    <w:p w:rsidR="0060158D" w:rsidRDefault="00173B4A">
      <w:pPr>
        <w:ind w:left="400"/>
        <w:rPr>
          <w:sz w:val="20"/>
          <w:szCs w:val="20"/>
        </w:rPr>
      </w:pPr>
      <w:r>
        <w:rPr>
          <w:rFonts w:eastAsia="Times New Roman"/>
          <w:i/>
          <w:iCs/>
          <w:sz w:val="24"/>
          <w:szCs w:val="24"/>
        </w:rPr>
        <w:t>помощью тождественных преобразований;</w:t>
      </w:r>
    </w:p>
    <w:p w:rsidR="0060158D" w:rsidRDefault="0060158D">
      <w:pPr>
        <w:spacing w:line="155" w:lineRule="exact"/>
        <w:rPr>
          <w:sz w:val="20"/>
          <w:szCs w:val="20"/>
        </w:rPr>
      </w:pPr>
    </w:p>
    <w:p w:rsidR="0060158D" w:rsidRDefault="00173B4A" w:rsidP="00010453">
      <w:pPr>
        <w:numPr>
          <w:ilvl w:val="0"/>
          <w:numId w:val="93"/>
        </w:numPr>
        <w:tabs>
          <w:tab w:val="left" w:pos="1540"/>
        </w:tabs>
        <w:ind w:left="1540" w:hanging="428"/>
        <w:rPr>
          <w:rFonts w:ascii="Arial" w:eastAsia="Arial" w:hAnsi="Arial" w:cs="Arial"/>
          <w:sz w:val="24"/>
          <w:szCs w:val="24"/>
        </w:rPr>
      </w:pPr>
      <w:r>
        <w:rPr>
          <w:rFonts w:eastAsia="Times New Roman"/>
          <w:i/>
          <w:iCs/>
          <w:sz w:val="24"/>
          <w:szCs w:val="24"/>
        </w:rPr>
        <w:t>решать дробно-линейные уравнения;</w:t>
      </w:r>
    </w:p>
    <w:p w:rsidR="0060158D" w:rsidRDefault="0060158D">
      <w:pPr>
        <w:spacing w:line="26" w:lineRule="exact"/>
        <w:rPr>
          <w:sz w:val="20"/>
          <w:szCs w:val="20"/>
        </w:rPr>
      </w:pPr>
    </w:p>
    <w:p w:rsidR="0060158D" w:rsidRDefault="00173B4A">
      <w:pPr>
        <w:tabs>
          <w:tab w:val="left" w:pos="1520"/>
          <w:tab w:val="left" w:pos="2660"/>
          <w:tab w:val="left" w:pos="4260"/>
          <w:tab w:val="left" w:pos="6260"/>
          <w:tab w:val="left" w:pos="7620"/>
          <w:tab w:val="left" w:pos="8920"/>
          <w:tab w:val="left" w:pos="9200"/>
        </w:tabs>
        <w:ind w:left="1120"/>
        <w:rPr>
          <w:sz w:val="20"/>
          <w:szCs w:val="20"/>
        </w:rPr>
      </w:pPr>
      <w:r>
        <w:rPr>
          <w:rFonts w:ascii="Arial" w:eastAsia="Arial" w:hAnsi="Arial" w:cs="Arial"/>
          <w:sz w:val="24"/>
          <w:szCs w:val="24"/>
        </w:rPr>
        <w:t>•</w:t>
      </w:r>
      <w:r>
        <w:rPr>
          <w:sz w:val="20"/>
          <w:szCs w:val="20"/>
        </w:rPr>
        <w:tab/>
      </w:r>
      <w:r>
        <w:rPr>
          <w:rFonts w:eastAsia="Times New Roman"/>
          <w:i/>
          <w:iCs/>
          <w:sz w:val="24"/>
          <w:szCs w:val="24"/>
        </w:rPr>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4"/>
          <w:szCs w:val="24"/>
        </w:rPr>
        <w:t xml:space="preserve">вида    </w:t>
      </w:r>
      <w:r>
        <w:rPr>
          <w:noProof/>
          <w:sz w:val="1"/>
          <w:szCs w:val="1"/>
        </w:rPr>
        <w:drawing>
          <wp:inline distT="0" distB="0" distL="0" distR="0" wp14:anchorId="3DA2FEE1" wp14:editId="3118C4D9">
            <wp:extent cx="16510" cy="1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16510" cy="12700"/>
                    </a:xfrm>
                    <a:prstGeom prst="rect">
                      <a:avLst/>
                    </a:prstGeom>
                    <a:noFill/>
                    <a:ln>
                      <a:noFill/>
                    </a:ln>
                  </pic:spPr>
                </pic:pic>
              </a:graphicData>
            </a:graphic>
          </wp:inline>
        </w:drawing>
      </w:r>
      <w:r>
        <w:rPr>
          <w:noProof/>
          <w:sz w:val="1"/>
          <w:szCs w:val="1"/>
        </w:rPr>
        <w:drawing>
          <wp:inline distT="0" distB="0" distL="0" distR="0" wp14:anchorId="1E447AC5" wp14:editId="4426AB69">
            <wp:extent cx="42545" cy="210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42545" cy="210185"/>
                    </a:xfrm>
                    <a:prstGeom prst="rect">
                      <a:avLst/>
                    </a:prstGeom>
                    <a:noFill/>
                    <a:ln>
                      <a:noFill/>
                    </a:ln>
                  </pic:spPr>
                </pic:pic>
              </a:graphicData>
            </a:graphic>
          </wp:inline>
        </w:drawing>
      </w:r>
      <w:r>
        <w:rPr>
          <w:rFonts w:eastAsia="Times New Roman"/>
          <w:i/>
          <w:iCs/>
          <w:sz w:val="23"/>
          <w:szCs w:val="23"/>
        </w:rPr>
        <w:t xml:space="preserve"> f</w:t>
      </w:r>
      <w:r>
        <w:rPr>
          <w:rFonts w:eastAsia="Times New Roman"/>
          <w:i/>
          <w:iCs/>
          <w:sz w:val="23"/>
          <w:szCs w:val="23"/>
        </w:rPr>
        <w:tab/>
        <w:t>x</w:t>
      </w:r>
      <w:r>
        <w:rPr>
          <w:sz w:val="20"/>
          <w:szCs w:val="20"/>
        </w:rPr>
        <w:tab/>
      </w:r>
      <w:r>
        <w:rPr>
          <w:rFonts w:ascii="Arial" w:eastAsia="Arial" w:hAnsi="Arial" w:cs="Arial"/>
          <w:sz w:val="21"/>
          <w:szCs w:val="21"/>
        </w:rPr>
        <w:t xml:space="preserve">= </w:t>
      </w:r>
      <w:r>
        <w:rPr>
          <w:rFonts w:eastAsia="Times New Roman"/>
          <w:i/>
          <w:iCs/>
          <w:sz w:val="21"/>
          <w:szCs w:val="21"/>
        </w:rPr>
        <w:t>a</w:t>
      </w:r>
      <w:r>
        <w:rPr>
          <w:rFonts w:ascii="Arial" w:eastAsia="Arial" w:hAnsi="Arial" w:cs="Arial"/>
          <w:sz w:val="21"/>
          <w:szCs w:val="21"/>
        </w:rPr>
        <w:t xml:space="preserve"> </w:t>
      </w:r>
      <w:r>
        <w:rPr>
          <w:rFonts w:eastAsia="Times New Roman"/>
          <w:i/>
          <w:iCs/>
        </w:rPr>
        <w:t>,</w:t>
      </w:r>
    </w:p>
    <w:p w:rsidR="0060158D" w:rsidRDefault="00173B4A">
      <w:pPr>
        <w:spacing w:line="20" w:lineRule="exact"/>
        <w:rPr>
          <w:sz w:val="20"/>
          <w:szCs w:val="20"/>
        </w:rPr>
      </w:pPr>
      <w:r>
        <w:rPr>
          <w:noProof/>
          <w:sz w:val="20"/>
          <w:szCs w:val="20"/>
        </w:rPr>
        <w:drawing>
          <wp:anchor distT="0" distB="0" distL="114300" distR="114300" simplePos="0" relativeHeight="251558400" behindDoc="1" locked="0" layoutInCell="0" allowOverlap="1" wp14:anchorId="1A8ABECD" wp14:editId="57C68847">
            <wp:simplePos x="0" y="0"/>
            <wp:positionH relativeFrom="column">
              <wp:posOffset>5378450</wp:posOffset>
            </wp:positionH>
            <wp:positionV relativeFrom="paragraph">
              <wp:posOffset>-205740</wp:posOffset>
            </wp:positionV>
            <wp:extent cx="438150" cy="2203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438150" cy="220345"/>
                    </a:xfrm>
                    <a:prstGeom prst="rect">
                      <a:avLst/>
                    </a:prstGeom>
                    <a:noFill/>
                  </pic:spPr>
                </pic:pic>
              </a:graphicData>
            </a:graphic>
          </wp:anchor>
        </w:drawing>
      </w:r>
      <w:r>
        <w:rPr>
          <w:noProof/>
          <w:sz w:val="20"/>
          <w:szCs w:val="20"/>
        </w:rPr>
        <w:drawing>
          <wp:anchor distT="0" distB="0" distL="114300" distR="114300" simplePos="0" relativeHeight="251559424" behindDoc="1" locked="0" layoutInCell="0" allowOverlap="1" wp14:anchorId="7666E268" wp14:editId="6408AF15">
            <wp:simplePos x="0" y="0"/>
            <wp:positionH relativeFrom="column">
              <wp:posOffset>278130</wp:posOffset>
            </wp:positionH>
            <wp:positionV relativeFrom="paragraph">
              <wp:posOffset>95250</wp:posOffset>
            </wp:positionV>
            <wp:extent cx="1002030" cy="220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1002030" cy="220345"/>
                    </a:xfrm>
                    <a:prstGeom prst="rect">
                      <a:avLst/>
                    </a:prstGeom>
                    <a:noFill/>
                  </pic:spPr>
                </pic:pic>
              </a:graphicData>
            </a:graphic>
          </wp:anchor>
        </w:drawing>
      </w:r>
    </w:p>
    <w:p w:rsidR="0060158D" w:rsidRDefault="0060158D">
      <w:pPr>
        <w:sectPr w:rsidR="0060158D">
          <w:pgSz w:w="11900" w:h="16838"/>
          <w:pgMar w:top="1148" w:right="846" w:bottom="326" w:left="1440" w:header="0" w:footer="0" w:gutter="0"/>
          <w:cols w:space="720" w:equalWidth="0">
            <w:col w:w="9620"/>
          </w:cols>
        </w:sectPr>
      </w:pPr>
    </w:p>
    <w:p w:rsidR="0060158D" w:rsidRDefault="0060158D">
      <w:pPr>
        <w:spacing w:line="117" w:lineRule="exact"/>
        <w:rPr>
          <w:sz w:val="20"/>
          <w:szCs w:val="20"/>
        </w:rPr>
      </w:pPr>
    </w:p>
    <w:p w:rsidR="0060158D" w:rsidRDefault="00173B4A">
      <w:pPr>
        <w:tabs>
          <w:tab w:val="left" w:pos="880"/>
          <w:tab w:val="left" w:pos="1160"/>
          <w:tab w:val="left" w:pos="1780"/>
        </w:tabs>
        <w:ind w:left="460"/>
        <w:rPr>
          <w:sz w:val="20"/>
          <w:szCs w:val="20"/>
        </w:rPr>
      </w:pPr>
      <w:r>
        <w:rPr>
          <w:noProof/>
          <w:sz w:val="1"/>
          <w:szCs w:val="1"/>
        </w:rPr>
        <w:drawing>
          <wp:inline distT="0" distB="0" distL="0" distR="0" wp14:anchorId="3C31A9D9" wp14:editId="584DAEEA">
            <wp:extent cx="15875" cy="1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15875" cy="12700"/>
                    </a:xfrm>
                    <a:prstGeom prst="rect">
                      <a:avLst/>
                    </a:prstGeom>
                    <a:noFill/>
                    <a:ln>
                      <a:noFill/>
                    </a:ln>
                  </pic:spPr>
                </pic:pic>
              </a:graphicData>
            </a:graphic>
          </wp:inline>
        </w:drawing>
      </w:r>
      <w:r>
        <w:rPr>
          <w:noProof/>
          <w:sz w:val="1"/>
          <w:szCs w:val="1"/>
        </w:rPr>
        <w:drawing>
          <wp:inline distT="0" distB="0" distL="0" distR="0" wp14:anchorId="373C32FB" wp14:editId="1B7C9736">
            <wp:extent cx="41910" cy="210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blip>
                    <a:srcRect/>
                    <a:stretch>
                      <a:fillRect/>
                    </a:stretch>
                  </pic:blipFill>
                  <pic:spPr bwMode="auto">
                    <a:xfrm>
                      <a:off x="0" y="0"/>
                      <a:ext cx="41910" cy="210185"/>
                    </a:xfrm>
                    <a:prstGeom prst="rect">
                      <a:avLst/>
                    </a:prstGeom>
                    <a:noFill/>
                    <a:ln>
                      <a:noFill/>
                    </a:ln>
                  </pic:spPr>
                </pic:pic>
              </a:graphicData>
            </a:graphic>
          </wp:inline>
        </w:drawing>
      </w:r>
      <w:r>
        <w:rPr>
          <w:rFonts w:eastAsia="Times New Roman"/>
          <w:i/>
          <w:iCs/>
          <w:sz w:val="23"/>
          <w:szCs w:val="23"/>
        </w:rPr>
        <w:t xml:space="preserve"> f</w:t>
      </w:r>
      <w:r>
        <w:rPr>
          <w:rFonts w:eastAsia="Times New Roman"/>
          <w:i/>
          <w:iCs/>
          <w:sz w:val="23"/>
          <w:szCs w:val="23"/>
        </w:rPr>
        <w:tab/>
        <w:t>x</w:t>
      </w:r>
      <w:r>
        <w:rPr>
          <w:sz w:val="20"/>
          <w:szCs w:val="20"/>
        </w:rPr>
        <w:tab/>
      </w:r>
      <w:r>
        <w:rPr>
          <w:rFonts w:ascii="Arial" w:eastAsia="Arial" w:hAnsi="Arial" w:cs="Arial"/>
          <w:sz w:val="23"/>
          <w:szCs w:val="23"/>
        </w:rPr>
        <w:t xml:space="preserve">= </w:t>
      </w:r>
      <w:r>
        <w:rPr>
          <w:noProof/>
          <w:sz w:val="1"/>
          <w:szCs w:val="1"/>
        </w:rPr>
        <w:drawing>
          <wp:inline distT="0" distB="0" distL="0" distR="0" wp14:anchorId="15C1A5CC" wp14:editId="410238E8">
            <wp:extent cx="16510" cy="1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16510" cy="12700"/>
                    </a:xfrm>
                    <a:prstGeom prst="rect">
                      <a:avLst/>
                    </a:prstGeom>
                    <a:noFill/>
                    <a:ln>
                      <a:noFill/>
                    </a:ln>
                  </pic:spPr>
                </pic:pic>
              </a:graphicData>
            </a:graphic>
          </wp:inline>
        </w:drawing>
      </w:r>
      <w:r>
        <w:rPr>
          <w:noProof/>
          <w:sz w:val="1"/>
          <w:szCs w:val="1"/>
        </w:rPr>
        <w:drawing>
          <wp:inline distT="0" distB="0" distL="0" distR="0" wp14:anchorId="0D4E0629" wp14:editId="054EF943">
            <wp:extent cx="41910" cy="210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blip>
                    <a:srcRect/>
                    <a:stretch>
                      <a:fillRect/>
                    </a:stretch>
                  </pic:blipFill>
                  <pic:spPr bwMode="auto">
                    <a:xfrm>
                      <a:off x="0" y="0"/>
                      <a:ext cx="41910" cy="210185"/>
                    </a:xfrm>
                    <a:prstGeom prst="rect">
                      <a:avLst/>
                    </a:prstGeom>
                    <a:noFill/>
                    <a:ln>
                      <a:noFill/>
                    </a:ln>
                  </pic:spPr>
                </pic:pic>
              </a:graphicData>
            </a:graphic>
          </wp:inline>
        </w:drawing>
      </w:r>
      <w:r>
        <w:rPr>
          <w:rFonts w:eastAsia="Times New Roman"/>
          <w:i/>
          <w:iCs/>
          <w:sz w:val="23"/>
          <w:szCs w:val="23"/>
        </w:rPr>
        <w:t>g</w:t>
      </w:r>
      <w:r>
        <w:rPr>
          <w:sz w:val="20"/>
          <w:szCs w:val="20"/>
        </w:rPr>
        <w:tab/>
      </w:r>
      <w:r>
        <w:rPr>
          <w:rFonts w:eastAsia="Times New Roman"/>
          <w:i/>
          <w:iCs/>
        </w:rPr>
        <w:t>x</w:t>
      </w:r>
    </w:p>
    <w:p w:rsidR="0060158D" w:rsidRDefault="00173B4A">
      <w:pPr>
        <w:spacing w:line="20" w:lineRule="exact"/>
        <w:rPr>
          <w:sz w:val="20"/>
          <w:szCs w:val="20"/>
        </w:rPr>
      </w:pPr>
      <w:r>
        <w:rPr>
          <w:sz w:val="20"/>
          <w:szCs w:val="20"/>
        </w:rPr>
        <w:br w:type="column"/>
      </w:r>
    </w:p>
    <w:p w:rsidR="0060158D" w:rsidRDefault="0060158D">
      <w:pPr>
        <w:spacing w:line="140" w:lineRule="exact"/>
        <w:rPr>
          <w:sz w:val="20"/>
          <w:szCs w:val="20"/>
        </w:rPr>
      </w:pPr>
    </w:p>
    <w:p w:rsidR="0060158D" w:rsidRDefault="00173B4A">
      <w:pPr>
        <w:rPr>
          <w:sz w:val="20"/>
          <w:szCs w:val="20"/>
        </w:rPr>
      </w:pPr>
      <w:r>
        <w:rPr>
          <w:rFonts w:eastAsia="Times New Roman"/>
          <w:i/>
          <w:iCs/>
          <w:sz w:val="24"/>
          <w:szCs w:val="24"/>
        </w:rPr>
        <w:t>;</w:t>
      </w:r>
    </w:p>
    <w:p w:rsidR="0060158D" w:rsidRDefault="0060158D">
      <w:pPr>
        <w:spacing w:line="159" w:lineRule="exact"/>
        <w:rPr>
          <w:sz w:val="20"/>
          <w:szCs w:val="20"/>
        </w:rPr>
      </w:pPr>
    </w:p>
    <w:p w:rsidR="0060158D" w:rsidRDefault="0060158D">
      <w:pPr>
        <w:sectPr w:rsidR="0060158D">
          <w:type w:val="continuous"/>
          <w:pgSz w:w="11900" w:h="16838"/>
          <w:pgMar w:top="1148" w:right="846" w:bottom="326" w:left="1440" w:header="0" w:footer="0" w:gutter="0"/>
          <w:cols w:num="2" w:space="720" w:equalWidth="0">
            <w:col w:w="1900" w:space="160"/>
            <w:col w:w="7560"/>
          </w:cols>
        </w:sectPr>
      </w:pPr>
    </w:p>
    <w:tbl>
      <w:tblPr>
        <w:tblW w:w="0" w:type="auto"/>
        <w:tblInd w:w="1120" w:type="dxa"/>
        <w:tblLayout w:type="fixed"/>
        <w:tblCellMar>
          <w:left w:w="0" w:type="dxa"/>
          <w:right w:w="0" w:type="dxa"/>
        </w:tblCellMar>
        <w:tblLook w:val="04A0" w:firstRow="1" w:lastRow="0" w:firstColumn="1" w:lastColumn="0" w:noHBand="0" w:noVBand="1"/>
      </w:tblPr>
      <w:tblGrid>
        <w:gridCol w:w="260"/>
        <w:gridCol w:w="2740"/>
        <w:gridCol w:w="140"/>
        <w:gridCol w:w="480"/>
        <w:gridCol w:w="20"/>
      </w:tblGrid>
      <w:tr w:rsidR="0060158D">
        <w:trPr>
          <w:trHeight w:val="230"/>
        </w:trPr>
        <w:tc>
          <w:tcPr>
            <w:tcW w:w="260" w:type="dxa"/>
            <w:vMerge w:val="restart"/>
            <w:vAlign w:val="bottom"/>
          </w:tcPr>
          <w:p w:rsidR="0060158D" w:rsidRDefault="00173B4A">
            <w:pPr>
              <w:rPr>
                <w:sz w:val="20"/>
                <w:szCs w:val="20"/>
              </w:rPr>
            </w:pPr>
            <w:r>
              <w:rPr>
                <w:rFonts w:ascii="Arial" w:eastAsia="Arial" w:hAnsi="Arial" w:cs="Arial"/>
                <w:sz w:val="24"/>
                <w:szCs w:val="24"/>
              </w:rPr>
              <w:lastRenderedPageBreak/>
              <w:t>•</w:t>
            </w:r>
          </w:p>
        </w:tc>
        <w:tc>
          <w:tcPr>
            <w:tcW w:w="2740" w:type="dxa"/>
            <w:vMerge w:val="restart"/>
            <w:vAlign w:val="bottom"/>
          </w:tcPr>
          <w:p w:rsidR="0060158D" w:rsidRDefault="00173B4A">
            <w:pPr>
              <w:ind w:left="160"/>
              <w:rPr>
                <w:sz w:val="20"/>
                <w:szCs w:val="20"/>
              </w:rPr>
            </w:pPr>
            <w:r>
              <w:rPr>
                <w:rFonts w:eastAsia="Times New Roman"/>
                <w:i/>
                <w:iCs/>
                <w:w w:val="98"/>
                <w:sz w:val="24"/>
                <w:szCs w:val="24"/>
              </w:rPr>
              <w:t>решать уравнения вида x</w:t>
            </w:r>
          </w:p>
        </w:tc>
        <w:tc>
          <w:tcPr>
            <w:tcW w:w="140" w:type="dxa"/>
            <w:vAlign w:val="bottom"/>
          </w:tcPr>
          <w:p w:rsidR="0060158D" w:rsidRDefault="00173B4A">
            <w:pPr>
              <w:rPr>
                <w:sz w:val="20"/>
                <w:szCs w:val="20"/>
              </w:rPr>
            </w:pPr>
            <w:r>
              <w:rPr>
                <w:rFonts w:eastAsia="Times New Roman"/>
                <w:i/>
                <w:iCs/>
                <w:sz w:val="20"/>
                <w:szCs w:val="20"/>
              </w:rPr>
              <w:t>n</w:t>
            </w:r>
          </w:p>
        </w:tc>
        <w:tc>
          <w:tcPr>
            <w:tcW w:w="480" w:type="dxa"/>
            <w:vMerge w:val="restart"/>
            <w:vAlign w:val="bottom"/>
          </w:tcPr>
          <w:p w:rsidR="0060158D" w:rsidRDefault="00173B4A">
            <w:pPr>
              <w:ind w:left="40"/>
              <w:rPr>
                <w:sz w:val="20"/>
                <w:szCs w:val="20"/>
              </w:rPr>
            </w:pPr>
            <w:r>
              <w:rPr>
                <w:rFonts w:ascii="Arial" w:eastAsia="Arial" w:hAnsi="Arial" w:cs="Arial"/>
                <w:w w:val="88"/>
                <w:sz w:val="24"/>
                <w:szCs w:val="24"/>
              </w:rPr>
              <w:t xml:space="preserve">= </w:t>
            </w:r>
            <w:r>
              <w:rPr>
                <w:rFonts w:eastAsia="Times New Roman"/>
                <w:i/>
                <w:iCs/>
                <w:w w:val="88"/>
                <w:sz w:val="24"/>
                <w:szCs w:val="24"/>
              </w:rPr>
              <w:t>a</w:t>
            </w:r>
            <w:r>
              <w:rPr>
                <w:rFonts w:ascii="Arial" w:eastAsia="Arial" w:hAnsi="Arial" w:cs="Arial"/>
                <w:w w:val="88"/>
                <w:sz w:val="24"/>
                <w:szCs w:val="24"/>
              </w:rPr>
              <w:t xml:space="preserve"> </w:t>
            </w:r>
            <w:r>
              <w:rPr>
                <w:rFonts w:eastAsia="Times New Roman"/>
                <w:i/>
                <w:iCs/>
                <w:w w:val="88"/>
                <w:sz w:val="24"/>
                <w:szCs w:val="24"/>
              </w:rPr>
              <w:t>;</w:t>
            </w:r>
          </w:p>
        </w:tc>
        <w:tc>
          <w:tcPr>
            <w:tcW w:w="0" w:type="dxa"/>
            <w:vAlign w:val="bottom"/>
          </w:tcPr>
          <w:p w:rsidR="0060158D" w:rsidRDefault="0060158D">
            <w:pPr>
              <w:rPr>
                <w:sz w:val="1"/>
                <w:szCs w:val="1"/>
              </w:rPr>
            </w:pPr>
          </w:p>
        </w:tc>
      </w:tr>
      <w:tr w:rsidR="0060158D">
        <w:trPr>
          <w:trHeight w:val="119"/>
        </w:trPr>
        <w:tc>
          <w:tcPr>
            <w:tcW w:w="260" w:type="dxa"/>
            <w:vMerge/>
            <w:vAlign w:val="bottom"/>
          </w:tcPr>
          <w:p w:rsidR="0060158D" w:rsidRDefault="0060158D">
            <w:pPr>
              <w:rPr>
                <w:sz w:val="10"/>
                <w:szCs w:val="10"/>
              </w:rPr>
            </w:pPr>
          </w:p>
        </w:tc>
        <w:tc>
          <w:tcPr>
            <w:tcW w:w="2740" w:type="dxa"/>
            <w:vMerge/>
            <w:vAlign w:val="bottom"/>
          </w:tcPr>
          <w:p w:rsidR="0060158D" w:rsidRDefault="0060158D">
            <w:pPr>
              <w:rPr>
                <w:sz w:val="10"/>
                <w:szCs w:val="10"/>
              </w:rPr>
            </w:pPr>
          </w:p>
        </w:tc>
        <w:tc>
          <w:tcPr>
            <w:tcW w:w="140" w:type="dxa"/>
            <w:vAlign w:val="bottom"/>
          </w:tcPr>
          <w:p w:rsidR="0060158D" w:rsidRDefault="0060158D">
            <w:pPr>
              <w:rPr>
                <w:sz w:val="10"/>
                <w:szCs w:val="10"/>
              </w:rPr>
            </w:pPr>
          </w:p>
        </w:tc>
        <w:tc>
          <w:tcPr>
            <w:tcW w:w="480" w:type="dxa"/>
            <w:vMerge/>
            <w:vAlign w:val="bottom"/>
          </w:tcPr>
          <w:p w:rsidR="0060158D" w:rsidRDefault="0060158D">
            <w:pPr>
              <w:rPr>
                <w:sz w:val="10"/>
                <w:szCs w:val="10"/>
              </w:rPr>
            </w:pPr>
          </w:p>
        </w:tc>
        <w:tc>
          <w:tcPr>
            <w:tcW w:w="0" w:type="dxa"/>
            <w:vAlign w:val="bottom"/>
          </w:tcPr>
          <w:p w:rsidR="0060158D" w:rsidRDefault="0060158D">
            <w:pPr>
              <w:rPr>
                <w:sz w:val="1"/>
                <w:szCs w:val="1"/>
              </w:rPr>
            </w:pPr>
          </w:p>
        </w:tc>
      </w:tr>
    </w:tbl>
    <w:p w:rsidR="0060158D" w:rsidRDefault="0060158D">
      <w:pPr>
        <w:spacing w:line="72" w:lineRule="exact"/>
        <w:rPr>
          <w:sz w:val="20"/>
          <w:szCs w:val="20"/>
        </w:rPr>
      </w:pPr>
    </w:p>
    <w:p w:rsidR="0060158D" w:rsidRDefault="00173B4A" w:rsidP="00010453">
      <w:pPr>
        <w:numPr>
          <w:ilvl w:val="1"/>
          <w:numId w:val="94"/>
        </w:numPr>
        <w:tabs>
          <w:tab w:val="left" w:pos="1533"/>
        </w:tabs>
        <w:spacing w:line="263" w:lineRule="auto"/>
        <w:ind w:left="400" w:firstLine="712"/>
        <w:rPr>
          <w:rFonts w:ascii="Arial" w:eastAsia="Arial" w:hAnsi="Arial" w:cs="Arial"/>
          <w:sz w:val="24"/>
          <w:szCs w:val="24"/>
        </w:rPr>
      </w:pPr>
      <w:r>
        <w:rPr>
          <w:rFonts w:eastAsia="Times New Roman"/>
          <w:i/>
          <w:iCs/>
          <w:sz w:val="24"/>
          <w:szCs w:val="24"/>
        </w:rPr>
        <w:t>решать уравнения способом разложения на множители и замены переменной;</w:t>
      </w:r>
    </w:p>
    <w:p w:rsidR="0060158D" w:rsidRDefault="0060158D">
      <w:pPr>
        <w:spacing w:line="46" w:lineRule="exact"/>
        <w:rPr>
          <w:rFonts w:ascii="Arial" w:eastAsia="Arial" w:hAnsi="Arial" w:cs="Arial"/>
          <w:sz w:val="24"/>
          <w:szCs w:val="24"/>
        </w:rPr>
      </w:pPr>
    </w:p>
    <w:p w:rsidR="0060158D" w:rsidRDefault="00173B4A" w:rsidP="00010453">
      <w:pPr>
        <w:numPr>
          <w:ilvl w:val="1"/>
          <w:numId w:val="94"/>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60158D" w:rsidRDefault="0060158D">
      <w:pPr>
        <w:spacing w:line="38" w:lineRule="exact"/>
        <w:rPr>
          <w:rFonts w:ascii="Arial" w:eastAsia="Arial" w:hAnsi="Arial" w:cs="Arial"/>
          <w:sz w:val="24"/>
          <w:szCs w:val="24"/>
        </w:rPr>
      </w:pPr>
    </w:p>
    <w:p w:rsidR="0060158D" w:rsidRDefault="00173B4A" w:rsidP="00010453">
      <w:pPr>
        <w:numPr>
          <w:ilvl w:val="1"/>
          <w:numId w:val="94"/>
        </w:numPr>
        <w:tabs>
          <w:tab w:val="left" w:pos="1540"/>
        </w:tabs>
        <w:ind w:left="1540" w:hanging="428"/>
        <w:rPr>
          <w:rFonts w:ascii="Arial" w:eastAsia="Arial" w:hAnsi="Arial" w:cs="Arial"/>
          <w:sz w:val="24"/>
          <w:szCs w:val="24"/>
        </w:rPr>
      </w:pPr>
      <w:r>
        <w:rPr>
          <w:rFonts w:eastAsia="Times New Roman"/>
          <w:i/>
          <w:iCs/>
          <w:sz w:val="24"/>
          <w:szCs w:val="24"/>
        </w:rPr>
        <w:t>решать линейные уравнения и неравенства с параметрами;</w:t>
      </w:r>
    </w:p>
    <w:p w:rsidR="0060158D" w:rsidRDefault="0060158D">
      <w:pPr>
        <w:spacing w:line="56" w:lineRule="exact"/>
        <w:rPr>
          <w:rFonts w:ascii="Arial" w:eastAsia="Arial" w:hAnsi="Arial" w:cs="Arial"/>
          <w:sz w:val="24"/>
          <w:szCs w:val="24"/>
        </w:rPr>
      </w:pPr>
    </w:p>
    <w:p w:rsidR="0060158D" w:rsidRDefault="00173B4A" w:rsidP="00010453">
      <w:pPr>
        <w:numPr>
          <w:ilvl w:val="1"/>
          <w:numId w:val="94"/>
        </w:numPr>
        <w:tabs>
          <w:tab w:val="left" w:pos="1540"/>
        </w:tabs>
        <w:ind w:left="1540" w:hanging="428"/>
        <w:rPr>
          <w:rFonts w:ascii="Arial" w:eastAsia="Arial" w:hAnsi="Arial" w:cs="Arial"/>
          <w:sz w:val="24"/>
          <w:szCs w:val="24"/>
        </w:rPr>
      </w:pPr>
      <w:r>
        <w:rPr>
          <w:rFonts w:eastAsia="Times New Roman"/>
          <w:i/>
          <w:iCs/>
          <w:sz w:val="24"/>
          <w:szCs w:val="24"/>
        </w:rPr>
        <w:t>решать несложные квадратные уравнения с параметром;</w:t>
      </w:r>
    </w:p>
    <w:p w:rsidR="0060158D" w:rsidRDefault="0060158D">
      <w:pPr>
        <w:spacing w:line="57" w:lineRule="exact"/>
        <w:rPr>
          <w:rFonts w:ascii="Arial" w:eastAsia="Arial" w:hAnsi="Arial" w:cs="Arial"/>
          <w:sz w:val="24"/>
          <w:szCs w:val="24"/>
        </w:rPr>
      </w:pPr>
    </w:p>
    <w:p w:rsidR="0060158D" w:rsidRDefault="00173B4A" w:rsidP="00010453">
      <w:pPr>
        <w:numPr>
          <w:ilvl w:val="1"/>
          <w:numId w:val="94"/>
        </w:numPr>
        <w:tabs>
          <w:tab w:val="left" w:pos="1540"/>
        </w:tabs>
        <w:ind w:left="1540" w:hanging="428"/>
        <w:rPr>
          <w:rFonts w:ascii="Arial" w:eastAsia="Arial" w:hAnsi="Arial" w:cs="Arial"/>
          <w:sz w:val="24"/>
          <w:szCs w:val="24"/>
        </w:rPr>
      </w:pPr>
      <w:r>
        <w:rPr>
          <w:rFonts w:eastAsia="Times New Roman"/>
          <w:i/>
          <w:iCs/>
          <w:sz w:val="24"/>
          <w:szCs w:val="24"/>
        </w:rPr>
        <w:t>решать несложные системы линейных уравнений с параметрами;</w:t>
      </w:r>
    </w:p>
    <w:p w:rsidR="0060158D" w:rsidRDefault="0060158D">
      <w:pPr>
        <w:spacing w:line="58" w:lineRule="exact"/>
        <w:rPr>
          <w:rFonts w:ascii="Arial" w:eastAsia="Arial" w:hAnsi="Arial" w:cs="Arial"/>
          <w:sz w:val="24"/>
          <w:szCs w:val="24"/>
        </w:rPr>
      </w:pPr>
    </w:p>
    <w:p w:rsidR="0060158D" w:rsidRDefault="00173B4A" w:rsidP="00010453">
      <w:pPr>
        <w:numPr>
          <w:ilvl w:val="1"/>
          <w:numId w:val="94"/>
        </w:numPr>
        <w:tabs>
          <w:tab w:val="left" w:pos="1540"/>
        </w:tabs>
        <w:ind w:left="1540" w:hanging="428"/>
        <w:rPr>
          <w:rFonts w:ascii="Arial" w:eastAsia="Arial" w:hAnsi="Arial" w:cs="Arial"/>
          <w:sz w:val="24"/>
          <w:szCs w:val="24"/>
        </w:rPr>
      </w:pPr>
      <w:r>
        <w:rPr>
          <w:rFonts w:eastAsia="Times New Roman"/>
          <w:i/>
          <w:iCs/>
          <w:sz w:val="24"/>
          <w:szCs w:val="24"/>
        </w:rPr>
        <w:t>решать несложные уравнения в целых числах.</w:t>
      </w:r>
    </w:p>
    <w:p w:rsidR="0060158D" w:rsidRDefault="0060158D">
      <w:pPr>
        <w:spacing w:line="38" w:lineRule="exact"/>
        <w:rPr>
          <w:rFonts w:ascii="Arial" w:eastAsia="Arial" w:hAnsi="Arial" w:cs="Arial"/>
          <w:sz w:val="24"/>
          <w:szCs w:val="24"/>
        </w:rPr>
      </w:pPr>
    </w:p>
    <w:p w:rsidR="0060158D" w:rsidRDefault="00173B4A" w:rsidP="00010453">
      <w:pPr>
        <w:numPr>
          <w:ilvl w:val="0"/>
          <w:numId w:val="9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94"/>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0158D" w:rsidRDefault="0060158D">
      <w:pPr>
        <w:spacing w:line="40" w:lineRule="exact"/>
        <w:rPr>
          <w:rFonts w:ascii="Arial" w:eastAsia="Arial" w:hAnsi="Arial" w:cs="Arial"/>
          <w:sz w:val="24"/>
          <w:szCs w:val="24"/>
        </w:rPr>
      </w:pPr>
    </w:p>
    <w:p w:rsidR="0060158D" w:rsidRDefault="00173B4A" w:rsidP="00010453">
      <w:pPr>
        <w:numPr>
          <w:ilvl w:val="1"/>
          <w:numId w:val="94"/>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0158D" w:rsidRDefault="0060158D">
      <w:pPr>
        <w:spacing w:line="40" w:lineRule="exact"/>
        <w:rPr>
          <w:rFonts w:ascii="Arial" w:eastAsia="Arial" w:hAnsi="Arial" w:cs="Arial"/>
          <w:sz w:val="24"/>
          <w:szCs w:val="24"/>
        </w:rPr>
      </w:pPr>
    </w:p>
    <w:p w:rsidR="0060158D" w:rsidRDefault="00173B4A" w:rsidP="00010453">
      <w:pPr>
        <w:numPr>
          <w:ilvl w:val="1"/>
          <w:numId w:val="94"/>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0158D" w:rsidRDefault="0060158D">
      <w:pPr>
        <w:spacing w:line="40" w:lineRule="exact"/>
        <w:rPr>
          <w:rFonts w:ascii="Arial" w:eastAsia="Arial" w:hAnsi="Arial" w:cs="Arial"/>
          <w:sz w:val="24"/>
          <w:szCs w:val="24"/>
        </w:rPr>
      </w:pPr>
    </w:p>
    <w:p w:rsidR="0060158D" w:rsidRDefault="00173B4A" w:rsidP="00010453">
      <w:pPr>
        <w:numPr>
          <w:ilvl w:val="1"/>
          <w:numId w:val="94"/>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0158D" w:rsidRDefault="0060158D">
      <w:pPr>
        <w:spacing w:line="9" w:lineRule="exact"/>
        <w:rPr>
          <w:sz w:val="20"/>
          <w:szCs w:val="20"/>
        </w:rPr>
      </w:pPr>
    </w:p>
    <w:p w:rsidR="0060158D" w:rsidRDefault="00173B4A">
      <w:pPr>
        <w:ind w:left="400"/>
        <w:rPr>
          <w:sz w:val="20"/>
          <w:szCs w:val="20"/>
        </w:rPr>
      </w:pPr>
      <w:r>
        <w:rPr>
          <w:rFonts w:eastAsia="Times New Roman"/>
          <w:b/>
          <w:bCs/>
          <w:sz w:val="24"/>
          <w:szCs w:val="24"/>
        </w:rPr>
        <w:t>Функции</w:t>
      </w:r>
    </w:p>
    <w:p w:rsidR="0060158D" w:rsidRDefault="0060158D">
      <w:pPr>
        <w:spacing w:line="10" w:lineRule="exact"/>
        <w:rPr>
          <w:sz w:val="20"/>
          <w:szCs w:val="20"/>
        </w:rPr>
      </w:pPr>
    </w:p>
    <w:p w:rsidR="0060158D" w:rsidRDefault="00173B4A">
      <w:pPr>
        <w:ind w:right="-399"/>
        <w:jc w:val="center"/>
        <w:rPr>
          <w:sz w:val="20"/>
          <w:szCs w:val="20"/>
        </w:rPr>
      </w:pPr>
      <w:r>
        <w:rPr>
          <w:rFonts w:eastAsia="Times New Roman"/>
          <w:sz w:val="24"/>
          <w:szCs w:val="24"/>
        </w:rPr>
        <w:t>67</w:t>
      </w:r>
    </w:p>
    <w:p w:rsidR="0060158D" w:rsidRDefault="0060158D">
      <w:pPr>
        <w:sectPr w:rsidR="0060158D">
          <w:type w:val="continuous"/>
          <w:pgSz w:w="11900" w:h="16838"/>
          <w:pgMar w:top="1148" w:right="846" w:bottom="326" w:left="1440" w:header="0" w:footer="0" w:gutter="0"/>
          <w:cols w:space="720" w:equalWidth="0">
            <w:col w:w="9620"/>
          </w:cols>
        </w:sectPr>
      </w:pPr>
    </w:p>
    <w:p w:rsidR="0060158D" w:rsidRDefault="00173B4A" w:rsidP="00010453">
      <w:pPr>
        <w:numPr>
          <w:ilvl w:val="1"/>
          <w:numId w:val="95"/>
        </w:numPr>
        <w:tabs>
          <w:tab w:val="left" w:pos="1533"/>
        </w:tabs>
        <w:spacing w:line="264" w:lineRule="auto"/>
        <w:ind w:left="400" w:firstLine="712"/>
        <w:jc w:val="both"/>
        <w:rPr>
          <w:rFonts w:ascii="Arial" w:eastAsia="Arial" w:hAnsi="Arial" w:cs="Arial"/>
          <w:sz w:val="24"/>
          <w:szCs w:val="24"/>
        </w:rPr>
      </w:pPr>
      <w:bookmarkStart w:id="62" w:name="page68"/>
      <w:bookmarkEnd w:id="62"/>
      <w:r>
        <w:rPr>
          <w:rFonts w:eastAsia="Times New Roman"/>
          <w:i/>
          <w:iCs/>
          <w:sz w:val="24"/>
          <w:szCs w:val="24"/>
        </w:rPr>
        <w:lastRenderedPageBreak/>
        <w:t>Оперировать понятиями: функциональная зависимость, функция, график функции, способы задания функции, аргумент и значение функции, область определения</w:t>
      </w:r>
    </w:p>
    <w:p w:rsidR="0060158D" w:rsidRDefault="0060158D">
      <w:pPr>
        <w:spacing w:line="25" w:lineRule="exact"/>
        <w:rPr>
          <w:rFonts w:ascii="Arial" w:eastAsia="Arial" w:hAnsi="Arial" w:cs="Arial"/>
          <w:sz w:val="24"/>
          <w:szCs w:val="24"/>
        </w:rPr>
      </w:pPr>
    </w:p>
    <w:p w:rsidR="0060158D" w:rsidRDefault="00173B4A" w:rsidP="00010453">
      <w:pPr>
        <w:numPr>
          <w:ilvl w:val="0"/>
          <w:numId w:val="95"/>
        </w:numPr>
        <w:tabs>
          <w:tab w:val="left" w:pos="705"/>
        </w:tabs>
        <w:spacing w:line="264" w:lineRule="auto"/>
        <w:ind w:left="400" w:firstLine="4"/>
        <w:rPr>
          <w:rFonts w:eastAsia="Times New Roman"/>
          <w:i/>
          <w:iCs/>
          <w:sz w:val="24"/>
          <w:szCs w:val="24"/>
        </w:rPr>
      </w:pPr>
      <w:r>
        <w:rPr>
          <w:rFonts w:eastAsia="Times New Roman"/>
          <w:i/>
          <w:iCs/>
          <w:sz w:val="24"/>
          <w:szCs w:val="24"/>
        </w:rPr>
        <w:t>множество значений функции, нули функции, промежутки знакопостоянства, монотонность функции, чётность/нечётность функции;</w:t>
      </w:r>
    </w:p>
    <w:p w:rsidR="0060158D" w:rsidRDefault="0060158D">
      <w:pPr>
        <w:spacing w:line="34" w:lineRule="exact"/>
        <w:rPr>
          <w:rFonts w:eastAsia="Times New Roman"/>
          <w:i/>
          <w:iCs/>
          <w:sz w:val="24"/>
          <w:szCs w:val="24"/>
        </w:rPr>
      </w:pPr>
    </w:p>
    <w:p w:rsidR="0060158D" w:rsidRDefault="00173B4A" w:rsidP="00010453">
      <w:pPr>
        <w:numPr>
          <w:ilvl w:val="1"/>
          <w:numId w:val="95"/>
        </w:numPr>
        <w:tabs>
          <w:tab w:val="left" w:pos="1540"/>
        </w:tabs>
        <w:ind w:left="1540" w:hanging="428"/>
        <w:rPr>
          <w:rFonts w:ascii="Arial" w:eastAsia="Arial" w:hAnsi="Arial" w:cs="Arial"/>
          <w:sz w:val="24"/>
          <w:szCs w:val="24"/>
        </w:rPr>
      </w:pPr>
      <w:r>
        <w:rPr>
          <w:rFonts w:eastAsia="Times New Roman"/>
          <w:i/>
          <w:iCs/>
          <w:sz w:val="24"/>
          <w:szCs w:val="24"/>
        </w:rPr>
        <w:t>строитьграфикилинейной,квадратичнойфункций,обратной</w:t>
      </w:r>
    </w:p>
    <w:p w:rsidR="0060158D" w:rsidRDefault="0060158D">
      <w:pPr>
        <w:spacing w:line="27"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820"/>
        <w:gridCol w:w="740"/>
        <w:gridCol w:w="520"/>
        <w:gridCol w:w="140"/>
        <w:gridCol w:w="500"/>
        <w:gridCol w:w="740"/>
        <w:gridCol w:w="160"/>
        <w:gridCol w:w="320"/>
        <w:gridCol w:w="400"/>
        <w:gridCol w:w="320"/>
        <w:gridCol w:w="20"/>
      </w:tblGrid>
      <w:tr w:rsidR="0060158D">
        <w:trPr>
          <w:trHeight w:val="276"/>
        </w:trPr>
        <w:tc>
          <w:tcPr>
            <w:tcW w:w="3820" w:type="dxa"/>
            <w:vMerge w:val="restart"/>
            <w:vAlign w:val="bottom"/>
          </w:tcPr>
          <w:p w:rsidR="0060158D" w:rsidRDefault="00173B4A">
            <w:pPr>
              <w:rPr>
                <w:sz w:val="20"/>
                <w:szCs w:val="20"/>
              </w:rPr>
            </w:pPr>
            <w:r>
              <w:rPr>
                <w:rFonts w:eastAsia="Times New Roman"/>
                <w:i/>
                <w:iCs/>
                <w:sz w:val="24"/>
                <w:szCs w:val="24"/>
              </w:rPr>
              <w:t>пропорциональности, функции вида:</w:t>
            </w:r>
          </w:p>
        </w:tc>
        <w:tc>
          <w:tcPr>
            <w:tcW w:w="740" w:type="dxa"/>
            <w:vMerge w:val="restart"/>
            <w:vAlign w:val="bottom"/>
          </w:tcPr>
          <w:p w:rsidR="0060158D" w:rsidRDefault="00173B4A">
            <w:pPr>
              <w:ind w:left="60"/>
              <w:rPr>
                <w:sz w:val="20"/>
                <w:szCs w:val="20"/>
              </w:rPr>
            </w:pPr>
            <w:r>
              <w:rPr>
                <w:rFonts w:eastAsia="Times New Roman"/>
                <w:i/>
                <w:iCs/>
                <w:w w:val="96"/>
                <w:sz w:val="24"/>
                <w:szCs w:val="24"/>
              </w:rPr>
              <w:t xml:space="preserve">y </w:t>
            </w:r>
            <w:r>
              <w:rPr>
                <w:rFonts w:ascii="Arial" w:eastAsia="Arial" w:hAnsi="Arial" w:cs="Arial"/>
                <w:w w:val="96"/>
                <w:sz w:val="24"/>
                <w:szCs w:val="24"/>
              </w:rPr>
              <w:t>=</w:t>
            </w:r>
            <w:r>
              <w:rPr>
                <w:rFonts w:eastAsia="Times New Roman"/>
                <w:i/>
                <w:iCs/>
                <w:w w:val="96"/>
                <w:sz w:val="24"/>
                <w:szCs w:val="24"/>
              </w:rPr>
              <w:t xml:space="preserve"> a </w:t>
            </w:r>
            <w:r>
              <w:rPr>
                <w:rFonts w:ascii="Arial" w:eastAsia="Arial" w:hAnsi="Arial" w:cs="Arial"/>
                <w:w w:val="96"/>
                <w:sz w:val="24"/>
                <w:szCs w:val="24"/>
              </w:rPr>
              <w:t>+</w:t>
            </w:r>
          </w:p>
        </w:tc>
        <w:tc>
          <w:tcPr>
            <w:tcW w:w="520" w:type="dxa"/>
            <w:vAlign w:val="bottom"/>
          </w:tcPr>
          <w:p w:rsidR="0060158D" w:rsidRDefault="00173B4A">
            <w:pPr>
              <w:jc w:val="center"/>
              <w:rPr>
                <w:sz w:val="20"/>
                <w:szCs w:val="20"/>
              </w:rPr>
            </w:pPr>
            <w:r>
              <w:rPr>
                <w:rFonts w:eastAsia="Times New Roman"/>
                <w:i/>
                <w:iCs/>
                <w:w w:val="93"/>
                <w:sz w:val="24"/>
                <w:szCs w:val="24"/>
              </w:rPr>
              <w:t>k</w:t>
            </w:r>
          </w:p>
        </w:tc>
        <w:tc>
          <w:tcPr>
            <w:tcW w:w="140" w:type="dxa"/>
            <w:vMerge w:val="restart"/>
            <w:vAlign w:val="bottom"/>
          </w:tcPr>
          <w:p w:rsidR="0060158D" w:rsidRDefault="00173B4A">
            <w:pPr>
              <w:jc w:val="right"/>
              <w:rPr>
                <w:sz w:val="20"/>
                <w:szCs w:val="20"/>
              </w:rPr>
            </w:pPr>
            <w:r>
              <w:rPr>
                <w:rFonts w:eastAsia="Times New Roman"/>
                <w:i/>
                <w:iCs/>
                <w:w w:val="99"/>
                <w:sz w:val="24"/>
                <w:szCs w:val="24"/>
              </w:rPr>
              <w:t>,</w:t>
            </w:r>
          </w:p>
        </w:tc>
        <w:tc>
          <w:tcPr>
            <w:tcW w:w="500" w:type="dxa"/>
            <w:vMerge w:val="restart"/>
            <w:vAlign w:val="bottom"/>
          </w:tcPr>
          <w:p w:rsidR="0060158D" w:rsidRDefault="00173B4A">
            <w:pPr>
              <w:ind w:left="60"/>
              <w:rPr>
                <w:sz w:val="20"/>
                <w:szCs w:val="20"/>
              </w:rPr>
            </w:pPr>
            <w:r>
              <w:rPr>
                <w:rFonts w:eastAsia="Times New Roman"/>
                <w:i/>
                <w:iCs/>
                <w:sz w:val="23"/>
                <w:szCs w:val="23"/>
              </w:rPr>
              <w:t xml:space="preserve">y </w:t>
            </w:r>
            <w:r>
              <w:rPr>
                <w:rFonts w:ascii="Arial" w:eastAsia="Arial" w:hAnsi="Arial" w:cs="Arial"/>
                <w:sz w:val="23"/>
                <w:szCs w:val="23"/>
              </w:rPr>
              <w:t>=</w:t>
            </w:r>
          </w:p>
        </w:tc>
        <w:tc>
          <w:tcPr>
            <w:tcW w:w="740" w:type="dxa"/>
            <w:vMerge w:val="restart"/>
            <w:vAlign w:val="bottom"/>
          </w:tcPr>
          <w:p w:rsidR="0060158D" w:rsidRDefault="00173B4A">
            <w:pPr>
              <w:ind w:left="120"/>
              <w:rPr>
                <w:sz w:val="20"/>
                <w:szCs w:val="20"/>
              </w:rPr>
            </w:pPr>
            <w:r>
              <w:rPr>
                <w:rFonts w:eastAsia="Times New Roman"/>
                <w:i/>
                <w:iCs/>
                <w:sz w:val="23"/>
                <w:szCs w:val="23"/>
              </w:rPr>
              <w:t xml:space="preserve">x </w:t>
            </w:r>
            <w:r>
              <w:rPr>
                <w:rFonts w:eastAsia="Times New Roman"/>
                <w:b/>
                <w:bCs/>
                <w:i/>
                <w:iCs/>
                <w:sz w:val="24"/>
                <w:szCs w:val="24"/>
              </w:rPr>
              <w:t>,</w:t>
            </w:r>
            <w:r>
              <w:rPr>
                <w:rFonts w:eastAsia="Times New Roman"/>
                <w:i/>
                <w:iCs/>
                <w:sz w:val="23"/>
                <w:szCs w:val="23"/>
              </w:rPr>
              <w:t xml:space="preserve"> y </w:t>
            </w:r>
            <w:r>
              <w:rPr>
                <w:rFonts w:ascii="Arial" w:eastAsia="Arial" w:hAnsi="Arial" w:cs="Arial"/>
                <w:sz w:val="23"/>
                <w:szCs w:val="23"/>
              </w:rPr>
              <w:t>=</w:t>
            </w:r>
          </w:p>
        </w:tc>
        <w:tc>
          <w:tcPr>
            <w:tcW w:w="160" w:type="dxa"/>
            <w:vMerge w:val="restart"/>
            <w:vAlign w:val="bottom"/>
          </w:tcPr>
          <w:p w:rsidR="0060158D" w:rsidRDefault="00173B4A">
            <w:pPr>
              <w:jc w:val="right"/>
              <w:rPr>
                <w:sz w:val="20"/>
                <w:szCs w:val="20"/>
              </w:rPr>
            </w:pPr>
            <w:r>
              <w:rPr>
                <w:rFonts w:eastAsia="Times New Roman"/>
                <w:sz w:val="13"/>
                <w:szCs w:val="13"/>
              </w:rPr>
              <w:t>3</w:t>
            </w:r>
          </w:p>
        </w:tc>
        <w:tc>
          <w:tcPr>
            <w:tcW w:w="320" w:type="dxa"/>
            <w:vMerge w:val="restart"/>
            <w:vAlign w:val="bottom"/>
          </w:tcPr>
          <w:p w:rsidR="0060158D" w:rsidRDefault="00173B4A">
            <w:pPr>
              <w:ind w:left="40"/>
              <w:rPr>
                <w:sz w:val="20"/>
                <w:szCs w:val="20"/>
              </w:rPr>
            </w:pPr>
            <w:r>
              <w:rPr>
                <w:rFonts w:eastAsia="Times New Roman"/>
                <w:i/>
                <w:iCs/>
                <w:sz w:val="23"/>
                <w:szCs w:val="23"/>
              </w:rPr>
              <w:t xml:space="preserve">x </w:t>
            </w:r>
            <w:r>
              <w:rPr>
                <w:rFonts w:eastAsia="Times New Roman"/>
                <w:i/>
                <w:iCs/>
                <w:sz w:val="24"/>
                <w:szCs w:val="24"/>
              </w:rPr>
              <w:t>,</w:t>
            </w:r>
          </w:p>
        </w:tc>
        <w:tc>
          <w:tcPr>
            <w:tcW w:w="400" w:type="dxa"/>
            <w:vMerge w:val="restart"/>
            <w:vAlign w:val="bottom"/>
          </w:tcPr>
          <w:p w:rsidR="0060158D" w:rsidRDefault="00173B4A">
            <w:pPr>
              <w:ind w:left="60"/>
              <w:rPr>
                <w:sz w:val="20"/>
                <w:szCs w:val="20"/>
              </w:rPr>
            </w:pPr>
            <w:r>
              <w:rPr>
                <w:rFonts w:eastAsia="Times New Roman"/>
                <w:i/>
                <w:iCs/>
                <w:sz w:val="23"/>
                <w:szCs w:val="23"/>
              </w:rPr>
              <w:t xml:space="preserve">y </w:t>
            </w:r>
            <w:r>
              <w:rPr>
                <w:rFonts w:ascii="Arial" w:eastAsia="Arial" w:hAnsi="Arial" w:cs="Arial"/>
                <w:sz w:val="23"/>
                <w:szCs w:val="23"/>
              </w:rPr>
              <w:t>=</w:t>
            </w:r>
          </w:p>
        </w:tc>
        <w:tc>
          <w:tcPr>
            <w:tcW w:w="320" w:type="dxa"/>
            <w:vMerge w:val="restart"/>
            <w:vAlign w:val="bottom"/>
          </w:tcPr>
          <w:p w:rsidR="0060158D" w:rsidRDefault="00173B4A">
            <w:pPr>
              <w:ind w:left="60"/>
              <w:rPr>
                <w:sz w:val="20"/>
                <w:szCs w:val="20"/>
              </w:rPr>
            </w:pPr>
            <w:r>
              <w:rPr>
                <w:rFonts w:eastAsia="Times New Roman"/>
                <w:i/>
                <w:iCs/>
                <w:w w:val="99"/>
                <w:sz w:val="23"/>
                <w:szCs w:val="23"/>
              </w:rPr>
              <w:t xml:space="preserve">x </w:t>
            </w:r>
            <w:r>
              <w:rPr>
                <w:rFonts w:eastAsia="Times New Roman"/>
                <w:i/>
                <w:iCs/>
                <w:w w:val="99"/>
                <w:sz w:val="24"/>
                <w:szCs w:val="24"/>
              </w:rPr>
              <w:t>;</w:t>
            </w:r>
          </w:p>
        </w:tc>
        <w:tc>
          <w:tcPr>
            <w:tcW w:w="0" w:type="dxa"/>
            <w:vAlign w:val="bottom"/>
          </w:tcPr>
          <w:p w:rsidR="0060158D" w:rsidRDefault="0060158D">
            <w:pPr>
              <w:rPr>
                <w:sz w:val="1"/>
                <w:szCs w:val="1"/>
              </w:rPr>
            </w:pPr>
          </w:p>
        </w:tc>
      </w:tr>
      <w:tr w:rsidR="0060158D">
        <w:trPr>
          <w:trHeight w:val="32"/>
        </w:trPr>
        <w:tc>
          <w:tcPr>
            <w:tcW w:w="3820" w:type="dxa"/>
            <w:vMerge/>
            <w:vAlign w:val="bottom"/>
          </w:tcPr>
          <w:p w:rsidR="0060158D" w:rsidRDefault="0060158D">
            <w:pPr>
              <w:rPr>
                <w:sz w:val="2"/>
                <w:szCs w:val="2"/>
              </w:rPr>
            </w:pPr>
          </w:p>
        </w:tc>
        <w:tc>
          <w:tcPr>
            <w:tcW w:w="740" w:type="dxa"/>
            <w:vMerge/>
            <w:vAlign w:val="bottom"/>
          </w:tcPr>
          <w:p w:rsidR="0060158D" w:rsidRDefault="0060158D">
            <w:pPr>
              <w:rPr>
                <w:sz w:val="2"/>
                <w:szCs w:val="2"/>
              </w:rPr>
            </w:pPr>
          </w:p>
        </w:tc>
        <w:tc>
          <w:tcPr>
            <w:tcW w:w="520" w:type="dxa"/>
            <w:vAlign w:val="bottom"/>
          </w:tcPr>
          <w:p w:rsidR="0060158D" w:rsidRDefault="0060158D">
            <w:pPr>
              <w:rPr>
                <w:sz w:val="2"/>
                <w:szCs w:val="2"/>
              </w:rPr>
            </w:pPr>
          </w:p>
        </w:tc>
        <w:tc>
          <w:tcPr>
            <w:tcW w:w="140" w:type="dxa"/>
            <w:vMerge/>
            <w:vAlign w:val="bottom"/>
          </w:tcPr>
          <w:p w:rsidR="0060158D" w:rsidRDefault="0060158D">
            <w:pPr>
              <w:rPr>
                <w:sz w:val="2"/>
                <w:szCs w:val="2"/>
              </w:rPr>
            </w:pPr>
          </w:p>
        </w:tc>
        <w:tc>
          <w:tcPr>
            <w:tcW w:w="500" w:type="dxa"/>
            <w:vMerge/>
            <w:vAlign w:val="bottom"/>
          </w:tcPr>
          <w:p w:rsidR="0060158D" w:rsidRDefault="0060158D">
            <w:pPr>
              <w:rPr>
                <w:sz w:val="2"/>
                <w:szCs w:val="2"/>
              </w:rPr>
            </w:pPr>
          </w:p>
        </w:tc>
        <w:tc>
          <w:tcPr>
            <w:tcW w:w="740" w:type="dxa"/>
            <w:vMerge/>
            <w:vAlign w:val="bottom"/>
          </w:tcPr>
          <w:p w:rsidR="0060158D" w:rsidRDefault="0060158D">
            <w:pPr>
              <w:rPr>
                <w:sz w:val="2"/>
                <w:szCs w:val="2"/>
              </w:rPr>
            </w:pPr>
          </w:p>
        </w:tc>
        <w:tc>
          <w:tcPr>
            <w:tcW w:w="160" w:type="dxa"/>
            <w:vMerge/>
            <w:vAlign w:val="bottom"/>
          </w:tcPr>
          <w:p w:rsidR="0060158D" w:rsidRDefault="0060158D">
            <w:pPr>
              <w:rPr>
                <w:sz w:val="2"/>
                <w:szCs w:val="2"/>
              </w:rPr>
            </w:pPr>
          </w:p>
        </w:tc>
        <w:tc>
          <w:tcPr>
            <w:tcW w:w="320" w:type="dxa"/>
            <w:vMerge/>
            <w:vAlign w:val="bottom"/>
          </w:tcPr>
          <w:p w:rsidR="0060158D" w:rsidRDefault="0060158D">
            <w:pPr>
              <w:rPr>
                <w:sz w:val="2"/>
                <w:szCs w:val="2"/>
              </w:rPr>
            </w:pPr>
          </w:p>
        </w:tc>
        <w:tc>
          <w:tcPr>
            <w:tcW w:w="400" w:type="dxa"/>
            <w:vMerge/>
            <w:vAlign w:val="bottom"/>
          </w:tcPr>
          <w:p w:rsidR="0060158D" w:rsidRDefault="0060158D">
            <w:pPr>
              <w:rPr>
                <w:sz w:val="2"/>
                <w:szCs w:val="2"/>
              </w:rPr>
            </w:pPr>
          </w:p>
        </w:tc>
        <w:tc>
          <w:tcPr>
            <w:tcW w:w="320" w:type="dxa"/>
            <w:vMerge/>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28"/>
        </w:trPr>
        <w:tc>
          <w:tcPr>
            <w:tcW w:w="3820" w:type="dxa"/>
            <w:vAlign w:val="bottom"/>
          </w:tcPr>
          <w:p w:rsidR="0060158D" w:rsidRDefault="0060158D">
            <w:pPr>
              <w:rPr>
                <w:sz w:val="2"/>
                <w:szCs w:val="2"/>
              </w:rPr>
            </w:pPr>
          </w:p>
        </w:tc>
        <w:tc>
          <w:tcPr>
            <w:tcW w:w="740" w:type="dxa"/>
            <w:vAlign w:val="bottom"/>
          </w:tcPr>
          <w:p w:rsidR="0060158D" w:rsidRDefault="0060158D">
            <w:pPr>
              <w:rPr>
                <w:sz w:val="2"/>
                <w:szCs w:val="2"/>
              </w:rPr>
            </w:pPr>
          </w:p>
        </w:tc>
        <w:tc>
          <w:tcPr>
            <w:tcW w:w="520" w:type="dxa"/>
            <w:vAlign w:val="bottom"/>
          </w:tcPr>
          <w:p w:rsidR="0060158D" w:rsidRDefault="0060158D">
            <w:pPr>
              <w:rPr>
                <w:sz w:val="2"/>
                <w:szCs w:val="2"/>
              </w:rPr>
            </w:pPr>
          </w:p>
        </w:tc>
        <w:tc>
          <w:tcPr>
            <w:tcW w:w="140" w:type="dxa"/>
            <w:vAlign w:val="bottom"/>
          </w:tcPr>
          <w:p w:rsidR="0060158D" w:rsidRDefault="0060158D">
            <w:pPr>
              <w:rPr>
                <w:sz w:val="2"/>
                <w:szCs w:val="2"/>
              </w:rPr>
            </w:pPr>
          </w:p>
        </w:tc>
        <w:tc>
          <w:tcPr>
            <w:tcW w:w="500" w:type="dxa"/>
            <w:vAlign w:val="bottom"/>
          </w:tcPr>
          <w:p w:rsidR="0060158D" w:rsidRDefault="0060158D">
            <w:pPr>
              <w:rPr>
                <w:sz w:val="2"/>
                <w:szCs w:val="2"/>
              </w:rPr>
            </w:pPr>
          </w:p>
        </w:tc>
        <w:tc>
          <w:tcPr>
            <w:tcW w:w="740" w:type="dxa"/>
            <w:vAlign w:val="bottom"/>
          </w:tcPr>
          <w:p w:rsidR="0060158D" w:rsidRDefault="0060158D">
            <w:pPr>
              <w:rPr>
                <w:sz w:val="2"/>
                <w:szCs w:val="2"/>
              </w:rPr>
            </w:pPr>
          </w:p>
        </w:tc>
        <w:tc>
          <w:tcPr>
            <w:tcW w:w="160" w:type="dxa"/>
            <w:vMerge/>
            <w:vAlign w:val="bottom"/>
          </w:tcPr>
          <w:p w:rsidR="0060158D" w:rsidRDefault="0060158D">
            <w:pPr>
              <w:rPr>
                <w:sz w:val="2"/>
                <w:szCs w:val="2"/>
              </w:rPr>
            </w:pPr>
          </w:p>
        </w:tc>
        <w:tc>
          <w:tcPr>
            <w:tcW w:w="320" w:type="dxa"/>
            <w:vAlign w:val="bottom"/>
          </w:tcPr>
          <w:p w:rsidR="0060158D" w:rsidRDefault="0060158D">
            <w:pPr>
              <w:rPr>
                <w:sz w:val="2"/>
                <w:szCs w:val="2"/>
              </w:rPr>
            </w:pPr>
          </w:p>
        </w:tc>
        <w:tc>
          <w:tcPr>
            <w:tcW w:w="400" w:type="dxa"/>
            <w:vAlign w:val="bottom"/>
          </w:tcPr>
          <w:p w:rsidR="0060158D" w:rsidRDefault="0060158D">
            <w:pPr>
              <w:rPr>
                <w:sz w:val="2"/>
                <w:szCs w:val="2"/>
              </w:rPr>
            </w:pPr>
          </w:p>
        </w:tc>
        <w:tc>
          <w:tcPr>
            <w:tcW w:w="320" w:type="dxa"/>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295"/>
        </w:trPr>
        <w:tc>
          <w:tcPr>
            <w:tcW w:w="3820" w:type="dxa"/>
            <w:vAlign w:val="bottom"/>
          </w:tcPr>
          <w:p w:rsidR="0060158D" w:rsidRDefault="0060158D">
            <w:pPr>
              <w:rPr>
                <w:sz w:val="24"/>
                <w:szCs w:val="24"/>
              </w:rPr>
            </w:pPr>
          </w:p>
        </w:tc>
        <w:tc>
          <w:tcPr>
            <w:tcW w:w="740" w:type="dxa"/>
            <w:vAlign w:val="bottom"/>
          </w:tcPr>
          <w:p w:rsidR="0060158D" w:rsidRDefault="0060158D">
            <w:pPr>
              <w:rPr>
                <w:sz w:val="24"/>
                <w:szCs w:val="24"/>
              </w:rPr>
            </w:pPr>
          </w:p>
        </w:tc>
        <w:tc>
          <w:tcPr>
            <w:tcW w:w="520" w:type="dxa"/>
            <w:vAlign w:val="bottom"/>
          </w:tcPr>
          <w:p w:rsidR="0060158D" w:rsidRDefault="00173B4A">
            <w:pPr>
              <w:jc w:val="center"/>
              <w:rPr>
                <w:sz w:val="20"/>
                <w:szCs w:val="20"/>
              </w:rPr>
            </w:pPr>
            <w:r>
              <w:rPr>
                <w:rFonts w:eastAsia="Times New Roman"/>
                <w:i/>
                <w:iCs/>
                <w:w w:val="90"/>
                <w:sz w:val="24"/>
                <w:szCs w:val="24"/>
              </w:rPr>
              <w:t xml:space="preserve">x </w:t>
            </w:r>
            <w:r>
              <w:rPr>
                <w:rFonts w:ascii="Arial" w:eastAsia="Arial" w:hAnsi="Arial" w:cs="Arial"/>
                <w:w w:val="90"/>
                <w:sz w:val="24"/>
                <w:szCs w:val="24"/>
              </w:rPr>
              <w:t>+</w:t>
            </w:r>
            <w:r>
              <w:rPr>
                <w:rFonts w:eastAsia="Times New Roman"/>
                <w:i/>
                <w:iCs/>
                <w:w w:val="90"/>
                <w:sz w:val="24"/>
                <w:szCs w:val="24"/>
              </w:rPr>
              <w:t xml:space="preserve"> b</w:t>
            </w:r>
          </w:p>
        </w:tc>
        <w:tc>
          <w:tcPr>
            <w:tcW w:w="140" w:type="dxa"/>
            <w:vAlign w:val="bottom"/>
          </w:tcPr>
          <w:p w:rsidR="0060158D" w:rsidRDefault="0060158D">
            <w:pPr>
              <w:rPr>
                <w:sz w:val="24"/>
                <w:szCs w:val="24"/>
              </w:rPr>
            </w:pPr>
          </w:p>
        </w:tc>
        <w:tc>
          <w:tcPr>
            <w:tcW w:w="500" w:type="dxa"/>
            <w:vAlign w:val="bottom"/>
          </w:tcPr>
          <w:p w:rsidR="0060158D" w:rsidRDefault="0060158D">
            <w:pPr>
              <w:rPr>
                <w:sz w:val="24"/>
                <w:szCs w:val="24"/>
              </w:rPr>
            </w:pPr>
          </w:p>
        </w:tc>
        <w:tc>
          <w:tcPr>
            <w:tcW w:w="74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320" w:type="dxa"/>
            <w:vAlign w:val="bottom"/>
          </w:tcPr>
          <w:p w:rsidR="0060158D" w:rsidRDefault="0060158D">
            <w:pPr>
              <w:rPr>
                <w:sz w:val="24"/>
                <w:szCs w:val="24"/>
              </w:rPr>
            </w:pPr>
          </w:p>
        </w:tc>
        <w:tc>
          <w:tcPr>
            <w:tcW w:w="400" w:type="dxa"/>
            <w:vAlign w:val="bottom"/>
          </w:tcPr>
          <w:p w:rsidR="0060158D" w:rsidRDefault="0060158D">
            <w:pPr>
              <w:rPr>
                <w:sz w:val="24"/>
                <w:szCs w:val="24"/>
              </w:rPr>
            </w:pPr>
          </w:p>
        </w:tc>
        <w:tc>
          <w:tcPr>
            <w:tcW w:w="320" w:type="dxa"/>
            <w:vAlign w:val="bottom"/>
          </w:tcPr>
          <w:p w:rsidR="0060158D" w:rsidRDefault="0060158D">
            <w:pPr>
              <w:rPr>
                <w:sz w:val="24"/>
                <w:szCs w:val="24"/>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noProof/>
          <w:sz w:val="20"/>
          <w:szCs w:val="20"/>
        </w:rPr>
        <w:drawing>
          <wp:anchor distT="0" distB="0" distL="114300" distR="114300" simplePos="0" relativeHeight="251560448" behindDoc="1" locked="0" layoutInCell="0" allowOverlap="1" wp14:anchorId="41BD32D1" wp14:editId="12534D9A">
            <wp:simplePos x="0" y="0"/>
            <wp:positionH relativeFrom="column">
              <wp:posOffset>3161030</wp:posOffset>
            </wp:positionH>
            <wp:positionV relativeFrom="paragraph">
              <wp:posOffset>-191135</wp:posOffset>
            </wp:positionV>
            <wp:extent cx="298450" cy="76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blip>
                    <a:srcRect/>
                    <a:stretch>
                      <a:fillRect/>
                    </a:stretch>
                  </pic:blipFill>
                  <pic:spPr bwMode="auto">
                    <a:xfrm>
                      <a:off x="0" y="0"/>
                      <a:ext cx="298450" cy="7620"/>
                    </a:xfrm>
                    <a:prstGeom prst="rect">
                      <a:avLst/>
                    </a:prstGeom>
                    <a:noFill/>
                  </pic:spPr>
                </pic:pic>
              </a:graphicData>
            </a:graphic>
          </wp:anchor>
        </w:drawing>
      </w:r>
      <w:r>
        <w:rPr>
          <w:noProof/>
          <w:sz w:val="20"/>
          <w:szCs w:val="20"/>
        </w:rPr>
        <w:drawing>
          <wp:anchor distT="0" distB="0" distL="114300" distR="114300" simplePos="0" relativeHeight="251561472" behindDoc="1" locked="0" layoutInCell="0" allowOverlap="1" wp14:anchorId="20D4BFF9" wp14:editId="1CD581AF">
            <wp:simplePos x="0" y="0"/>
            <wp:positionH relativeFrom="column">
              <wp:posOffset>3848100</wp:posOffset>
            </wp:positionH>
            <wp:positionV relativeFrom="paragraph">
              <wp:posOffset>-291465</wp:posOffset>
            </wp:positionV>
            <wp:extent cx="202565" cy="1612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blip>
                    <a:srcRect/>
                    <a:stretch>
                      <a:fillRect/>
                    </a:stretch>
                  </pic:blipFill>
                  <pic:spPr bwMode="auto">
                    <a:xfrm>
                      <a:off x="0" y="0"/>
                      <a:ext cx="202565" cy="161290"/>
                    </a:xfrm>
                    <a:prstGeom prst="rect">
                      <a:avLst/>
                    </a:prstGeom>
                    <a:noFill/>
                  </pic:spPr>
                </pic:pic>
              </a:graphicData>
            </a:graphic>
          </wp:anchor>
        </w:drawing>
      </w:r>
      <w:r>
        <w:rPr>
          <w:noProof/>
          <w:sz w:val="20"/>
          <w:szCs w:val="20"/>
        </w:rPr>
        <w:drawing>
          <wp:anchor distT="0" distB="0" distL="114300" distR="114300" simplePos="0" relativeHeight="251562496" behindDoc="1" locked="0" layoutInCell="0" allowOverlap="1" wp14:anchorId="45DCE254" wp14:editId="45E37C7E">
            <wp:simplePos x="0" y="0"/>
            <wp:positionH relativeFrom="column">
              <wp:posOffset>4369435</wp:posOffset>
            </wp:positionH>
            <wp:positionV relativeFrom="paragraph">
              <wp:posOffset>-291465</wp:posOffset>
            </wp:positionV>
            <wp:extent cx="187325" cy="1606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blip>
                    <a:srcRect/>
                    <a:stretch>
                      <a:fillRect/>
                    </a:stretch>
                  </pic:blipFill>
                  <pic:spPr bwMode="auto">
                    <a:xfrm>
                      <a:off x="0" y="0"/>
                      <a:ext cx="187325" cy="160655"/>
                    </a:xfrm>
                    <a:prstGeom prst="rect">
                      <a:avLst/>
                    </a:prstGeom>
                    <a:noFill/>
                  </pic:spPr>
                </pic:pic>
              </a:graphicData>
            </a:graphic>
          </wp:anchor>
        </w:drawing>
      </w:r>
      <w:r>
        <w:rPr>
          <w:noProof/>
          <w:sz w:val="20"/>
          <w:szCs w:val="20"/>
        </w:rPr>
        <w:drawing>
          <wp:anchor distT="0" distB="0" distL="114300" distR="114300" simplePos="0" relativeHeight="251563520" behindDoc="1" locked="0" layoutInCell="0" allowOverlap="1" wp14:anchorId="432BCEA8" wp14:editId="02A3D78E">
            <wp:simplePos x="0" y="0"/>
            <wp:positionH relativeFrom="column">
              <wp:posOffset>4920615</wp:posOffset>
            </wp:positionH>
            <wp:positionV relativeFrom="paragraph">
              <wp:posOffset>-267970</wp:posOffset>
            </wp:positionV>
            <wp:extent cx="7620" cy="1670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blip>
                    <a:srcRect/>
                    <a:stretch>
                      <a:fillRect/>
                    </a:stretch>
                  </pic:blipFill>
                  <pic:spPr bwMode="auto">
                    <a:xfrm>
                      <a:off x="0" y="0"/>
                      <a:ext cx="7620" cy="167005"/>
                    </a:xfrm>
                    <a:prstGeom prst="rect">
                      <a:avLst/>
                    </a:prstGeom>
                    <a:noFill/>
                  </pic:spPr>
                </pic:pic>
              </a:graphicData>
            </a:graphic>
          </wp:anchor>
        </w:drawing>
      </w:r>
      <w:r>
        <w:rPr>
          <w:noProof/>
          <w:sz w:val="20"/>
          <w:szCs w:val="20"/>
        </w:rPr>
        <w:drawing>
          <wp:anchor distT="0" distB="0" distL="114300" distR="114300" simplePos="0" relativeHeight="251564544" behindDoc="1" locked="0" layoutInCell="0" allowOverlap="1" wp14:anchorId="629111DD" wp14:editId="72673CBA">
            <wp:simplePos x="0" y="0"/>
            <wp:positionH relativeFrom="column">
              <wp:posOffset>5029835</wp:posOffset>
            </wp:positionH>
            <wp:positionV relativeFrom="paragraph">
              <wp:posOffset>-267970</wp:posOffset>
            </wp:positionV>
            <wp:extent cx="7620" cy="1670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blip>
                    <a:srcRect/>
                    <a:stretch>
                      <a:fillRect/>
                    </a:stretch>
                  </pic:blipFill>
                  <pic:spPr bwMode="auto">
                    <a:xfrm>
                      <a:off x="0" y="0"/>
                      <a:ext cx="7620" cy="167005"/>
                    </a:xfrm>
                    <a:prstGeom prst="rect">
                      <a:avLst/>
                    </a:prstGeom>
                    <a:noFill/>
                  </pic:spPr>
                </pic:pic>
              </a:graphicData>
            </a:graphic>
          </wp:anchor>
        </w:drawing>
      </w:r>
    </w:p>
    <w:p w:rsidR="0060158D" w:rsidRDefault="0060158D">
      <w:pPr>
        <w:spacing w:line="49" w:lineRule="exact"/>
        <w:rPr>
          <w:sz w:val="20"/>
          <w:szCs w:val="20"/>
        </w:rPr>
      </w:pPr>
    </w:p>
    <w:p w:rsidR="0060158D" w:rsidRDefault="00173B4A" w:rsidP="00010453">
      <w:pPr>
        <w:numPr>
          <w:ilvl w:val="1"/>
          <w:numId w:val="96"/>
        </w:numPr>
        <w:tabs>
          <w:tab w:val="left" w:pos="1533"/>
        </w:tabs>
        <w:spacing w:line="258" w:lineRule="auto"/>
        <w:ind w:left="400" w:firstLine="712"/>
        <w:rPr>
          <w:rFonts w:ascii="Arial" w:eastAsia="Arial" w:hAnsi="Arial" w:cs="Arial"/>
          <w:sz w:val="24"/>
          <w:szCs w:val="24"/>
        </w:rPr>
      </w:pPr>
      <w:r>
        <w:rPr>
          <w:rFonts w:eastAsia="Times New Roman"/>
          <w:i/>
          <w:iCs/>
          <w:sz w:val="24"/>
          <w:szCs w:val="24"/>
        </w:rPr>
        <w:t xml:space="preserve">на примере квадратичной функции, использовать преобразования графика функции y=f(x) для построения графиков функций </w:t>
      </w:r>
      <w:r>
        <w:rPr>
          <w:rFonts w:eastAsia="Times New Roman"/>
          <w:i/>
          <w:iCs/>
        </w:rPr>
        <w:t>y</w:t>
      </w:r>
      <w:r>
        <w:rPr>
          <w:rFonts w:eastAsia="Times New Roman"/>
          <w:i/>
          <w:iCs/>
          <w:sz w:val="24"/>
          <w:szCs w:val="24"/>
        </w:rPr>
        <w:t xml:space="preserve"> </w:t>
      </w:r>
      <w:r>
        <w:rPr>
          <w:rFonts w:ascii="Arial" w:eastAsia="Arial" w:hAnsi="Arial" w:cs="Arial"/>
        </w:rPr>
        <w:t>=</w:t>
      </w:r>
      <w:r>
        <w:rPr>
          <w:rFonts w:eastAsia="Times New Roman"/>
          <w:i/>
          <w:iCs/>
          <w:sz w:val="24"/>
          <w:szCs w:val="24"/>
        </w:rPr>
        <w:t xml:space="preserve"> </w:t>
      </w:r>
      <w:r>
        <w:rPr>
          <w:rFonts w:eastAsia="Times New Roman"/>
          <w:i/>
          <w:iCs/>
        </w:rPr>
        <w:t>af</w:t>
      </w:r>
      <w:r>
        <w:rPr>
          <w:rFonts w:eastAsia="Times New Roman"/>
          <w:i/>
          <w:iCs/>
          <w:sz w:val="24"/>
          <w:szCs w:val="24"/>
        </w:rPr>
        <w:t xml:space="preserve"> </w:t>
      </w:r>
      <w:r>
        <w:rPr>
          <w:rFonts w:ascii="Arial" w:eastAsia="Arial" w:hAnsi="Arial" w:cs="Arial"/>
          <w:sz w:val="28"/>
          <w:szCs w:val="28"/>
        </w:rPr>
        <w:t>(</w:t>
      </w:r>
      <w:r>
        <w:rPr>
          <w:rFonts w:eastAsia="Times New Roman"/>
          <w:i/>
          <w:iCs/>
        </w:rPr>
        <w:t>kx</w:t>
      </w:r>
      <w:r>
        <w:rPr>
          <w:rFonts w:eastAsia="Times New Roman"/>
          <w:i/>
          <w:iCs/>
          <w:sz w:val="24"/>
          <w:szCs w:val="24"/>
        </w:rPr>
        <w:t xml:space="preserve"> </w:t>
      </w:r>
      <w:r>
        <w:rPr>
          <w:rFonts w:ascii="Arial" w:eastAsia="Arial" w:hAnsi="Arial" w:cs="Arial"/>
        </w:rPr>
        <w:t>+</w:t>
      </w:r>
      <w:r>
        <w:rPr>
          <w:rFonts w:eastAsia="Times New Roman"/>
          <w:i/>
          <w:iCs/>
          <w:sz w:val="24"/>
          <w:szCs w:val="24"/>
        </w:rPr>
        <w:t xml:space="preserve"> </w:t>
      </w:r>
      <w:r>
        <w:rPr>
          <w:rFonts w:eastAsia="Times New Roman"/>
          <w:i/>
          <w:iCs/>
        </w:rPr>
        <w:t>b</w:t>
      </w:r>
      <w:r>
        <w:rPr>
          <w:rFonts w:eastAsia="Times New Roman"/>
          <w:i/>
          <w:iCs/>
          <w:sz w:val="24"/>
          <w:szCs w:val="24"/>
        </w:rPr>
        <w:t xml:space="preserve"> </w:t>
      </w:r>
      <w:r>
        <w:rPr>
          <w:rFonts w:ascii="Arial" w:eastAsia="Arial" w:hAnsi="Arial" w:cs="Arial"/>
          <w:sz w:val="28"/>
          <w:szCs w:val="28"/>
        </w:rPr>
        <w:t>)</w:t>
      </w:r>
      <w:r>
        <w:rPr>
          <w:rFonts w:eastAsia="Times New Roman"/>
          <w:i/>
          <w:iCs/>
          <w:sz w:val="24"/>
          <w:szCs w:val="24"/>
        </w:rPr>
        <w:t xml:space="preserve"> </w:t>
      </w:r>
      <w:r>
        <w:rPr>
          <w:rFonts w:ascii="Arial" w:eastAsia="Arial" w:hAnsi="Arial" w:cs="Arial"/>
        </w:rPr>
        <w:t>+</w:t>
      </w:r>
      <w:r>
        <w:rPr>
          <w:rFonts w:eastAsia="Times New Roman"/>
          <w:i/>
          <w:iCs/>
          <w:sz w:val="24"/>
          <w:szCs w:val="24"/>
        </w:rPr>
        <w:t xml:space="preserve"> </w:t>
      </w:r>
      <w:r>
        <w:rPr>
          <w:rFonts w:eastAsia="Times New Roman"/>
          <w:i/>
          <w:iCs/>
        </w:rPr>
        <w:t>c</w:t>
      </w:r>
      <w:r>
        <w:rPr>
          <w:rFonts w:eastAsia="Times New Roman"/>
          <w:i/>
          <w:iCs/>
          <w:sz w:val="24"/>
          <w:szCs w:val="24"/>
        </w:rPr>
        <w:t xml:space="preserve"> ;</w:t>
      </w:r>
    </w:p>
    <w:p w:rsidR="0060158D" w:rsidRDefault="0060158D">
      <w:pPr>
        <w:spacing w:line="89" w:lineRule="exact"/>
        <w:rPr>
          <w:rFonts w:ascii="Arial" w:eastAsia="Arial" w:hAnsi="Arial" w:cs="Arial"/>
          <w:sz w:val="24"/>
          <w:szCs w:val="24"/>
        </w:rPr>
      </w:pPr>
    </w:p>
    <w:p w:rsidR="0060158D" w:rsidRDefault="00173B4A" w:rsidP="00010453">
      <w:pPr>
        <w:numPr>
          <w:ilvl w:val="1"/>
          <w:numId w:val="96"/>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0158D" w:rsidRDefault="0060158D">
      <w:pPr>
        <w:spacing w:line="27" w:lineRule="exact"/>
        <w:rPr>
          <w:rFonts w:ascii="Arial" w:eastAsia="Arial" w:hAnsi="Arial" w:cs="Arial"/>
          <w:sz w:val="24"/>
          <w:szCs w:val="24"/>
        </w:rPr>
      </w:pPr>
    </w:p>
    <w:p w:rsidR="0060158D" w:rsidRDefault="00173B4A" w:rsidP="00010453">
      <w:pPr>
        <w:numPr>
          <w:ilvl w:val="1"/>
          <w:numId w:val="96"/>
        </w:numPr>
        <w:tabs>
          <w:tab w:val="left" w:pos="1540"/>
        </w:tabs>
        <w:ind w:left="1540" w:hanging="428"/>
        <w:rPr>
          <w:rFonts w:ascii="Arial" w:eastAsia="Arial" w:hAnsi="Arial" w:cs="Arial"/>
          <w:sz w:val="24"/>
          <w:szCs w:val="24"/>
        </w:rPr>
      </w:pPr>
      <w:r>
        <w:rPr>
          <w:rFonts w:eastAsia="Times New Roman"/>
          <w:i/>
          <w:iCs/>
          <w:sz w:val="24"/>
          <w:szCs w:val="24"/>
        </w:rPr>
        <w:t>исследовать функцию по её графику;</w:t>
      </w:r>
    </w:p>
    <w:p w:rsidR="0060158D" w:rsidRDefault="0060158D">
      <w:pPr>
        <w:spacing w:line="69" w:lineRule="exact"/>
        <w:rPr>
          <w:rFonts w:ascii="Arial" w:eastAsia="Arial" w:hAnsi="Arial" w:cs="Arial"/>
          <w:sz w:val="24"/>
          <w:szCs w:val="24"/>
        </w:rPr>
      </w:pPr>
    </w:p>
    <w:p w:rsidR="0060158D" w:rsidRDefault="00173B4A" w:rsidP="00010453">
      <w:pPr>
        <w:numPr>
          <w:ilvl w:val="1"/>
          <w:numId w:val="96"/>
        </w:numPr>
        <w:tabs>
          <w:tab w:val="left" w:pos="1533"/>
        </w:tabs>
        <w:spacing w:line="263" w:lineRule="auto"/>
        <w:ind w:left="400" w:firstLine="712"/>
        <w:rPr>
          <w:rFonts w:ascii="Arial" w:eastAsia="Arial" w:hAnsi="Arial" w:cs="Aria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60158D" w:rsidRDefault="0060158D">
      <w:pPr>
        <w:spacing w:line="46" w:lineRule="exact"/>
        <w:rPr>
          <w:rFonts w:ascii="Arial" w:eastAsia="Arial" w:hAnsi="Arial" w:cs="Arial"/>
          <w:sz w:val="24"/>
          <w:szCs w:val="24"/>
        </w:rPr>
      </w:pPr>
    </w:p>
    <w:p w:rsidR="0060158D" w:rsidRDefault="00173B4A" w:rsidP="00010453">
      <w:pPr>
        <w:numPr>
          <w:ilvl w:val="1"/>
          <w:numId w:val="96"/>
        </w:numPr>
        <w:tabs>
          <w:tab w:val="left" w:pos="1533"/>
        </w:tabs>
        <w:spacing w:line="263" w:lineRule="auto"/>
        <w:ind w:left="400" w:firstLine="712"/>
        <w:rPr>
          <w:rFonts w:ascii="Arial" w:eastAsia="Arial" w:hAnsi="Arial" w:cs="Aria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60158D" w:rsidRDefault="0060158D">
      <w:pPr>
        <w:spacing w:line="33" w:lineRule="exact"/>
        <w:rPr>
          <w:rFonts w:ascii="Arial" w:eastAsia="Arial" w:hAnsi="Arial" w:cs="Arial"/>
          <w:sz w:val="24"/>
          <w:szCs w:val="24"/>
        </w:rPr>
      </w:pPr>
    </w:p>
    <w:p w:rsidR="0060158D" w:rsidRDefault="00173B4A" w:rsidP="00010453">
      <w:pPr>
        <w:numPr>
          <w:ilvl w:val="1"/>
          <w:numId w:val="96"/>
        </w:numPr>
        <w:tabs>
          <w:tab w:val="left" w:pos="1540"/>
        </w:tabs>
        <w:ind w:left="1540" w:hanging="428"/>
        <w:rPr>
          <w:rFonts w:ascii="Arial" w:eastAsia="Arial" w:hAnsi="Arial" w:cs="Arial"/>
          <w:sz w:val="24"/>
          <w:szCs w:val="24"/>
        </w:rPr>
      </w:pPr>
      <w:r>
        <w:rPr>
          <w:rFonts w:eastAsia="Times New Roman"/>
          <w:i/>
          <w:iCs/>
          <w:sz w:val="24"/>
          <w:szCs w:val="24"/>
        </w:rPr>
        <w:t>решать задачи на арифметическую и геометрическую прогрессию.</w:t>
      </w:r>
    </w:p>
    <w:p w:rsidR="0060158D" w:rsidRDefault="0060158D">
      <w:pPr>
        <w:spacing w:line="38" w:lineRule="exact"/>
        <w:rPr>
          <w:rFonts w:ascii="Arial" w:eastAsia="Arial" w:hAnsi="Arial" w:cs="Arial"/>
          <w:sz w:val="24"/>
          <w:szCs w:val="24"/>
        </w:rPr>
      </w:pPr>
    </w:p>
    <w:p w:rsidR="0060158D" w:rsidRDefault="00173B4A" w:rsidP="00010453">
      <w:pPr>
        <w:numPr>
          <w:ilvl w:val="0"/>
          <w:numId w:val="9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96"/>
        </w:numPr>
        <w:tabs>
          <w:tab w:val="left" w:pos="1533"/>
        </w:tabs>
        <w:spacing w:line="263" w:lineRule="auto"/>
        <w:ind w:left="400" w:firstLine="712"/>
        <w:rPr>
          <w:rFonts w:ascii="Arial" w:eastAsia="Arial" w:hAnsi="Arial" w:cs="Aria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60158D" w:rsidRDefault="0060158D">
      <w:pPr>
        <w:spacing w:line="46" w:lineRule="exact"/>
        <w:rPr>
          <w:rFonts w:ascii="Arial" w:eastAsia="Arial" w:hAnsi="Arial" w:cs="Arial"/>
          <w:sz w:val="24"/>
          <w:szCs w:val="24"/>
        </w:rPr>
      </w:pPr>
    </w:p>
    <w:p w:rsidR="0060158D" w:rsidRDefault="00173B4A" w:rsidP="00010453">
      <w:pPr>
        <w:numPr>
          <w:ilvl w:val="1"/>
          <w:numId w:val="96"/>
        </w:numPr>
        <w:tabs>
          <w:tab w:val="left" w:pos="1533"/>
        </w:tabs>
        <w:spacing w:line="263" w:lineRule="auto"/>
        <w:ind w:left="400" w:firstLine="712"/>
        <w:rPr>
          <w:rFonts w:ascii="Arial" w:eastAsia="Arial" w:hAnsi="Arial" w:cs="Aria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Текстовые задачи</w:t>
      </w:r>
    </w:p>
    <w:p w:rsidR="0060158D" w:rsidRDefault="0060158D">
      <w:pPr>
        <w:spacing w:line="72" w:lineRule="exact"/>
        <w:rPr>
          <w:rFonts w:ascii="Arial" w:eastAsia="Arial" w:hAnsi="Arial" w:cs="Arial"/>
          <w:sz w:val="24"/>
          <w:szCs w:val="24"/>
        </w:rPr>
      </w:pPr>
    </w:p>
    <w:p w:rsidR="0060158D" w:rsidRDefault="00173B4A" w:rsidP="00010453">
      <w:pPr>
        <w:numPr>
          <w:ilvl w:val="1"/>
          <w:numId w:val="96"/>
        </w:numPr>
        <w:tabs>
          <w:tab w:val="left" w:pos="1533"/>
        </w:tabs>
        <w:spacing w:line="261" w:lineRule="auto"/>
        <w:ind w:left="400" w:firstLine="712"/>
        <w:rPr>
          <w:rFonts w:ascii="Arial" w:eastAsia="Arial" w:hAnsi="Arial" w:cs="Aria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60158D" w:rsidRDefault="0060158D">
      <w:pPr>
        <w:spacing w:line="51" w:lineRule="exact"/>
        <w:rPr>
          <w:rFonts w:ascii="Arial" w:eastAsia="Arial" w:hAnsi="Arial" w:cs="Arial"/>
          <w:sz w:val="24"/>
          <w:szCs w:val="24"/>
        </w:rPr>
      </w:pPr>
    </w:p>
    <w:p w:rsidR="0060158D" w:rsidRDefault="00173B4A" w:rsidP="00010453">
      <w:pPr>
        <w:numPr>
          <w:ilvl w:val="1"/>
          <w:numId w:val="96"/>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60158D" w:rsidRDefault="0060158D">
      <w:pPr>
        <w:spacing w:line="49" w:lineRule="exact"/>
        <w:rPr>
          <w:rFonts w:ascii="Arial" w:eastAsia="Arial" w:hAnsi="Arial" w:cs="Arial"/>
          <w:sz w:val="24"/>
          <w:szCs w:val="24"/>
        </w:rPr>
      </w:pPr>
    </w:p>
    <w:p w:rsidR="0060158D" w:rsidRDefault="00173B4A" w:rsidP="00010453">
      <w:pPr>
        <w:numPr>
          <w:ilvl w:val="1"/>
          <w:numId w:val="96"/>
        </w:numPr>
        <w:tabs>
          <w:tab w:val="left" w:pos="1533"/>
        </w:tabs>
        <w:spacing w:line="264" w:lineRule="auto"/>
        <w:ind w:left="400" w:firstLine="712"/>
        <w:rPr>
          <w:rFonts w:ascii="Arial" w:eastAsia="Arial" w:hAnsi="Arial" w:cs="Aria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60158D" w:rsidRDefault="0060158D">
      <w:pPr>
        <w:spacing w:line="45" w:lineRule="exact"/>
        <w:rPr>
          <w:rFonts w:ascii="Arial" w:eastAsia="Arial" w:hAnsi="Arial" w:cs="Arial"/>
          <w:sz w:val="24"/>
          <w:szCs w:val="24"/>
        </w:rPr>
      </w:pPr>
    </w:p>
    <w:p w:rsidR="0060158D" w:rsidRDefault="00173B4A" w:rsidP="00010453">
      <w:pPr>
        <w:numPr>
          <w:ilvl w:val="1"/>
          <w:numId w:val="96"/>
        </w:numPr>
        <w:tabs>
          <w:tab w:val="left" w:pos="1533"/>
        </w:tabs>
        <w:spacing w:line="261" w:lineRule="auto"/>
        <w:ind w:left="400" w:firstLine="712"/>
        <w:rPr>
          <w:rFonts w:ascii="Arial" w:eastAsia="Arial" w:hAnsi="Arial" w:cs="Aria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60158D" w:rsidRDefault="0060158D">
      <w:pPr>
        <w:spacing w:line="38" w:lineRule="exact"/>
        <w:rPr>
          <w:rFonts w:ascii="Arial" w:eastAsia="Arial" w:hAnsi="Arial" w:cs="Arial"/>
          <w:sz w:val="24"/>
          <w:szCs w:val="24"/>
        </w:rPr>
      </w:pPr>
    </w:p>
    <w:p w:rsidR="0060158D" w:rsidRDefault="00173B4A" w:rsidP="00010453">
      <w:pPr>
        <w:numPr>
          <w:ilvl w:val="1"/>
          <w:numId w:val="96"/>
        </w:numPr>
        <w:tabs>
          <w:tab w:val="left" w:pos="1540"/>
        </w:tabs>
        <w:ind w:left="1540" w:hanging="428"/>
        <w:rPr>
          <w:rFonts w:ascii="Arial" w:eastAsia="Arial" w:hAnsi="Arial" w:cs="Arial"/>
          <w:sz w:val="24"/>
          <w:szCs w:val="24"/>
        </w:rPr>
      </w:pPr>
      <w:r>
        <w:rPr>
          <w:rFonts w:eastAsia="Times New Roman"/>
          <w:i/>
          <w:iCs/>
          <w:sz w:val="24"/>
          <w:szCs w:val="24"/>
        </w:rPr>
        <w:t>моделировать  рассуждения  при  поиске  решения  задач  с  помощью  граф-</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схемы;</w:t>
      </w:r>
    </w:p>
    <w:p w:rsidR="0060158D" w:rsidRDefault="0060158D">
      <w:pPr>
        <w:spacing w:line="58" w:lineRule="exact"/>
        <w:rPr>
          <w:rFonts w:ascii="Arial" w:eastAsia="Arial" w:hAnsi="Arial" w:cs="Arial"/>
          <w:sz w:val="24"/>
          <w:szCs w:val="24"/>
        </w:rPr>
      </w:pPr>
    </w:p>
    <w:p w:rsidR="0060158D" w:rsidRDefault="00173B4A" w:rsidP="00010453">
      <w:pPr>
        <w:numPr>
          <w:ilvl w:val="1"/>
          <w:numId w:val="96"/>
        </w:numPr>
        <w:tabs>
          <w:tab w:val="left" w:pos="1540"/>
        </w:tabs>
        <w:ind w:left="1540" w:hanging="428"/>
        <w:rPr>
          <w:rFonts w:ascii="Arial" w:eastAsia="Arial" w:hAnsi="Arial" w:cs="Arial"/>
          <w:sz w:val="24"/>
          <w:szCs w:val="24"/>
        </w:rPr>
      </w:pPr>
      <w:r>
        <w:rPr>
          <w:rFonts w:eastAsia="Times New Roman"/>
          <w:i/>
          <w:iCs/>
          <w:sz w:val="24"/>
          <w:szCs w:val="24"/>
        </w:rPr>
        <w:t>выделять этапы решения задачи и содержание каждого этапа;</w:t>
      </w:r>
    </w:p>
    <w:p w:rsidR="0060158D" w:rsidRDefault="0060158D">
      <w:pPr>
        <w:spacing w:line="72" w:lineRule="exact"/>
        <w:rPr>
          <w:rFonts w:ascii="Arial" w:eastAsia="Arial" w:hAnsi="Arial" w:cs="Arial"/>
          <w:sz w:val="24"/>
          <w:szCs w:val="24"/>
        </w:rPr>
      </w:pPr>
    </w:p>
    <w:p w:rsidR="0060158D" w:rsidRDefault="00173B4A" w:rsidP="00010453">
      <w:pPr>
        <w:numPr>
          <w:ilvl w:val="1"/>
          <w:numId w:val="96"/>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0158D" w:rsidRDefault="0060158D">
      <w:pPr>
        <w:spacing w:line="31" w:lineRule="exact"/>
        <w:rPr>
          <w:rFonts w:ascii="Arial" w:eastAsia="Arial" w:hAnsi="Arial" w:cs="Arial"/>
          <w:sz w:val="24"/>
          <w:szCs w:val="24"/>
        </w:rPr>
      </w:pPr>
    </w:p>
    <w:p w:rsidR="0060158D" w:rsidRDefault="00173B4A" w:rsidP="00010453">
      <w:pPr>
        <w:numPr>
          <w:ilvl w:val="1"/>
          <w:numId w:val="96"/>
        </w:numPr>
        <w:tabs>
          <w:tab w:val="left" w:pos="1540"/>
        </w:tabs>
        <w:ind w:left="1540" w:hanging="428"/>
        <w:rPr>
          <w:rFonts w:ascii="Arial" w:eastAsia="Arial" w:hAnsi="Arial" w:cs="Arial"/>
          <w:sz w:val="24"/>
          <w:szCs w:val="24"/>
        </w:rPr>
      </w:pPr>
      <w:r>
        <w:rPr>
          <w:rFonts w:eastAsia="Times New Roman"/>
          <w:i/>
          <w:iCs/>
          <w:sz w:val="24"/>
          <w:szCs w:val="24"/>
        </w:rPr>
        <w:t>анализировать затруднения при решении задач;</w:t>
      </w:r>
    </w:p>
    <w:p w:rsidR="0060158D" w:rsidRDefault="0060158D">
      <w:pPr>
        <w:spacing w:line="69" w:lineRule="exact"/>
        <w:rPr>
          <w:rFonts w:ascii="Arial" w:eastAsia="Arial" w:hAnsi="Arial" w:cs="Arial"/>
          <w:sz w:val="24"/>
          <w:szCs w:val="24"/>
        </w:rPr>
      </w:pPr>
    </w:p>
    <w:p w:rsidR="0060158D" w:rsidRDefault="00173B4A" w:rsidP="00010453">
      <w:pPr>
        <w:numPr>
          <w:ilvl w:val="1"/>
          <w:numId w:val="96"/>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60158D" w:rsidRDefault="0060158D">
      <w:pPr>
        <w:spacing w:line="51" w:lineRule="exact"/>
        <w:rPr>
          <w:rFonts w:ascii="Arial" w:eastAsia="Arial" w:hAnsi="Arial" w:cs="Arial"/>
          <w:sz w:val="24"/>
          <w:szCs w:val="24"/>
        </w:rPr>
      </w:pPr>
    </w:p>
    <w:p w:rsidR="0060158D" w:rsidRDefault="00173B4A" w:rsidP="00010453">
      <w:pPr>
        <w:numPr>
          <w:ilvl w:val="1"/>
          <w:numId w:val="96"/>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60158D" w:rsidRDefault="0060158D">
      <w:pPr>
        <w:spacing w:line="200" w:lineRule="exact"/>
        <w:rPr>
          <w:sz w:val="20"/>
          <w:szCs w:val="20"/>
        </w:rPr>
      </w:pPr>
    </w:p>
    <w:p w:rsidR="0060158D" w:rsidRDefault="0060158D">
      <w:pPr>
        <w:spacing w:line="259" w:lineRule="exact"/>
        <w:rPr>
          <w:sz w:val="20"/>
          <w:szCs w:val="20"/>
        </w:rPr>
      </w:pPr>
    </w:p>
    <w:p w:rsidR="0060158D" w:rsidRDefault="00173B4A">
      <w:pPr>
        <w:ind w:right="-399"/>
        <w:jc w:val="center"/>
        <w:rPr>
          <w:sz w:val="20"/>
          <w:szCs w:val="20"/>
        </w:rPr>
      </w:pPr>
      <w:r>
        <w:rPr>
          <w:rFonts w:eastAsia="Times New Roman"/>
          <w:sz w:val="24"/>
          <w:szCs w:val="24"/>
        </w:rPr>
        <w:t>68</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97"/>
        </w:numPr>
        <w:tabs>
          <w:tab w:val="left" w:pos="1533"/>
        </w:tabs>
        <w:spacing w:line="271" w:lineRule="auto"/>
        <w:ind w:left="400" w:firstLine="712"/>
        <w:jc w:val="both"/>
        <w:rPr>
          <w:rFonts w:ascii="Arial" w:eastAsia="Arial" w:hAnsi="Arial" w:cs="Arial"/>
          <w:sz w:val="24"/>
          <w:szCs w:val="24"/>
        </w:rPr>
      </w:pPr>
      <w:bookmarkStart w:id="63" w:name="page69"/>
      <w:bookmarkEnd w:id="63"/>
      <w:r>
        <w:rPr>
          <w:rFonts w:eastAsia="Times New Roman"/>
          <w:i/>
          <w:iCs/>
          <w:sz w:val="24"/>
          <w:szCs w:val="24"/>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0158D" w:rsidRDefault="0060158D">
      <w:pPr>
        <w:spacing w:line="41" w:lineRule="exact"/>
        <w:rPr>
          <w:rFonts w:ascii="Arial" w:eastAsia="Arial" w:hAnsi="Arial" w:cs="Arial"/>
          <w:sz w:val="24"/>
          <w:szCs w:val="24"/>
        </w:rPr>
      </w:pPr>
    </w:p>
    <w:p w:rsidR="0060158D" w:rsidRDefault="00173B4A" w:rsidP="00010453">
      <w:pPr>
        <w:numPr>
          <w:ilvl w:val="1"/>
          <w:numId w:val="97"/>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60158D" w:rsidRDefault="0060158D">
      <w:pPr>
        <w:spacing w:line="35" w:lineRule="exact"/>
        <w:rPr>
          <w:rFonts w:ascii="Arial" w:eastAsia="Arial" w:hAnsi="Arial" w:cs="Arial"/>
          <w:sz w:val="24"/>
          <w:szCs w:val="24"/>
        </w:rPr>
      </w:pPr>
    </w:p>
    <w:p w:rsidR="0060158D" w:rsidRDefault="00173B4A" w:rsidP="00010453">
      <w:pPr>
        <w:numPr>
          <w:ilvl w:val="1"/>
          <w:numId w:val="97"/>
        </w:numPr>
        <w:tabs>
          <w:tab w:val="left" w:pos="1540"/>
        </w:tabs>
        <w:ind w:left="1540" w:hanging="428"/>
        <w:rPr>
          <w:rFonts w:ascii="Arial" w:eastAsia="Arial" w:hAnsi="Arial" w:cs="Arial"/>
          <w:sz w:val="24"/>
          <w:szCs w:val="24"/>
        </w:rPr>
      </w:pPr>
      <w:r>
        <w:rPr>
          <w:rFonts w:eastAsia="Times New Roman"/>
          <w:i/>
          <w:iCs/>
          <w:sz w:val="24"/>
          <w:szCs w:val="24"/>
        </w:rPr>
        <w:t>решать разнообразные задачи «на части»,</w:t>
      </w:r>
    </w:p>
    <w:p w:rsidR="0060158D" w:rsidRDefault="0060158D">
      <w:pPr>
        <w:spacing w:line="72" w:lineRule="exact"/>
        <w:rPr>
          <w:rFonts w:ascii="Arial" w:eastAsia="Arial" w:hAnsi="Arial" w:cs="Arial"/>
          <w:sz w:val="24"/>
          <w:szCs w:val="24"/>
        </w:rPr>
      </w:pPr>
    </w:p>
    <w:p w:rsidR="0060158D" w:rsidRDefault="00173B4A" w:rsidP="00010453">
      <w:pPr>
        <w:numPr>
          <w:ilvl w:val="1"/>
          <w:numId w:val="97"/>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0158D" w:rsidRDefault="0060158D">
      <w:pPr>
        <w:spacing w:line="44" w:lineRule="exact"/>
        <w:rPr>
          <w:rFonts w:ascii="Arial" w:eastAsia="Arial" w:hAnsi="Arial" w:cs="Arial"/>
          <w:sz w:val="24"/>
          <w:szCs w:val="24"/>
        </w:rPr>
      </w:pPr>
    </w:p>
    <w:p w:rsidR="0060158D" w:rsidRDefault="00173B4A" w:rsidP="00010453">
      <w:pPr>
        <w:numPr>
          <w:ilvl w:val="1"/>
          <w:numId w:val="97"/>
        </w:numPr>
        <w:tabs>
          <w:tab w:val="left" w:pos="1533"/>
        </w:tabs>
        <w:spacing w:line="270" w:lineRule="auto"/>
        <w:ind w:left="400" w:firstLine="712"/>
        <w:jc w:val="both"/>
        <w:rPr>
          <w:rFonts w:ascii="Arial" w:eastAsia="Arial" w:hAnsi="Arial" w:cs="Aria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0158D" w:rsidRDefault="0060158D">
      <w:pPr>
        <w:spacing w:line="43" w:lineRule="exact"/>
        <w:rPr>
          <w:rFonts w:ascii="Arial" w:eastAsia="Arial" w:hAnsi="Arial" w:cs="Arial"/>
          <w:sz w:val="24"/>
          <w:szCs w:val="24"/>
        </w:rPr>
      </w:pPr>
    </w:p>
    <w:p w:rsidR="0060158D" w:rsidRDefault="00173B4A" w:rsidP="00010453">
      <w:pPr>
        <w:numPr>
          <w:ilvl w:val="1"/>
          <w:numId w:val="97"/>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владеть основными методами решения задач на смеси, сплавы, концентрации;</w:t>
      </w:r>
    </w:p>
    <w:p w:rsidR="0060158D" w:rsidRDefault="0060158D">
      <w:pPr>
        <w:spacing w:line="49" w:lineRule="exact"/>
        <w:rPr>
          <w:rFonts w:ascii="Arial" w:eastAsia="Arial" w:hAnsi="Arial" w:cs="Arial"/>
          <w:sz w:val="24"/>
          <w:szCs w:val="24"/>
        </w:rPr>
      </w:pPr>
    </w:p>
    <w:p w:rsidR="0060158D" w:rsidRDefault="00173B4A" w:rsidP="00010453">
      <w:pPr>
        <w:numPr>
          <w:ilvl w:val="1"/>
          <w:numId w:val="97"/>
        </w:numPr>
        <w:tabs>
          <w:tab w:val="left" w:pos="1533"/>
        </w:tabs>
        <w:spacing w:line="263" w:lineRule="auto"/>
        <w:ind w:left="400" w:firstLine="712"/>
        <w:rPr>
          <w:rFonts w:ascii="Arial" w:eastAsia="Arial" w:hAnsi="Arial" w:cs="Aria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60158D" w:rsidRDefault="0060158D">
      <w:pPr>
        <w:spacing w:line="33" w:lineRule="exact"/>
        <w:rPr>
          <w:rFonts w:ascii="Arial" w:eastAsia="Arial" w:hAnsi="Arial" w:cs="Arial"/>
          <w:sz w:val="24"/>
          <w:szCs w:val="24"/>
        </w:rPr>
      </w:pPr>
    </w:p>
    <w:p w:rsidR="0060158D" w:rsidRDefault="00173B4A" w:rsidP="00010453">
      <w:pPr>
        <w:numPr>
          <w:ilvl w:val="1"/>
          <w:numId w:val="97"/>
        </w:numPr>
        <w:tabs>
          <w:tab w:val="left" w:pos="1540"/>
        </w:tabs>
        <w:ind w:left="1540" w:hanging="428"/>
        <w:rPr>
          <w:rFonts w:ascii="Arial" w:eastAsia="Arial" w:hAnsi="Arial" w:cs="Arial"/>
          <w:sz w:val="24"/>
          <w:szCs w:val="24"/>
        </w:rPr>
      </w:pPr>
      <w:r>
        <w:rPr>
          <w:rFonts w:eastAsia="Times New Roman"/>
          <w:i/>
          <w:iCs/>
          <w:sz w:val="24"/>
          <w:szCs w:val="24"/>
        </w:rPr>
        <w:t>решать логические задачи разными способами, в том числе, с двумя блоками</w:t>
      </w:r>
    </w:p>
    <w:p w:rsidR="0060158D" w:rsidRDefault="0060158D">
      <w:pPr>
        <w:spacing w:line="38" w:lineRule="exact"/>
        <w:rPr>
          <w:rFonts w:ascii="Arial" w:eastAsia="Arial" w:hAnsi="Arial" w:cs="Arial"/>
          <w:sz w:val="24"/>
          <w:szCs w:val="24"/>
        </w:rPr>
      </w:pPr>
    </w:p>
    <w:p w:rsidR="0060158D" w:rsidRDefault="00173B4A" w:rsidP="00010453">
      <w:pPr>
        <w:numPr>
          <w:ilvl w:val="0"/>
          <w:numId w:val="97"/>
        </w:numPr>
        <w:tabs>
          <w:tab w:val="left" w:pos="580"/>
        </w:tabs>
        <w:ind w:left="580" w:hanging="176"/>
        <w:rPr>
          <w:rFonts w:eastAsia="Times New Roman"/>
          <w:i/>
          <w:iCs/>
          <w:sz w:val="24"/>
          <w:szCs w:val="24"/>
        </w:rPr>
      </w:pPr>
      <w:r>
        <w:rPr>
          <w:rFonts w:eastAsia="Times New Roman"/>
          <w:i/>
          <w:iCs/>
          <w:sz w:val="24"/>
          <w:szCs w:val="24"/>
        </w:rPr>
        <w:t>с тремя блоками данных с помощью таблиц;</w:t>
      </w:r>
    </w:p>
    <w:p w:rsidR="0060158D" w:rsidRDefault="0060158D">
      <w:pPr>
        <w:spacing w:line="75" w:lineRule="exact"/>
        <w:rPr>
          <w:rFonts w:eastAsia="Times New Roman"/>
          <w:i/>
          <w:iCs/>
          <w:sz w:val="24"/>
          <w:szCs w:val="24"/>
        </w:rPr>
      </w:pPr>
    </w:p>
    <w:p w:rsidR="0060158D" w:rsidRDefault="00173B4A" w:rsidP="00010453">
      <w:pPr>
        <w:numPr>
          <w:ilvl w:val="1"/>
          <w:numId w:val="97"/>
        </w:numPr>
        <w:tabs>
          <w:tab w:val="left" w:pos="1533"/>
        </w:tabs>
        <w:spacing w:line="261" w:lineRule="auto"/>
        <w:ind w:left="400" w:firstLine="712"/>
        <w:rPr>
          <w:rFonts w:ascii="Arial" w:eastAsia="Arial" w:hAnsi="Arial" w:cs="Aria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60158D" w:rsidRDefault="0060158D">
      <w:pPr>
        <w:spacing w:line="35" w:lineRule="exact"/>
        <w:rPr>
          <w:rFonts w:ascii="Arial" w:eastAsia="Arial" w:hAnsi="Arial" w:cs="Arial"/>
          <w:sz w:val="24"/>
          <w:szCs w:val="24"/>
        </w:rPr>
      </w:pPr>
    </w:p>
    <w:p w:rsidR="0060158D" w:rsidRDefault="00173B4A" w:rsidP="00010453">
      <w:pPr>
        <w:numPr>
          <w:ilvl w:val="1"/>
          <w:numId w:val="97"/>
        </w:numPr>
        <w:tabs>
          <w:tab w:val="left" w:pos="1540"/>
        </w:tabs>
        <w:ind w:left="1540" w:hanging="428"/>
        <w:rPr>
          <w:rFonts w:ascii="Arial" w:eastAsia="Arial" w:hAnsi="Arial" w:cs="Arial"/>
          <w:sz w:val="24"/>
          <w:szCs w:val="24"/>
        </w:rPr>
      </w:pPr>
      <w:r>
        <w:rPr>
          <w:rFonts w:eastAsia="Times New Roman"/>
          <w:i/>
          <w:iCs/>
          <w:sz w:val="24"/>
          <w:szCs w:val="24"/>
        </w:rPr>
        <w:t>решать несложные задачи по математической статистике;</w:t>
      </w:r>
    </w:p>
    <w:p w:rsidR="0060158D" w:rsidRDefault="0060158D">
      <w:pPr>
        <w:spacing w:line="72" w:lineRule="exact"/>
        <w:rPr>
          <w:rFonts w:ascii="Arial" w:eastAsia="Arial" w:hAnsi="Arial" w:cs="Arial"/>
          <w:sz w:val="24"/>
          <w:szCs w:val="24"/>
        </w:rPr>
      </w:pPr>
    </w:p>
    <w:p w:rsidR="0060158D" w:rsidRDefault="00173B4A" w:rsidP="00010453">
      <w:pPr>
        <w:numPr>
          <w:ilvl w:val="1"/>
          <w:numId w:val="97"/>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0158D" w:rsidRDefault="0060158D">
      <w:pPr>
        <w:spacing w:line="12"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 повседневной жизни и при изучении других предметов:</w:t>
      </w:r>
    </w:p>
    <w:p w:rsidR="0060158D" w:rsidRDefault="0060158D">
      <w:pPr>
        <w:spacing w:line="72" w:lineRule="exact"/>
        <w:rPr>
          <w:rFonts w:ascii="Arial" w:eastAsia="Arial" w:hAnsi="Arial" w:cs="Arial"/>
          <w:sz w:val="24"/>
          <w:szCs w:val="24"/>
        </w:rPr>
      </w:pPr>
    </w:p>
    <w:p w:rsidR="0060158D" w:rsidRDefault="00173B4A" w:rsidP="00010453">
      <w:pPr>
        <w:numPr>
          <w:ilvl w:val="1"/>
          <w:numId w:val="97"/>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0158D" w:rsidRDefault="0060158D">
      <w:pPr>
        <w:spacing w:line="39" w:lineRule="exact"/>
        <w:rPr>
          <w:rFonts w:ascii="Arial" w:eastAsia="Arial" w:hAnsi="Arial" w:cs="Arial"/>
          <w:sz w:val="24"/>
          <w:szCs w:val="24"/>
        </w:rPr>
      </w:pPr>
    </w:p>
    <w:p w:rsidR="0060158D" w:rsidRDefault="00173B4A" w:rsidP="00010453">
      <w:pPr>
        <w:numPr>
          <w:ilvl w:val="1"/>
          <w:numId w:val="97"/>
        </w:numPr>
        <w:tabs>
          <w:tab w:val="left" w:pos="1533"/>
        </w:tabs>
        <w:spacing w:line="261" w:lineRule="auto"/>
        <w:ind w:left="400" w:firstLine="712"/>
        <w:rPr>
          <w:rFonts w:ascii="Arial" w:eastAsia="Arial" w:hAnsi="Arial" w:cs="Aria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0158D" w:rsidRDefault="0060158D">
      <w:pPr>
        <w:spacing w:line="38" w:lineRule="exact"/>
        <w:rPr>
          <w:rFonts w:ascii="Arial" w:eastAsia="Arial" w:hAnsi="Arial" w:cs="Arial"/>
          <w:sz w:val="24"/>
          <w:szCs w:val="24"/>
        </w:rPr>
      </w:pPr>
    </w:p>
    <w:p w:rsidR="0060158D" w:rsidRDefault="00173B4A" w:rsidP="00010453">
      <w:pPr>
        <w:numPr>
          <w:ilvl w:val="1"/>
          <w:numId w:val="97"/>
        </w:numPr>
        <w:tabs>
          <w:tab w:val="left" w:pos="1540"/>
        </w:tabs>
        <w:ind w:left="1540" w:hanging="428"/>
        <w:rPr>
          <w:rFonts w:ascii="Arial" w:eastAsia="Arial" w:hAnsi="Arial" w:cs="Arial"/>
          <w:sz w:val="24"/>
          <w:szCs w:val="24"/>
        </w:rPr>
      </w:pPr>
      <w:r>
        <w:rPr>
          <w:rFonts w:eastAsia="Times New Roman"/>
          <w:i/>
          <w:iCs/>
          <w:sz w:val="24"/>
          <w:szCs w:val="24"/>
        </w:rPr>
        <w:t>решать  задачи  на  движение  по  реке,  рассматривая  разные  системы</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отсчета.</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Статистика и теория вероятностей</w:t>
      </w:r>
    </w:p>
    <w:p w:rsidR="0060158D" w:rsidRDefault="0060158D">
      <w:pPr>
        <w:spacing w:line="74" w:lineRule="exact"/>
        <w:rPr>
          <w:rFonts w:ascii="Arial" w:eastAsia="Arial" w:hAnsi="Arial" w:cs="Arial"/>
          <w:sz w:val="24"/>
          <w:szCs w:val="24"/>
        </w:rPr>
      </w:pPr>
    </w:p>
    <w:p w:rsidR="0060158D" w:rsidRDefault="00173B4A" w:rsidP="00010453">
      <w:pPr>
        <w:numPr>
          <w:ilvl w:val="1"/>
          <w:numId w:val="97"/>
        </w:numPr>
        <w:tabs>
          <w:tab w:val="left" w:pos="1533"/>
        </w:tabs>
        <w:spacing w:line="268" w:lineRule="auto"/>
        <w:ind w:left="400" w:firstLine="712"/>
        <w:jc w:val="both"/>
        <w:rPr>
          <w:rFonts w:ascii="Arial" w:eastAsia="Arial" w:hAnsi="Arial" w:cs="Aria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0158D" w:rsidRDefault="0060158D">
      <w:pPr>
        <w:spacing w:line="28" w:lineRule="exact"/>
        <w:rPr>
          <w:rFonts w:ascii="Arial" w:eastAsia="Arial" w:hAnsi="Arial" w:cs="Arial"/>
          <w:sz w:val="24"/>
          <w:szCs w:val="24"/>
        </w:rPr>
      </w:pPr>
    </w:p>
    <w:p w:rsidR="0060158D" w:rsidRDefault="00173B4A" w:rsidP="00010453">
      <w:pPr>
        <w:numPr>
          <w:ilvl w:val="1"/>
          <w:numId w:val="97"/>
        </w:numPr>
        <w:tabs>
          <w:tab w:val="left" w:pos="1540"/>
        </w:tabs>
        <w:ind w:left="1540" w:hanging="428"/>
        <w:rPr>
          <w:rFonts w:ascii="Arial" w:eastAsia="Arial" w:hAnsi="Arial" w:cs="Arial"/>
          <w:sz w:val="24"/>
          <w:szCs w:val="24"/>
        </w:rPr>
      </w:pPr>
      <w:r>
        <w:rPr>
          <w:rFonts w:eastAsia="Times New Roman"/>
          <w:i/>
          <w:iCs/>
          <w:sz w:val="24"/>
          <w:szCs w:val="24"/>
        </w:rPr>
        <w:t>извлекать  информацию,  представленную  в  таблицах,  на  диаграммах,</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графиках;</w:t>
      </w:r>
    </w:p>
    <w:p w:rsidR="0060158D" w:rsidRDefault="0060158D">
      <w:pPr>
        <w:spacing w:line="58" w:lineRule="exact"/>
        <w:rPr>
          <w:rFonts w:ascii="Arial" w:eastAsia="Arial" w:hAnsi="Arial" w:cs="Arial"/>
          <w:sz w:val="24"/>
          <w:szCs w:val="24"/>
        </w:rPr>
      </w:pPr>
    </w:p>
    <w:p w:rsidR="0060158D" w:rsidRDefault="00173B4A" w:rsidP="00010453">
      <w:pPr>
        <w:numPr>
          <w:ilvl w:val="1"/>
          <w:numId w:val="97"/>
        </w:numPr>
        <w:tabs>
          <w:tab w:val="left" w:pos="1540"/>
        </w:tabs>
        <w:ind w:left="1540" w:hanging="428"/>
        <w:rPr>
          <w:rFonts w:ascii="Arial" w:eastAsia="Arial" w:hAnsi="Arial" w:cs="Arial"/>
          <w:sz w:val="24"/>
          <w:szCs w:val="24"/>
        </w:rPr>
      </w:pPr>
      <w:r>
        <w:rPr>
          <w:rFonts w:eastAsia="Times New Roman"/>
          <w:i/>
          <w:iCs/>
          <w:sz w:val="24"/>
          <w:szCs w:val="24"/>
        </w:rPr>
        <w:t>составлять таблицы, строить диаграммы и графики на основе данных;</w:t>
      </w:r>
    </w:p>
    <w:p w:rsidR="0060158D" w:rsidRDefault="0060158D">
      <w:pPr>
        <w:spacing w:line="72" w:lineRule="exact"/>
        <w:rPr>
          <w:rFonts w:ascii="Arial" w:eastAsia="Arial" w:hAnsi="Arial" w:cs="Arial"/>
          <w:sz w:val="24"/>
          <w:szCs w:val="24"/>
        </w:rPr>
      </w:pPr>
    </w:p>
    <w:p w:rsidR="0060158D" w:rsidRDefault="00173B4A" w:rsidP="00010453">
      <w:pPr>
        <w:numPr>
          <w:ilvl w:val="1"/>
          <w:numId w:val="97"/>
        </w:numPr>
        <w:tabs>
          <w:tab w:val="left" w:pos="1533"/>
        </w:tabs>
        <w:spacing w:line="261" w:lineRule="auto"/>
        <w:ind w:left="400" w:firstLine="712"/>
        <w:rPr>
          <w:rFonts w:ascii="Arial" w:eastAsia="Arial" w:hAnsi="Arial" w:cs="Aria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60158D" w:rsidRDefault="0060158D">
      <w:pPr>
        <w:spacing w:line="282" w:lineRule="exact"/>
        <w:rPr>
          <w:sz w:val="20"/>
          <w:szCs w:val="20"/>
        </w:rPr>
      </w:pPr>
    </w:p>
    <w:p w:rsidR="0060158D" w:rsidRDefault="00173B4A">
      <w:pPr>
        <w:ind w:right="-399"/>
        <w:jc w:val="center"/>
        <w:rPr>
          <w:sz w:val="20"/>
          <w:szCs w:val="20"/>
        </w:rPr>
      </w:pPr>
      <w:r>
        <w:rPr>
          <w:rFonts w:eastAsia="Times New Roman"/>
          <w:sz w:val="24"/>
          <w:szCs w:val="24"/>
        </w:rPr>
        <w:t>69</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98"/>
        </w:numPr>
        <w:tabs>
          <w:tab w:val="left" w:pos="1540"/>
        </w:tabs>
        <w:ind w:left="1540" w:hanging="428"/>
        <w:rPr>
          <w:rFonts w:ascii="Arial" w:eastAsia="Arial" w:hAnsi="Arial" w:cs="Arial"/>
          <w:sz w:val="24"/>
          <w:szCs w:val="24"/>
        </w:rPr>
      </w:pPr>
      <w:bookmarkStart w:id="64" w:name="page70"/>
      <w:bookmarkEnd w:id="64"/>
      <w:r>
        <w:rPr>
          <w:rFonts w:eastAsia="Times New Roman"/>
          <w:i/>
          <w:iCs/>
          <w:sz w:val="24"/>
          <w:szCs w:val="24"/>
        </w:rPr>
        <w:lastRenderedPageBreak/>
        <w:t>применять правило произведения при решении комбинаторных задач;</w:t>
      </w:r>
    </w:p>
    <w:p w:rsidR="0060158D" w:rsidRDefault="0060158D">
      <w:pPr>
        <w:spacing w:line="72" w:lineRule="exact"/>
        <w:rPr>
          <w:rFonts w:ascii="Arial" w:eastAsia="Arial" w:hAnsi="Arial" w:cs="Arial"/>
          <w:sz w:val="24"/>
          <w:szCs w:val="24"/>
        </w:rPr>
      </w:pPr>
    </w:p>
    <w:p w:rsidR="0060158D" w:rsidRDefault="00173B4A" w:rsidP="00010453">
      <w:pPr>
        <w:numPr>
          <w:ilvl w:val="1"/>
          <w:numId w:val="98"/>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0158D" w:rsidRDefault="0060158D">
      <w:pPr>
        <w:spacing w:line="27" w:lineRule="exact"/>
        <w:rPr>
          <w:rFonts w:ascii="Arial" w:eastAsia="Arial" w:hAnsi="Arial" w:cs="Arial"/>
          <w:sz w:val="24"/>
          <w:szCs w:val="24"/>
        </w:rPr>
      </w:pPr>
    </w:p>
    <w:p w:rsidR="0060158D" w:rsidRDefault="00173B4A" w:rsidP="00010453">
      <w:pPr>
        <w:numPr>
          <w:ilvl w:val="1"/>
          <w:numId w:val="98"/>
        </w:numPr>
        <w:tabs>
          <w:tab w:val="left" w:pos="1540"/>
        </w:tabs>
        <w:ind w:left="1540" w:hanging="428"/>
        <w:rPr>
          <w:rFonts w:ascii="Arial" w:eastAsia="Arial" w:hAnsi="Arial" w:cs="Arial"/>
          <w:sz w:val="24"/>
          <w:szCs w:val="24"/>
        </w:rPr>
      </w:pPr>
      <w:r>
        <w:rPr>
          <w:rFonts w:eastAsia="Times New Roman"/>
          <w:i/>
          <w:iCs/>
          <w:sz w:val="24"/>
          <w:szCs w:val="24"/>
        </w:rPr>
        <w:t>представлять информацию с помощью кругов Эйлера;</w:t>
      </w:r>
    </w:p>
    <w:p w:rsidR="0060158D" w:rsidRDefault="0060158D">
      <w:pPr>
        <w:spacing w:line="69" w:lineRule="exact"/>
        <w:rPr>
          <w:rFonts w:ascii="Arial" w:eastAsia="Arial" w:hAnsi="Arial" w:cs="Arial"/>
          <w:sz w:val="24"/>
          <w:szCs w:val="24"/>
        </w:rPr>
      </w:pPr>
    </w:p>
    <w:p w:rsidR="0060158D" w:rsidRDefault="00173B4A" w:rsidP="00010453">
      <w:pPr>
        <w:numPr>
          <w:ilvl w:val="1"/>
          <w:numId w:val="98"/>
        </w:numPr>
        <w:tabs>
          <w:tab w:val="left" w:pos="1533"/>
        </w:tabs>
        <w:spacing w:line="263" w:lineRule="auto"/>
        <w:ind w:left="400" w:firstLine="712"/>
        <w:rPr>
          <w:rFonts w:ascii="Arial" w:eastAsia="Arial" w:hAnsi="Arial" w:cs="Aria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60158D" w:rsidRDefault="0060158D">
      <w:pPr>
        <w:spacing w:line="15" w:lineRule="exact"/>
        <w:rPr>
          <w:rFonts w:ascii="Arial" w:eastAsia="Arial" w:hAnsi="Arial" w:cs="Arial"/>
          <w:sz w:val="24"/>
          <w:szCs w:val="24"/>
        </w:rPr>
      </w:pPr>
    </w:p>
    <w:p w:rsidR="0060158D" w:rsidRDefault="00173B4A" w:rsidP="00010453">
      <w:pPr>
        <w:numPr>
          <w:ilvl w:val="0"/>
          <w:numId w:val="98"/>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98"/>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0158D" w:rsidRDefault="0060158D">
      <w:pPr>
        <w:spacing w:line="41" w:lineRule="exact"/>
        <w:rPr>
          <w:rFonts w:ascii="Arial" w:eastAsia="Arial" w:hAnsi="Arial" w:cs="Arial"/>
          <w:sz w:val="24"/>
          <w:szCs w:val="24"/>
        </w:rPr>
      </w:pPr>
    </w:p>
    <w:p w:rsidR="0060158D" w:rsidRDefault="00173B4A" w:rsidP="00010453">
      <w:pPr>
        <w:numPr>
          <w:ilvl w:val="1"/>
          <w:numId w:val="98"/>
        </w:numPr>
        <w:tabs>
          <w:tab w:val="left" w:pos="1533"/>
        </w:tabs>
        <w:spacing w:line="261" w:lineRule="auto"/>
        <w:ind w:left="400" w:firstLine="712"/>
        <w:rPr>
          <w:rFonts w:ascii="Arial" w:eastAsia="Arial" w:hAnsi="Arial" w:cs="Aria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0158D" w:rsidRDefault="0060158D">
      <w:pPr>
        <w:spacing w:line="38" w:lineRule="exact"/>
        <w:rPr>
          <w:rFonts w:ascii="Arial" w:eastAsia="Arial" w:hAnsi="Arial" w:cs="Arial"/>
          <w:sz w:val="24"/>
          <w:szCs w:val="24"/>
        </w:rPr>
      </w:pPr>
    </w:p>
    <w:p w:rsidR="0060158D" w:rsidRDefault="00173B4A" w:rsidP="00010453">
      <w:pPr>
        <w:numPr>
          <w:ilvl w:val="1"/>
          <w:numId w:val="98"/>
        </w:numPr>
        <w:tabs>
          <w:tab w:val="left" w:pos="1540"/>
        </w:tabs>
        <w:ind w:left="1540" w:hanging="428"/>
        <w:rPr>
          <w:rFonts w:ascii="Arial" w:eastAsia="Arial" w:hAnsi="Arial" w:cs="Arial"/>
          <w:sz w:val="24"/>
          <w:szCs w:val="24"/>
        </w:rPr>
      </w:pPr>
      <w:r>
        <w:rPr>
          <w:rFonts w:eastAsia="Times New Roman"/>
          <w:i/>
          <w:iCs/>
          <w:sz w:val="24"/>
          <w:szCs w:val="24"/>
        </w:rPr>
        <w:t>оценивать вероятность реальных событий и явлений.</w:t>
      </w:r>
    </w:p>
    <w:p w:rsidR="0060158D" w:rsidRDefault="0060158D">
      <w:pPr>
        <w:spacing w:line="38" w:lineRule="exact"/>
        <w:rPr>
          <w:sz w:val="20"/>
          <w:szCs w:val="20"/>
        </w:rPr>
      </w:pPr>
    </w:p>
    <w:p w:rsidR="0060158D" w:rsidRDefault="00173B4A">
      <w:pPr>
        <w:ind w:left="400"/>
        <w:rPr>
          <w:sz w:val="20"/>
          <w:szCs w:val="20"/>
        </w:rPr>
      </w:pPr>
      <w:r>
        <w:rPr>
          <w:rFonts w:eastAsia="Times New Roman"/>
          <w:b/>
          <w:bCs/>
          <w:sz w:val="24"/>
          <w:szCs w:val="24"/>
        </w:rPr>
        <w:t>Геометрические фигуры</w:t>
      </w:r>
    </w:p>
    <w:p w:rsidR="0060158D" w:rsidRDefault="0060158D">
      <w:pPr>
        <w:spacing w:line="59" w:lineRule="exact"/>
        <w:rPr>
          <w:sz w:val="20"/>
          <w:szCs w:val="20"/>
        </w:rPr>
      </w:pPr>
    </w:p>
    <w:p w:rsidR="0060158D" w:rsidRDefault="00173B4A" w:rsidP="00010453">
      <w:pPr>
        <w:numPr>
          <w:ilvl w:val="1"/>
          <w:numId w:val="99"/>
        </w:numPr>
        <w:tabs>
          <w:tab w:val="left" w:pos="1540"/>
        </w:tabs>
        <w:ind w:left="1540" w:hanging="428"/>
        <w:rPr>
          <w:rFonts w:ascii="Arial" w:eastAsia="Arial" w:hAnsi="Arial" w:cs="Arial"/>
          <w:sz w:val="24"/>
          <w:szCs w:val="24"/>
        </w:rPr>
      </w:pPr>
      <w:r>
        <w:rPr>
          <w:rFonts w:eastAsia="Times New Roman"/>
          <w:i/>
          <w:iCs/>
          <w:sz w:val="24"/>
          <w:szCs w:val="24"/>
        </w:rPr>
        <w:t>Оперировать понятиями геометрических фигур;</w:t>
      </w:r>
    </w:p>
    <w:p w:rsidR="0060158D" w:rsidRDefault="0060158D">
      <w:pPr>
        <w:spacing w:line="72" w:lineRule="exact"/>
        <w:rPr>
          <w:rFonts w:ascii="Arial" w:eastAsia="Arial" w:hAnsi="Arial" w:cs="Arial"/>
          <w:sz w:val="24"/>
          <w:szCs w:val="24"/>
        </w:rPr>
      </w:pPr>
    </w:p>
    <w:p w:rsidR="0060158D" w:rsidRDefault="00173B4A" w:rsidP="00010453">
      <w:pPr>
        <w:numPr>
          <w:ilvl w:val="1"/>
          <w:numId w:val="99"/>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60158D" w:rsidRDefault="0060158D">
      <w:pPr>
        <w:spacing w:line="49" w:lineRule="exact"/>
        <w:rPr>
          <w:rFonts w:ascii="Arial" w:eastAsia="Arial" w:hAnsi="Arial" w:cs="Arial"/>
          <w:sz w:val="24"/>
          <w:szCs w:val="24"/>
        </w:rPr>
      </w:pPr>
    </w:p>
    <w:p w:rsidR="0060158D" w:rsidRDefault="00173B4A" w:rsidP="00010453">
      <w:pPr>
        <w:numPr>
          <w:ilvl w:val="1"/>
          <w:numId w:val="99"/>
        </w:numPr>
        <w:tabs>
          <w:tab w:val="left" w:pos="1533"/>
        </w:tabs>
        <w:spacing w:line="263" w:lineRule="auto"/>
        <w:ind w:left="400" w:firstLine="712"/>
        <w:rPr>
          <w:rFonts w:ascii="Arial" w:eastAsia="Arial" w:hAnsi="Arial" w:cs="Aria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60158D" w:rsidRDefault="0060158D">
      <w:pPr>
        <w:spacing w:line="33" w:lineRule="exact"/>
        <w:rPr>
          <w:rFonts w:ascii="Arial" w:eastAsia="Arial" w:hAnsi="Arial" w:cs="Arial"/>
          <w:sz w:val="24"/>
          <w:szCs w:val="24"/>
        </w:rPr>
      </w:pPr>
    </w:p>
    <w:p w:rsidR="0060158D" w:rsidRDefault="00173B4A" w:rsidP="00010453">
      <w:pPr>
        <w:numPr>
          <w:ilvl w:val="1"/>
          <w:numId w:val="99"/>
        </w:numPr>
        <w:tabs>
          <w:tab w:val="left" w:pos="1540"/>
        </w:tabs>
        <w:ind w:left="1540" w:hanging="428"/>
        <w:rPr>
          <w:rFonts w:ascii="Arial" w:eastAsia="Arial" w:hAnsi="Arial" w:cs="Arial"/>
          <w:sz w:val="24"/>
          <w:szCs w:val="24"/>
        </w:rPr>
      </w:pPr>
      <w:r>
        <w:rPr>
          <w:rFonts w:eastAsia="Times New Roman"/>
          <w:i/>
          <w:iCs/>
          <w:sz w:val="24"/>
          <w:szCs w:val="24"/>
        </w:rPr>
        <w:t>формулировать в простейших случаях свойства и признаки фигур;</w:t>
      </w:r>
    </w:p>
    <w:p w:rsidR="0060158D" w:rsidRDefault="0060158D">
      <w:pPr>
        <w:spacing w:line="56" w:lineRule="exact"/>
        <w:rPr>
          <w:rFonts w:ascii="Arial" w:eastAsia="Arial" w:hAnsi="Arial" w:cs="Arial"/>
          <w:sz w:val="24"/>
          <w:szCs w:val="24"/>
        </w:rPr>
      </w:pPr>
    </w:p>
    <w:p w:rsidR="0060158D" w:rsidRDefault="00173B4A" w:rsidP="00010453">
      <w:pPr>
        <w:numPr>
          <w:ilvl w:val="1"/>
          <w:numId w:val="99"/>
        </w:numPr>
        <w:tabs>
          <w:tab w:val="left" w:pos="1540"/>
        </w:tabs>
        <w:ind w:left="1540" w:hanging="428"/>
        <w:rPr>
          <w:rFonts w:ascii="Arial" w:eastAsia="Arial" w:hAnsi="Arial" w:cs="Arial"/>
          <w:sz w:val="24"/>
          <w:szCs w:val="24"/>
        </w:rPr>
      </w:pPr>
      <w:r>
        <w:rPr>
          <w:rFonts w:eastAsia="Times New Roman"/>
          <w:i/>
          <w:iCs/>
          <w:sz w:val="24"/>
          <w:szCs w:val="24"/>
        </w:rPr>
        <w:t>доказывать геометрические утверждения;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99"/>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60158D" w:rsidRDefault="0060158D">
      <w:pPr>
        <w:spacing w:line="19" w:lineRule="exact"/>
        <w:rPr>
          <w:rFonts w:ascii="Arial" w:eastAsia="Arial" w:hAnsi="Arial" w:cs="Arial"/>
          <w:sz w:val="24"/>
          <w:szCs w:val="24"/>
        </w:rPr>
      </w:pPr>
    </w:p>
    <w:p w:rsidR="0060158D" w:rsidRDefault="00173B4A" w:rsidP="00010453">
      <w:pPr>
        <w:numPr>
          <w:ilvl w:val="0"/>
          <w:numId w:val="99"/>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99"/>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Отношения</w:t>
      </w:r>
    </w:p>
    <w:p w:rsidR="0060158D" w:rsidRDefault="0060158D">
      <w:pPr>
        <w:spacing w:line="74" w:lineRule="exact"/>
        <w:rPr>
          <w:rFonts w:ascii="Arial" w:eastAsia="Arial" w:hAnsi="Arial" w:cs="Arial"/>
          <w:sz w:val="24"/>
          <w:szCs w:val="24"/>
        </w:rPr>
      </w:pPr>
    </w:p>
    <w:p w:rsidR="0060158D" w:rsidRDefault="00173B4A" w:rsidP="00010453">
      <w:pPr>
        <w:numPr>
          <w:ilvl w:val="1"/>
          <w:numId w:val="99"/>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0158D" w:rsidRDefault="0060158D">
      <w:pPr>
        <w:spacing w:line="39" w:lineRule="exact"/>
        <w:rPr>
          <w:rFonts w:ascii="Arial" w:eastAsia="Arial" w:hAnsi="Arial" w:cs="Arial"/>
          <w:sz w:val="24"/>
          <w:szCs w:val="24"/>
        </w:rPr>
      </w:pPr>
    </w:p>
    <w:p w:rsidR="0060158D" w:rsidRDefault="00173B4A" w:rsidP="00010453">
      <w:pPr>
        <w:numPr>
          <w:ilvl w:val="1"/>
          <w:numId w:val="99"/>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теорему Фалеса и теорему о пропорциональных отрезках при решении задач;</w:t>
      </w:r>
    </w:p>
    <w:p w:rsidR="0060158D" w:rsidRDefault="0060158D">
      <w:pPr>
        <w:spacing w:line="49" w:lineRule="exact"/>
        <w:rPr>
          <w:rFonts w:ascii="Arial" w:eastAsia="Arial" w:hAnsi="Arial" w:cs="Arial"/>
          <w:sz w:val="24"/>
          <w:szCs w:val="24"/>
        </w:rPr>
      </w:pPr>
    </w:p>
    <w:p w:rsidR="0060158D" w:rsidRDefault="00173B4A" w:rsidP="00010453">
      <w:pPr>
        <w:numPr>
          <w:ilvl w:val="1"/>
          <w:numId w:val="99"/>
        </w:numPr>
        <w:tabs>
          <w:tab w:val="left" w:pos="1533"/>
        </w:tabs>
        <w:spacing w:line="263" w:lineRule="auto"/>
        <w:ind w:left="400" w:firstLine="712"/>
        <w:rPr>
          <w:rFonts w:ascii="Arial" w:eastAsia="Arial" w:hAnsi="Arial" w:cs="Arial"/>
          <w:sz w:val="24"/>
          <w:szCs w:val="24"/>
        </w:rPr>
      </w:pPr>
      <w:r>
        <w:rPr>
          <w:rFonts w:eastAsia="Times New Roman"/>
          <w:i/>
          <w:iCs/>
          <w:sz w:val="24"/>
          <w:szCs w:val="24"/>
        </w:rPr>
        <w:t>характеризовать взаимное расположение прямой и окружности, двух окружностей.</w:t>
      </w:r>
    </w:p>
    <w:p w:rsidR="0060158D" w:rsidRDefault="0060158D">
      <w:pPr>
        <w:spacing w:line="15" w:lineRule="exact"/>
        <w:rPr>
          <w:rFonts w:ascii="Arial" w:eastAsia="Arial" w:hAnsi="Arial" w:cs="Arial"/>
          <w:sz w:val="24"/>
          <w:szCs w:val="24"/>
        </w:rPr>
      </w:pPr>
    </w:p>
    <w:p w:rsidR="0060158D" w:rsidRDefault="00173B4A" w:rsidP="00010453">
      <w:pPr>
        <w:numPr>
          <w:ilvl w:val="0"/>
          <w:numId w:val="99"/>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99"/>
        </w:numPr>
        <w:tabs>
          <w:tab w:val="left" w:pos="1540"/>
        </w:tabs>
        <w:ind w:left="1540" w:hanging="428"/>
        <w:rPr>
          <w:rFonts w:ascii="Arial" w:eastAsia="Arial" w:hAnsi="Arial" w:cs="Arial"/>
          <w:sz w:val="24"/>
          <w:szCs w:val="24"/>
        </w:rPr>
      </w:pPr>
      <w:r>
        <w:rPr>
          <w:rFonts w:eastAsia="Times New Roman"/>
          <w:i/>
          <w:iCs/>
          <w:sz w:val="24"/>
          <w:szCs w:val="24"/>
        </w:rPr>
        <w:t>использовать отношения для решения задач, возникающих в реальной жизни.</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Измерения и вычисления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99"/>
        </w:numPr>
        <w:tabs>
          <w:tab w:val="left" w:pos="1533"/>
        </w:tabs>
        <w:spacing w:line="272" w:lineRule="auto"/>
        <w:ind w:left="400" w:firstLine="712"/>
        <w:jc w:val="both"/>
        <w:rPr>
          <w:rFonts w:ascii="Arial" w:eastAsia="Arial" w:hAnsi="Arial" w:cs="Aria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w:t>
      </w:r>
    </w:p>
    <w:p w:rsidR="0060158D" w:rsidRDefault="0060158D">
      <w:pPr>
        <w:spacing w:line="254" w:lineRule="exact"/>
        <w:rPr>
          <w:sz w:val="20"/>
          <w:szCs w:val="20"/>
        </w:rPr>
      </w:pPr>
    </w:p>
    <w:p w:rsidR="0060158D" w:rsidRDefault="00173B4A">
      <w:pPr>
        <w:ind w:right="-399"/>
        <w:jc w:val="center"/>
        <w:rPr>
          <w:sz w:val="20"/>
          <w:szCs w:val="20"/>
        </w:rPr>
      </w:pPr>
      <w:r>
        <w:rPr>
          <w:rFonts w:eastAsia="Times New Roman"/>
          <w:sz w:val="24"/>
          <w:szCs w:val="24"/>
        </w:rPr>
        <w:t>70</w:t>
      </w:r>
    </w:p>
    <w:p w:rsidR="0060158D" w:rsidRDefault="0060158D">
      <w:pPr>
        <w:sectPr w:rsidR="0060158D">
          <w:pgSz w:w="11900" w:h="16838"/>
          <w:pgMar w:top="1148" w:right="846" w:bottom="326" w:left="1440" w:header="0" w:footer="0" w:gutter="0"/>
          <w:cols w:space="720" w:equalWidth="0">
            <w:col w:w="9620"/>
          </w:cols>
        </w:sectPr>
      </w:pPr>
    </w:p>
    <w:p w:rsidR="0060158D" w:rsidRDefault="00173B4A">
      <w:pPr>
        <w:ind w:left="400"/>
        <w:rPr>
          <w:sz w:val="20"/>
          <w:szCs w:val="20"/>
        </w:rPr>
      </w:pPr>
      <w:bookmarkStart w:id="65" w:name="page71"/>
      <w:bookmarkEnd w:id="65"/>
      <w:r>
        <w:rPr>
          <w:rFonts w:eastAsia="Times New Roman"/>
          <w:i/>
          <w:iCs/>
          <w:sz w:val="24"/>
          <w:szCs w:val="24"/>
        </w:rPr>
        <w:lastRenderedPageBreak/>
        <w:t>расстояния между фигурами, применять тригонометрические формулы для вычислений</w:t>
      </w:r>
    </w:p>
    <w:p w:rsidR="0060158D" w:rsidRDefault="0060158D">
      <w:pPr>
        <w:spacing w:line="56" w:lineRule="exact"/>
        <w:rPr>
          <w:sz w:val="20"/>
          <w:szCs w:val="20"/>
        </w:rPr>
      </w:pPr>
    </w:p>
    <w:p w:rsidR="0060158D" w:rsidRDefault="00173B4A" w:rsidP="00010453">
      <w:pPr>
        <w:numPr>
          <w:ilvl w:val="0"/>
          <w:numId w:val="100"/>
        </w:numPr>
        <w:tabs>
          <w:tab w:val="left" w:pos="705"/>
        </w:tabs>
        <w:spacing w:line="264" w:lineRule="auto"/>
        <w:ind w:left="400" w:firstLine="4"/>
        <w:rPr>
          <w:rFonts w:eastAsia="Times New Roman"/>
          <w:i/>
          <w:iCs/>
          <w:sz w:val="24"/>
          <w:szCs w:val="24"/>
        </w:rPr>
      </w:pPr>
      <w:r>
        <w:rPr>
          <w:rFonts w:eastAsia="Times New Roman"/>
          <w:i/>
          <w:iCs/>
          <w:sz w:val="24"/>
          <w:szCs w:val="24"/>
        </w:rPr>
        <w:t>более сложных случаях, проводить вычисления на основе равновеликости и равносоставленности;</w:t>
      </w:r>
    </w:p>
    <w:p w:rsidR="0060158D" w:rsidRDefault="0060158D">
      <w:pPr>
        <w:spacing w:line="32" w:lineRule="exact"/>
        <w:rPr>
          <w:rFonts w:eastAsia="Times New Roman"/>
          <w:i/>
          <w:iCs/>
          <w:sz w:val="24"/>
          <w:szCs w:val="24"/>
        </w:rPr>
      </w:pPr>
    </w:p>
    <w:p w:rsidR="0060158D" w:rsidRDefault="00173B4A" w:rsidP="00010453">
      <w:pPr>
        <w:numPr>
          <w:ilvl w:val="1"/>
          <w:numId w:val="100"/>
        </w:numPr>
        <w:tabs>
          <w:tab w:val="left" w:pos="1540"/>
        </w:tabs>
        <w:ind w:left="1540" w:hanging="428"/>
        <w:rPr>
          <w:rFonts w:ascii="Arial" w:eastAsia="Arial" w:hAnsi="Arial" w:cs="Arial"/>
          <w:sz w:val="24"/>
          <w:szCs w:val="24"/>
        </w:rPr>
      </w:pPr>
      <w:r>
        <w:rPr>
          <w:rFonts w:eastAsia="Times New Roman"/>
          <w:i/>
          <w:iCs/>
          <w:sz w:val="24"/>
          <w:szCs w:val="24"/>
        </w:rPr>
        <w:t>проводить простые вычисления на объёмных телах;</w:t>
      </w:r>
    </w:p>
    <w:p w:rsidR="0060158D" w:rsidRDefault="0060158D">
      <w:pPr>
        <w:spacing w:line="58" w:lineRule="exact"/>
        <w:rPr>
          <w:rFonts w:ascii="Arial" w:eastAsia="Arial" w:hAnsi="Arial" w:cs="Arial"/>
          <w:sz w:val="24"/>
          <w:szCs w:val="24"/>
        </w:rPr>
      </w:pPr>
    </w:p>
    <w:p w:rsidR="0060158D" w:rsidRDefault="00173B4A" w:rsidP="00010453">
      <w:pPr>
        <w:numPr>
          <w:ilvl w:val="1"/>
          <w:numId w:val="100"/>
        </w:numPr>
        <w:tabs>
          <w:tab w:val="left" w:pos="1540"/>
        </w:tabs>
        <w:ind w:left="1540" w:hanging="428"/>
        <w:rPr>
          <w:rFonts w:ascii="Arial" w:eastAsia="Arial" w:hAnsi="Arial" w:cs="Arial"/>
          <w:sz w:val="24"/>
          <w:szCs w:val="24"/>
        </w:rPr>
      </w:pPr>
      <w:r>
        <w:rPr>
          <w:rFonts w:eastAsia="Times New Roman"/>
          <w:i/>
          <w:iCs/>
          <w:sz w:val="24"/>
          <w:szCs w:val="24"/>
        </w:rPr>
        <w:t>формулировать задачи на вычисление длин, площадей и объёмов и решать их.</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 повседневной жизни и при изучении других предметов:</w:t>
      </w:r>
    </w:p>
    <w:p w:rsidR="0060158D" w:rsidRDefault="0060158D">
      <w:pPr>
        <w:spacing w:line="260" w:lineRule="exact"/>
        <w:rPr>
          <w:rFonts w:ascii="Arial" w:eastAsia="Arial" w:hAnsi="Arial" w:cs="Arial"/>
          <w:sz w:val="24"/>
          <w:szCs w:val="24"/>
        </w:rPr>
      </w:pPr>
    </w:p>
    <w:p w:rsidR="0060158D" w:rsidRDefault="00173B4A" w:rsidP="00010453">
      <w:pPr>
        <w:numPr>
          <w:ilvl w:val="1"/>
          <w:numId w:val="100"/>
        </w:numPr>
        <w:tabs>
          <w:tab w:val="left" w:pos="1540"/>
        </w:tabs>
        <w:ind w:left="1540" w:hanging="428"/>
        <w:rPr>
          <w:rFonts w:ascii="Arial" w:eastAsia="Arial" w:hAnsi="Arial" w:cs="Arial"/>
          <w:sz w:val="24"/>
          <w:szCs w:val="24"/>
        </w:rPr>
      </w:pPr>
      <w:r>
        <w:rPr>
          <w:rFonts w:eastAsia="Times New Roman"/>
          <w:i/>
          <w:iCs/>
          <w:sz w:val="24"/>
          <w:szCs w:val="24"/>
        </w:rPr>
        <w:t>проводить вычисления на местности;</w:t>
      </w:r>
    </w:p>
    <w:p w:rsidR="0060158D" w:rsidRDefault="0060158D">
      <w:pPr>
        <w:spacing w:line="69" w:lineRule="exact"/>
        <w:rPr>
          <w:rFonts w:ascii="Arial" w:eastAsia="Arial" w:hAnsi="Arial" w:cs="Arial"/>
          <w:sz w:val="24"/>
          <w:szCs w:val="24"/>
        </w:rPr>
      </w:pPr>
    </w:p>
    <w:p w:rsidR="0060158D" w:rsidRDefault="00173B4A" w:rsidP="00010453">
      <w:pPr>
        <w:numPr>
          <w:ilvl w:val="1"/>
          <w:numId w:val="10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60158D" w:rsidRDefault="0060158D">
      <w:pPr>
        <w:spacing w:line="1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Геометрические построения</w:t>
      </w:r>
    </w:p>
    <w:p w:rsidR="0060158D" w:rsidRDefault="0060158D">
      <w:pPr>
        <w:spacing w:line="59" w:lineRule="exact"/>
        <w:rPr>
          <w:rFonts w:ascii="Arial" w:eastAsia="Arial" w:hAnsi="Arial" w:cs="Arial"/>
          <w:sz w:val="24"/>
          <w:szCs w:val="24"/>
        </w:rPr>
      </w:pPr>
    </w:p>
    <w:p w:rsidR="0060158D" w:rsidRDefault="00173B4A" w:rsidP="00010453">
      <w:pPr>
        <w:numPr>
          <w:ilvl w:val="1"/>
          <w:numId w:val="100"/>
        </w:numPr>
        <w:tabs>
          <w:tab w:val="left" w:pos="1540"/>
        </w:tabs>
        <w:ind w:left="1540" w:hanging="428"/>
        <w:rPr>
          <w:rFonts w:ascii="Arial" w:eastAsia="Arial" w:hAnsi="Arial" w:cs="Arial"/>
          <w:sz w:val="24"/>
          <w:szCs w:val="24"/>
        </w:rPr>
      </w:pPr>
      <w:r>
        <w:rPr>
          <w:rFonts w:eastAsia="Times New Roman"/>
          <w:i/>
          <w:iCs/>
          <w:sz w:val="24"/>
          <w:szCs w:val="24"/>
        </w:rPr>
        <w:t>Изображать   геометрические   фигуры   по   текстовому   и   символьному</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описанию;</w:t>
      </w:r>
    </w:p>
    <w:p w:rsidR="0060158D" w:rsidRDefault="0060158D">
      <w:pPr>
        <w:spacing w:line="61" w:lineRule="exact"/>
        <w:rPr>
          <w:rFonts w:ascii="Arial" w:eastAsia="Arial" w:hAnsi="Arial" w:cs="Arial"/>
          <w:sz w:val="24"/>
          <w:szCs w:val="24"/>
        </w:rPr>
      </w:pPr>
    </w:p>
    <w:p w:rsidR="0060158D" w:rsidRDefault="00173B4A" w:rsidP="00010453">
      <w:pPr>
        <w:numPr>
          <w:ilvl w:val="1"/>
          <w:numId w:val="100"/>
        </w:numPr>
        <w:tabs>
          <w:tab w:val="left" w:pos="1540"/>
        </w:tabs>
        <w:ind w:left="1540" w:hanging="428"/>
        <w:rPr>
          <w:rFonts w:ascii="Arial" w:eastAsia="Arial" w:hAnsi="Arial" w:cs="Arial"/>
          <w:sz w:val="24"/>
          <w:szCs w:val="24"/>
        </w:rPr>
      </w:pPr>
      <w:r>
        <w:rPr>
          <w:rFonts w:eastAsia="Times New Roman"/>
          <w:i/>
          <w:iCs/>
          <w:sz w:val="24"/>
          <w:szCs w:val="24"/>
        </w:rPr>
        <w:t>свободно оперировать чертёжными инструментами в несложных случаях,</w:t>
      </w:r>
    </w:p>
    <w:p w:rsidR="0060158D" w:rsidRDefault="0060158D">
      <w:pPr>
        <w:spacing w:line="69" w:lineRule="exact"/>
        <w:rPr>
          <w:rFonts w:ascii="Arial" w:eastAsia="Arial" w:hAnsi="Arial" w:cs="Arial"/>
          <w:sz w:val="24"/>
          <w:szCs w:val="24"/>
        </w:rPr>
      </w:pPr>
    </w:p>
    <w:p w:rsidR="0060158D" w:rsidRDefault="00173B4A" w:rsidP="00010453">
      <w:pPr>
        <w:numPr>
          <w:ilvl w:val="1"/>
          <w:numId w:val="10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0158D" w:rsidRDefault="0060158D">
      <w:pPr>
        <w:spacing w:line="51" w:lineRule="exact"/>
        <w:rPr>
          <w:rFonts w:ascii="Arial" w:eastAsia="Arial" w:hAnsi="Arial" w:cs="Arial"/>
          <w:sz w:val="24"/>
          <w:szCs w:val="24"/>
        </w:rPr>
      </w:pPr>
    </w:p>
    <w:p w:rsidR="0060158D" w:rsidRDefault="00173B4A" w:rsidP="00010453">
      <w:pPr>
        <w:numPr>
          <w:ilvl w:val="1"/>
          <w:numId w:val="10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 повседневной жизни и при изучении других предметов:</w:t>
      </w:r>
    </w:p>
    <w:p w:rsidR="0060158D" w:rsidRDefault="0060158D">
      <w:pPr>
        <w:spacing w:line="61" w:lineRule="exact"/>
        <w:rPr>
          <w:rFonts w:ascii="Arial" w:eastAsia="Arial" w:hAnsi="Arial" w:cs="Arial"/>
          <w:sz w:val="24"/>
          <w:szCs w:val="24"/>
        </w:rPr>
      </w:pPr>
    </w:p>
    <w:p w:rsidR="0060158D" w:rsidRDefault="00173B4A" w:rsidP="00010453">
      <w:pPr>
        <w:numPr>
          <w:ilvl w:val="1"/>
          <w:numId w:val="100"/>
        </w:numPr>
        <w:tabs>
          <w:tab w:val="left" w:pos="1540"/>
        </w:tabs>
        <w:ind w:left="1540" w:hanging="428"/>
        <w:rPr>
          <w:rFonts w:ascii="Arial" w:eastAsia="Arial" w:hAnsi="Arial" w:cs="Arial"/>
          <w:sz w:val="24"/>
          <w:szCs w:val="24"/>
        </w:rPr>
      </w:pPr>
      <w:r>
        <w:rPr>
          <w:rFonts w:eastAsia="Times New Roman"/>
          <w:i/>
          <w:iCs/>
          <w:sz w:val="24"/>
          <w:szCs w:val="24"/>
        </w:rPr>
        <w:t>выполнять простейшие построения на местности, необходимые в реальной</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жизни;</w:t>
      </w:r>
    </w:p>
    <w:p w:rsidR="0060158D" w:rsidRDefault="0060158D">
      <w:pPr>
        <w:spacing w:line="58" w:lineRule="exact"/>
        <w:rPr>
          <w:rFonts w:ascii="Arial" w:eastAsia="Arial" w:hAnsi="Arial" w:cs="Arial"/>
          <w:sz w:val="24"/>
          <w:szCs w:val="24"/>
        </w:rPr>
      </w:pPr>
    </w:p>
    <w:p w:rsidR="0060158D" w:rsidRDefault="00173B4A" w:rsidP="00010453">
      <w:pPr>
        <w:numPr>
          <w:ilvl w:val="1"/>
          <w:numId w:val="100"/>
        </w:numPr>
        <w:tabs>
          <w:tab w:val="left" w:pos="1540"/>
        </w:tabs>
        <w:ind w:left="1540" w:hanging="428"/>
        <w:rPr>
          <w:rFonts w:ascii="Arial" w:eastAsia="Arial" w:hAnsi="Arial" w:cs="Arial"/>
          <w:sz w:val="24"/>
          <w:szCs w:val="24"/>
        </w:rPr>
      </w:pPr>
      <w:r>
        <w:rPr>
          <w:rFonts w:eastAsia="Times New Roman"/>
          <w:i/>
          <w:iCs/>
          <w:sz w:val="24"/>
          <w:szCs w:val="24"/>
        </w:rPr>
        <w:t>оценивать размеры реальных объектов окружающего мира.</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Преобразования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100"/>
        </w:numPr>
        <w:tabs>
          <w:tab w:val="left" w:pos="1533"/>
        </w:tabs>
        <w:spacing w:line="271" w:lineRule="auto"/>
        <w:ind w:left="400" w:firstLine="712"/>
        <w:jc w:val="both"/>
        <w:rPr>
          <w:rFonts w:ascii="Arial" w:eastAsia="Arial" w:hAnsi="Arial" w:cs="Aria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60158D" w:rsidRDefault="0060158D">
      <w:pPr>
        <w:spacing w:line="38" w:lineRule="exact"/>
        <w:rPr>
          <w:rFonts w:ascii="Arial" w:eastAsia="Arial" w:hAnsi="Arial" w:cs="Arial"/>
          <w:sz w:val="24"/>
          <w:szCs w:val="24"/>
        </w:rPr>
      </w:pPr>
    </w:p>
    <w:p w:rsidR="0060158D" w:rsidRDefault="00173B4A" w:rsidP="00010453">
      <w:pPr>
        <w:numPr>
          <w:ilvl w:val="1"/>
          <w:numId w:val="100"/>
        </w:numPr>
        <w:tabs>
          <w:tab w:val="left" w:pos="1533"/>
        </w:tabs>
        <w:spacing w:line="261" w:lineRule="auto"/>
        <w:ind w:left="400" w:firstLine="712"/>
        <w:rPr>
          <w:rFonts w:ascii="Arial" w:eastAsia="Arial" w:hAnsi="Arial" w:cs="Aria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60158D" w:rsidRDefault="0060158D">
      <w:pPr>
        <w:spacing w:line="52" w:lineRule="exact"/>
        <w:rPr>
          <w:rFonts w:ascii="Arial" w:eastAsia="Arial" w:hAnsi="Arial" w:cs="Arial"/>
          <w:sz w:val="24"/>
          <w:szCs w:val="24"/>
        </w:rPr>
      </w:pPr>
    </w:p>
    <w:p w:rsidR="0060158D" w:rsidRDefault="00173B4A" w:rsidP="00010453">
      <w:pPr>
        <w:numPr>
          <w:ilvl w:val="1"/>
          <w:numId w:val="10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свойства движений для проведения простейших обоснований свойств фигур.</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 повседневной жизни и при изучении других предметов:</w:t>
      </w:r>
    </w:p>
    <w:p w:rsidR="0060158D" w:rsidRDefault="0060158D">
      <w:pPr>
        <w:spacing w:line="74" w:lineRule="exact"/>
        <w:rPr>
          <w:rFonts w:ascii="Arial" w:eastAsia="Arial" w:hAnsi="Arial" w:cs="Arial"/>
          <w:sz w:val="24"/>
          <w:szCs w:val="24"/>
        </w:rPr>
      </w:pPr>
    </w:p>
    <w:p w:rsidR="0060158D" w:rsidRDefault="00173B4A" w:rsidP="00010453">
      <w:pPr>
        <w:numPr>
          <w:ilvl w:val="1"/>
          <w:numId w:val="10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свойства движений и применять подобие для построений и вычислений.</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Векторы и координаты на плоскости</w:t>
      </w:r>
    </w:p>
    <w:p w:rsidR="0060158D" w:rsidRDefault="0060158D">
      <w:pPr>
        <w:spacing w:line="72" w:lineRule="exact"/>
        <w:rPr>
          <w:rFonts w:ascii="Arial" w:eastAsia="Arial" w:hAnsi="Arial" w:cs="Arial"/>
          <w:sz w:val="24"/>
          <w:szCs w:val="24"/>
        </w:rPr>
      </w:pPr>
    </w:p>
    <w:p w:rsidR="0060158D" w:rsidRDefault="00173B4A" w:rsidP="00010453">
      <w:pPr>
        <w:numPr>
          <w:ilvl w:val="1"/>
          <w:numId w:val="100"/>
        </w:numPr>
        <w:tabs>
          <w:tab w:val="left" w:pos="1533"/>
        </w:tabs>
        <w:spacing w:line="269" w:lineRule="auto"/>
        <w:ind w:left="400" w:firstLine="712"/>
        <w:jc w:val="both"/>
        <w:rPr>
          <w:rFonts w:ascii="Arial" w:eastAsia="Arial" w:hAnsi="Arial" w:cs="Aria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0158D" w:rsidRDefault="0060158D">
      <w:pPr>
        <w:spacing w:line="40" w:lineRule="exact"/>
        <w:rPr>
          <w:rFonts w:ascii="Arial" w:eastAsia="Arial" w:hAnsi="Arial" w:cs="Arial"/>
          <w:sz w:val="24"/>
          <w:szCs w:val="24"/>
        </w:rPr>
      </w:pPr>
    </w:p>
    <w:p w:rsidR="0060158D" w:rsidRDefault="00173B4A" w:rsidP="00010453">
      <w:pPr>
        <w:numPr>
          <w:ilvl w:val="1"/>
          <w:numId w:val="100"/>
        </w:numPr>
        <w:tabs>
          <w:tab w:val="left" w:pos="1533"/>
        </w:tabs>
        <w:spacing w:line="272" w:lineRule="auto"/>
        <w:ind w:left="400" w:firstLine="712"/>
        <w:jc w:val="both"/>
        <w:rPr>
          <w:rFonts w:ascii="Arial" w:eastAsia="Arial" w:hAnsi="Arial" w:cs="Aria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0158D" w:rsidRDefault="0060158D">
      <w:pPr>
        <w:spacing w:line="40" w:lineRule="exact"/>
        <w:rPr>
          <w:rFonts w:ascii="Arial" w:eastAsia="Arial" w:hAnsi="Arial" w:cs="Arial"/>
          <w:sz w:val="24"/>
          <w:szCs w:val="24"/>
        </w:rPr>
      </w:pPr>
    </w:p>
    <w:p w:rsidR="0060158D" w:rsidRDefault="00173B4A" w:rsidP="00010453">
      <w:pPr>
        <w:numPr>
          <w:ilvl w:val="1"/>
          <w:numId w:val="100"/>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60158D" w:rsidRDefault="0060158D">
      <w:pPr>
        <w:spacing w:line="99" w:lineRule="exact"/>
        <w:rPr>
          <w:sz w:val="20"/>
          <w:szCs w:val="20"/>
        </w:rPr>
      </w:pPr>
    </w:p>
    <w:p w:rsidR="0060158D" w:rsidRDefault="00173B4A">
      <w:pPr>
        <w:ind w:right="-399"/>
        <w:jc w:val="center"/>
        <w:rPr>
          <w:sz w:val="20"/>
          <w:szCs w:val="20"/>
        </w:rPr>
      </w:pPr>
      <w:r>
        <w:rPr>
          <w:rFonts w:eastAsia="Times New Roman"/>
          <w:sz w:val="24"/>
          <w:szCs w:val="24"/>
        </w:rPr>
        <w:t>71</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0"/>
          <w:numId w:val="101"/>
        </w:numPr>
        <w:tabs>
          <w:tab w:val="left" w:pos="620"/>
        </w:tabs>
        <w:ind w:left="620" w:hanging="216"/>
        <w:rPr>
          <w:rFonts w:eastAsia="Times New Roman"/>
          <w:b/>
          <w:bCs/>
          <w:sz w:val="24"/>
          <w:szCs w:val="24"/>
        </w:rPr>
      </w:pPr>
      <w:bookmarkStart w:id="66" w:name="page72"/>
      <w:bookmarkEnd w:id="66"/>
      <w:r>
        <w:rPr>
          <w:rFonts w:eastAsia="Times New Roman"/>
          <w:b/>
          <w:bCs/>
          <w:sz w:val="24"/>
          <w:szCs w:val="24"/>
        </w:rPr>
        <w:lastRenderedPageBreak/>
        <w:t>повседневной жизни и при изучении других предметов:</w:t>
      </w:r>
    </w:p>
    <w:p w:rsidR="0060158D" w:rsidRDefault="0060158D">
      <w:pPr>
        <w:spacing w:line="75" w:lineRule="exact"/>
        <w:rPr>
          <w:rFonts w:eastAsia="Times New Roman"/>
          <w:b/>
          <w:bCs/>
          <w:sz w:val="24"/>
          <w:szCs w:val="24"/>
        </w:rPr>
      </w:pPr>
    </w:p>
    <w:p w:rsidR="0060158D" w:rsidRDefault="00173B4A" w:rsidP="00010453">
      <w:pPr>
        <w:numPr>
          <w:ilvl w:val="1"/>
          <w:numId w:val="101"/>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История математики</w:t>
      </w:r>
    </w:p>
    <w:p w:rsidR="0060158D" w:rsidRDefault="0060158D">
      <w:pPr>
        <w:spacing w:line="74" w:lineRule="exact"/>
        <w:rPr>
          <w:rFonts w:ascii="Arial" w:eastAsia="Arial" w:hAnsi="Arial" w:cs="Arial"/>
          <w:sz w:val="24"/>
          <w:szCs w:val="24"/>
        </w:rPr>
      </w:pPr>
    </w:p>
    <w:p w:rsidR="0060158D" w:rsidRDefault="00173B4A" w:rsidP="00010453">
      <w:pPr>
        <w:numPr>
          <w:ilvl w:val="1"/>
          <w:numId w:val="101"/>
        </w:numPr>
        <w:tabs>
          <w:tab w:val="left" w:pos="1533"/>
        </w:tabs>
        <w:spacing w:line="261" w:lineRule="auto"/>
        <w:ind w:left="400" w:firstLine="712"/>
        <w:rPr>
          <w:rFonts w:ascii="Arial" w:eastAsia="Arial" w:hAnsi="Arial" w:cs="Aria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60158D" w:rsidRDefault="0060158D">
      <w:pPr>
        <w:spacing w:line="35" w:lineRule="exact"/>
        <w:rPr>
          <w:rFonts w:ascii="Arial" w:eastAsia="Arial" w:hAnsi="Arial" w:cs="Arial"/>
          <w:sz w:val="24"/>
          <w:szCs w:val="24"/>
        </w:rPr>
      </w:pPr>
    </w:p>
    <w:p w:rsidR="0060158D" w:rsidRDefault="00173B4A" w:rsidP="00010453">
      <w:pPr>
        <w:numPr>
          <w:ilvl w:val="1"/>
          <w:numId w:val="101"/>
        </w:numPr>
        <w:tabs>
          <w:tab w:val="left" w:pos="1540"/>
        </w:tabs>
        <w:ind w:left="1540" w:hanging="428"/>
        <w:rPr>
          <w:rFonts w:ascii="Arial" w:eastAsia="Arial" w:hAnsi="Arial" w:cs="Arial"/>
          <w:sz w:val="24"/>
          <w:szCs w:val="24"/>
        </w:rPr>
      </w:pPr>
      <w:r>
        <w:rPr>
          <w:rFonts w:eastAsia="Times New Roman"/>
          <w:i/>
          <w:iCs/>
          <w:sz w:val="24"/>
          <w:szCs w:val="24"/>
        </w:rPr>
        <w:t>понимать роль математики в развитии России.</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Методы математики</w:t>
      </w:r>
    </w:p>
    <w:p w:rsidR="0060158D" w:rsidRDefault="0060158D">
      <w:pPr>
        <w:spacing w:line="72" w:lineRule="exact"/>
        <w:rPr>
          <w:sz w:val="20"/>
          <w:szCs w:val="20"/>
        </w:rPr>
      </w:pPr>
    </w:p>
    <w:p w:rsidR="0060158D" w:rsidRDefault="00173B4A" w:rsidP="00010453">
      <w:pPr>
        <w:numPr>
          <w:ilvl w:val="1"/>
          <w:numId w:val="102"/>
        </w:numPr>
        <w:tabs>
          <w:tab w:val="left" w:pos="1533"/>
        </w:tabs>
        <w:spacing w:line="261" w:lineRule="auto"/>
        <w:ind w:left="400" w:firstLine="712"/>
        <w:rPr>
          <w:rFonts w:ascii="Arial" w:eastAsia="Arial" w:hAnsi="Arial" w:cs="Arial"/>
          <w:sz w:val="24"/>
          <w:szCs w:val="24"/>
        </w:rPr>
      </w:pPr>
      <w:r>
        <w:rPr>
          <w:rFonts w:eastAsia="Times New Roman"/>
          <w:i/>
          <w:iCs/>
          <w:sz w:val="24"/>
          <w:szCs w:val="24"/>
        </w:rPr>
        <w:t>Используя изученные методы, проводить доказательство, выполнять опровержение;</w:t>
      </w:r>
    </w:p>
    <w:p w:rsidR="0060158D" w:rsidRDefault="0060158D">
      <w:pPr>
        <w:spacing w:line="38" w:lineRule="exact"/>
        <w:rPr>
          <w:rFonts w:ascii="Arial" w:eastAsia="Arial" w:hAnsi="Arial" w:cs="Arial"/>
          <w:sz w:val="24"/>
          <w:szCs w:val="24"/>
        </w:rPr>
      </w:pPr>
    </w:p>
    <w:p w:rsidR="0060158D" w:rsidRDefault="00173B4A" w:rsidP="00010453">
      <w:pPr>
        <w:numPr>
          <w:ilvl w:val="1"/>
          <w:numId w:val="102"/>
        </w:numPr>
        <w:tabs>
          <w:tab w:val="left" w:pos="1540"/>
        </w:tabs>
        <w:ind w:left="1540" w:hanging="428"/>
        <w:rPr>
          <w:rFonts w:ascii="Arial" w:eastAsia="Arial" w:hAnsi="Arial" w:cs="Arial"/>
          <w:sz w:val="24"/>
          <w:szCs w:val="24"/>
        </w:rPr>
      </w:pPr>
      <w:r>
        <w:rPr>
          <w:rFonts w:eastAsia="Times New Roman"/>
          <w:i/>
          <w:iCs/>
          <w:sz w:val="24"/>
          <w:szCs w:val="24"/>
        </w:rPr>
        <w:t>выбирать изученные методы и их комбинации для решения математических</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задач;</w:t>
      </w:r>
    </w:p>
    <w:p w:rsidR="0060158D" w:rsidRDefault="0060158D">
      <w:pPr>
        <w:spacing w:line="72" w:lineRule="exact"/>
        <w:rPr>
          <w:rFonts w:ascii="Arial" w:eastAsia="Arial" w:hAnsi="Arial" w:cs="Arial"/>
          <w:sz w:val="24"/>
          <w:szCs w:val="24"/>
        </w:rPr>
      </w:pPr>
    </w:p>
    <w:p w:rsidR="0060158D" w:rsidRDefault="00173B4A" w:rsidP="00010453">
      <w:pPr>
        <w:numPr>
          <w:ilvl w:val="1"/>
          <w:numId w:val="102"/>
        </w:numPr>
        <w:tabs>
          <w:tab w:val="left" w:pos="1533"/>
        </w:tabs>
        <w:spacing w:line="263" w:lineRule="auto"/>
        <w:ind w:left="400" w:firstLine="712"/>
        <w:rPr>
          <w:rFonts w:ascii="Arial" w:eastAsia="Arial" w:hAnsi="Arial" w:cs="Aria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60158D" w:rsidRDefault="0060158D">
      <w:pPr>
        <w:spacing w:line="46" w:lineRule="exact"/>
        <w:rPr>
          <w:rFonts w:ascii="Arial" w:eastAsia="Arial" w:hAnsi="Arial" w:cs="Arial"/>
          <w:sz w:val="24"/>
          <w:szCs w:val="24"/>
        </w:rPr>
      </w:pPr>
    </w:p>
    <w:p w:rsidR="0060158D" w:rsidRDefault="00173B4A" w:rsidP="00010453">
      <w:pPr>
        <w:numPr>
          <w:ilvl w:val="1"/>
          <w:numId w:val="102"/>
        </w:numPr>
        <w:tabs>
          <w:tab w:val="left" w:pos="1533"/>
        </w:tabs>
        <w:spacing w:line="261" w:lineRule="auto"/>
        <w:ind w:left="400" w:firstLine="712"/>
        <w:rPr>
          <w:rFonts w:ascii="Arial" w:eastAsia="Arial" w:hAnsi="Arial" w:cs="Aria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60158D" w:rsidRDefault="0060158D">
      <w:pPr>
        <w:spacing w:line="32" w:lineRule="exact"/>
        <w:rPr>
          <w:rFonts w:ascii="Arial" w:eastAsia="Arial" w:hAnsi="Arial" w:cs="Arial"/>
          <w:sz w:val="24"/>
          <w:szCs w:val="24"/>
        </w:rPr>
      </w:pPr>
    </w:p>
    <w:p w:rsidR="0060158D" w:rsidRDefault="00173B4A">
      <w:pPr>
        <w:spacing w:line="270" w:lineRule="auto"/>
        <w:ind w:left="400" w:right="1180"/>
        <w:rPr>
          <w:rFonts w:ascii="Arial" w:eastAsia="Arial" w:hAnsi="Arial" w:cs="Arial"/>
          <w:sz w:val="24"/>
          <w:szCs w:val="24"/>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w:t>
      </w:r>
    </w:p>
    <w:p w:rsidR="0060158D" w:rsidRDefault="0060158D">
      <w:pPr>
        <w:spacing w:line="18" w:lineRule="exact"/>
        <w:rPr>
          <w:rFonts w:ascii="Arial" w:eastAsia="Arial" w:hAnsi="Arial" w:cs="Arial"/>
          <w:sz w:val="24"/>
          <w:szCs w:val="24"/>
        </w:rPr>
      </w:pPr>
    </w:p>
    <w:p w:rsidR="0060158D" w:rsidRDefault="00173B4A" w:rsidP="00010453">
      <w:pPr>
        <w:numPr>
          <w:ilvl w:val="1"/>
          <w:numId w:val="102"/>
        </w:numPr>
        <w:tabs>
          <w:tab w:val="left" w:pos="1533"/>
        </w:tabs>
        <w:spacing w:line="239" w:lineRule="auto"/>
        <w:ind w:left="400" w:firstLine="712"/>
        <w:jc w:val="both"/>
        <w:rPr>
          <w:rFonts w:ascii="Arial" w:eastAsia="Arial" w:hAnsi="Arial" w:cs="Arial"/>
          <w:sz w:val="24"/>
          <w:szCs w:val="24"/>
        </w:rPr>
      </w:pPr>
      <w:r>
        <w:rPr>
          <w:rFonts w:eastAsia="Times New Roman"/>
          <w:sz w:val="24"/>
          <w:szCs w:val="24"/>
        </w:rPr>
        <w:t>Свободно оперировать</w:t>
      </w:r>
      <w:r>
        <w:rPr>
          <w:rFonts w:eastAsia="Times New Roman"/>
          <w:sz w:val="32"/>
          <w:szCs w:val="32"/>
          <w:vertAlign w:val="superscript"/>
        </w:rPr>
        <w:t>7</w:t>
      </w:r>
      <w:r>
        <w:rPr>
          <w:rFonts w:eastAsia="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0158D" w:rsidRDefault="0060158D">
      <w:pPr>
        <w:spacing w:line="60" w:lineRule="exact"/>
        <w:rPr>
          <w:rFonts w:ascii="Arial" w:eastAsia="Arial" w:hAnsi="Arial" w:cs="Arial"/>
          <w:sz w:val="24"/>
          <w:szCs w:val="24"/>
        </w:rPr>
      </w:pPr>
    </w:p>
    <w:p w:rsidR="0060158D" w:rsidRDefault="00173B4A" w:rsidP="00010453">
      <w:pPr>
        <w:numPr>
          <w:ilvl w:val="1"/>
          <w:numId w:val="102"/>
        </w:numPr>
        <w:tabs>
          <w:tab w:val="left" w:pos="1540"/>
        </w:tabs>
        <w:ind w:left="1540" w:hanging="428"/>
        <w:rPr>
          <w:rFonts w:ascii="Arial" w:eastAsia="Arial" w:hAnsi="Arial" w:cs="Arial"/>
          <w:sz w:val="24"/>
          <w:szCs w:val="24"/>
        </w:rPr>
      </w:pPr>
      <w:r>
        <w:rPr>
          <w:rFonts w:eastAsia="Times New Roman"/>
          <w:sz w:val="24"/>
          <w:szCs w:val="24"/>
        </w:rPr>
        <w:t>задавать множества разными способами;</w:t>
      </w:r>
    </w:p>
    <w:p w:rsidR="0060158D" w:rsidRDefault="0060158D">
      <w:pPr>
        <w:spacing w:line="58" w:lineRule="exact"/>
        <w:rPr>
          <w:rFonts w:ascii="Arial" w:eastAsia="Arial" w:hAnsi="Arial" w:cs="Arial"/>
          <w:sz w:val="24"/>
          <w:szCs w:val="24"/>
        </w:rPr>
      </w:pPr>
    </w:p>
    <w:p w:rsidR="0060158D" w:rsidRDefault="00173B4A" w:rsidP="00010453">
      <w:pPr>
        <w:numPr>
          <w:ilvl w:val="1"/>
          <w:numId w:val="102"/>
        </w:numPr>
        <w:tabs>
          <w:tab w:val="left" w:pos="1540"/>
        </w:tabs>
        <w:ind w:left="1540" w:hanging="428"/>
        <w:rPr>
          <w:rFonts w:ascii="Arial" w:eastAsia="Arial" w:hAnsi="Arial" w:cs="Arial"/>
          <w:sz w:val="24"/>
          <w:szCs w:val="24"/>
        </w:rPr>
      </w:pPr>
      <w:r>
        <w:rPr>
          <w:rFonts w:eastAsia="Times New Roman"/>
          <w:sz w:val="24"/>
          <w:szCs w:val="24"/>
        </w:rPr>
        <w:t>проверять выполнение характеристического свойства множества;</w:t>
      </w:r>
    </w:p>
    <w:p w:rsidR="0060158D" w:rsidRDefault="0060158D">
      <w:pPr>
        <w:spacing w:line="69" w:lineRule="exact"/>
        <w:rPr>
          <w:rFonts w:ascii="Arial" w:eastAsia="Arial" w:hAnsi="Arial" w:cs="Arial"/>
          <w:sz w:val="24"/>
          <w:szCs w:val="24"/>
        </w:rPr>
      </w:pPr>
    </w:p>
    <w:p w:rsidR="0060158D" w:rsidRDefault="00173B4A" w:rsidP="00010453">
      <w:pPr>
        <w:numPr>
          <w:ilvl w:val="1"/>
          <w:numId w:val="102"/>
        </w:numPr>
        <w:tabs>
          <w:tab w:val="left" w:pos="1533"/>
        </w:tabs>
        <w:spacing w:line="261"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w:t>
      </w:r>
    </w:p>
    <w:p w:rsidR="0060158D" w:rsidRDefault="0060158D">
      <w:pPr>
        <w:spacing w:line="32" w:lineRule="exact"/>
        <w:rPr>
          <w:rFonts w:ascii="Arial" w:eastAsia="Arial" w:hAnsi="Arial" w:cs="Arial"/>
          <w:sz w:val="24"/>
          <w:szCs w:val="24"/>
        </w:rPr>
      </w:pPr>
    </w:p>
    <w:p w:rsidR="0060158D" w:rsidRDefault="00173B4A" w:rsidP="00010453">
      <w:pPr>
        <w:numPr>
          <w:ilvl w:val="0"/>
          <w:numId w:val="102"/>
        </w:numPr>
        <w:tabs>
          <w:tab w:val="left" w:pos="635"/>
        </w:tabs>
        <w:spacing w:line="264" w:lineRule="auto"/>
        <w:ind w:left="400" w:firstLine="4"/>
        <w:rPr>
          <w:rFonts w:eastAsia="Times New Roman"/>
          <w:sz w:val="24"/>
          <w:szCs w:val="24"/>
        </w:rPr>
      </w:pPr>
      <w:r>
        <w:rPr>
          <w:rFonts w:eastAsia="Times New Roman"/>
          <w:sz w:val="24"/>
          <w:szCs w:val="24"/>
        </w:rPr>
        <w:t>ложность утверждения и его отрицания, операции над высказываниями: и, или, не; условные высказывания (импликации);</w:t>
      </w:r>
    </w:p>
    <w:p w:rsidR="0060158D" w:rsidRDefault="0060158D">
      <w:pPr>
        <w:spacing w:line="32" w:lineRule="exact"/>
        <w:rPr>
          <w:rFonts w:eastAsia="Times New Roman"/>
          <w:sz w:val="24"/>
          <w:szCs w:val="24"/>
        </w:rPr>
      </w:pPr>
    </w:p>
    <w:p w:rsidR="0060158D" w:rsidRDefault="00173B4A" w:rsidP="00010453">
      <w:pPr>
        <w:numPr>
          <w:ilvl w:val="1"/>
          <w:numId w:val="102"/>
        </w:numPr>
        <w:tabs>
          <w:tab w:val="left" w:pos="1540"/>
        </w:tabs>
        <w:ind w:left="1540" w:hanging="428"/>
        <w:rPr>
          <w:rFonts w:ascii="Arial" w:eastAsia="Arial" w:hAnsi="Arial" w:cs="Arial"/>
          <w:sz w:val="24"/>
          <w:szCs w:val="24"/>
        </w:rPr>
      </w:pPr>
      <w:r>
        <w:rPr>
          <w:rFonts w:eastAsia="Times New Roman"/>
          <w:sz w:val="24"/>
          <w:szCs w:val="24"/>
        </w:rPr>
        <w:t>строить высказывания с использованием законов алгебры высказываний.</w:t>
      </w:r>
    </w:p>
    <w:p w:rsidR="0060158D" w:rsidRDefault="0060158D">
      <w:pPr>
        <w:spacing w:line="41" w:lineRule="exact"/>
        <w:rPr>
          <w:sz w:val="20"/>
          <w:szCs w:val="20"/>
        </w:rPr>
      </w:pPr>
    </w:p>
    <w:p w:rsidR="0060158D" w:rsidRDefault="00173B4A" w:rsidP="00010453">
      <w:pPr>
        <w:numPr>
          <w:ilvl w:val="0"/>
          <w:numId w:val="10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103"/>
        </w:numPr>
        <w:tabs>
          <w:tab w:val="left" w:pos="1540"/>
        </w:tabs>
        <w:ind w:left="1540" w:hanging="428"/>
        <w:rPr>
          <w:rFonts w:ascii="Arial" w:eastAsia="Arial" w:hAnsi="Arial" w:cs="Arial"/>
          <w:sz w:val="24"/>
          <w:szCs w:val="24"/>
        </w:rPr>
      </w:pPr>
      <w:r>
        <w:rPr>
          <w:rFonts w:eastAsia="Times New Roman"/>
          <w:sz w:val="24"/>
          <w:szCs w:val="24"/>
        </w:rPr>
        <w:t>строить рассуждения на основе использования правил логики;</w:t>
      </w:r>
    </w:p>
    <w:p w:rsidR="0060158D" w:rsidRDefault="0060158D">
      <w:pPr>
        <w:spacing w:line="69" w:lineRule="exact"/>
        <w:rPr>
          <w:rFonts w:ascii="Arial" w:eastAsia="Arial" w:hAnsi="Arial" w:cs="Arial"/>
          <w:sz w:val="24"/>
          <w:szCs w:val="24"/>
        </w:rPr>
      </w:pPr>
    </w:p>
    <w:p w:rsidR="0060158D" w:rsidRDefault="00173B4A" w:rsidP="00010453">
      <w:pPr>
        <w:numPr>
          <w:ilvl w:val="1"/>
          <w:numId w:val="103"/>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0158D" w:rsidRDefault="0060158D">
      <w:pPr>
        <w:spacing w:line="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Числа</w:t>
      </w:r>
    </w:p>
    <w:p w:rsidR="0060158D" w:rsidRDefault="0060158D">
      <w:pPr>
        <w:spacing w:line="72" w:lineRule="exact"/>
        <w:rPr>
          <w:rFonts w:ascii="Arial" w:eastAsia="Arial" w:hAnsi="Arial" w:cs="Arial"/>
          <w:sz w:val="24"/>
          <w:szCs w:val="24"/>
        </w:rPr>
      </w:pPr>
    </w:p>
    <w:p w:rsidR="0060158D" w:rsidRDefault="00173B4A" w:rsidP="00010453">
      <w:pPr>
        <w:numPr>
          <w:ilvl w:val="1"/>
          <w:numId w:val="103"/>
        </w:numPr>
        <w:tabs>
          <w:tab w:val="left" w:pos="1533"/>
        </w:tabs>
        <w:spacing w:line="273"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65568" behindDoc="1" locked="0" layoutInCell="0" allowOverlap="1" wp14:anchorId="7D919C8F" wp14:editId="563016DB">
                <wp:simplePos x="0" y="0"/>
                <wp:positionH relativeFrom="column">
                  <wp:posOffset>255905</wp:posOffset>
                </wp:positionH>
                <wp:positionV relativeFrom="paragraph">
                  <wp:posOffset>158115</wp:posOffset>
                </wp:positionV>
                <wp:extent cx="182943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12.45pt" to="164.2pt,12.45pt" o:allowincell="f" strokecolor="#000000" strokeweight="0.72pt"/>
            </w:pict>
          </mc:Fallback>
        </mc:AlternateContent>
      </w:r>
    </w:p>
    <w:p w:rsidR="0060158D" w:rsidRDefault="0060158D">
      <w:pPr>
        <w:spacing w:line="347" w:lineRule="exact"/>
        <w:rPr>
          <w:sz w:val="20"/>
          <w:szCs w:val="20"/>
        </w:rPr>
      </w:pPr>
    </w:p>
    <w:p w:rsidR="0060158D" w:rsidRDefault="00173B4A" w:rsidP="00010453">
      <w:pPr>
        <w:numPr>
          <w:ilvl w:val="0"/>
          <w:numId w:val="104"/>
        </w:numPr>
        <w:tabs>
          <w:tab w:val="left" w:pos="515"/>
        </w:tabs>
        <w:spacing w:line="220" w:lineRule="auto"/>
        <w:ind w:left="400" w:right="140" w:firstLine="4"/>
        <w:rPr>
          <w:rFonts w:eastAsia="Times New Roman"/>
          <w:sz w:val="26"/>
          <w:szCs w:val="26"/>
          <w:vertAlign w:val="superscript"/>
        </w:rPr>
      </w:pPr>
      <w:r>
        <w:rPr>
          <w:rFonts w:eastAsia="Times New Roman"/>
          <w:sz w:val="20"/>
          <w:szCs w:val="20"/>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60158D" w:rsidRDefault="00173B4A">
      <w:pPr>
        <w:ind w:right="-399"/>
        <w:jc w:val="center"/>
        <w:rPr>
          <w:sz w:val="20"/>
          <w:szCs w:val="20"/>
        </w:rPr>
      </w:pPr>
      <w:r>
        <w:rPr>
          <w:rFonts w:eastAsia="Times New Roman"/>
          <w:sz w:val="24"/>
          <w:szCs w:val="24"/>
        </w:rPr>
        <w:t>72</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105"/>
        </w:numPr>
        <w:tabs>
          <w:tab w:val="left" w:pos="1533"/>
        </w:tabs>
        <w:spacing w:line="264" w:lineRule="auto"/>
        <w:ind w:left="400" w:firstLine="712"/>
        <w:rPr>
          <w:rFonts w:ascii="Arial" w:eastAsia="Arial" w:hAnsi="Arial" w:cs="Arial"/>
          <w:sz w:val="24"/>
          <w:szCs w:val="24"/>
        </w:rPr>
      </w:pPr>
      <w:bookmarkStart w:id="67" w:name="page73"/>
      <w:bookmarkEnd w:id="67"/>
      <w:r>
        <w:rPr>
          <w:rFonts w:eastAsia="Times New Roman"/>
          <w:sz w:val="24"/>
          <w:szCs w:val="24"/>
        </w:rPr>
        <w:lastRenderedPageBreak/>
        <w:t>понимать и объяснять разницу между позиционной и непозиционной системами записи чисел;</w:t>
      </w:r>
    </w:p>
    <w:p w:rsidR="0060158D" w:rsidRDefault="0060158D">
      <w:pPr>
        <w:spacing w:line="31" w:lineRule="exact"/>
        <w:rPr>
          <w:rFonts w:ascii="Arial" w:eastAsia="Arial" w:hAnsi="Arial" w:cs="Arial"/>
          <w:sz w:val="24"/>
          <w:szCs w:val="24"/>
        </w:rPr>
      </w:pPr>
    </w:p>
    <w:p w:rsidR="0060158D" w:rsidRDefault="00173B4A" w:rsidP="00010453">
      <w:pPr>
        <w:numPr>
          <w:ilvl w:val="1"/>
          <w:numId w:val="105"/>
        </w:numPr>
        <w:tabs>
          <w:tab w:val="left" w:pos="1540"/>
        </w:tabs>
        <w:ind w:left="1540" w:hanging="428"/>
        <w:rPr>
          <w:rFonts w:ascii="Arial" w:eastAsia="Arial" w:hAnsi="Arial" w:cs="Arial"/>
          <w:sz w:val="24"/>
          <w:szCs w:val="24"/>
        </w:rPr>
      </w:pPr>
      <w:r>
        <w:rPr>
          <w:rFonts w:eastAsia="Times New Roman"/>
          <w:sz w:val="24"/>
          <w:szCs w:val="24"/>
        </w:rPr>
        <w:t>переводить числа из одной системы записи (системы счисления) в другую;</w:t>
      </w:r>
    </w:p>
    <w:p w:rsidR="0060158D" w:rsidRDefault="0060158D">
      <w:pPr>
        <w:spacing w:line="72" w:lineRule="exact"/>
        <w:rPr>
          <w:rFonts w:ascii="Arial" w:eastAsia="Arial" w:hAnsi="Arial" w:cs="Arial"/>
          <w:sz w:val="24"/>
          <w:szCs w:val="24"/>
        </w:rPr>
      </w:pPr>
    </w:p>
    <w:p w:rsidR="0060158D" w:rsidRDefault="00173B4A" w:rsidP="00010453">
      <w:pPr>
        <w:numPr>
          <w:ilvl w:val="1"/>
          <w:numId w:val="105"/>
        </w:numPr>
        <w:tabs>
          <w:tab w:val="left" w:pos="1533"/>
        </w:tabs>
        <w:spacing w:line="261" w:lineRule="auto"/>
        <w:ind w:left="400" w:firstLine="712"/>
        <w:rPr>
          <w:rFonts w:ascii="Arial" w:eastAsia="Arial" w:hAnsi="Arial" w:cs="Aria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60158D" w:rsidRDefault="0060158D">
      <w:pPr>
        <w:spacing w:line="49" w:lineRule="exact"/>
        <w:rPr>
          <w:rFonts w:ascii="Arial" w:eastAsia="Arial" w:hAnsi="Arial" w:cs="Arial"/>
          <w:sz w:val="24"/>
          <w:szCs w:val="24"/>
        </w:rPr>
      </w:pPr>
    </w:p>
    <w:p w:rsidR="0060158D" w:rsidRDefault="00173B4A" w:rsidP="00010453">
      <w:pPr>
        <w:numPr>
          <w:ilvl w:val="1"/>
          <w:numId w:val="105"/>
        </w:numPr>
        <w:tabs>
          <w:tab w:val="left" w:pos="1533"/>
        </w:tabs>
        <w:spacing w:line="263" w:lineRule="auto"/>
        <w:ind w:left="400" w:right="20" w:firstLine="712"/>
        <w:rPr>
          <w:rFonts w:ascii="Arial" w:eastAsia="Arial" w:hAnsi="Arial" w:cs="Arial"/>
          <w:sz w:val="24"/>
          <w:szCs w:val="24"/>
        </w:rPr>
      </w:pPr>
      <w:r>
        <w:rPr>
          <w:rFonts w:eastAsia="Times New Roman"/>
          <w:sz w:val="24"/>
          <w:szCs w:val="24"/>
        </w:rPr>
        <w:t>выполнять округление рациональных и иррациональных чисел с заданной точностью;</w:t>
      </w:r>
    </w:p>
    <w:p w:rsidR="0060158D" w:rsidRDefault="0060158D">
      <w:pPr>
        <w:spacing w:line="33" w:lineRule="exact"/>
        <w:rPr>
          <w:rFonts w:ascii="Arial" w:eastAsia="Arial" w:hAnsi="Arial" w:cs="Arial"/>
          <w:sz w:val="24"/>
          <w:szCs w:val="24"/>
        </w:rPr>
      </w:pPr>
    </w:p>
    <w:p w:rsidR="0060158D" w:rsidRDefault="00173B4A" w:rsidP="00010453">
      <w:pPr>
        <w:numPr>
          <w:ilvl w:val="1"/>
          <w:numId w:val="105"/>
        </w:numPr>
        <w:tabs>
          <w:tab w:val="left" w:pos="1540"/>
        </w:tabs>
        <w:ind w:left="1540" w:hanging="428"/>
        <w:rPr>
          <w:rFonts w:ascii="Arial" w:eastAsia="Arial" w:hAnsi="Arial" w:cs="Arial"/>
          <w:sz w:val="24"/>
          <w:szCs w:val="24"/>
        </w:rPr>
      </w:pPr>
      <w:r>
        <w:rPr>
          <w:rFonts w:eastAsia="Times New Roman"/>
          <w:sz w:val="24"/>
          <w:szCs w:val="24"/>
        </w:rPr>
        <w:t>сравнивать действительные числа разными способами;</w:t>
      </w:r>
    </w:p>
    <w:p w:rsidR="0060158D" w:rsidRDefault="0060158D">
      <w:pPr>
        <w:spacing w:line="69" w:lineRule="exact"/>
        <w:rPr>
          <w:rFonts w:ascii="Arial" w:eastAsia="Arial" w:hAnsi="Arial" w:cs="Arial"/>
          <w:sz w:val="24"/>
          <w:szCs w:val="24"/>
        </w:rPr>
      </w:pPr>
    </w:p>
    <w:p w:rsidR="0060158D" w:rsidRDefault="00173B4A" w:rsidP="00010453">
      <w:pPr>
        <w:numPr>
          <w:ilvl w:val="1"/>
          <w:numId w:val="105"/>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0158D" w:rsidRDefault="0060158D">
      <w:pPr>
        <w:spacing w:line="41" w:lineRule="exact"/>
        <w:rPr>
          <w:rFonts w:ascii="Arial" w:eastAsia="Arial" w:hAnsi="Arial" w:cs="Arial"/>
          <w:sz w:val="24"/>
          <w:szCs w:val="24"/>
        </w:rPr>
      </w:pPr>
    </w:p>
    <w:p w:rsidR="0060158D" w:rsidRDefault="00173B4A" w:rsidP="00010453">
      <w:pPr>
        <w:numPr>
          <w:ilvl w:val="1"/>
          <w:numId w:val="105"/>
        </w:numPr>
        <w:tabs>
          <w:tab w:val="left" w:pos="1533"/>
        </w:tabs>
        <w:spacing w:line="263" w:lineRule="auto"/>
        <w:ind w:left="400" w:firstLine="712"/>
        <w:rPr>
          <w:rFonts w:ascii="Arial" w:eastAsia="Arial" w:hAnsi="Arial" w:cs="Arial"/>
          <w:sz w:val="24"/>
          <w:szCs w:val="24"/>
        </w:rPr>
      </w:pPr>
      <w:r>
        <w:rPr>
          <w:rFonts w:eastAsia="Times New Roman"/>
          <w:sz w:val="24"/>
          <w:szCs w:val="24"/>
        </w:rPr>
        <w:t>находить НОД и НОК чисел разными способами и использовать их при решении задач;</w:t>
      </w:r>
    </w:p>
    <w:p w:rsidR="0060158D" w:rsidRDefault="0060158D">
      <w:pPr>
        <w:spacing w:line="46" w:lineRule="exact"/>
        <w:rPr>
          <w:rFonts w:ascii="Arial" w:eastAsia="Arial" w:hAnsi="Arial" w:cs="Arial"/>
          <w:sz w:val="24"/>
          <w:szCs w:val="24"/>
        </w:rPr>
      </w:pPr>
    </w:p>
    <w:p w:rsidR="0060158D" w:rsidRDefault="00173B4A" w:rsidP="00010453">
      <w:pPr>
        <w:numPr>
          <w:ilvl w:val="1"/>
          <w:numId w:val="105"/>
        </w:numPr>
        <w:tabs>
          <w:tab w:val="left" w:pos="1533"/>
        </w:tabs>
        <w:spacing w:line="261" w:lineRule="auto"/>
        <w:ind w:left="400" w:firstLine="712"/>
        <w:rPr>
          <w:rFonts w:ascii="Arial" w:eastAsia="Arial" w:hAnsi="Arial" w:cs="Aria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60158D" w:rsidRDefault="0060158D">
      <w:pPr>
        <w:spacing w:line="19" w:lineRule="exact"/>
        <w:rPr>
          <w:rFonts w:ascii="Arial" w:eastAsia="Arial" w:hAnsi="Arial" w:cs="Arial"/>
          <w:sz w:val="24"/>
          <w:szCs w:val="24"/>
        </w:rPr>
      </w:pPr>
    </w:p>
    <w:p w:rsidR="0060158D" w:rsidRDefault="00173B4A" w:rsidP="00010453">
      <w:pPr>
        <w:numPr>
          <w:ilvl w:val="0"/>
          <w:numId w:val="105"/>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05"/>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0158D" w:rsidRDefault="0060158D">
      <w:pPr>
        <w:spacing w:line="43" w:lineRule="exact"/>
        <w:rPr>
          <w:rFonts w:ascii="Arial" w:eastAsia="Arial" w:hAnsi="Arial" w:cs="Arial"/>
          <w:sz w:val="24"/>
          <w:szCs w:val="24"/>
        </w:rPr>
      </w:pPr>
    </w:p>
    <w:p w:rsidR="0060158D" w:rsidRDefault="00173B4A" w:rsidP="00010453">
      <w:pPr>
        <w:numPr>
          <w:ilvl w:val="1"/>
          <w:numId w:val="105"/>
        </w:numPr>
        <w:tabs>
          <w:tab w:val="left" w:pos="1533"/>
        </w:tabs>
        <w:spacing w:line="262" w:lineRule="auto"/>
        <w:ind w:left="400" w:firstLine="712"/>
        <w:rPr>
          <w:rFonts w:ascii="Arial" w:eastAsia="Arial" w:hAnsi="Arial" w:cs="Aria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60158D" w:rsidRDefault="0060158D">
      <w:pPr>
        <w:spacing w:line="47" w:lineRule="exact"/>
        <w:rPr>
          <w:rFonts w:ascii="Arial" w:eastAsia="Arial" w:hAnsi="Arial" w:cs="Arial"/>
          <w:sz w:val="24"/>
          <w:szCs w:val="24"/>
        </w:rPr>
      </w:pPr>
    </w:p>
    <w:p w:rsidR="0060158D" w:rsidRDefault="00173B4A" w:rsidP="00010453">
      <w:pPr>
        <w:numPr>
          <w:ilvl w:val="1"/>
          <w:numId w:val="105"/>
        </w:numPr>
        <w:tabs>
          <w:tab w:val="left" w:pos="1533"/>
        </w:tabs>
        <w:spacing w:line="263" w:lineRule="auto"/>
        <w:ind w:left="400" w:firstLine="712"/>
        <w:rPr>
          <w:rFonts w:ascii="Arial" w:eastAsia="Arial" w:hAnsi="Arial" w:cs="Aria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Тождественные преобразования</w:t>
      </w:r>
    </w:p>
    <w:p w:rsidR="0060158D" w:rsidRDefault="0060158D">
      <w:pPr>
        <w:spacing w:line="58" w:lineRule="exact"/>
        <w:rPr>
          <w:rFonts w:ascii="Arial" w:eastAsia="Arial" w:hAnsi="Arial" w:cs="Arial"/>
          <w:sz w:val="24"/>
          <w:szCs w:val="24"/>
        </w:rPr>
      </w:pPr>
    </w:p>
    <w:p w:rsidR="0060158D" w:rsidRDefault="00173B4A" w:rsidP="00010453">
      <w:pPr>
        <w:numPr>
          <w:ilvl w:val="1"/>
          <w:numId w:val="105"/>
        </w:numPr>
        <w:tabs>
          <w:tab w:val="left" w:pos="1540"/>
        </w:tabs>
        <w:ind w:left="1540" w:hanging="428"/>
        <w:rPr>
          <w:rFonts w:ascii="Arial" w:eastAsia="Arial" w:hAnsi="Arial" w:cs="Arial"/>
          <w:sz w:val="24"/>
          <w:szCs w:val="24"/>
        </w:rPr>
      </w:pPr>
      <w:r>
        <w:rPr>
          <w:rFonts w:eastAsia="Times New Roman"/>
          <w:sz w:val="24"/>
          <w:szCs w:val="24"/>
        </w:rPr>
        <w:t>Свободно оперировать понятиями степени с целым и дробным показателем;</w:t>
      </w:r>
    </w:p>
    <w:p w:rsidR="0060158D" w:rsidRDefault="0060158D">
      <w:pPr>
        <w:spacing w:line="72" w:lineRule="exact"/>
        <w:rPr>
          <w:rFonts w:ascii="Arial" w:eastAsia="Arial" w:hAnsi="Arial" w:cs="Arial"/>
          <w:sz w:val="24"/>
          <w:szCs w:val="24"/>
        </w:rPr>
      </w:pPr>
    </w:p>
    <w:p w:rsidR="0060158D" w:rsidRDefault="00173B4A" w:rsidP="00010453">
      <w:pPr>
        <w:numPr>
          <w:ilvl w:val="1"/>
          <w:numId w:val="105"/>
        </w:numPr>
        <w:tabs>
          <w:tab w:val="left" w:pos="1533"/>
        </w:tabs>
        <w:spacing w:line="261" w:lineRule="auto"/>
        <w:ind w:left="400" w:firstLine="712"/>
        <w:rPr>
          <w:rFonts w:ascii="Arial" w:eastAsia="Arial" w:hAnsi="Arial" w:cs="Arial"/>
          <w:sz w:val="24"/>
          <w:szCs w:val="24"/>
        </w:rPr>
      </w:pPr>
      <w:r>
        <w:rPr>
          <w:rFonts w:eastAsia="Times New Roman"/>
          <w:sz w:val="24"/>
          <w:szCs w:val="24"/>
        </w:rPr>
        <w:t>выполнять доказательство свойств степени с целыми и дробными показателями;</w:t>
      </w:r>
    </w:p>
    <w:p w:rsidR="0060158D" w:rsidRDefault="0060158D">
      <w:pPr>
        <w:spacing w:line="49" w:lineRule="exact"/>
        <w:rPr>
          <w:rFonts w:ascii="Arial" w:eastAsia="Arial" w:hAnsi="Arial" w:cs="Arial"/>
          <w:sz w:val="24"/>
          <w:szCs w:val="24"/>
        </w:rPr>
      </w:pPr>
    </w:p>
    <w:p w:rsidR="0060158D" w:rsidRDefault="00173B4A" w:rsidP="00010453">
      <w:pPr>
        <w:numPr>
          <w:ilvl w:val="1"/>
          <w:numId w:val="105"/>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0158D" w:rsidRDefault="0060158D">
      <w:pPr>
        <w:spacing w:line="41" w:lineRule="exact"/>
        <w:rPr>
          <w:rFonts w:ascii="Arial" w:eastAsia="Arial" w:hAnsi="Arial" w:cs="Arial"/>
          <w:sz w:val="24"/>
          <w:szCs w:val="24"/>
        </w:rPr>
      </w:pPr>
    </w:p>
    <w:p w:rsidR="0060158D" w:rsidRDefault="00173B4A" w:rsidP="00010453">
      <w:pPr>
        <w:numPr>
          <w:ilvl w:val="1"/>
          <w:numId w:val="105"/>
        </w:numPr>
        <w:tabs>
          <w:tab w:val="left" w:pos="1533"/>
        </w:tabs>
        <w:spacing w:line="263" w:lineRule="auto"/>
        <w:ind w:left="400" w:firstLine="712"/>
        <w:rPr>
          <w:rFonts w:ascii="Arial" w:eastAsia="Arial" w:hAnsi="Arial" w:cs="Arial"/>
          <w:sz w:val="24"/>
          <w:szCs w:val="24"/>
        </w:rPr>
      </w:pPr>
      <w:r>
        <w:rPr>
          <w:rFonts w:eastAsia="Times New Roman"/>
          <w:sz w:val="24"/>
          <w:szCs w:val="24"/>
        </w:rPr>
        <w:t>свободно владеть приемами преобразования целых и дробно-рациональных выражений;</w:t>
      </w:r>
    </w:p>
    <w:p w:rsidR="0060158D" w:rsidRDefault="0060158D">
      <w:pPr>
        <w:spacing w:line="46" w:lineRule="exact"/>
        <w:rPr>
          <w:rFonts w:ascii="Arial" w:eastAsia="Arial" w:hAnsi="Arial" w:cs="Arial"/>
          <w:sz w:val="24"/>
          <w:szCs w:val="24"/>
        </w:rPr>
      </w:pPr>
    </w:p>
    <w:p w:rsidR="0060158D" w:rsidRDefault="00173B4A" w:rsidP="00010453">
      <w:pPr>
        <w:numPr>
          <w:ilvl w:val="1"/>
          <w:numId w:val="105"/>
        </w:numPr>
        <w:tabs>
          <w:tab w:val="left" w:pos="1533"/>
        </w:tabs>
        <w:spacing w:line="261" w:lineRule="auto"/>
        <w:ind w:left="400" w:firstLine="712"/>
        <w:rPr>
          <w:rFonts w:ascii="Arial" w:eastAsia="Arial" w:hAnsi="Arial" w:cs="Aria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60158D" w:rsidRDefault="0060158D">
      <w:pPr>
        <w:spacing w:line="49" w:lineRule="exact"/>
        <w:rPr>
          <w:rFonts w:ascii="Arial" w:eastAsia="Arial" w:hAnsi="Arial" w:cs="Arial"/>
          <w:sz w:val="24"/>
          <w:szCs w:val="24"/>
        </w:rPr>
      </w:pPr>
    </w:p>
    <w:p w:rsidR="0060158D" w:rsidRDefault="00173B4A" w:rsidP="00010453">
      <w:pPr>
        <w:numPr>
          <w:ilvl w:val="1"/>
          <w:numId w:val="105"/>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0158D" w:rsidRDefault="0060158D">
      <w:pPr>
        <w:spacing w:line="27" w:lineRule="exact"/>
        <w:rPr>
          <w:rFonts w:ascii="Arial" w:eastAsia="Arial" w:hAnsi="Arial" w:cs="Arial"/>
          <w:sz w:val="24"/>
          <w:szCs w:val="24"/>
        </w:rPr>
      </w:pPr>
    </w:p>
    <w:p w:rsidR="0060158D" w:rsidRDefault="00173B4A" w:rsidP="00010453">
      <w:pPr>
        <w:numPr>
          <w:ilvl w:val="1"/>
          <w:numId w:val="105"/>
        </w:numPr>
        <w:tabs>
          <w:tab w:val="left" w:pos="1540"/>
        </w:tabs>
        <w:ind w:left="1540" w:hanging="428"/>
        <w:rPr>
          <w:rFonts w:ascii="Arial" w:eastAsia="Arial" w:hAnsi="Arial" w:cs="Arial"/>
          <w:sz w:val="24"/>
          <w:szCs w:val="24"/>
        </w:rPr>
      </w:pPr>
      <w:r>
        <w:rPr>
          <w:rFonts w:eastAsia="Times New Roman"/>
          <w:sz w:val="24"/>
          <w:szCs w:val="24"/>
        </w:rPr>
        <w:t>выполнять деление многочлена на многочлен с остатком;</w:t>
      </w:r>
    </w:p>
    <w:p w:rsidR="0060158D" w:rsidRDefault="0060158D">
      <w:pPr>
        <w:spacing w:line="59" w:lineRule="exact"/>
        <w:rPr>
          <w:rFonts w:ascii="Arial" w:eastAsia="Arial" w:hAnsi="Arial" w:cs="Arial"/>
          <w:sz w:val="24"/>
          <w:szCs w:val="24"/>
        </w:rPr>
      </w:pPr>
    </w:p>
    <w:p w:rsidR="0060158D" w:rsidRDefault="00173B4A" w:rsidP="00010453">
      <w:pPr>
        <w:numPr>
          <w:ilvl w:val="1"/>
          <w:numId w:val="105"/>
        </w:numPr>
        <w:tabs>
          <w:tab w:val="left" w:pos="1540"/>
        </w:tabs>
        <w:ind w:left="1540" w:hanging="428"/>
        <w:rPr>
          <w:rFonts w:ascii="Arial" w:eastAsia="Arial" w:hAnsi="Arial" w:cs="Aria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60158D" w:rsidRDefault="0060158D">
      <w:pPr>
        <w:spacing w:line="56" w:lineRule="exact"/>
        <w:rPr>
          <w:rFonts w:ascii="Arial" w:eastAsia="Arial" w:hAnsi="Arial" w:cs="Arial"/>
          <w:sz w:val="24"/>
          <w:szCs w:val="24"/>
        </w:rPr>
      </w:pPr>
    </w:p>
    <w:p w:rsidR="0060158D" w:rsidRDefault="00173B4A" w:rsidP="00010453">
      <w:pPr>
        <w:numPr>
          <w:ilvl w:val="1"/>
          <w:numId w:val="105"/>
        </w:numPr>
        <w:tabs>
          <w:tab w:val="left" w:pos="1540"/>
        </w:tabs>
        <w:ind w:left="1540" w:hanging="428"/>
        <w:rPr>
          <w:rFonts w:ascii="Arial" w:eastAsia="Arial" w:hAnsi="Arial" w:cs="Arial"/>
          <w:sz w:val="24"/>
          <w:szCs w:val="24"/>
        </w:rPr>
      </w:pPr>
      <w:r>
        <w:rPr>
          <w:rFonts w:eastAsia="Times New Roman"/>
          <w:sz w:val="24"/>
          <w:szCs w:val="24"/>
        </w:rPr>
        <w:t>выполнять преобразования выражений, содержащих квадратные корни, корни</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 xml:space="preserve">степени </w:t>
      </w:r>
      <w:r>
        <w:rPr>
          <w:rFonts w:eastAsia="Times New Roman"/>
          <w:i/>
          <w:iCs/>
          <w:sz w:val="24"/>
          <w:szCs w:val="24"/>
        </w:rPr>
        <w:t>n</w:t>
      </w:r>
      <w:r>
        <w:rPr>
          <w:rFonts w:eastAsia="Times New Roman"/>
          <w:sz w:val="24"/>
          <w:szCs w:val="24"/>
        </w:rPr>
        <w:t>;</w:t>
      </w:r>
    </w:p>
    <w:p w:rsidR="0060158D" w:rsidRDefault="0060158D">
      <w:pPr>
        <w:spacing w:line="72" w:lineRule="exact"/>
        <w:rPr>
          <w:rFonts w:ascii="Arial" w:eastAsia="Arial" w:hAnsi="Arial" w:cs="Arial"/>
          <w:sz w:val="24"/>
          <w:szCs w:val="24"/>
        </w:rPr>
      </w:pPr>
    </w:p>
    <w:p w:rsidR="0060158D" w:rsidRDefault="00173B4A" w:rsidP="00010453">
      <w:pPr>
        <w:numPr>
          <w:ilvl w:val="1"/>
          <w:numId w:val="105"/>
        </w:numPr>
        <w:tabs>
          <w:tab w:val="left" w:pos="1533"/>
        </w:tabs>
        <w:spacing w:line="261" w:lineRule="auto"/>
        <w:ind w:left="400" w:right="20" w:firstLine="712"/>
        <w:rPr>
          <w:rFonts w:ascii="Arial" w:eastAsia="Arial" w:hAnsi="Arial" w:cs="Aria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60158D" w:rsidRDefault="0060158D">
      <w:pPr>
        <w:spacing w:line="200" w:lineRule="exact"/>
        <w:rPr>
          <w:sz w:val="20"/>
          <w:szCs w:val="20"/>
        </w:rPr>
      </w:pPr>
    </w:p>
    <w:p w:rsidR="0060158D" w:rsidRDefault="0060158D">
      <w:pPr>
        <w:spacing w:line="348" w:lineRule="exact"/>
        <w:rPr>
          <w:sz w:val="20"/>
          <w:szCs w:val="20"/>
        </w:rPr>
      </w:pPr>
    </w:p>
    <w:p w:rsidR="0060158D" w:rsidRDefault="00173B4A">
      <w:pPr>
        <w:ind w:right="-399"/>
        <w:jc w:val="center"/>
        <w:rPr>
          <w:sz w:val="20"/>
          <w:szCs w:val="20"/>
        </w:rPr>
      </w:pPr>
      <w:r>
        <w:rPr>
          <w:rFonts w:eastAsia="Times New Roman"/>
          <w:sz w:val="24"/>
          <w:szCs w:val="24"/>
        </w:rPr>
        <w:t>73</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379" w:lineRule="auto"/>
        <w:ind w:left="400" w:firstLine="708"/>
        <w:rPr>
          <w:sz w:val="20"/>
          <w:szCs w:val="20"/>
        </w:rPr>
      </w:pPr>
      <w:bookmarkStart w:id="68" w:name="page74"/>
      <w:bookmarkEnd w:id="68"/>
      <w:r>
        <w:rPr>
          <w:rFonts w:ascii="Arial" w:eastAsia="Arial" w:hAnsi="Arial" w:cs="Arial"/>
          <w:sz w:val="24"/>
          <w:szCs w:val="24"/>
        </w:rPr>
        <w:lastRenderedPageBreak/>
        <w:t xml:space="preserve">• </w:t>
      </w:r>
      <w:r>
        <w:rPr>
          <w:rFonts w:eastAsia="Times New Roman"/>
          <w:sz w:val="24"/>
          <w:szCs w:val="24"/>
        </w:rPr>
        <w:t>выполнять различные преобразования выражений,</w:t>
      </w:r>
      <w:r>
        <w:rPr>
          <w:rFonts w:ascii="Arial" w:eastAsia="Arial" w:hAnsi="Arial" w:cs="Arial"/>
          <w:sz w:val="24"/>
          <w:szCs w:val="24"/>
        </w:rPr>
        <w:t xml:space="preserve"> </w:t>
      </w:r>
      <w:r>
        <w:rPr>
          <w:rFonts w:eastAsia="Times New Roman"/>
          <w:sz w:val="24"/>
          <w:szCs w:val="24"/>
        </w:rPr>
        <w:t>содержащих</w:t>
      </w:r>
      <w:r>
        <w:rPr>
          <w:rFonts w:ascii="Arial" w:eastAsia="Arial" w:hAnsi="Arial" w:cs="Arial"/>
          <w:sz w:val="24"/>
          <w:szCs w:val="24"/>
        </w:rPr>
        <w:t xml:space="preserve"> </w:t>
      </w:r>
      <w:r>
        <w:rPr>
          <w:rFonts w:eastAsia="Times New Roman"/>
          <w:sz w:val="24"/>
          <w:szCs w:val="24"/>
        </w:rPr>
        <w:t>модули.</w:t>
      </w:r>
      <w:r>
        <w:rPr>
          <w:noProof/>
          <w:sz w:val="1"/>
          <w:szCs w:val="1"/>
        </w:rPr>
        <w:drawing>
          <wp:inline distT="0" distB="0" distL="0" distR="0" wp14:anchorId="0DE9A19C" wp14:editId="56E98D2D">
            <wp:extent cx="765175" cy="269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blip>
                    <a:srcRect/>
                    <a:stretch>
                      <a:fillRect/>
                    </a:stretch>
                  </pic:blipFill>
                  <pic:spPr bwMode="auto">
                    <a:xfrm>
                      <a:off x="0" y="0"/>
                      <a:ext cx="765175" cy="269875"/>
                    </a:xfrm>
                    <a:prstGeom prst="rect">
                      <a:avLst/>
                    </a:prstGeom>
                    <a:noFill/>
                    <a:ln>
                      <a:noFill/>
                    </a:ln>
                  </pic:spPr>
                </pic:pic>
              </a:graphicData>
            </a:graphic>
          </wp:inline>
        </w:drawing>
      </w:r>
    </w:p>
    <w:p w:rsidR="0060158D" w:rsidRDefault="00173B4A" w:rsidP="00010453">
      <w:pPr>
        <w:numPr>
          <w:ilvl w:val="0"/>
          <w:numId w:val="106"/>
        </w:numPr>
        <w:tabs>
          <w:tab w:val="left" w:pos="620"/>
        </w:tabs>
        <w:spacing w:line="229" w:lineRule="auto"/>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3" w:lineRule="exact"/>
        <w:rPr>
          <w:rFonts w:eastAsia="Times New Roman"/>
          <w:b/>
          <w:bCs/>
          <w:sz w:val="24"/>
          <w:szCs w:val="24"/>
        </w:rPr>
      </w:pPr>
    </w:p>
    <w:p w:rsidR="0060158D" w:rsidRDefault="00173B4A" w:rsidP="00010453">
      <w:pPr>
        <w:numPr>
          <w:ilvl w:val="1"/>
          <w:numId w:val="106"/>
        </w:numPr>
        <w:tabs>
          <w:tab w:val="left" w:pos="1533"/>
        </w:tabs>
        <w:spacing w:line="261" w:lineRule="auto"/>
        <w:ind w:left="400" w:firstLine="712"/>
        <w:rPr>
          <w:rFonts w:ascii="Arial" w:eastAsia="Arial" w:hAnsi="Arial" w:cs="Aria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60158D" w:rsidRDefault="0060158D">
      <w:pPr>
        <w:spacing w:line="49" w:lineRule="exact"/>
        <w:rPr>
          <w:rFonts w:ascii="Arial" w:eastAsia="Arial" w:hAnsi="Arial" w:cs="Arial"/>
          <w:sz w:val="24"/>
          <w:szCs w:val="24"/>
        </w:rPr>
      </w:pPr>
    </w:p>
    <w:p w:rsidR="0060158D" w:rsidRDefault="00173B4A" w:rsidP="00010453">
      <w:pPr>
        <w:numPr>
          <w:ilvl w:val="1"/>
          <w:numId w:val="106"/>
        </w:numPr>
        <w:tabs>
          <w:tab w:val="left" w:pos="1533"/>
        </w:tabs>
        <w:spacing w:line="263" w:lineRule="auto"/>
        <w:ind w:left="400" w:firstLine="712"/>
        <w:rPr>
          <w:rFonts w:ascii="Arial" w:eastAsia="Arial" w:hAnsi="Arial" w:cs="Aria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60158D" w:rsidRDefault="0060158D">
      <w:pPr>
        <w:spacing w:line="46" w:lineRule="exact"/>
        <w:rPr>
          <w:rFonts w:ascii="Arial" w:eastAsia="Arial" w:hAnsi="Arial" w:cs="Arial"/>
          <w:sz w:val="24"/>
          <w:szCs w:val="24"/>
        </w:rPr>
      </w:pPr>
    </w:p>
    <w:p w:rsidR="0060158D" w:rsidRDefault="00173B4A" w:rsidP="00010453">
      <w:pPr>
        <w:numPr>
          <w:ilvl w:val="1"/>
          <w:numId w:val="106"/>
        </w:numPr>
        <w:tabs>
          <w:tab w:val="left" w:pos="1533"/>
        </w:tabs>
        <w:spacing w:line="263" w:lineRule="auto"/>
        <w:ind w:left="400" w:right="20" w:firstLine="712"/>
        <w:rPr>
          <w:rFonts w:ascii="Arial" w:eastAsia="Arial" w:hAnsi="Arial" w:cs="Aria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Уравнения и неравенства</w:t>
      </w:r>
    </w:p>
    <w:p w:rsidR="0060158D" w:rsidRDefault="0060158D">
      <w:pPr>
        <w:spacing w:line="72" w:lineRule="exact"/>
        <w:rPr>
          <w:rFonts w:ascii="Arial" w:eastAsia="Arial" w:hAnsi="Arial" w:cs="Arial"/>
          <w:sz w:val="24"/>
          <w:szCs w:val="24"/>
        </w:rPr>
      </w:pPr>
    </w:p>
    <w:p w:rsidR="0060158D" w:rsidRDefault="00173B4A" w:rsidP="00010453">
      <w:pPr>
        <w:numPr>
          <w:ilvl w:val="1"/>
          <w:numId w:val="106"/>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0158D" w:rsidRDefault="0060158D">
      <w:pPr>
        <w:spacing w:line="40" w:lineRule="exact"/>
        <w:rPr>
          <w:rFonts w:ascii="Arial" w:eastAsia="Arial" w:hAnsi="Arial" w:cs="Arial"/>
          <w:sz w:val="24"/>
          <w:szCs w:val="24"/>
        </w:rPr>
      </w:pPr>
    </w:p>
    <w:p w:rsidR="0060158D" w:rsidRDefault="00173B4A" w:rsidP="00010453">
      <w:pPr>
        <w:numPr>
          <w:ilvl w:val="1"/>
          <w:numId w:val="106"/>
        </w:numPr>
        <w:tabs>
          <w:tab w:val="left" w:pos="1533"/>
        </w:tabs>
        <w:spacing w:line="261" w:lineRule="auto"/>
        <w:ind w:left="400" w:firstLine="712"/>
        <w:rPr>
          <w:rFonts w:ascii="Arial" w:eastAsia="Arial" w:hAnsi="Arial" w:cs="Aria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60158D" w:rsidRDefault="0060158D">
      <w:pPr>
        <w:spacing w:line="38" w:lineRule="exact"/>
        <w:rPr>
          <w:rFonts w:ascii="Arial" w:eastAsia="Arial" w:hAnsi="Arial" w:cs="Arial"/>
          <w:sz w:val="24"/>
          <w:szCs w:val="24"/>
        </w:rPr>
      </w:pPr>
    </w:p>
    <w:p w:rsidR="0060158D" w:rsidRDefault="00173B4A" w:rsidP="00010453">
      <w:pPr>
        <w:numPr>
          <w:ilvl w:val="1"/>
          <w:numId w:val="106"/>
        </w:numPr>
        <w:tabs>
          <w:tab w:val="left" w:pos="1540"/>
        </w:tabs>
        <w:ind w:left="1540" w:hanging="428"/>
        <w:rPr>
          <w:rFonts w:ascii="Arial" w:eastAsia="Arial" w:hAnsi="Arial" w:cs="Arial"/>
          <w:sz w:val="24"/>
          <w:szCs w:val="24"/>
        </w:rPr>
      </w:pPr>
      <w:r>
        <w:rPr>
          <w:rFonts w:eastAsia="Times New Roman"/>
          <w:sz w:val="24"/>
          <w:szCs w:val="24"/>
        </w:rPr>
        <w:t>знать теорему Виета для уравнений степени выше второй;</w:t>
      </w:r>
    </w:p>
    <w:p w:rsidR="0060158D" w:rsidRDefault="0060158D">
      <w:pPr>
        <w:spacing w:line="69" w:lineRule="exact"/>
        <w:rPr>
          <w:rFonts w:ascii="Arial" w:eastAsia="Arial" w:hAnsi="Arial" w:cs="Arial"/>
          <w:sz w:val="24"/>
          <w:szCs w:val="24"/>
        </w:rPr>
      </w:pPr>
    </w:p>
    <w:p w:rsidR="0060158D" w:rsidRDefault="00173B4A" w:rsidP="00010453">
      <w:pPr>
        <w:numPr>
          <w:ilvl w:val="1"/>
          <w:numId w:val="106"/>
        </w:numPr>
        <w:tabs>
          <w:tab w:val="left" w:pos="1533"/>
        </w:tabs>
        <w:spacing w:line="261" w:lineRule="auto"/>
        <w:ind w:left="400" w:firstLine="712"/>
        <w:rPr>
          <w:rFonts w:ascii="Arial" w:eastAsia="Arial" w:hAnsi="Arial" w:cs="Aria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60158D" w:rsidRDefault="0060158D">
      <w:pPr>
        <w:spacing w:line="51" w:lineRule="exact"/>
        <w:rPr>
          <w:rFonts w:ascii="Arial" w:eastAsia="Arial" w:hAnsi="Arial" w:cs="Arial"/>
          <w:sz w:val="24"/>
          <w:szCs w:val="24"/>
        </w:rPr>
      </w:pPr>
    </w:p>
    <w:p w:rsidR="0060158D" w:rsidRDefault="00173B4A" w:rsidP="00010453">
      <w:pPr>
        <w:numPr>
          <w:ilvl w:val="1"/>
          <w:numId w:val="106"/>
        </w:numPr>
        <w:tabs>
          <w:tab w:val="left" w:pos="1533"/>
        </w:tabs>
        <w:spacing w:line="262" w:lineRule="auto"/>
        <w:ind w:left="400" w:right="20" w:firstLine="712"/>
        <w:rPr>
          <w:rFonts w:ascii="Arial" w:eastAsia="Arial" w:hAnsi="Arial" w:cs="Aria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60158D" w:rsidRDefault="0060158D">
      <w:pPr>
        <w:spacing w:line="47" w:lineRule="exact"/>
        <w:rPr>
          <w:rFonts w:ascii="Arial" w:eastAsia="Arial" w:hAnsi="Arial" w:cs="Arial"/>
          <w:sz w:val="24"/>
          <w:szCs w:val="24"/>
        </w:rPr>
      </w:pPr>
    </w:p>
    <w:p w:rsidR="0060158D" w:rsidRDefault="00173B4A" w:rsidP="00010453">
      <w:pPr>
        <w:numPr>
          <w:ilvl w:val="1"/>
          <w:numId w:val="106"/>
        </w:numPr>
        <w:tabs>
          <w:tab w:val="left" w:pos="1533"/>
        </w:tabs>
        <w:spacing w:line="263" w:lineRule="auto"/>
        <w:ind w:left="400" w:firstLine="712"/>
        <w:rPr>
          <w:rFonts w:ascii="Arial" w:eastAsia="Arial" w:hAnsi="Arial" w:cs="Aria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60158D" w:rsidRDefault="0060158D">
      <w:pPr>
        <w:spacing w:line="46" w:lineRule="exact"/>
        <w:rPr>
          <w:rFonts w:ascii="Arial" w:eastAsia="Arial" w:hAnsi="Arial" w:cs="Arial"/>
          <w:sz w:val="24"/>
          <w:szCs w:val="24"/>
        </w:rPr>
      </w:pPr>
    </w:p>
    <w:p w:rsidR="0060158D" w:rsidRDefault="00173B4A" w:rsidP="00010453">
      <w:pPr>
        <w:numPr>
          <w:ilvl w:val="1"/>
          <w:numId w:val="106"/>
        </w:numPr>
        <w:tabs>
          <w:tab w:val="left" w:pos="1533"/>
        </w:tabs>
        <w:spacing w:line="261" w:lineRule="auto"/>
        <w:ind w:left="400" w:firstLine="712"/>
        <w:rPr>
          <w:rFonts w:ascii="Arial" w:eastAsia="Arial" w:hAnsi="Arial" w:cs="Aria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60158D" w:rsidRDefault="0060158D">
      <w:pPr>
        <w:spacing w:line="38" w:lineRule="exact"/>
        <w:rPr>
          <w:rFonts w:ascii="Arial" w:eastAsia="Arial" w:hAnsi="Arial" w:cs="Arial"/>
          <w:sz w:val="24"/>
          <w:szCs w:val="24"/>
        </w:rPr>
      </w:pPr>
    </w:p>
    <w:p w:rsidR="0060158D" w:rsidRDefault="00173B4A" w:rsidP="00010453">
      <w:pPr>
        <w:numPr>
          <w:ilvl w:val="1"/>
          <w:numId w:val="106"/>
        </w:numPr>
        <w:tabs>
          <w:tab w:val="left" w:pos="1540"/>
        </w:tabs>
        <w:ind w:left="1540" w:hanging="428"/>
        <w:rPr>
          <w:rFonts w:ascii="Arial" w:eastAsia="Arial" w:hAnsi="Arial" w:cs="Arial"/>
          <w:sz w:val="24"/>
          <w:szCs w:val="24"/>
        </w:rPr>
      </w:pPr>
      <w:r>
        <w:rPr>
          <w:rFonts w:eastAsia="Times New Roman"/>
          <w:sz w:val="24"/>
          <w:szCs w:val="24"/>
        </w:rPr>
        <w:t>владеть разными методами доказательства неравенств;</w:t>
      </w:r>
    </w:p>
    <w:p w:rsidR="0060158D" w:rsidRDefault="0060158D">
      <w:pPr>
        <w:spacing w:line="56" w:lineRule="exact"/>
        <w:rPr>
          <w:rFonts w:ascii="Arial" w:eastAsia="Arial" w:hAnsi="Arial" w:cs="Arial"/>
          <w:sz w:val="24"/>
          <w:szCs w:val="24"/>
        </w:rPr>
      </w:pPr>
    </w:p>
    <w:p w:rsidR="0060158D" w:rsidRDefault="00173B4A" w:rsidP="00010453">
      <w:pPr>
        <w:numPr>
          <w:ilvl w:val="1"/>
          <w:numId w:val="106"/>
        </w:numPr>
        <w:tabs>
          <w:tab w:val="left" w:pos="1540"/>
        </w:tabs>
        <w:ind w:left="1540" w:hanging="428"/>
        <w:rPr>
          <w:rFonts w:ascii="Arial" w:eastAsia="Arial" w:hAnsi="Arial" w:cs="Arial"/>
          <w:sz w:val="24"/>
          <w:szCs w:val="24"/>
        </w:rPr>
      </w:pPr>
      <w:r>
        <w:rPr>
          <w:rFonts w:eastAsia="Times New Roman"/>
          <w:sz w:val="24"/>
          <w:szCs w:val="24"/>
        </w:rPr>
        <w:t>решать уравнения в целых числах;</w:t>
      </w:r>
    </w:p>
    <w:p w:rsidR="0060158D" w:rsidRDefault="0060158D">
      <w:pPr>
        <w:spacing w:line="69" w:lineRule="exact"/>
        <w:rPr>
          <w:rFonts w:ascii="Arial" w:eastAsia="Arial" w:hAnsi="Arial" w:cs="Arial"/>
          <w:sz w:val="24"/>
          <w:szCs w:val="24"/>
        </w:rPr>
      </w:pPr>
    </w:p>
    <w:p w:rsidR="0060158D" w:rsidRDefault="00173B4A" w:rsidP="00010453">
      <w:pPr>
        <w:numPr>
          <w:ilvl w:val="1"/>
          <w:numId w:val="106"/>
        </w:numPr>
        <w:tabs>
          <w:tab w:val="left" w:pos="1533"/>
        </w:tabs>
        <w:spacing w:line="263" w:lineRule="auto"/>
        <w:ind w:left="400" w:firstLine="712"/>
        <w:rPr>
          <w:rFonts w:ascii="Arial" w:eastAsia="Arial" w:hAnsi="Arial" w:cs="Aria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60158D" w:rsidRDefault="0060158D">
      <w:pPr>
        <w:spacing w:line="15" w:lineRule="exact"/>
        <w:rPr>
          <w:rFonts w:ascii="Arial" w:eastAsia="Arial" w:hAnsi="Arial" w:cs="Arial"/>
          <w:sz w:val="24"/>
          <w:szCs w:val="24"/>
        </w:rPr>
      </w:pPr>
    </w:p>
    <w:p w:rsidR="0060158D" w:rsidRDefault="00173B4A" w:rsidP="00010453">
      <w:pPr>
        <w:numPr>
          <w:ilvl w:val="0"/>
          <w:numId w:val="10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06"/>
        </w:numPr>
        <w:tabs>
          <w:tab w:val="left" w:pos="1533"/>
        </w:tabs>
        <w:spacing w:line="263" w:lineRule="auto"/>
        <w:ind w:left="400" w:firstLine="712"/>
        <w:rPr>
          <w:rFonts w:ascii="Arial" w:eastAsia="Arial" w:hAnsi="Arial" w:cs="Aria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60158D" w:rsidRDefault="0060158D">
      <w:pPr>
        <w:spacing w:line="46" w:lineRule="exact"/>
        <w:rPr>
          <w:rFonts w:ascii="Arial" w:eastAsia="Arial" w:hAnsi="Arial" w:cs="Arial"/>
          <w:sz w:val="24"/>
          <w:szCs w:val="24"/>
        </w:rPr>
      </w:pPr>
    </w:p>
    <w:p w:rsidR="0060158D" w:rsidRDefault="00173B4A" w:rsidP="00010453">
      <w:pPr>
        <w:numPr>
          <w:ilvl w:val="1"/>
          <w:numId w:val="106"/>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0158D" w:rsidRDefault="0060158D">
      <w:pPr>
        <w:spacing w:line="40" w:lineRule="exact"/>
        <w:rPr>
          <w:rFonts w:ascii="Arial" w:eastAsia="Arial" w:hAnsi="Arial" w:cs="Arial"/>
          <w:sz w:val="24"/>
          <w:szCs w:val="24"/>
        </w:rPr>
      </w:pPr>
    </w:p>
    <w:p w:rsidR="0060158D" w:rsidRDefault="00173B4A" w:rsidP="00010453">
      <w:pPr>
        <w:numPr>
          <w:ilvl w:val="1"/>
          <w:numId w:val="106"/>
        </w:numPr>
        <w:tabs>
          <w:tab w:val="left" w:pos="1533"/>
        </w:tabs>
        <w:spacing w:line="261" w:lineRule="auto"/>
        <w:ind w:left="400" w:right="20" w:firstLine="712"/>
        <w:rPr>
          <w:rFonts w:ascii="Arial" w:eastAsia="Arial" w:hAnsi="Arial" w:cs="Aria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60158D" w:rsidRDefault="0060158D">
      <w:pPr>
        <w:spacing w:line="51" w:lineRule="exact"/>
        <w:rPr>
          <w:rFonts w:ascii="Arial" w:eastAsia="Arial" w:hAnsi="Arial" w:cs="Arial"/>
          <w:sz w:val="24"/>
          <w:szCs w:val="24"/>
        </w:rPr>
      </w:pPr>
    </w:p>
    <w:p w:rsidR="0060158D" w:rsidRDefault="00173B4A" w:rsidP="00010453">
      <w:pPr>
        <w:numPr>
          <w:ilvl w:val="1"/>
          <w:numId w:val="106"/>
        </w:numPr>
        <w:tabs>
          <w:tab w:val="left" w:pos="1533"/>
        </w:tabs>
        <w:spacing w:line="261" w:lineRule="auto"/>
        <w:ind w:left="400" w:firstLine="712"/>
        <w:rPr>
          <w:rFonts w:ascii="Arial" w:eastAsia="Arial" w:hAnsi="Arial" w:cs="Aria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Функции</w:t>
      </w:r>
    </w:p>
    <w:p w:rsidR="0060158D" w:rsidRDefault="0060158D">
      <w:pPr>
        <w:spacing w:line="72" w:lineRule="exact"/>
        <w:rPr>
          <w:rFonts w:ascii="Arial" w:eastAsia="Arial" w:hAnsi="Arial" w:cs="Arial"/>
          <w:sz w:val="24"/>
          <w:szCs w:val="24"/>
        </w:rPr>
      </w:pPr>
    </w:p>
    <w:p w:rsidR="0060158D" w:rsidRDefault="00173B4A" w:rsidP="00010453">
      <w:pPr>
        <w:numPr>
          <w:ilvl w:val="1"/>
          <w:numId w:val="106"/>
        </w:numPr>
        <w:tabs>
          <w:tab w:val="left" w:pos="1533"/>
        </w:tabs>
        <w:spacing w:line="273"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w:t>
      </w:r>
    </w:p>
    <w:p w:rsidR="0060158D" w:rsidRDefault="0060158D">
      <w:pPr>
        <w:spacing w:line="49" w:lineRule="exact"/>
        <w:rPr>
          <w:sz w:val="20"/>
          <w:szCs w:val="20"/>
        </w:rPr>
      </w:pPr>
    </w:p>
    <w:p w:rsidR="0060158D" w:rsidRDefault="00173B4A">
      <w:pPr>
        <w:ind w:right="-399"/>
        <w:jc w:val="center"/>
        <w:rPr>
          <w:sz w:val="20"/>
          <w:szCs w:val="20"/>
        </w:rPr>
      </w:pPr>
      <w:r>
        <w:rPr>
          <w:rFonts w:eastAsia="Times New Roman"/>
          <w:sz w:val="24"/>
          <w:szCs w:val="24"/>
        </w:rPr>
        <w:t>74</w:t>
      </w:r>
    </w:p>
    <w:p w:rsidR="0060158D" w:rsidRDefault="0060158D">
      <w:pPr>
        <w:sectPr w:rsidR="0060158D">
          <w:pgSz w:w="11900" w:h="16838"/>
          <w:pgMar w:top="1134" w:right="846" w:bottom="326" w:left="1440" w:header="0" w:footer="0" w:gutter="0"/>
          <w:cols w:space="720" w:equalWidth="0">
            <w:col w:w="9620"/>
          </w:cols>
        </w:sectPr>
      </w:pPr>
    </w:p>
    <w:p w:rsidR="0060158D" w:rsidRDefault="00173B4A">
      <w:pPr>
        <w:spacing w:line="267" w:lineRule="auto"/>
        <w:ind w:left="400"/>
        <w:rPr>
          <w:sz w:val="20"/>
          <w:szCs w:val="20"/>
        </w:rPr>
      </w:pPr>
      <w:bookmarkStart w:id="69" w:name="page75"/>
      <w:bookmarkEnd w:id="69"/>
      <w:r>
        <w:rPr>
          <w:rFonts w:eastAsia="Times New Roman"/>
          <w:sz w:val="24"/>
          <w:szCs w:val="24"/>
        </w:rPr>
        <w:lastRenderedPageBreak/>
        <w:t>функции, вертикальная, горизонтальная, наклонная асимптоты; график зависимости, не являющейся функцией,</w:t>
      </w:r>
    </w:p>
    <w:p w:rsidR="0060158D" w:rsidRDefault="0060158D">
      <w:pPr>
        <w:spacing w:line="28" w:lineRule="exact"/>
        <w:rPr>
          <w:sz w:val="20"/>
          <w:szCs w:val="20"/>
        </w:rPr>
      </w:pPr>
    </w:p>
    <w:p w:rsidR="0060158D" w:rsidRDefault="00173B4A" w:rsidP="00010453">
      <w:pPr>
        <w:numPr>
          <w:ilvl w:val="0"/>
          <w:numId w:val="107"/>
        </w:numPr>
        <w:tabs>
          <w:tab w:val="left" w:pos="1540"/>
        </w:tabs>
        <w:ind w:left="1540" w:hanging="428"/>
        <w:rPr>
          <w:rFonts w:ascii="Arial" w:eastAsia="Arial" w:hAnsi="Arial" w:cs="Arial"/>
          <w:sz w:val="24"/>
          <w:szCs w:val="24"/>
        </w:rPr>
      </w:pPr>
      <w:r>
        <w:rPr>
          <w:rFonts w:eastAsia="Times New Roman"/>
          <w:sz w:val="24"/>
          <w:szCs w:val="24"/>
        </w:rPr>
        <w:t>строить  графики  функций:  линейной,  квадратичной,  дробно-линейной,</w:t>
      </w:r>
    </w:p>
    <w:p w:rsidR="0060158D" w:rsidRDefault="0060158D">
      <w:pPr>
        <w:spacing w:line="60" w:lineRule="exact"/>
        <w:rPr>
          <w:sz w:val="20"/>
          <w:szCs w:val="20"/>
        </w:rPr>
      </w:pPr>
    </w:p>
    <w:p w:rsidR="0060158D" w:rsidRDefault="00173B4A">
      <w:pPr>
        <w:ind w:left="400"/>
        <w:rPr>
          <w:sz w:val="20"/>
          <w:szCs w:val="20"/>
        </w:rPr>
      </w:pPr>
      <w:r>
        <w:rPr>
          <w:rFonts w:eastAsia="Times New Roman"/>
          <w:sz w:val="24"/>
          <w:szCs w:val="24"/>
        </w:rPr>
        <w:t xml:space="preserve">степенной при разных значениях показателя степени,  </w:t>
      </w:r>
      <w:r>
        <w:rPr>
          <w:rFonts w:eastAsia="Times New Roman"/>
          <w:i/>
          <w:iCs/>
        </w:rPr>
        <w:t>y</w:t>
      </w:r>
      <w:r>
        <w:rPr>
          <w:rFonts w:eastAsia="Times New Roman"/>
          <w:sz w:val="24"/>
          <w:szCs w:val="24"/>
        </w:rPr>
        <w:t xml:space="preserve"> </w:t>
      </w:r>
      <w:r>
        <w:rPr>
          <w:rFonts w:ascii="Arial" w:eastAsia="Arial" w:hAnsi="Arial" w:cs="Arial"/>
        </w:rPr>
        <w:t>=</w:t>
      </w:r>
      <w:r>
        <w:rPr>
          <w:rFonts w:eastAsia="Times New Roman"/>
          <w:sz w:val="24"/>
          <w:szCs w:val="24"/>
        </w:rPr>
        <w:t xml:space="preserve"> </w:t>
      </w:r>
      <w:r>
        <w:rPr>
          <w:rFonts w:eastAsia="Times New Roman"/>
          <w:i/>
          <w:iCs/>
        </w:rPr>
        <w:t>x</w:t>
      </w:r>
      <w:r>
        <w:rPr>
          <w:rFonts w:eastAsia="Times New Roman"/>
          <w:sz w:val="24"/>
          <w:szCs w:val="24"/>
        </w:rPr>
        <w:t xml:space="preserve"> ;</w:t>
      </w:r>
    </w:p>
    <w:p w:rsidR="0060158D" w:rsidRDefault="00173B4A">
      <w:pPr>
        <w:spacing w:line="20" w:lineRule="exact"/>
        <w:rPr>
          <w:sz w:val="20"/>
          <w:szCs w:val="20"/>
        </w:rPr>
      </w:pPr>
      <w:r>
        <w:rPr>
          <w:noProof/>
          <w:sz w:val="20"/>
          <w:szCs w:val="20"/>
        </w:rPr>
        <w:drawing>
          <wp:anchor distT="0" distB="0" distL="114300" distR="114300" simplePos="0" relativeHeight="251566592" behindDoc="1" locked="0" layoutInCell="0" allowOverlap="1" wp14:anchorId="58D9D754" wp14:editId="3826A581">
            <wp:simplePos x="0" y="0"/>
            <wp:positionH relativeFrom="column">
              <wp:posOffset>4047490</wp:posOffset>
            </wp:positionH>
            <wp:positionV relativeFrom="paragraph">
              <wp:posOffset>-150495</wp:posOffset>
            </wp:positionV>
            <wp:extent cx="7620" cy="1670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blip>
                    <a:srcRect/>
                    <a:stretch>
                      <a:fillRect/>
                    </a:stretch>
                  </pic:blipFill>
                  <pic:spPr bwMode="auto">
                    <a:xfrm>
                      <a:off x="0" y="0"/>
                      <a:ext cx="7620" cy="167005"/>
                    </a:xfrm>
                    <a:prstGeom prst="rect">
                      <a:avLst/>
                    </a:prstGeom>
                    <a:noFill/>
                  </pic:spPr>
                </pic:pic>
              </a:graphicData>
            </a:graphic>
          </wp:anchor>
        </w:drawing>
      </w:r>
      <w:r>
        <w:rPr>
          <w:noProof/>
          <w:sz w:val="20"/>
          <w:szCs w:val="20"/>
        </w:rPr>
        <w:drawing>
          <wp:anchor distT="0" distB="0" distL="114300" distR="114300" simplePos="0" relativeHeight="251567616" behindDoc="1" locked="0" layoutInCell="0" allowOverlap="1" wp14:anchorId="3DA82699" wp14:editId="76DD8229">
            <wp:simplePos x="0" y="0"/>
            <wp:positionH relativeFrom="column">
              <wp:posOffset>4156075</wp:posOffset>
            </wp:positionH>
            <wp:positionV relativeFrom="paragraph">
              <wp:posOffset>-150495</wp:posOffset>
            </wp:positionV>
            <wp:extent cx="7620" cy="167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blip>
                    <a:srcRect/>
                    <a:stretch>
                      <a:fillRect/>
                    </a:stretch>
                  </pic:blipFill>
                  <pic:spPr bwMode="auto">
                    <a:xfrm>
                      <a:off x="0" y="0"/>
                      <a:ext cx="7620" cy="167005"/>
                    </a:xfrm>
                    <a:prstGeom prst="rect">
                      <a:avLst/>
                    </a:prstGeom>
                    <a:noFill/>
                  </pic:spPr>
                </pic:pic>
              </a:graphicData>
            </a:graphic>
          </wp:anchor>
        </w:drawing>
      </w:r>
    </w:p>
    <w:p w:rsidR="0060158D" w:rsidRDefault="0060158D">
      <w:pPr>
        <w:sectPr w:rsidR="0060158D">
          <w:pgSz w:w="11900" w:h="16838"/>
          <w:pgMar w:top="1142" w:right="846" w:bottom="326" w:left="1440" w:header="0" w:footer="0" w:gutter="0"/>
          <w:cols w:space="720" w:equalWidth="0">
            <w:col w:w="9620"/>
          </w:cols>
        </w:sectPr>
      </w:pPr>
    </w:p>
    <w:p w:rsidR="0060158D" w:rsidRDefault="0060158D">
      <w:pPr>
        <w:spacing w:line="137" w:lineRule="exact"/>
        <w:rPr>
          <w:sz w:val="20"/>
          <w:szCs w:val="20"/>
        </w:rPr>
      </w:pPr>
    </w:p>
    <w:p w:rsidR="0060158D" w:rsidRDefault="00173B4A" w:rsidP="00010453">
      <w:pPr>
        <w:numPr>
          <w:ilvl w:val="0"/>
          <w:numId w:val="108"/>
        </w:numPr>
        <w:tabs>
          <w:tab w:val="left" w:pos="1533"/>
        </w:tabs>
        <w:spacing w:line="308" w:lineRule="auto"/>
        <w:ind w:left="400" w:firstLine="712"/>
        <w:rPr>
          <w:rFonts w:ascii="Arial" w:eastAsia="Arial" w:hAnsi="Arial" w:cs="Arial"/>
          <w:sz w:val="24"/>
          <w:szCs w:val="24"/>
        </w:rPr>
      </w:pPr>
      <w:r>
        <w:rPr>
          <w:rFonts w:eastAsia="Times New Roman"/>
          <w:sz w:val="24"/>
          <w:szCs w:val="24"/>
        </w:rPr>
        <w:t xml:space="preserve">использовать преобразования графика функции графиков функций </w:t>
      </w:r>
      <w:r>
        <w:rPr>
          <w:rFonts w:eastAsia="Times New Roman"/>
          <w:i/>
          <w:iCs/>
        </w:rPr>
        <w:t>y</w:t>
      </w:r>
      <w:r>
        <w:rPr>
          <w:rFonts w:eastAsia="Times New Roman"/>
          <w:sz w:val="24"/>
          <w:szCs w:val="24"/>
        </w:rPr>
        <w:t xml:space="preserve"> </w:t>
      </w:r>
      <w:r>
        <w:rPr>
          <w:rFonts w:ascii="Arial" w:eastAsia="Arial" w:hAnsi="Arial" w:cs="Arial"/>
        </w:rPr>
        <w:t>=</w:t>
      </w:r>
      <w:r>
        <w:rPr>
          <w:rFonts w:eastAsia="Times New Roman"/>
          <w:sz w:val="24"/>
          <w:szCs w:val="24"/>
        </w:rPr>
        <w:t xml:space="preserve"> </w:t>
      </w:r>
      <w:r>
        <w:rPr>
          <w:rFonts w:eastAsia="Times New Roman"/>
          <w:i/>
          <w:iCs/>
        </w:rPr>
        <w:t>af</w:t>
      </w:r>
      <w:r>
        <w:rPr>
          <w:rFonts w:eastAsia="Times New Roman"/>
          <w:sz w:val="24"/>
          <w:szCs w:val="24"/>
        </w:rPr>
        <w:t xml:space="preserve"> </w:t>
      </w:r>
      <w:r>
        <w:rPr>
          <w:rFonts w:ascii="Arial" w:eastAsia="Arial" w:hAnsi="Arial" w:cs="Arial"/>
          <w:sz w:val="28"/>
          <w:szCs w:val="28"/>
        </w:rPr>
        <w:t>(</w:t>
      </w:r>
      <w:r>
        <w:rPr>
          <w:rFonts w:eastAsia="Times New Roman"/>
          <w:i/>
          <w:iCs/>
        </w:rPr>
        <w:t>kx</w:t>
      </w:r>
      <w:r>
        <w:rPr>
          <w:rFonts w:eastAsia="Times New Roman"/>
          <w:sz w:val="24"/>
          <w:szCs w:val="24"/>
        </w:rPr>
        <w:t xml:space="preserve"> </w:t>
      </w:r>
      <w:r>
        <w:rPr>
          <w:rFonts w:ascii="Arial" w:eastAsia="Arial" w:hAnsi="Arial" w:cs="Arial"/>
        </w:rPr>
        <w:t>+</w:t>
      </w:r>
      <w:r>
        <w:rPr>
          <w:rFonts w:eastAsia="Times New Roman"/>
          <w:sz w:val="24"/>
          <w:szCs w:val="24"/>
        </w:rPr>
        <w:t xml:space="preserve"> </w:t>
      </w:r>
      <w:r>
        <w:rPr>
          <w:rFonts w:eastAsia="Times New Roman"/>
          <w:i/>
          <w:iCs/>
        </w:rPr>
        <w:t>b</w:t>
      </w:r>
      <w:r>
        <w:rPr>
          <w:rFonts w:eastAsia="Times New Roman"/>
          <w:sz w:val="24"/>
          <w:szCs w:val="24"/>
        </w:rPr>
        <w:t xml:space="preserve"> </w:t>
      </w:r>
      <w:r>
        <w:rPr>
          <w:rFonts w:ascii="Arial" w:eastAsia="Arial" w:hAnsi="Arial" w:cs="Arial"/>
          <w:sz w:val="28"/>
          <w:szCs w:val="28"/>
        </w:rPr>
        <w:t>)</w:t>
      </w:r>
      <w:r>
        <w:rPr>
          <w:rFonts w:eastAsia="Times New Roman"/>
          <w:sz w:val="24"/>
          <w:szCs w:val="24"/>
        </w:rPr>
        <w:t xml:space="preserve"> </w:t>
      </w:r>
      <w:r>
        <w:rPr>
          <w:rFonts w:ascii="Arial" w:eastAsia="Arial" w:hAnsi="Arial" w:cs="Arial"/>
        </w:rPr>
        <w:t>+</w:t>
      </w:r>
      <w:r>
        <w:rPr>
          <w:rFonts w:eastAsia="Times New Roman"/>
          <w:sz w:val="24"/>
          <w:szCs w:val="24"/>
        </w:rPr>
        <w:t xml:space="preserve"> </w:t>
      </w:r>
      <w:r>
        <w:rPr>
          <w:rFonts w:eastAsia="Times New Roman"/>
          <w:i/>
          <w:iCs/>
        </w:rPr>
        <w:t>c</w:t>
      </w:r>
      <w:r>
        <w:rPr>
          <w:rFonts w:eastAsia="Times New Roman"/>
          <w:sz w:val="24"/>
          <w:szCs w:val="24"/>
        </w:rPr>
        <w:t xml:space="preserve"> ;</w:t>
      </w:r>
    </w:p>
    <w:p w:rsidR="0060158D" w:rsidRDefault="00173B4A">
      <w:pPr>
        <w:spacing w:line="20" w:lineRule="exact"/>
        <w:rPr>
          <w:sz w:val="20"/>
          <w:szCs w:val="20"/>
        </w:rPr>
      </w:pPr>
      <w:r>
        <w:rPr>
          <w:sz w:val="20"/>
          <w:szCs w:val="20"/>
        </w:rPr>
        <w:br w:type="column"/>
      </w:r>
    </w:p>
    <w:p w:rsidR="0060158D" w:rsidRDefault="0060158D">
      <w:pPr>
        <w:spacing w:line="59" w:lineRule="exact"/>
        <w:rPr>
          <w:sz w:val="20"/>
          <w:szCs w:val="20"/>
        </w:rPr>
      </w:pPr>
    </w:p>
    <w:p w:rsidR="0060158D" w:rsidRDefault="00173B4A">
      <w:pPr>
        <w:rPr>
          <w:sz w:val="20"/>
          <w:szCs w:val="20"/>
        </w:rPr>
      </w:pPr>
      <w:r>
        <w:rPr>
          <w:rFonts w:eastAsia="Times New Roman"/>
          <w:i/>
          <w:iCs/>
          <w:sz w:val="23"/>
          <w:szCs w:val="23"/>
        </w:rPr>
        <w:t xml:space="preserve">y </w:t>
      </w:r>
      <w:r>
        <w:rPr>
          <w:rFonts w:ascii="Arial" w:eastAsia="Arial" w:hAnsi="Arial" w:cs="Arial"/>
          <w:sz w:val="23"/>
          <w:szCs w:val="23"/>
        </w:rPr>
        <w:t>=</w:t>
      </w:r>
      <w:r>
        <w:rPr>
          <w:rFonts w:eastAsia="Times New Roman"/>
          <w:i/>
          <w:iCs/>
          <w:sz w:val="23"/>
          <w:szCs w:val="23"/>
        </w:rPr>
        <w:t xml:space="preserve"> f </w:t>
      </w:r>
      <w:r>
        <w:rPr>
          <w:rFonts w:ascii="Arial" w:eastAsia="Arial" w:hAnsi="Arial" w:cs="Arial"/>
          <w:sz w:val="28"/>
          <w:szCs w:val="28"/>
        </w:rPr>
        <w:t>(</w:t>
      </w:r>
      <w:r>
        <w:rPr>
          <w:rFonts w:eastAsia="Times New Roman"/>
          <w:i/>
          <w:iCs/>
          <w:sz w:val="23"/>
          <w:szCs w:val="23"/>
        </w:rPr>
        <w:t>x</w:t>
      </w:r>
      <w:r>
        <w:rPr>
          <w:rFonts w:ascii="Arial" w:eastAsia="Arial" w:hAnsi="Arial" w:cs="Arial"/>
          <w:sz w:val="28"/>
          <w:szCs w:val="28"/>
        </w:rPr>
        <w:t>)</w:t>
      </w:r>
    </w:p>
    <w:p w:rsidR="0060158D" w:rsidRDefault="00173B4A">
      <w:pPr>
        <w:spacing w:line="20" w:lineRule="exact"/>
        <w:rPr>
          <w:sz w:val="20"/>
          <w:szCs w:val="20"/>
        </w:rPr>
      </w:pPr>
      <w:r>
        <w:rPr>
          <w:sz w:val="20"/>
          <w:szCs w:val="20"/>
        </w:rPr>
        <w:br w:type="column"/>
      </w:r>
    </w:p>
    <w:p w:rsidR="0060158D" w:rsidRDefault="0060158D">
      <w:pPr>
        <w:spacing w:line="105" w:lineRule="exact"/>
        <w:rPr>
          <w:sz w:val="20"/>
          <w:szCs w:val="20"/>
        </w:rPr>
      </w:pPr>
    </w:p>
    <w:p w:rsidR="0060158D" w:rsidRDefault="00173B4A">
      <w:pPr>
        <w:tabs>
          <w:tab w:val="left" w:pos="480"/>
        </w:tabs>
        <w:rPr>
          <w:sz w:val="20"/>
          <w:szCs w:val="20"/>
        </w:rPr>
      </w:pPr>
      <w:r>
        <w:rPr>
          <w:rFonts w:eastAsia="Times New Roman"/>
          <w:sz w:val="24"/>
          <w:szCs w:val="24"/>
        </w:rPr>
        <w:t>для</w:t>
      </w:r>
      <w:r>
        <w:rPr>
          <w:rFonts w:eastAsia="Times New Roman"/>
          <w:sz w:val="24"/>
          <w:szCs w:val="24"/>
        </w:rPr>
        <w:tab/>
        <w:t>построения</w:t>
      </w:r>
    </w:p>
    <w:p w:rsidR="0060158D" w:rsidRDefault="0060158D">
      <w:pPr>
        <w:spacing w:line="526" w:lineRule="exact"/>
        <w:rPr>
          <w:sz w:val="20"/>
          <w:szCs w:val="20"/>
        </w:rPr>
      </w:pPr>
    </w:p>
    <w:p w:rsidR="0060158D" w:rsidRDefault="0060158D">
      <w:pPr>
        <w:sectPr w:rsidR="0060158D">
          <w:type w:val="continuous"/>
          <w:pgSz w:w="11900" w:h="16838"/>
          <w:pgMar w:top="1142" w:right="846" w:bottom="326" w:left="1440" w:header="0" w:footer="0" w:gutter="0"/>
          <w:cols w:num="3" w:space="720" w:equalWidth="0">
            <w:col w:w="6700" w:space="220"/>
            <w:col w:w="840" w:space="180"/>
            <w:col w:w="1680"/>
          </w:cols>
        </w:sectPr>
      </w:pPr>
    </w:p>
    <w:p w:rsidR="0060158D" w:rsidRDefault="00173B4A" w:rsidP="00010453">
      <w:pPr>
        <w:numPr>
          <w:ilvl w:val="1"/>
          <w:numId w:val="109"/>
        </w:numPr>
        <w:tabs>
          <w:tab w:val="left" w:pos="1540"/>
        </w:tabs>
        <w:ind w:left="1540" w:hanging="428"/>
        <w:rPr>
          <w:rFonts w:ascii="Arial" w:eastAsia="Arial" w:hAnsi="Arial" w:cs="Arial"/>
          <w:sz w:val="24"/>
          <w:szCs w:val="24"/>
        </w:rPr>
      </w:pPr>
      <w:r>
        <w:rPr>
          <w:rFonts w:eastAsia="Times New Roman"/>
          <w:sz w:val="24"/>
          <w:szCs w:val="24"/>
        </w:rPr>
        <w:lastRenderedPageBreak/>
        <w:t>анализировать свойства функций и вид графика в зависимости от параметров;</w:t>
      </w:r>
    </w:p>
    <w:p w:rsidR="0060158D" w:rsidRDefault="0060158D">
      <w:pPr>
        <w:spacing w:line="69" w:lineRule="exact"/>
        <w:rPr>
          <w:rFonts w:ascii="Arial" w:eastAsia="Arial" w:hAnsi="Arial" w:cs="Arial"/>
          <w:sz w:val="24"/>
          <w:szCs w:val="24"/>
        </w:rPr>
      </w:pPr>
    </w:p>
    <w:p w:rsidR="0060158D" w:rsidRDefault="00173B4A" w:rsidP="00010453">
      <w:pPr>
        <w:numPr>
          <w:ilvl w:val="1"/>
          <w:numId w:val="109"/>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60158D" w:rsidRDefault="0060158D">
      <w:pPr>
        <w:spacing w:line="39" w:lineRule="exact"/>
        <w:rPr>
          <w:rFonts w:ascii="Arial" w:eastAsia="Arial" w:hAnsi="Arial" w:cs="Arial"/>
          <w:sz w:val="24"/>
          <w:szCs w:val="24"/>
        </w:rPr>
      </w:pPr>
    </w:p>
    <w:p w:rsidR="0060158D" w:rsidRDefault="00173B4A" w:rsidP="00010453">
      <w:pPr>
        <w:numPr>
          <w:ilvl w:val="1"/>
          <w:numId w:val="109"/>
        </w:numPr>
        <w:tabs>
          <w:tab w:val="left" w:pos="1533"/>
        </w:tabs>
        <w:spacing w:line="263" w:lineRule="auto"/>
        <w:ind w:left="400" w:firstLine="712"/>
        <w:rPr>
          <w:rFonts w:ascii="Arial" w:eastAsia="Arial" w:hAnsi="Arial" w:cs="Aria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60158D" w:rsidRDefault="0060158D">
      <w:pPr>
        <w:spacing w:line="33" w:lineRule="exact"/>
        <w:rPr>
          <w:rFonts w:ascii="Arial" w:eastAsia="Arial" w:hAnsi="Arial" w:cs="Arial"/>
          <w:sz w:val="24"/>
          <w:szCs w:val="24"/>
        </w:rPr>
      </w:pPr>
    </w:p>
    <w:p w:rsidR="0060158D" w:rsidRDefault="00173B4A" w:rsidP="00010453">
      <w:pPr>
        <w:numPr>
          <w:ilvl w:val="1"/>
          <w:numId w:val="109"/>
        </w:numPr>
        <w:tabs>
          <w:tab w:val="left" w:pos="1540"/>
        </w:tabs>
        <w:ind w:left="1540" w:hanging="428"/>
        <w:rPr>
          <w:rFonts w:ascii="Arial" w:eastAsia="Arial" w:hAnsi="Arial" w:cs="Arial"/>
          <w:sz w:val="24"/>
          <w:szCs w:val="24"/>
        </w:rPr>
      </w:pPr>
      <w:r>
        <w:rPr>
          <w:rFonts w:eastAsia="Times New Roman"/>
          <w:sz w:val="24"/>
          <w:szCs w:val="24"/>
        </w:rPr>
        <w:t>исследовать последовательности, заданные рекуррентно;</w:t>
      </w:r>
    </w:p>
    <w:p w:rsidR="0060158D" w:rsidRDefault="0060158D">
      <w:pPr>
        <w:spacing w:line="69" w:lineRule="exact"/>
        <w:rPr>
          <w:rFonts w:ascii="Arial" w:eastAsia="Arial" w:hAnsi="Arial" w:cs="Arial"/>
          <w:sz w:val="24"/>
          <w:szCs w:val="24"/>
        </w:rPr>
      </w:pPr>
    </w:p>
    <w:p w:rsidR="0060158D" w:rsidRDefault="00173B4A" w:rsidP="00010453">
      <w:pPr>
        <w:numPr>
          <w:ilvl w:val="1"/>
          <w:numId w:val="109"/>
        </w:numPr>
        <w:tabs>
          <w:tab w:val="left" w:pos="1533"/>
        </w:tabs>
        <w:spacing w:line="263" w:lineRule="auto"/>
        <w:ind w:left="400" w:right="20" w:firstLine="712"/>
        <w:rPr>
          <w:rFonts w:ascii="Arial" w:eastAsia="Arial" w:hAnsi="Arial" w:cs="Arial"/>
          <w:sz w:val="24"/>
          <w:szCs w:val="24"/>
        </w:rPr>
      </w:pPr>
      <w:r>
        <w:rPr>
          <w:rFonts w:eastAsia="Times New Roman"/>
          <w:sz w:val="24"/>
          <w:szCs w:val="24"/>
        </w:rPr>
        <w:t>решать комбинированные задачи на арифметическую и геометрическую прогрессии.</w:t>
      </w:r>
    </w:p>
    <w:p w:rsidR="0060158D" w:rsidRDefault="0060158D">
      <w:pPr>
        <w:spacing w:line="15" w:lineRule="exact"/>
        <w:rPr>
          <w:rFonts w:ascii="Arial" w:eastAsia="Arial" w:hAnsi="Arial" w:cs="Arial"/>
          <w:sz w:val="24"/>
          <w:szCs w:val="24"/>
        </w:rPr>
      </w:pPr>
    </w:p>
    <w:p w:rsidR="0060158D" w:rsidRDefault="00173B4A" w:rsidP="00010453">
      <w:pPr>
        <w:numPr>
          <w:ilvl w:val="0"/>
          <w:numId w:val="109"/>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09"/>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0158D" w:rsidRDefault="0060158D">
      <w:pPr>
        <w:spacing w:line="27" w:lineRule="exact"/>
        <w:rPr>
          <w:rFonts w:ascii="Arial" w:eastAsia="Arial" w:hAnsi="Arial" w:cs="Arial"/>
          <w:sz w:val="24"/>
          <w:szCs w:val="24"/>
        </w:rPr>
      </w:pPr>
    </w:p>
    <w:p w:rsidR="0060158D" w:rsidRDefault="00173B4A" w:rsidP="00010453">
      <w:pPr>
        <w:numPr>
          <w:ilvl w:val="1"/>
          <w:numId w:val="109"/>
        </w:numPr>
        <w:tabs>
          <w:tab w:val="left" w:pos="1540"/>
        </w:tabs>
        <w:ind w:left="1540" w:hanging="428"/>
        <w:rPr>
          <w:rFonts w:ascii="Arial" w:eastAsia="Arial" w:hAnsi="Arial" w:cs="Arial"/>
          <w:sz w:val="24"/>
          <w:szCs w:val="24"/>
        </w:rPr>
      </w:pPr>
      <w:r>
        <w:rPr>
          <w:rFonts w:eastAsia="Times New Roman"/>
          <w:sz w:val="24"/>
          <w:szCs w:val="24"/>
        </w:rPr>
        <w:t>использовать графики зависимостей для исследования реальных процессов 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явлений;</w:t>
      </w:r>
    </w:p>
    <w:p w:rsidR="0060158D" w:rsidRDefault="0060158D">
      <w:pPr>
        <w:spacing w:line="74" w:lineRule="exact"/>
        <w:rPr>
          <w:rFonts w:ascii="Arial" w:eastAsia="Arial" w:hAnsi="Arial" w:cs="Arial"/>
          <w:sz w:val="24"/>
          <w:szCs w:val="24"/>
        </w:rPr>
      </w:pPr>
    </w:p>
    <w:p w:rsidR="0060158D" w:rsidRDefault="00173B4A" w:rsidP="00010453">
      <w:pPr>
        <w:numPr>
          <w:ilvl w:val="1"/>
          <w:numId w:val="109"/>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0158D" w:rsidRDefault="0060158D">
      <w:pPr>
        <w:spacing w:line="12"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Статистика и теория вероятностей</w:t>
      </w:r>
    </w:p>
    <w:p w:rsidR="0060158D" w:rsidRDefault="0060158D">
      <w:pPr>
        <w:spacing w:line="72" w:lineRule="exact"/>
        <w:rPr>
          <w:rFonts w:ascii="Arial" w:eastAsia="Arial" w:hAnsi="Arial" w:cs="Arial"/>
          <w:sz w:val="24"/>
          <w:szCs w:val="24"/>
        </w:rPr>
      </w:pPr>
    </w:p>
    <w:p w:rsidR="0060158D" w:rsidRDefault="00173B4A" w:rsidP="00010453">
      <w:pPr>
        <w:numPr>
          <w:ilvl w:val="1"/>
          <w:numId w:val="109"/>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0158D" w:rsidRDefault="0060158D">
      <w:pPr>
        <w:spacing w:line="39" w:lineRule="exact"/>
        <w:rPr>
          <w:rFonts w:ascii="Arial" w:eastAsia="Arial" w:hAnsi="Arial" w:cs="Arial"/>
          <w:sz w:val="24"/>
          <w:szCs w:val="24"/>
        </w:rPr>
      </w:pPr>
    </w:p>
    <w:p w:rsidR="0060158D" w:rsidRDefault="00173B4A" w:rsidP="00010453">
      <w:pPr>
        <w:numPr>
          <w:ilvl w:val="1"/>
          <w:numId w:val="109"/>
        </w:numPr>
        <w:tabs>
          <w:tab w:val="left" w:pos="1533"/>
        </w:tabs>
        <w:spacing w:line="261" w:lineRule="auto"/>
        <w:ind w:left="400" w:firstLine="712"/>
        <w:rPr>
          <w:rFonts w:ascii="Arial" w:eastAsia="Arial" w:hAnsi="Arial" w:cs="Aria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60158D" w:rsidRDefault="0060158D">
      <w:pPr>
        <w:spacing w:line="38" w:lineRule="exact"/>
        <w:rPr>
          <w:rFonts w:ascii="Arial" w:eastAsia="Arial" w:hAnsi="Arial" w:cs="Arial"/>
          <w:sz w:val="24"/>
          <w:szCs w:val="24"/>
        </w:rPr>
      </w:pPr>
    </w:p>
    <w:p w:rsidR="0060158D" w:rsidRDefault="00173B4A" w:rsidP="00010453">
      <w:pPr>
        <w:numPr>
          <w:ilvl w:val="1"/>
          <w:numId w:val="109"/>
        </w:numPr>
        <w:tabs>
          <w:tab w:val="left" w:pos="1540"/>
        </w:tabs>
        <w:ind w:left="1540" w:hanging="428"/>
        <w:rPr>
          <w:rFonts w:ascii="Arial" w:eastAsia="Arial" w:hAnsi="Arial" w:cs="Arial"/>
          <w:sz w:val="24"/>
          <w:szCs w:val="24"/>
        </w:rPr>
      </w:pPr>
      <w:r>
        <w:rPr>
          <w:rFonts w:eastAsia="Times New Roman"/>
          <w:sz w:val="24"/>
          <w:szCs w:val="24"/>
        </w:rPr>
        <w:t>вычислять числовые характеристики выборки;</w:t>
      </w:r>
    </w:p>
    <w:p w:rsidR="0060158D" w:rsidRDefault="0060158D">
      <w:pPr>
        <w:spacing w:line="69" w:lineRule="exact"/>
        <w:rPr>
          <w:rFonts w:ascii="Arial" w:eastAsia="Arial" w:hAnsi="Arial" w:cs="Arial"/>
          <w:sz w:val="24"/>
          <w:szCs w:val="24"/>
        </w:rPr>
      </w:pPr>
    </w:p>
    <w:p w:rsidR="0060158D" w:rsidRDefault="00173B4A" w:rsidP="00010453">
      <w:pPr>
        <w:numPr>
          <w:ilvl w:val="1"/>
          <w:numId w:val="109"/>
        </w:numPr>
        <w:tabs>
          <w:tab w:val="left" w:pos="1533"/>
        </w:tabs>
        <w:spacing w:line="261" w:lineRule="auto"/>
        <w:ind w:left="400" w:firstLine="712"/>
        <w:rPr>
          <w:rFonts w:ascii="Arial" w:eastAsia="Arial" w:hAnsi="Arial" w:cs="Aria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60158D" w:rsidRDefault="0060158D">
      <w:pPr>
        <w:spacing w:line="51" w:lineRule="exact"/>
        <w:rPr>
          <w:rFonts w:ascii="Arial" w:eastAsia="Arial" w:hAnsi="Arial" w:cs="Arial"/>
          <w:sz w:val="24"/>
          <w:szCs w:val="24"/>
        </w:rPr>
      </w:pPr>
    </w:p>
    <w:p w:rsidR="0060158D" w:rsidRDefault="00173B4A" w:rsidP="00010453">
      <w:pPr>
        <w:numPr>
          <w:ilvl w:val="1"/>
          <w:numId w:val="109"/>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0158D" w:rsidRDefault="0060158D">
      <w:pPr>
        <w:spacing w:line="39" w:lineRule="exact"/>
        <w:rPr>
          <w:rFonts w:ascii="Arial" w:eastAsia="Arial" w:hAnsi="Arial" w:cs="Arial"/>
          <w:sz w:val="24"/>
          <w:szCs w:val="24"/>
        </w:rPr>
      </w:pPr>
    </w:p>
    <w:p w:rsidR="0060158D" w:rsidRDefault="00173B4A" w:rsidP="00010453">
      <w:pPr>
        <w:numPr>
          <w:ilvl w:val="1"/>
          <w:numId w:val="109"/>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0158D" w:rsidRDefault="0060158D">
      <w:pPr>
        <w:spacing w:line="386" w:lineRule="exact"/>
        <w:rPr>
          <w:sz w:val="20"/>
          <w:szCs w:val="20"/>
        </w:rPr>
      </w:pPr>
    </w:p>
    <w:p w:rsidR="0060158D" w:rsidRDefault="00173B4A">
      <w:pPr>
        <w:ind w:right="-399"/>
        <w:jc w:val="center"/>
        <w:rPr>
          <w:sz w:val="20"/>
          <w:szCs w:val="20"/>
        </w:rPr>
      </w:pPr>
      <w:r>
        <w:rPr>
          <w:rFonts w:eastAsia="Times New Roman"/>
          <w:sz w:val="24"/>
          <w:szCs w:val="24"/>
        </w:rPr>
        <w:t>75</w:t>
      </w:r>
    </w:p>
    <w:p w:rsidR="0060158D" w:rsidRDefault="0060158D">
      <w:pPr>
        <w:sectPr w:rsidR="0060158D">
          <w:type w:val="continuous"/>
          <w:pgSz w:w="11900" w:h="16838"/>
          <w:pgMar w:top="1142" w:right="846" w:bottom="326" w:left="1440" w:header="0" w:footer="0" w:gutter="0"/>
          <w:cols w:space="720" w:equalWidth="0">
            <w:col w:w="9620"/>
          </w:cols>
        </w:sectPr>
      </w:pPr>
    </w:p>
    <w:p w:rsidR="0060158D" w:rsidRDefault="00173B4A" w:rsidP="00010453">
      <w:pPr>
        <w:numPr>
          <w:ilvl w:val="1"/>
          <w:numId w:val="110"/>
        </w:numPr>
        <w:tabs>
          <w:tab w:val="left" w:pos="1533"/>
        </w:tabs>
        <w:spacing w:line="264" w:lineRule="auto"/>
        <w:ind w:left="400" w:firstLine="712"/>
        <w:rPr>
          <w:rFonts w:ascii="Arial" w:eastAsia="Arial" w:hAnsi="Arial" w:cs="Arial"/>
          <w:sz w:val="24"/>
          <w:szCs w:val="24"/>
        </w:rPr>
      </w:pPr>
      <w:bookmarkStart w:id="70" w:name="page76"/>
      <w:bookmarkEnd w:id="70"/>
      <w:r>
        <w:rPr>
          <w:rFonts w:eastAsia="Times New Roman"/>
          <w:sz w:val="24"/>
          <w:szCs w:val="24"/>
        </w:rPr>
        <w:lastRenderedPageBreak/>
        <w:t>знать примеры случайных величин и вычислять их статистические характеристики;</w:t>
      </w:r>
    </w:p>
    <w:p w:rsidR="0060158D" w:rsidRDefault="0060158D">
      <w:pPr>
        <w:spacing w:line="31"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использовать формулы комбинаторики при решении комбинаторных задач;</w:t>
      </w:r>
    </w:p>
    <w:p w:rsidR="0060158D" w:rsidRDefault="0060158D">
      <w:pPr>
        <w:spacing w:line="58"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решать задачи на вычисление вероятности, в том числе, с использованием</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формул.</w:t>
      </w:r>
    </w:p>
    <w:p w:rsidR="0060158D" w:rsidRDefault="0060158D">
      <w:pPr>
        <w:spacing w:line="40" w:lineRule="exact"/>
        <w:rPr>
          <w:rFonts w:ascii="Arial" w:eastAsia="Arial" w:hAnsi="Arial" w:cs="Arial"/>
          <w:sz w:val="24"/>
          <w:szCs w:val="24"/>
        </w:rPr>
      </w:pPr>
    </w:p>
    <w:p w:rsidR="0060158D" w:rsidRDefault="00173B4A" w:rsidP="00010453">
      <w:pPr>
        <w:numPr>
          <w:ilvl w:val="0"/>
          <w:numId w:val="110"/>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10"/>
        </w:numPr>
        <w:tabs>
          <w:tab w:val="left" w:pos="1533"/>
        </w:tabs>
        <w:spacing w:line="263" w:lineRule="auto"/>
        <w:ind w:left="400" w:firstLine="712"/>
        <w:rPr>
          <w:rFonts w:ascii="Arial" w:eastAsia="Arial" w:hAnsi="Arial" w:cs="Aria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60158D" w:rsidRDefault="0060158D">
      <w:pPr>
        <w:spacing w:line="46" w:lineRule="exact"/>
        <w:rPr>
          <w:rFonts w:ascii="Arial" w:eastAsia="Arial" w:hAnsi="Arial" w:cs="Arial"/>
          <w:sz w:val="24"/>
          <w:szCs w:val="24"/>
        </w:rPr>
      </w:pPr>
    </w:p>
    <w:p w:rsidR="0060158D" w:rsidRDefault="00173B4A" w:rsidP="00010453">
      <w:pPr>
        <w:numPr>
          <w:ilvl w:val="1"/>
          <w:numId w:val="110"/>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0158D" w:rsidRDefault="0060158D">
      <w:pPr>
        <w:spacing w:line="27"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оценивать вероятность реальных событий и явлений в различных ситуациях.</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Текстовые задачи</w:t>
      </w:r>
    </w:p>
    <w:p w:rsidR="0060158D" w:rsidRDefault="0060158D">
      <w:pPr>
        <w:spacing w:line="74" w:lineRule="exact"/>
        <w:rPr>
          <w:rFonts w:ascii="Arial" w:eastAsia="Arial" w:hAnsi="Arial" w:cs="Arial"/>
          <w:sz w:val="24"/>
          <w:szCs w:val="24"/>
        </w:rPr>
      </w:pPr>
    </w:p>
    <w:p w:rsidR="0060158D" w:rsidRDefault="00173B4A" w:rsidP="00010453">
      <w:pPr>
        <w:numPr>
          <w:ilvl w:val="1"/>
          <w:numId w:val="110"/>
        </w:numPr>
        <w:tabs>
          <w:tab w:val="left" w:pos="1533"/>
        </w:tabs>
        <w:spacing w:line="261" w:lineRule="auto"/>
        <w:ind w:left="400" w:firstLine="712"/>
        <w:rPr>
          <w:rFonts w:ascii="Arial" w:eastAsia="Arial" w:hAnsi="Arial" w:cs="Aria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60158D" w:rsidRDefault="0060158D">
      <w:pPr>
        <w:spacing w:line="35"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распознавать разные виды и типы задач;</w:t>
      </w:r>
    </w:p>
    <w:p w:rsidR="0060158D" w:rsidRDefault="0060158D">
      <w:pPr>
        <w:spacing w:line="72" w:lineRule="exact"/>
        <w:rPr>
          <w:rFonts w:ascii="Arial" w:eastAsia="Arial" w:hAnsi="Arial" w:cs="Arial"/>
          <w:sz w:val="24"/>
          <w:szCs w:val="24"/>
        </w:rPr>
      </w:pPr>
    </w:p>
    <w:p w:rsidR="0060158D" w:rsidRDefault="00173B4A" w:rsidP="00010453">
      <w:pPr>
        <w:numPr>
          <w:ilvl w:val="1"/>
          <w:numId w:val="110"/>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0158D" w:rsidRDefault="0060158D">
      <w:pPr>
        <w:spacing w:line="43" w:lineRule="exact"/>
        <w:rPr>
          <w:rFonts w:ascii="Arial" w:eastAsia="Arial" w:hAnsi="Arial" w:cs="Arial"/>
          <w:sz w:val="24"/>
          <w:szCs w:val="24"/>
        </w:rPr>
      </w:pPr>
    </w:p>
    <w:p w:rsidR="0060158D" w:rsidRDefault="00173B4A" w:rsidP="00010453">
      <w:pPr>
        <w:numPr>
          <w:ilvl w:val="1"/>
          <w:numId w:val="110"/>
        </w:numPr>
        <w:tabs>
          <w:tab w:val="left" w:pos="1533"/>
        </w:tabs>
        <w:spacing w:line="262" w:lineRule="auto"/>
        <w:ind w:left="400" w:firstLine="712"/>
        <w:rPr>
          <w:rFonts w:ascii="Arial" w:eastAsia="Arial" w:hAnsi="Arial" w:cs="Aria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60158D" w:rsidRDefault="0060158D">
      <w:pPr>
        <w:spacing w:line="47" w:lineRule="exact"/>
        <w:rPr>
          <w:rFonts w:ascii="Arial" w:eastAsia="Arial" w:hAnsi="Arial" w:cs="Arial"/>
          <w:sz w:val="24"/>
          <w:szCs w:val="24"/>
        </w:rPr>
      </w:pPr>
    </w:p>
    <w:p w:rsidR="0060158D" w:rsidRDefault="00173B4A" w:rsidP="00010453">
      <w:pPr>
        <w:numPr>
          <w:ilvl w:val="1"/>
          <w:numId w:val="110"/>
        </w:numPr>
        <w:tabs>
          <w:tab w:val="left" w:pos="1533"/>
        </w:tabs>
        <w:spacing w:line="263" w:lineRule="auto"/>
        <w:ind w:left="400" w:firstLine="712"/>
        <w:rPr>
          <w:rFonts w:ascii="Arial" w:eastAsia="Arial" w:hAnsi="Arial" w:cs="Aria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60158D" w:rsidRDefault="0060158D">
      <w:pPr>
        <w:spacing w:line="33"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моделировать  рассуждения  при  поиске  решения  задач  с  помощью  граф-</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схемы;</w:t>
      </w:r>
    </w:p>
    <w:p w:rsidR="0060158D" w:rsidRDefault="0060158D">
      <w:pPr>
        <w:spacing w:line="61"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выделять этапы решения задачи и содержание каждого этапа;</w:t>
      </w:r>
    </w:p>
    <w:p w:rsidR="0060158D" w:rsidRDefault="0060158D">
      <w:pPr>
        <w:spacing w:line="69" w:lineRule="exact"/>
        <w:rPr>
          <w:rFonts w:ascii="Arial" w:eastAsia="Arial" w:hAnsi="Arial" w:cs="Arial"/>
          <w:sz w:val="24"/>
          <w:szCs w:val="24"/>
        </w:rPr>
      </w:pPr>
    </w:p>
    <w:p w:rsidR="0060158D" w:rsidRDefault="00173B4A" w:rsidP="00010453">
      <w:pPr>
        <w:numPr>
          <w:ilvl w:val="1"/>
          <w:numId w:val="110"/>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0158D" w:rsidRDefault="0060158D">
      <w:pPr>
        <w:spacing w:line="27"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анализировать затруднения при решении задач;</w:t>
      </w:r>
    </w:p>
    <w:p w:rsidR="0060158D" w:rsidRDefault="0060158D">
      <w:pPr>
        <w:spacing w:line="69" w:lineRule="exact"/>
        <w:rPr>
          <w:rFonts w:ascii="Arial" w:eastAsia="Arial" w:hAnsi="Arial" w:cs="Arial"/>
          <w:sz w:val="24"/>
          <w:szCs w:val="24"/>
        </w:rPr>
      </w:pPr>
    </w:p>
    <w:p w:rsidR="0060158D" w:rsidRDefault="00173B4A" w:rsidP="00010453">
      <w:pPr>
        <w:numPr>
          <w:ilvl w:val="1"/>
          <w:numId w:val="110"/>
        </w:numPr>
        <w:tabs>
          <w:tab w:val="left" w:pos="1533"/>
        </w:tabs>
        <w:spacing w:line="263" w:lineRule="auto"/>
        <w:ind w:left="400" w:right="20" w:firstLine="712"/>
        <w:rPr>
          <w:rFonts w:ascii="Arial" w:eastAsia="Arial" w:hAnsi="Arial" w:cs="Aria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60158D" w:rsidRDefault="0060158D">
      <w:pPr>
        <w:spacing w:line="46" w:lineRule="exact"/>
        <w:rPr>
          <w:rFonts w:ascii="Arial" w:eastAsia="Arial" w:hAnsi="Arial" w:cs="Arial"/>
          <w:sz w:val="24"/>
          <w:szCs w:val="24"/>
        </w:rPr>
      </w:pPr>
    </w:p>
    <w:p w:rsidR="0060158D" w:rsidRDefault="00173B4A" w:rsidP="00010453">
      <w:pPr>
        <w:numPr>
          <w:ilvl w:val="1"/>
          <w:numId w:val="110"/>
        </w:numPr>
        <w:tabs>
          <w:tab w:val="left" w:pos="1533"/>
        </w:tabs>
        <w:spacing w:line="261" w:lineRule="auto"/>
        <w:ind w:left="400" w:right="20" w:firstLine="712"/>
        <w:rPr>
          <w:rFonts w:ascii="Arial" w:eastAsia="Arial" w:hAnsi="Arial" w:cs="Aria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60158D" w:rsidRDefault="0060158D">
      <w:pPr>
        <w:spacing w:line="51" w:lineRule="exact"/>
        <w:rPr>
          <w:rFonts w:ascii="Arial" w:eastAsia="Arial" w:hAnsi="Arial" w:cs="Arial"/>
          <w:sz w:val="24"/>
          <w:szCs w:val="24"/>
        </w:rPr>
      </w:pPr>
    </w:p>
    <w:p w:rsidR="0060158D" w:rsidRDefault="00173B4A" w:rsidP="00010453">
      <w:pPr>
        <w:numPr>
          <w:ilvl w:val="1"/>
          <w:numId w:val="110"/>
        </w:numPr>
        <w:tabs>
          <w:tab w:val="left" w:pos="1533"/>
        </w:tabs>
        <w:spacing w:line="261" w:lineRule="auto"/>
        <w:ind w:left="400" w:firstLine="712"/>
        <w:rPr>
          <w:rFonts w:ascii="Arial" w:eastAsia="Arial" w:hAnsi="Arial" w:cs="Aria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60158D" w:rsidRDefault="0060158D">
      <w:pPr>
        <w:spacing w:line="49" w:lineRule="exact"/>
        <w:rPr>
          <w:rFonts w:ascii="Arial" w:eastAsia="Arial" w:hAnsi="Arial" w:cs="Arial"/>
          <w:sz w:val="24"/>
          <w:szCs w:val="24"/>
        </w:rPr>
      </w:pPr>
    </w:p>
    <w:p w:rsidR="0060158D" w:rsidRDefault="00173B4A" w:rsidP="00010453">
      <w:pPr>
        <w:numPr>
          <w:ilvl w:val="1"/>
          <w:numId w:val="110"/>
        </w:numPr>
        <w:tabs>
          <w:tab w:val="left" w:pos="1533"/>
        </w:tabs>
        <w:spacing w:line="272" w:lineRule="auto"/>
        <w:ind w:left="400" w:firstLine="712"/>
        <w:jc w:val="both"/>
        <w:rPr>
          <w:rFonts w:ascii="Arial" w:eastAsia="Arial" w:hAnsi="Arial" w:cs="Aria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0158D" w:rsidRDefault="0060158D">
      <w:pPr>
        <w:spacing w:line="40" w:lineRule="exact"/>
        <w:rPr>
          <w:rFonts w:ascii="Arial" w:eastAsia="Arial" w:hAnsi="Arial" w:cs="Arial"/>
          <w:sz w:val="24"/>
          <w:szCs w:val="24"/>
        </w:rPr>
      </w:pPr>
    </w:p>
    <w:p w:rsidR="0060158D" w:rsidRDefault="00173B4A" w:rsidP="00010453">
      <w:pPr>
        <w:numPr>
          <w:ilvl w:val="1"/>
          <w:numId w:val="110"/>
        </w:numPr>
        <w:tabs>
          <w:tab w:val="left" w:pos="1533"/>
        </w:tabs>
        <w:spacing w:line="261" w:lineRule="auto"/>
        <w:ind w:left="400" w:firstLine="712"/>
        <w:rPr>
          <w:rFonts w:ascii="Arial" w:eastAsia="Arial" w:hAnsi="Arial" w:cs="Aria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60158D" w:rsidRDefault="0060158D">
      <w:pPr>
        <w:spacing w:line="35" w:lineRule="exact"/>
        <w:rPr>
          <w:rFonts w:ascii="Arial" w:eastAsia="Arial" w:hAnsi="Arial" w:cs="Arial"/>
          <w:sz w:val="24"/>
          <w:szCs w:val="24"/>
        </w:rPr>
      </w:pPr>
    </w:p>
    <w:p w:rsidR="0060158D" w:rsidRDefault="00173B4A" w:rsidP="00010453">
      <w:pPr>
        <w:numPr>
          <w:ilvl w:val="1"/>
          <w:numId w:val="110"/>
        </w:numPr>
        <w:tabs>
          <w:tab w:val="left" w:pos="1540"/>
        </w:tabs>
        <w:ind w:left="1540" w:hanging="428"/>
        <w:rPr>
          <w:rFonts w:ascii="Arial" w:eastAsia="Arial" w:hAnsi="Arial" w:cs="Arial"/>
          <w:sz w:val="24"/>
          <w:szCs w:val="24"/>
        </w:rPr>
      </w:pPr>
      <w:r>
        <w:rPr>
          <w:rFonts w:eastAsia="Times New Roman"/>
          <w:sz w:val="24"/>
          <w:szCs w:val="24"/>
        </w:rPr>
        <w:t>решать разнообразные задачи «на части»;</w:t>
      </w:r>
    </w:p>
    <w:p w:rsidR="0060158D" w:rsidRDefault="0060158D">
      <w:pPr>
        <w:spacing w:line="252" w:lineRule="exact"/>
        <w:rPr>
          <w:sz w:val="20"/>
          <w:szCs w:val="20"/>
        </w:rPr>
      </w:pPr>
    </w:p>
    <w:p w:rsidR="0060158D" w:rsidRDefault="00173B4A">
      <w:pPr>
        <w:ind w:right="-399"/>
        <w:jc w:val="center"/>
        <w:rPr>
          <w:sz w:val="20"/>
          <w:szCs w:val="20"/>
        </w:rPr>
      </w:pPr>
      <w:r>
        <w:rPr>
          <w:rFonts w:eastAsia="Times New Roman"/>
          <w:sz w:val="24"/>
          <w:szCs w:val="24"/>
        </w:rPr>
        <w:t>76</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111"/>
        </w:numPr>
        <w:tabs>
          <w:tab w:val="left" w:pos="1533"/>
        </w:tabs>
        <w:spacing w:line="269" w:lineRule="auto"/>
        <w:ind w:left="400" w:firstLine="712"/>
        <w:jc w:val="both"/>
        <w:rPr>
          <w:rFonts w:ascii="Arial" w:eastAsia="Arial" w:hAnsi="Arial" w:cs="Arial"/>
          <w:sz w:val="24"/>
          <w:szCs w:val="24"/>
        </w:rPr>
      </w:pPr>
      <w:bookmarkStart w:id="71" w:name="page77"/>
      <w:bookmarkEnd w:id="71"/>
      <w:r>
        <w:rPr>
          <w:rFonts w:eastAsia="Times New Roman"/>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0158D" w:rsidRDefault="0060158D">
      <w:pPr>
        <w:spacing w:line="40" w:lineRule="exact"/>
        <w:rPr>
          <w:rFonts w:ascii="Arial" w:eastAsia="Arial" w:hAnsi="Arial" w:cs="Arial"/>
          <w:sz w:val="24"/>
          <w:szCs w:val="24"/>
        </w:rPr>
      </w:pPr>
    </w:p>
    <w:p w:rsidR="0060158D" w:rsidRDefault="00173B4A" w:rsidP="00010453">
      <w:pPr>
        <w:numPr>
          <w:ilvl w:val="1"/>
          <w:numId w:val="111"/>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0158D" w:rsidRDefault="0060158D">
      <w:pPr>
        <w:spacing w:line="40" w:lineRule="exact"/>
        <w:rPr>
          <w:rFonts w:ascii="Arial" w:eastAsia="Arial" w:hAnsi="Arial" w:cs="Arial"/>
          <w:sz w:val="24"/>
          <w:szCs w:val="24"/>
        </w:rPr>
      </w:pPr>
    </w:p>
    <w:p w:rsidR="0060158D" w:rsidRDefault="00173B4A" w:rsidP="00010453">
      <w:pPr>
        <w:numPr>
          <w:ilvl w:val="1"/>
          <w:numId w:val="111"/>
        </w:numPr>
        <w:tabs>
          <w:tab w:val="left" w:pos="1533"/>
        </w:tabs>
        <w:spacing w:line="263" w:lineRule="auto"/>
        <w:ind w:left="400" w:firstLine="712"/>
        <w:rPr>
          <w:rFonts w:ascii="Arial" w:eastAsia="Arial" w:hAnsi="Arial" w:cs="Aria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0158D" w:rsidRDefault="0060158D">
      <w:pPr>
        <w:spacing w:line="46" w:lineRule="exact"/>
        <w:rPr>
          <w:rFonts w:ascii="Arial" w:eastAsia="Arial" w:hAnsi="Arial" w:cs="Arial"/>
          <w:sz w:val="24"/>
          <w:szCs w:val="24"/>
        </w:rPr>
      </w:pPr>
    </w:p>
    <w:p w:rsidR="0060158D" w:rsidRDefault="00173B4A" w:rsidP="00010453">
      <w:pPr>
        <w:numPr>
          <w:ilvl w:val="1"/>
          <w:numId w:val="111"/>
        </w:numPr>
        <w:tabs>
          <w:tab w:val="left" w:pos="1593"/>
        </w:tabs>
        <w:spacing w:line="261" w:lineRule="auto"/>
        <w:ind w:left="400" w:firstLine="712"/>
        <w:rPr>
          <w:rFonts w:ascii="Arial" w:eastAsia="Arial" w:hAnsi="Arial" w:cs="Aria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60158D" w:rsidRDefault="0060158D">
      <w:pPr>
        <w:spacing w:line="38" w:lineRule="exact"/>
        <w:rPr>
          <w:rFonts w:ascii="Arial" w:eastAsia="Arial" w:hAnsi="Arial" w:cs="Arial"/>
          <w:sz w:val="24"/>
          <w:szCs w:val="24"/>
        </w:rPr>
      </w:pPr>
    </w:p>
    <w:p w:rsidR="0060158D" w:rsidRDefault="00173B4A" w:rsidP="00010453">
      <w:pPr>
        <w:numPr>
          <w:ilvl w:val="1"/>
          <w:numId w:val="111"/>
        </w:numPr>
        <w:tabs>
          <w:tab w:val="left" w:pos="1540"/>
        </w:tabs>
        <w:ind w:left="1540" w:hanging="428"/>
        <w:rPr>
          <w:rFonts w:ascii="Arial" w:eastAsia="Arial" w:hAnsi="Arial" w:cs="Arial"/>
          <w:sz w:val="24"/>
          <w:szCs w:val="24"/>
        </w:rPr>
      </w:pPr>
      <w:r>
        <w:rPr>
          <w:rFonts w:eastAsia="Times New Roman"/>
          <w:sz w:val="24"/>
          <w:szCs w:val="24"/>
        </w:rPr>
        <w:t>решать логические задачи разными способами, в том числе, с двумя блоками</w:t>
      </w:r>
    </w:p>
    <w:p w:rsidR="0060158D" w:rsidRDefault="0060158D">
      <w:pPr>
        <w:spacing w:line="38" w:lineRule="exact"/>
        <w:rPr>
          <w:rFonts w:ascii="Arial" w:eastAsia="Arial" w:hAnsi="Arial" w:cs="Arial"/>
          <w:sz w:val="24"/>
          <w:szCs w:val="24"/>
        </w:rPr>
      </w:pPr>
    </w:p>
    <w:p w:rsidR="0060158D" w:rsidRDefault="00173B4A" w:rsidP="00010453">
      <w:pPr>
        <w:numPr>
          <w:ilvl w:val="0"/>
          <w:numId w:val="111"/>
        </w:numPr>
        <w:tabs>
          <w:tab w:val="left" w:pos="600"/>
        </w:tabs>
        <w:ind w:left="600" w:hanging="196"/>
        <w:rPr>
          <w:rFonts w:eastAsia="Times New Roman"/>
          <w:sz w:val="24"/>
          <w:szCs w:val="24"/>
        </w:rPr>
      </w:pPr>
      <w:r>
        <w:rPr>
          <w:rFonts w:eastAsia="Times New Roman"/>
          <w:sz w:val="24"/>
          <w:szCs w:val="24"/>
        </w:rPr>
        <w:t>с тремя блоками данных с помощью таблиц;</w:t>
      </w:r>
    </w:p>
    <w:p w:rsidR="0060158D" w:rsidRDefault="0060158D">
      <w:pPr>
        <w:spacing w:line="72" w:lineRule="exact"/>
        <w:rPr>
          <w:rFonts w:eastAsia="Times New Roman"/>
          <w:sz w:val="24"/>
          <w:szCs w:val="24"/>
        </w:rPr>
      </w:pPr>
    </w:p>
    <w:p w:rsidR="0060158D" w:rsidRDefault="00173B4A" w:rsidP="00010453">
      <w:pPr>
        <w:numPr>
          <w:ilvl w:val="1"/>
          <w:numId w:val="111"/>
        </w:numPr>
        <w:tabs>
          <w:tab w:val="left" w:pos="1533"/>
        </w:tabs>
        <w:spacing w:line="263" w:lineRule="auto"/>
        <w:ind w:left="400" w:firstLine="712"/>
        <w:rPr>
          <w:rFonts w:ascii="Arial" w:eastAsia="Arial" w:hAnsi="Arial" w:cs="Aria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60158D" w:rsidRDefault="0060158D">
      <w:pPr>
        <w:spacing w:line="33" w:lineRule="exact"/>
        <w:rPr>
          <w:rFonts w:ascii="Arial" w:eastAsia="Arial" w:hAnsi="Arial" w:cs="Arial"/>
          <w:sz w:val="24"/>
          <w:szCs w:val="24"/>
        </w:rPr>
      </w:pPr>
    </w:p>
    <w:p w:rsidR="0060158D" w:rsidRDefault="00173B4A" w:rsidP="00010453">
      <w:pPr>
        <w:numPr>
          <w:ilvl w:val="1"/>
          <w:numId w:val="111"/>
        </w:numPr>
        <w:tabs>
          <w:tab w:val="left" w:pos="1540"/>
        </w:tabs>
        <w:ind w:left="1540" w:hanging="428"/>
        <w:rPr>
          <w:rFonts w:ascii="Arial" w:eastAsia="Arial" w:hAnsi="Arial" w:cs="Arial"/>
          <w:sz w:val="24"/>
          <w:szCs w:val="24"/>
        </w:rPr>
      </w:pPr>
      <w:r>
        <w:rPr>
          <w:rFonts w:eastAsia="Times New Roman"/>
          <w:sz w:val="24"/>
          <w:szCs w:val="24"/>
        </w:rPr>
        <w:t>решать несложные задачи по математической статистике;</w:t>
      </w:r>
    </w:p>
    <w:p w:rsidR="0060158D" w:rsidRDefault="0060158D">
      <w:pPr>
        <w:spacing w:line="69" w:lineRule="exact"/>
        <w:rPr>
          <w:rFonts w:ascii="Arial" w:eastAsia="Arial" w:hAnsi="Arial" w:cs="Arial"/>
          <w:sz w:val="24"/>
          <w:szCs w:val="24"/>
        </w:rPr>
      </w:pPr>
    </w:p>
    <w:p w:rsidR="0060158D" w:rsidRDefault="00173B4A" w:rsidP="00010453">
      <w:pPr>
        <w:numPr>
          <w:ilvl w:val="1"/>
          <w:numId w:val="111"/>
        </w:numPr>
        <w:tabs>
          <w:tab w:val="left" w:pos="1533"/>
        </w:tabs>
        <w:spacing w:line="269" w:lineRule="auto"/>
        <w:ind w:left="400" w:firstLine="712"/>
        <w:jc w:val="both"/>
        <w:rPr>
          <w:rFonts w:ascii="Arial" w:eastAsia="Arial" w:hAnsi="Arial" w:cs="Aria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0158D" w:rsidRDefault="0060158D">
      <w:pPr>
        <w:spacing w:line="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 повседневной жизни и при изучении других предметов:</w:t>
      </w:r>
    </w:p>
    <w:p w:rsidR="0060158D" w:rsidRDefault="0060158D">
      <w:pPr>
        <w:spacing w:line="72" w:lineRule="exact"/>
        <w:rPr>
          <w:rFonts w:ascii="Arial" w:eastAsia="Arial" w:hAnsi="Arial" w:cs="Arial"/>
          <w:sz w:val="24"/>
          <w:szCs w:val="24"/>
        </w:rPr>
      </w:pPr>
    </w:p>
    <w:p w:rsidR="0060158D" w:rsidRDefault="00173B4A" w:rsidP="00010453">
      <w:pPr>
        <w:numPr>
          <w:ilvl w:val="1"/>
          <w:numId w:val="111"/>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0158D" w:rsidRDefault="0060158D">
      <w:pPr>
        <w:spacing w:line="28" w:lineRule="exact"/>
        <w:rPr>
          <w:rFonts w:ascii="Arial" w:eastAsia="Arial" w:hAnsi="Arial" w:cs="Arial"/>
          <w:sz w:val="24"/>
          <w:szCs w:val="24"/>
        </w:rPr>
      </w:pPr>
    </w:p>
    <w:p w:rsidR="0060158D" w:rsidRDefault="00173B4A" w:rsidP="00010453">
      <w:pPr>
        <w:numPr>
          <w:ilvl w:val="1"/>
          <w:numId w:val="111"/>
        </w:numPr>
        <w:tabs>
          <w:tab w:val="left" w:pos="1540"/>
        </w:tabs>
        <w:ind w:left="1540" w:hanging="428"/>
        <w:rPr>
          <w:rFonts w:ascii="Arial" w:eastAsia="Arial" w:hAnsi="Arial" w:cs="Arial"/>
          <w:sz w:val="24"/>
          <w:szCs w:val="24"/>
        </w:rPr>
      </w:pPr>
      <w:r>
        <w:rPr>
          <w:rFonts w:eastAsia="Times New Roman"/>
          <w:sz w:val="24"/>
          <w:szCs w:val="24"/>
        </w:rPr>
        <w:t>решать задачи на движение по реке, рассматривая разные системы отсчёта;</w:t>
      </w:r>
    </w:p>
    <w:p w:rsidR="0060158D" w:rsidRDefault="0060158D">
      <w:pPr>
        <w:spacing w:line="69" w:lineRule="exact"/>
        <w:rPr>
          <w:rFonts w:ascii="Arial" w:eastAsia="Arial" w:hAnsi="Arial" w:cs="Arial"/>
          <w:sz w:val="24"/>
          <w:szCs w:val="24"/>
        </w:rPr>
      </w:pPr>
    </w:p>
    <w:p w:rsidR="0060158D" w:rsidRDefault="00173B4A" w:rsidP="00010453">
      <w:pPr>
        <w:numPr>
          <w:ilvl w:val="1"/>
          <w:numId w:val="111"/>
        </w:numPr>
        <w:tabs>
          <w:tab w:val="left" w:pos="1533"/>
        </w:tabs>
        <w:spacing w:line="261" w:lineRule="auto"/>
        <w:ind w:left="400" w:firstLine="712"/>
        <w:rPr>
          <w:rFonts w:ascii="Arial" w:eastAsia="Arial" w:hAnsi="Arial" w:cs="Arial"/>
          <w:sz w:val="24"/>
          <w:szCs w:val="24"/>
        </w:rPr>
      </w:pPr>
      <w:r>
        <w:rPr>
          <w:rFonts w:eastAsia="Times New Roman"/>
          <w:sz w:val="24"/>
          <w:szCs w:val="24"/>
        </w:rPr>
        <w:t>конструировать задачные ситуации, приближенные к реальной действительности.</w:t>
      </w:r>
    </w:p>
    <w:p w:rsidR="0060158D" w:rsidRDefault="0060158D">
      <w:pPr>
        <w:spacing w:line="1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Геометрические фигуры</w:t>
      </w:r>
    </w:p>
    <w:p w:rsidR="0060158D" w:rsidRDefault="0060158D">
      <w:pPr>
        <w:spacing w:line="72" w:lineRule="exact"/>
        <w:rPr>
          <w:rFonts w:ascii="Arial" w:eastAsia="Arial" w:hAnsi="Arial" w:cs="Arial"/>
          <w:sz w:val="24"/>
          <w:szCs w:val="24"/>
        </w:rPr>
      </w:pPr>
    </w:p>
    <w:p w:rsidR="0060158D" w:rsidRDefault="00173B4A" w:rsidP="00010453">
      <w:pPr>
        <w:numPr>
          <w:ilvl w:val="1"/>
          <w:numId w:val="111"/>
        </w:numPr>
        <w:tabs>
          <w:tab w:val="left" w:pos="1533"/>
        </w:tabs>
        <w:spacing w:line="261" w:lineRule="auto"/>
        <w:ind w:left="400" w:firstLine="712"/>
        <w:rPr>
          <w:rFonts w:ascii="Arial" w:eastAsia="Arial" w:hAnsi="Arial" w:cs="Aria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60158D" w:rsidRDefault="0060158D">
      <w:pPr>
        <w:spacing w:line="52" w:lineRule="exact"/>
        <w:rPr>
          <w:rFonts w:ascii="Arial" w:eastAsia="Arial" w:hAnsi="Arial" w:cs="Arial"/>
          <w:sz w:val="24"/>
          <w:szCs w:val="24"/>
        </w:rPr>
      </w:pPr>
    </w:p>
    <w:p w:rsidR="0060158D" w:rsidRDefault="00173B4A" w:rsidP="00010453">
      <w:pPr>
        <w:numPr>
          <w:ilvl w:val="1"/>
          <w:numId w:val="111"/>
        </w:numPr>
        <w:tabs>
          <w:tab w:val="left" w:pos="1533"/>
        </w:tabs>
        <w:spacing w:line="272" w:lineRule="auto"/>
        <w:ind w:left="400" w:firstLine="712"/>
        <w:jc w:val="both"/>
        <w:rPr>
          <w:rFonts w:ascii="Arial" w:eastAsia="Arial" w:hAnsi="Arial" w:cs="Aria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0158D" w:rsidRDefault="0060158D">
      <w:pPr>
        <w:spacing w:line="38" w:lineRule="exact"/>
        <w:rPr>
          <w:rFonts w:ascii="Arial" w:eastAsia="Arial" w:hAnsi="Arial" w:cs="Arial"/>
          <w:sz w:val="24"/>
          <w:szCs w:val="24"/>
        </w:rPr>
      </w:pPr>
    </w:p>
    <w:p w:rsidR="0060158D" w:rsidRDefault="00173B4A" w:rsidP="00010453">
      <w:pPr>
        <w:numPr>
          <w:ilvl w:val="1"/>
          <w:numId w:val="111"/>
        </w:numPr>
        <w:tabs>
          <w:tab w:val="left" w:pos="1533"/>
        </w:tabs>
        <w:spacing w:line="261" w:lineRule="auto"/>
        <w:ind w:left="400" w:firstLine="712"/>
        <w:rPr>
          <w:rFonts w:ascii="Arial" w:eastAsia="Arial" w:hAnsi="Arial" w:cs="Aria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60158D" w:rsidRDefault="0060158D">
      <w:pPr>
        <w:spacing w:line="51" w:lineRule="exact"/>
        <w:rPr>
          <w:rFonts w:ascii="Arial" w:eastAsia="Arial" w:hAnsi="Arial" w:cs="Arial"/>
          <w:sz w:val="24"/>
          <w:szCs w:val="24"/>
        </w:rPr>
      </w:pPr>
    </w:p>
    <w:p w:rsidR="0060158D" w:rsidRDefault="00173B4A" w:rsidP="00010453">
      <w:pPr>
        <w:numPr>
          <w:ilvl w:val="1"/>
          <w:numId w:val="111"/>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0158D" w:rsidRDefault="0060158D">
      <w:pPr>
        <w:spacing w:line="25" w:lineRule="exact"/>
        <w:rPr>
          <w:rFonts w:ascii="Arial" w:eastAsia="Arial" w:hAnsi="Arial" w:cs="Arial"/>
          <w:sz w:val="24"/>
          <w:szCs w:val="24"/>
        </w:rPr>
      </w:pPr>
    </w:p>
    <w:p w:rsidR="0060158D" w:rsidRDefault="00173B4A" w:rsidP="00010453">
      <w:pPr>
        <w:numPr>
          <w:ilvl w:val="1"/>
          <w:numId w:val="111"/>
        </w:numPr>
        <w:tabs>
          <w:tab w:val="left" w:pos="1540"/>
        </w:tabs>
        <w:ind w:left="1540" w:hanging="428"/>
        <w:rPr>
          <w:rFonts w:ascii="Arial" w:eastAsia="Arial" w:hAnsi="Arial" w:cs="Arial"/>
          <w:sz w:val="24"/>
          <w:szCs w:val="24"/>
        </w:rPr>
      </w:pPr>
      <w:r>
        <w:rPr>
          <w:rFonts w:eastAsia="Times New Roman"/>
          <w:sz w:val="24"/>
          <w:szCs w:val="24"/>
        </w:rPr>
        <w:t>формулировать и доказывать геометрические утверждения.</w:t>
      </w:r>
    </w:p>
    <w:p w:rsidR="0060158D" w:rsidRDefault="0060158D">
      <w:pPr>
        <w:spacing w:line="38" w:lineRule="exact"/>
        <w:rPr>
          <w:sz w:val="20"/>
          <w:szCs w:val="20"/>
        </w:rPr>
      </w:pPr>
    </w:p>
    <w:p w:rsidR="0060158D" w:rsidRDefault="00173B4A" w:rsidP="00010453">
      <w:pPr>
        <w:numPr>
          <w:ilvl w:val="0"/>
          <w:numId w:val="11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12"/>
        </w:numPr>
        <w:tabs>
          <w:tab w:val="left" w:pos="1533"/>
        </w:tabs>
        <w:spacing w:line="263" w:lineRule="auto"/>
        <w:ind w:left="400" w:firstLine="712"/>
        <w:jc w:val="both"/>
        <w:rPr>
          <w:rFonts w:ascii="Arial" w:eastAsia="Arial" w:hAnsi="Arial" w:cs="Aria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w:t>
      </w:r>
    </w:p>
    <w:p w:rsidR="0060158D" w:rsidRDefault="0060158D">
      <w:pPr>
        <w:spacing w:line="15" w:lineRule="exact"/>
        <w:rPr>
          <w:sz w:val="20"/>
          <w:szCs w:val="20"/>
        </w:rPr>
      </w:pPr>
    </w:p>
    <w:p w:rsidR="0060158D" w:rsidRDefault="00173B4A">
      <w:pPr>
        <w:ind w:left="400"/>
        <w:rPr>
          <w:sz w:val="20"/>
          <w:szCs w:val="20"/>
        </w:rPr>
      </w:pPr>
      <w:r>
        <w:rPr>
          <w:rFonts w:eastAsia="Times New Roman"/>
          <w:sz w:val="24"/>
          <w:szCs w:val="24"/>
        </w:rPr>
        <w:t>исследовать полученные модели и интерпретировать результат.</w:t>
      </w:r>
    </w:p>
    <w:p w:rsidR="0060158D" w:rsidRDefault="0060158D">
      <w:pPr>
        <w:spacing w:line="5" w:lineRule="exact"/>
        <w:rPr>
          <w:sz w:val="20"/>
          <w:szCs w:val="20"/>
        </w:rPr>
      </w:pPr>
    </w:p>
    <w:p w:rsidR="0060158D" w:rsidRDefault="00173B4A">
      <w:pPr>
        <w:ind w:left="4900"/>
        <w:rPr>
          <w:sz w:val="20"/>
          <w:szCs w:val="20"/>
        </w:rPr>
      </w:pPr>
      <w:r>
        <w:rPr>
          <w:rFonts w:eastAsia="Times New Roman"/>
          <w:sz w:val="24"/>
          <w:szCs w:val="24"/>
        </w:rPr>
        <w:t>77</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ind w:left="400"/>
        <w:rPr>
          <w:sz w:val="20"/>
          <w:szCs w:val="20"/>
        </w:rPr>
      </w:pPr>
      <w:bookmarkStart w:id="72" w:name="page78"/>
      <w:bookmarkEnd w:id="72"/>
      <w:r>
        <w:rPr>
          <w:rFonts w:eastAsia="Times New Roman"/>
          <w:b/>
          <w:bCs/>
          <w:sz w:val="24"/>
          <w:szCs w:val="24"/>
        </w:rPr>
        <w:lastRenderedPageBreak/>
        <w:t>Отношения</w:t>
      </w:r>
    </w:p>
    <w:p w:rsidR="0060158D" w:rsidRDefault="0060158D">
      <w:pPr>
        <w:spacing w:line="62" w:lineRule="exact"/>
        <w:rPr>
          <w:sz w:val="20"/>
          <w:szCs w:val="20"/>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Владеть понятием отношения как метапредметным;</w:t>
      </w:r>
    </w:p>
    <w:p w:rsidR="0060158D" w:rsidRDefault="0060158D">
      <w:pPr>
        <w:spacing w:line="69" w:lineRule="exact"/>
        <w:rPr>
          <w:rFonts w:ascii="Arial" w:eastAsia="Arial" w:hAnsi="Arial" w:cs="Arial"/>
          <w:sz w:val="24"/>
          <w:szCs w:val="24"/>
        </w:rPr>
      </w:pPr>
    </w:p>
    <w:p w:rsidR="0060158D" w:rsidRDefault="00173B4A" w:rsidP="00010453">
      <w:pPr>
        <w:numPr>
          <w:ilvl w:val="1"/>
          <w:numId w:val="113"/>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0158D" w:rsidRDefault="0060158D">
      <w:pPr>
        <w:spacing w:line="25" w:lineRule="exact"/>
        <w:rPr>
          <w:rFonts w:ascii="Arial" w:eastAsia="Arial" w:hAnsi="Arial" w:cs="Arial"/>
          <w:sz w:val="24"/>
          <w:szCs w:val="24"/>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использовать свойства подобия и равенства фигур при решении задач.</w:t>
      </w:r>
    </w:p>
    <w:p w:rsidR="0060158D" w:rsidRDefault="0060158D">
      <w:pPr>
        <w:spacing w:line="40" w:lineRule="exact"/>
        <w:rPr>
          <w:rFonts w:ascii="Arial" w:eastAsia="Arial" w:hAnsi="Arial" w:cs="Arial"/>
          <w:sz w:val="24"/>
          <w:szCs w:val="24"/>
        </w:rPr>
      </w:pPr>
    </w:p>
    <w:p w:rsidR="0060158D" w:rsidRDefault="00173B4A" w:rsidP="00010453">
      <w:pPr>
        <w:numPr>
          <w:ilvl w:val="0"/>
          <w:numId w:val="11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13"/>
        </w:numPr>
        <w:tabs>
          <w:tab w:val="left" w:pos="1533"/>
        </w:tabs>
        <w:spacing w:line="261" w:lineRule="auto"/>
        <w:ind w:left="400" w:right="20" w:firstLine="712"/>
        <w:rPr>
          <w:rFonts w:ascii="Arial" w:eastAsia="Arial" w:hAnsi="Arial" w:cs="Aria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60158D" w:rsidRDefault="0060158D">
      <w:pPr>
        <w:spacing w:line="2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Измерения и вычисления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113"/>
        </w:numPr>
        <w:tabs>
          <w:tab w:val="left" w:pos="1533"/>
        </w:tabs>
        <w:spacing w:line="273" w:lineRule="auto"/>
        <w:ind w:left="400" w:firstLine="712"/>
        <w:jc w:val="both"/>
        <w:rPr>
          <w:rFonts w:ascii="Arial" w:eastAsia="Arial" w:hAnsi="Arial" w:cs="Aria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60158D" w:rsidRDefault="0060158D">
      <w:pPr>
        <w:spacing w:line="27" w:lineRule="exact"/>
        <w:rPr>
          <w:rFonts w:ascii="Arial" w:eastAsia="Arial" w:hAnsi="Arial" w:cs="Arial"/>
          <w:sz w:val="24"/>
          <w:szCs w:val="24"/>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самостоятельно формулировать гипотезы и проверять их достоверность.</w:t>
      </w:r>
    </w:p>
    <w:p w:rsidR="0060158D" w:rsidRDefault="0060158D">
      <w:pPr>
        <w:spacing w:line="38" w:lineRule="exact"/>
        <w:rPr>
          <w:rFonts w:ascii="Arial" w:eastAsia="Arial" w:hAnsi="Arial" w:cs="Arial"/>
          <w:sz w:val="24"/>
          <w:szCs w:val="24"/>
        </w:rPr>
      </w:pPr>
    </w:p>
    <w:p w:rsidR="0060158D" w:rsidRDefault="00173B4A" w:rsidP="00010453">
      <w:pPr>
        <w:numPr>
          <w:ilvl w:val="0"/>
          <w:numId w:val="11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13"/>
        </w:numPr>
        <w:tabs>
          <w:tab w:val="left" w:pos="1533"/>
        </w:tabs>
        <w:spacing w:line="263" w:lineRule="auto"/>
        <w:ind w:left="400" w:right="20" w:firstLine="712"/>
        <w:rPr>
          <w:rFonts w:ascii="Arial" w:eastAsia="Arial" w:hAnsi="Arial" w:cs="Aria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60158D" w:rsidRDefault="0060158D">
      <w:pPr>
        <w:spacing w:line="1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Геометрические построения</w:t>
      </w:r>
    </w:p>
    <w:p w:rsidR="0060158D" w:rsidRDefault="0060158D">
      <w:pPr>
        <w:spacing w:line="58" w:lineRule="exact"/>
        <w:rPr>
          <w:rFonts w:ascii="Arial" w:eastAsia="Arial" w:hAnsi="Arial" w:cs="Arial"/>
          <w:sz w:val="24"/>
          <w:szCs w:val="24"/>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Оперировать  понятием  набора  элементов,  определяющих  геометрическую</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фигуру,</w:t>
      </w:r>
    </w:p>
    <w:p w:rsidR="0060158D" w:rsidRDefault="0060158D">
      <w:pPr>
        <w:spacing w:line="58" w:lineRule="exact"/>
        <w:rPr>
          <w:rFonts w:ascii="Arial" w:eastAsia="Arial" w:hAnsi="Arial" w:cs="Arial"/>
          <w:sz w:val="24"/>
          <w:szCs w:val="24"/>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владеть набором методов построений циркулем и линейкой;</w:t>
      </w:r>
    </w:p>
    <w:p w:rsidR="0060158D" w:rsidRDefault="0060158D">
      <w:pPr>
        <w:spacing w:line="56" w:lineRule="exact"/>
        <w:rPr>
          <w:rFonts w:ascii="Arial" w:eastAsia="Arial" w:hAnsi="Arial" w:cs="Arial"/>
          <w:sz w:val="24"/>
          <w:szCs w:val="24"/>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проводить анализ и реализовывать этапы решения задач на построение.</w:t>
      </w:r>
    </w:p>
    <w:p w:rsidR="0060158D" w:rsidRDefault="0060158D">
      <w:pPr>
        <w:spacing w:line="40" w:lineRule="exact"/>
        <w:rPr>
          <w:rFonts w:ascii="Arial" w:eastAsia="Arial" w:hAnsi="Arial" w:cs="Arial"/>
          <w:sz w:val="24"/>
          <w:szCs w:val="24"/>
        </w:rPr>
      </w:pPr>
    </w:p>
    <w:p w:rsidR="0060158D" w:rsidRDefault="00173B4A" w:rsidP="00010453">
      <w:pPr>
        <w:numPr>
          <w:ilvl w:val="0"/>
          <w:numId w:val="11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58" w:lineRule="exact"/>
        <w:rPr>
          <w:rFonts w:eastAsia="Times New Roman"/>
          <w:b/>
          <w:bCs/>
          <w:sz w:val="24"/>
          <w:szCs w:val="24"/>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выполнять построения на местности;</w:t>
      </w:r>
    </w:p>
    <w:p w:rsidR="0060158D" w:rsidRDefault="0060158D">
      <w:pPr>
        <w:spacing w:line="57" w:lineRule="exact"/>
        <w:rPr>
          <w:rFonts w:ascii="Arial" w:eastAsia="Arial" w:hAnsi="Arial" w:cs="Arial"/>
          <w:sz w:val="24"/>
          <w:szCs w:val="24"/>
        </w:rPr>
      </w:pPr>
    </w:p>
    <w:p w:rsidR="0060158D" w:rsidRDefault="00173B4A" w:rsidP="00010453">
      <w:pPr>
        <w:numPr>
          <w:ilvl w:val="1"/>
          <w:numId w:val="113"/>
        </w:numPr>
        <w:tabs>
          <w:tab w:val="left" w:pos="1540"/>
        </w:tabs>
        <w:ind w:left="1540" w:hanging="428"/>
        <w:rPr>
          <w:rFonts w:ascii="Arial" w:eastAsia="Arial" w:hAnsi="Arial" w:cs="Arial"/>
          <w:sz w:val="24"/>
          <w:szCs w:val="24"/>
        </w:rPr>
      </w:pPr>
      <w:r>
        <w:rPr>
          <w:rFonts w:eastAsia="Times New Roman"/>
          <w:sz w:val="24"/>
          <w:szCs w:val="24"/>
        </w:rPr>
        <w:t>оценивать размеры реальных объектов окружающего мира.</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Преобразования</w:t>
      </w:r>
    </w:p>
    <w:p w:rsidR="0060158D" w:rsidRDefault="0060158D">
      <w:pPr>
        <w:spacing w:line="72" w:lineRule="exact"/>
        <w:rPr>
          <w:sz w:val="20"/>
          <w:szCs w:val="20"/>
        </w:rPr>
      </w:pPr>
    </w:p>
    <w:p w:rsidR="0060158D" w:rsidRDefault="00173B4A" w:rsidP="00010453">
      <w:pPr>
        <w:numPr>
          <w:ilvl w:val="1"/>
          <w:numId w:val="114"/>
        </w:numPr>
        <w:tabs>
          <w:tab w:val="left" w:pos="1533"/>
        </w:tabs>
        <w:spacing w:line="261" w:lineRule="auto"/>
        <w:ind w:left="400" w:firstLine="712"/>
        <w:rPr>
          <w:rFonts w:ascii="Arial" w:eastAsia="Arial" w:hAnsi="Arial" w:cs="Arial"/>
          <w:sz w:val="24"/>
          <w:szCs w:val="24"/>
        </w:rPr>
      </w:pPr>
      <w:r>
        <w:rPr>
          <w:rFonts w:eastAsia="Times New Roman"/>
          <w:sz w:val="24"/>
          <w:szCs w:val="24"/>
        </w:rPr>
        <w:t>Оперировать движениями и преобразованиями как метапредметными понятиями;</w:t>
      </w:r>
    </w:p>
    <w:p w:rsidR="0060158D" w:rsidRDefault="0060158D">
      <w:pPr>
        <w:spacing w:line="51" w:lineRule="exact"/>
        <w:rPr>
          <w:rFonts w:ascii="Arial" w:eastAsia="Arial" w:hAnsi="Arial" w:cs="Arial"/>
          <w:sz w:val="24"/>
          <w:szCs w:val="24"/>
        </w:rPr>
      </w:pPr>
    </w:p>
    <w:p w:rsidR="0060158D" w:rsidRDefault="00173B4A" w:rsidP="00010453">
      <w:pPr>
        <w:numPr>
          <w:ilvl w:val="1"/>
          <w:numId w:val="114"/>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0158D" w:rsidRDefault="0060158D">
      <w:pPr>
        <w:spacing w:line="43" w:lineRule="exact"/>
        <w:rPr>
          <w:rFonts w:ascii="Arial" w:eastAsia="Arial" w:hAnsi="Arial" w:cs="Arial"/>
          <w:sz w:val="24"/>
          <w:szCs w:val="24"/>
        </w:rPr>
      </w:pPr>
    </w:p>
    <w:p w:rsidR="0060158D" w:rsidRDefault="00173B4A" w:rsidP="00010453">
      <w:pPr>
        <w:numPr>
          <w:ilvl w:val="1"/>
          <w:numId w:val="114"/>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0158D" w:rsidRDefault="0060158D">
      <w:pPr>
        <w:spacing w:line="35" w:lineRule="exact"/>
        <w:rPr>
          <w:rFonts w:ascii="Arial" w:eastAsia="Arial" w:hAnsi="Arial" w:cs="Arial"/>
          <w:sz w:val="24"/>
          <w:szCs w:val="24"/>
        </w:rPr>
      </w:pPr>
    </w:p>
    <w:p w:rsidR="0060158D" w:rsidRDefault="00173B4A" w:rsidP="00010453">
      <w:pPr>
        <w:numPr>
          <w:ilvl w:val="1"/>
          <w:numId w:val="114"/>
        </w:numPr>
        <w:tabs>
          <w:tab w:val="left" w:pos="1540"/>
        </w:tabs>
        <w:ind w:left="1540" w:hanging="428"/>
        <w:rPr>
          <w:rFonts w:ascii="Arial" w:eastAsia="Arial" w:hAnsi="Arial" w:cs="Arial"/>
          <w:sz w:val="24"/>
          <w:szCs w:val="24"/>
        </w:rPr>
      </w:pPr>
      <w:r>
        <w:rPr>
          <w:rFonts w:eastAsia="Times New Roman"/>
          <w:sz w:val="24"/>
          <w:szCs w:val="24"/>
        </w:rPr>
        <w:t>пользоваться свойствами движений и преобразований при решении задач.</w:t>
      </w:r>
    </w:p>
    <w:p w:rsidR="0060158D" w:rsidRDefault="0060158D">
      <w:pPr>
        <w:spacing w:line="41" w:lineRule="exact"/>
        <w:rPr>
          <w:rFonts w:ascii="Arial" w:eastAsia="Arial" w:hAnsi="Arial" w:cs="Arial"/>
          <w:sz w:val="24"/>
          <w:szCs w:val="24"/>
        </w:rPr>
      </w:pPr>
    </w:p>
    <w:p w:rsidR="0060158D" w:rsidRDefault="00173B4A" w:rsidP="00010453">
      <w:pPr>
        <w:numPr>
          <w:ilvl w:val="0"/>
          <w:numId w:val="11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60158D" w:rsidRDefault="0060158D">
      <w:pPr>
        <w:spacing w:line="72" w:lineRule="exact"/>
        <w:rPr>
          <w:rFonts w:eastAsia="Times New Roman"/>
          <w:b/>
          <w:bCs/>
          <w:sz w:val="24"/>
          <w:szCs w:val="24"/>
        </w:rPr>
      </w:pPr>
    </w:p>
    <w:p w:rsidR="0060158D" w:rsidRDefault="00173B4A" w:rsidP="00010453">
      <w:pPr>
        <w:numPr>
          <w:ilvl w:val="1"/>
          <w:numId w:val="114"/>
        </w:numPr>
        <w:tabs>
          <w:tab w:val="left" w:pos="1533"/>
        </w:tabs>
        <w:spacing w:line="261" w:lineRule="auto"/>
        <w:ind w:left="400" w:firstLine="712"/>
        <w:rPr>
          <w:rFonts w:ascii="Arial" w:eastAsia="Arial" w:hAnsi="Arial" w:cs="Arial"/>
          <w:sz w:val="24"/>
          <w:szCs w:val="24"/>
        </w:rPr>
      </w:pPr>
      <w:r>
        <w:rPr>
          <w:rFonts w:eastAsia="Times New Roman"/>
          <w:sz w:val="24"/>
          <w:szCs w:val="24"/>
        </w:rPr>
        <w:t>применять свойства движений и применять подобие для построений и вычислений.</w:t>
      </w:r>
    </w:p>
    <w:p w:rsidR="0060158D" w:rsidRDefault="0060158D">
      <w:pPr>
        <w:spacing w:line="19"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Векторы и координаты на плоскости</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38" w:lineRule="exact"/>
        <w:rPr>
          <w:sz w:val="20"/>
          <w:szCs w:val="20"/>
        </w:rPr>
      </w:pPr>
    </w:p>
    <w:p w:rsidR="0060158D" w:rsidRDefault="00173B4A">
      <w:pPr>
        <w:ind w:right="-399"/>
        <w:jc w:val="center"/>
        <w:rPr>
          <w:sz w:val="20"/>
          <w:szCs w:val="20"/>
        </w:rPr>
      </w:pPr>
      <w:r>
        <w:rPr>
          <w:rFonts w:eastAsia="Times New Roman"/>
          <w:sz w:val="24"/>
          <w:szCs w:val="24"/>
        </w:rPr>
        <w:t>78</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115"/>
        </w:numPr>
        <w:tabs>
          <w:tab w:val="left" w:pos="1533"/>
        </w:tabs>
        <w:spacing w:line="269" w:lineRule="auto"/>
        <w:ind w:left="400" w:firstLine="712"/>
        <w:jc w:val="both"/>
        <w:rPr>
          <w:rFonts w:ascii="Arial" w:eastAsia="Arial" w:hAnsi="Arial" w:cs="Arial"/>
          <w:sz w:val="24"/>
          <w:szCs w:val="24"/>
        </w:rPr>
      </w:pPr>
      <w:bookmarkStart w:id="73" w:name="page79"/>
      <w:bookmarkEnd w:id="73"/>
      <w:r>
        <w:rPr>
          <w:rFonts w:eastAsia="Times New Roman"/>
          <w:sz w:val="24"/>
          <w:szCs w:val="24"/>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0158D" w:rsidRDefault="0060158D">
      <w:pPr>
        <w:spacing w:line="40" w:lineRule="exact"/>
        <w:rPr>
          <w:rFonts w:ascii="Arial" w:eastAsia="Arial" w:hAnsi="Arial" w:cs="Arial"/>
          <w:sz w:val="24"/>
          <w:szCs w:val="24"/>
        </w:rPr>
      </w:pPr>
    </w:p>
    <w:p w:rsidR="0060158D" w:rsidRDefault="00173B4A" w:rsidP="00010453">
      <w:pPr>
        <w:numPr>
          <w:ilvl w:val="1"/>
          <w:numId w:val="115"/>
        </w:numPr>
        <w:tabs>
          <w:tab w:val="left" w:pos="1533"/>
        </w:tabs>
        <w:spacing w:line="263" w:lineRule="auto"/>
        <w:ind w:left="400" w:firstLine="712"/>
        <w:rPr>
          <w:rFonts w:ascii="Arial" w:eastAsia="Arial" w:hAnsi="Arial" w:cs="Aria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60158D" w:rsidRDefault="0060158D">
      <w:pPr>
        <w:spacing w:line="46" w:lineRule="exact"/>
        <w:rPr>
          <w:rFonts w:ascii="Arial" w:eastAsia="Arial" w:hAnsi="Arial" w:cs="Arial"/>
          <w:sz w:val="24"/>
          <w:szCs w:val="24"/>
        </w:rPr>
      </w:pPr>
    </w:p>
    <w:p w:rsidR="0060158D" w:rsidRDefault="00173B4A" w:rsidP="00010453">
      <w:pPr>
        <w:numPr>
          <w:ilvl w:val="1"/>
          <w:numId w:val="115"/>
        </w:numPr>
        <w:tabs>
          <w:tab w:val="left" w:pos="1533"/>
        </w:tabs>
        <w:spacing w:line="261" w:lineRule="auto"/>
        <w:ind w:left="400" w:firstLine="712"/>
        <w:jc w:val="both"/>
        <w:rPr>
          <w:rFonts w:ascii="Arial" w:eastAsia="Arial" w:hAnsi="Arial" w:cs="Aria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w:t>
      </w:r>
    </w:p>
    <w:p w:rsidR="0060158D" w:rsidRDefault="0060158D">
      <w:pPr>
        <w:spacing w:line="19" w:lineRule="exact"/>
        <w:rPr>
          <w:rFonts w:ascii="Arial" w:eastAsia="Arial" w:hAnsi="Arial" w:cs="Arial"/>
          <w:sz w:val="24"/>
          <w:szCs w:val="24"/>
        </w:rPr>
      </w:pPr>
    </w:p>
    <w:p w:rsidR="0060158D" w:rsidRDefault="00173B4A" w:rsidP="00010453">
      <w:pPr>
        <w:numPr>
          <w:ilvl w:val="0"/>
          <w:numId w:val="115"/>
        </w:numPr>
        <w:tabs>
          <w:tab w:val="left" w:pos="600"/>
        </w:tabs>
        <w:ind w:left="600" w:hanging="196"/>
        <w:rPr>
          <w:rFonts w:eastAsia="Times New Roman"/>
          <w:sz w:val="24"/>
          <w:szCs w:val="24"/>
        </w:rPr>
      </w:pPr>
      <w:r>
        <w:rPr>
          <w:rFonts w:eastAsia="Times New Roman"/>
          <w:sz w:val="24"/>
          <w:szCs w:val="24"/>
        </w:rPr>
        <w:t>получать новые свойства известных фигур;</w:t>
      </w:r>
    </w:p>
    <w:p w:rsidR="0060158D" w:rsidRDefault="0060158D">
      <w:pPr>
        <w:spacing w:line="72" w:lineRule="exact"/>
        <w:rPr>
          <w:rFonts w:eastAsia="Times New Roman"/>
          <w:sz w:val="24"/>
          <w:szCs w:val="24"/>
        </w:rPr>
      </w:pPr>
    </w:p>
    <w:p w:rsidR="0060158D" w:rsidRDefault="00173B4A" w:rsidP="00010453">
      <w:pPr>
        <w:numPr>
          <w:ilvl w:val="1"/>
          <w:numId w:val="115"/>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60158D" w:rsidRDefault="0060158D">
      <w:pPr>
        <w:spacing w:line="2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В повседневной жизни и при изучении других предметов:</w:t>
      </w:r>
    </w:p>
    <w:p w:rsidR="0060158D" w:rsidRDefault="0060158D">
      <w:pPr>
        <w:spacing w:line="72" w:lineRule="exact"/>
        <w:rPr>
          <w:rFonts w:ascii="Arial" w:eastAsia="Arial" w:hAnsi="Arial" w:cs="Arial"/>
          <w:sz w:val="24"/>
          <w:szCs w:val="24"/>
        </w:rPr>
      </w:pPr>
    </w:p>
    <w:p w:rsidR="0060158D" w:rsidRDefault="00173B4A" w:rsidP="00010453">
      <w:pPr>
        <w:numPr>
          <w:ilvl w:val="1"/>
          <w:numId w:val="115"/>
        </w:numPr>
        <w:tabs>
          <w:tab w:val="left" w:pos="1533"/>
        </w:tabs>
        <w:spacing w:line="261" w:lineRule="auto"/>
        <w:ind w:left="400" w:firstLine="712"/>
        <w:rPr>
          <w:rFonts w:ascii="Arial" w:eastAsia="Arial" w:hAnsi="Arial" w:cs="Aria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История математики</w:t>
      </w:r>
    </w:p>
    <w:p w:rsidR="0060158D" w:rsidRDefault="0060158D">
      <w:pPr>
        <w:spacing w:line="74" w:lineRule="exact"/>
        <w:rPr>
          <w:rFonts w:ascii="Arial" w:eastAsia="Arial" w:hAnsi="Arial" w:cs="Arial"/>
          <w:sz w:val="24"/>
          <w:szCs w:val="24"/>
        </w:rPr>
      </w:pPr>
    </w:p>
    <w:p w:rsidR="0060158D" w:rsidRDefault="00173B4A" w:rsidP="00010453">
      <w:pPr>
        <w:numPr>
          <w:ilvl w:val="1"/>
          <w:numId w:val="115"/>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0158D" w:rsidRDefault="0060158D">
      <w:pPr>
        <w:spacing w:line="43" w:lineRule="exact"/>
        <w:rPr>
          <w:rFonts w:ascii="Arial" w:eastAsia="Arial" w:hAnsi="Arial" w:cs="Arial"/>
          <w:sz w:val="24"/>
          <w:szCs w:val="24"/>
        </w:rPr>
      </w:pPr>
    </w:p>
    <w:p w:rsidR="0060158D" w:rsidRDefault="00173B4A" w:rsidP="00010453">
      <w:pPr>
        <w:numPr>
          <w:ilvl w:val="1"/>
          <w:numId w:val="115"/>
        </w:numPr>
        <w:tabs>
          <w:tab w:val="left" w:pos="1533"/>
        </w:tabs>
        <w:spacing w:line="261" w:lineRule="auto"/>
        <w:ind w:left="400" w:right="20" w:firstLine="712"/>
        <w:rPr>
          <w:rFonts w:ascii="Arial" w:eastAsia="Arial" w:hAnsi="Arial" w:cs="Aria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60158D" w:rsidRDefault="0060158D">
      <w:pPr>
        <w:spacing w:line="17"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Методы математики</w:t>
      </w:r>
    </w:p>
    <w:p w:rsidR="0060158D" w:rsidRDefault="0060158D">
      <w:pPr>
        <w:spacing w:line="75" w:lineRule="exact"/>
        <w:rPr>
          <w:rFonts w:ascii="Arial" w:eastAsia="Arial" w:hAnsi="Arial" w:cs="Arial"/>
          <w:sz w:val="24"/>
          <w:szCs w:val="24"/>
        </w:rPr>
      </w:pPr>
    </w:p>
    <w:p w:rsidR="0060158D" w:rsidRDefault="00173B4A" w:rsidP="00010453">
      <w:pPr>
        <w:numPr>
          <w:ilvl w:val="1"/>
          <w:numId w:val="115"/>
        </w:numPr>
        <w:tabs>
          <w:tab w:val="left" w:pos="1533"/>
        </w:tabs>
        <w:spacing w:line="261" w:lineRule="auto"/>
        <w:ind w:left="400" w:right="20" w:firstLine="712"/>
        <w:rPr>
          <w:rFonts w:ascii="Arial" w:eastAsia="Arial" w:hAnsi="Arial" w:cs="Aria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60158D" w:rsidRDefault="0060158D">
      <w:pPr>
        <w:spacing w:line="49" w:lineRule="exact"/>
        <w:rPr>
          <w:rFonts w:ascii="Arial" w:eastAsia="Arial" w:hAnsi="Arial" w:cs="Arial"/>
          <w:sz w:val="24"/>
          <w:szCs w:val="24"/>
        </w:rPr>
      </w:pPr>
    </w:p>
    <w:p w:rsidR="0060158D" w:rsidRDefault="00173B4A" w:rsidP="00010453">
      <w:pPr>
        <w:numPr>
          <w:ilvl w:val="1"/>
          <w:numId w:val="115"/>
        </w:numPr>
        <w:tabs>
          <w:tab w:val="left" w:pos="1533"/>
        </w:tabs>
        <w:spacing w:line="263" w:lineRule="auto"/>
        <w:ind w:left="400" w:firstLine="712"/>
        <w:rPr>
          <w:rFonts w:ascii="Arial" w:eastAsia="Arial" w:hAnsi="Arial" w:cs="Aria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60158D" w:rsidRDefault="0060158D">
      <w:pPr>
        <w:spacing w:line="46" w:lineRule="exact"/>
        <w:rPr>
          <w:rFonts w:ascii="Arial" w:eastAsia="Arial" w:hAnsi="Arial" w:cs="Arial"/>
          <w:sz w:val="24"/>
          <w:szCs w:val="24"/>
        </w:rPr>
      </w:pPr>
    </w:p>
    <w:p w:rsidR="0060158D" w:rsidRDefault="00173B4A" w:rsidP="00010453">
      <w:pPr>
        <w:numPr>
          <w:ilvl w:val="1"/>
          <w:numId w:val="115"/>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60158D" w:rsidRDefault="0060158D">
      <w:pPr>
        <w:spacing w:line="214" w:lineRule="exact"/>
        <w:rPr>
          <w:sz w:val="20"/>
          <w:szCs w:val="20"/>
        </w:rPr>
      </w:pPr>
    </w:p>
    <w:p w:rsidR="0060158D" w:rsidRDefault="00173B4A">
      <w:pPr>
        <w:ind w:left="1120"/>
        <w:rPr>
          <w:sz w:val="20"/>
          <w:szCs w:val="20"/>
        </w:rPr>
      </w:pPr>
      <w:r>
        <w:rPr>
          <w:rFonts w:eastAsia="Times New Roman"/>
          <w:b/>
          <w:bCs/>
          <w:sz w:val="24"/>
          <w:szCs w:val="24"/>
        </w:rPr>
        <w:t>1.2.5.10. Информатика</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48" w:lineRule="exact"/>
        <w:rPr>
          <w:sz w:val="20"/>
          <w:szCs w:val="20"/>
        </w:rPr>
      </w:pPr>
    </w:p>
    <w:p w:rsidR="0060158D" w:rsidRDefault="00173B4A">
      <w:pPr>
        <w:spacing w:line="281"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различать содержание основных понятий предмета:</w:t>
      </w:r>
      <w:r>
        <w:rPr>
          <w:rFonts w:ascii="Arial" w:eastAsia="Arial" w:hAnsi="Arial" w:cs="Arial"/>
          <w:sz w:val="24"/>
          <w:szCs w:val="24"/>
        </w:rPr>
        <w:t xml:space="preserve"> </w:t>
      </w:r>
      <w:r>
        <w:rPr>
          <w:rFonts w:eastAsia="Times New Roman"/>
          <w:sz w:val="24"/>
          <w:szCs w:val="24"/>
        </w:rPr>
        <w:t>информатика,</w:t>
      </w:r>
      <w:r>
        <w:rPr>
          <w:rFonts w:ascii="Arial" w:eastAsia="Arial" w:hAnsi="Arial" w:cs="Arial"/>
          <w:sz w:val="24"/>
          <w:szCs w:val="24"/>
        </w:rPr>
        <w:t xml:space="preserve"> </w:t>
      </w:r>
      <w:r>
        <w:rPr>
          <w:rFonts w:eastAsia="Times New Roman"/>
          <w:sz w:val="24"/>
          <w:szCs w:val="24"/>
        </w:rPr>
        <w:t>информация,</w:t>
      </w:r>
      <w:r>
        <w:rPr>
          <w:rFonts w:ascii="Arial" w:eastAsia="Arial" w:hAnsi="Arial" w:cs="Arial"/>
          <w:sz w:val="24"/>
          <w:szCs w:val="24"/>
        </w:rPr>
        <w:t xml:space="preserve"> </w:t>
      </w:r>
      <w:r>
        <w:rPr>
          <w:rFonts w:eastAsia="Times New Roman"/>
          <w:sz w:val="24"/>
          <w:szCs w:val="24"/>
        </w:rPr>
        <w:t>информационный процесс, информационная система, информационная модель и др;</w:t>
      </w:r>
    </w:p>
    <w:p w:rsidR="0060158D" w:rsidRDefault="0060158D">
      <w:pPr>
        <w:spacing w:line="2" w:lineRule="exact"/>
        <w:rPr>
          <w:sz w:val="20"/>
          <w:szCs w:val="20"/>
        </w:rPr>
      </w:pPr>
    </w:p>
    <w:p w:rsidR="0060158D" w:rsidRDefault="00173B4A">
      <w:pPr>
        <w:spacing w:line="282"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различать виды информации по способам её восприятия человеком и по</w:t>
      </w:r>
      <w:r>
        <w:rPr>
          <w:rFonts w:ascii="Arial" w:eastAsia="Arial" w:hAnsi="Arial" w:cs="Arial"/>
          <w:sz w:val="24"/>
          <w:szCs w:val="24"/>
        </w:rPr>
        <w:t xml:space="preserve"> </w:t>
      </w:r>
      <w:r>
        <w:rPr>
          <w:rFonts w:eastAsia="Times New Roman"/>
          <w:sz w:val="24"/>
          <w:szCs w:val="24"/>
        </w:rPr>
        <w:t>способам её представления на материальных носителях;</w:t>
      </w:r>
    </w:p>
    <w:p w:rsidR="0060158D" w:rsidRDefault="0060158D">
      <w:pPr>
        <w:spacing w:line="2" w:lineRule="exact"/>
        <w:rPr>
          <w:sz w:val="20"/>
          <w:szCs w:val="20"/>
        </w:rPr>
      </w:pPr>
    </w:p>
    <w:p w:rsidR="0060158D" w:rsidRDefault="00173B4A">
      <w:pPr>
        <w:spacing w:line="282" w:lineRule="auto"/>
        <w:ind w:left="400" w:firstLine="708"/>
        <w:jc w:val="both"/>
        <w:rPr>
          <w:sz w:val="20"/>
          <w:szCs w:val="20"/>
        </w:rPr>
      </w:pPr>
      <w:r>
        <w:rPr>
          <w:rFonts w:ascii="Arial" w:eastAsia="Arial" w:hAnsi="Arial" w:cs="Arial"/>
          <w:strike/>
          <w:sz w:val="24"/>
          <w:szCs w:val="24"/>
        </w:rPr>
        <w:t>•</w:t>
      </w:r>
      <w:r>
        <w:rPr>
          <w:rFonts w:ascii="Arial" w:eastAsia="Arial" w:hAnsi="Arial" w:cs="Arial"/>
          <w:sz w:val="24"/>
          <w:szCs w:val="24"/>
        </w:rPr>
        <w:t xml:space="preserve"> </w:t>
      </w:r>
      <w:r>
        <w:rPr>
          <w:rFonts w:eastAsia="Times New Roman"/>
          <w:sz w:val="24"/>
          <w:szCs w:val="24"/>
        </w:rPr>
        <w:t>раскрывать общие закономерности протекания информационных процессов в</w:t>
      </w:r>
      <w:r>
        <w:rPr>
          <w:rFonts w:ascii="Arial" w:eastAsia="Arial" w:hAnsi="Arial" w:cs="Arial"/>
          <w:sz w:val="24"/>
          <w:szCs w:val="24"/>
        </w:rPr>
        <w:t xml:space="preserve"> </w:t>
      </w:r>
      <w:r>
        <w:rPr>
          <w:rFonts w:eastAsia="Times New Roman"/>
          <w:sz w:val="24"/>
          <w:szCs w:val="24"/>
        </w:rPr>
        <w:t>системах различной природы;</w:t>
      </w:r>
    </w:p>
    <w:p w:rsidR="0060158D" w:rsidRDefault="0060158D">
      <w:pPr>
        <w:spacing w:line="2" w:lineRule="exact"/>
        <w:rPr>
          <w:sz w:val="20"/>
          <w:szCs w:val="20"/>
        </w:rPr>
      </w:pPr>
    </w:p>
    <w:p w:rsidR="0060158D" w:rsidRDefault="00173B4A">
      <w:pPr>
        <w:spacing w:line="281"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приводить примеры информационных процессов</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w:t>
      </w:r>
      <w:r>
        <w:rPr>
          <w:rFonts w:eastAsia="Times New Roman"/>
          <w:sz w:val="24"/>
          <w:szCs w:val="24"/>
        </w:rPr>
        <w:t>процессов,</w:t>
      </w:r>
      <w:r>
        <w:rPr>
          <w:rFonts w:ascii="Arial" w:eastAsia="Arial" w:hAnsi="Arial" w:cs="Arial"/>
          <w:sz w:val="24"/>
          <w:szCs w:val="24"/>
        </w:rPr>
        <w:t xml:space="preserve"> </w:t>
      </w:r>
      <w:r>
        <w:rPr>
          <w:rFonts w:eastAsia="Times New Roman"/>
          <w:sz w:val="24"/>
          <w:szCs w:val="24"/>
        </w:rPr>
        <w:t>связанные с</w:t>
      </w:r>
      <w:r>
        <w:rPr>
          <w:rFonts w:ascii="Arial" w:eastAsia="Arial" w:hAnsi="Arial" w:cs="Arial"/>
          <w:sz w:val="24"/>
          <w:szCs w:val="24"/>
        </w:rPr>
        <w:t xml:space="preserve"> </w:t>
      </w:r>
      <w:r>
        <w:rPr>
          <w:rFonts w:eastAsia="Times New Roman"/>
          <w:sz w:val="24"/>
          <w:szCs w:val="24"/>
        </w:rPr>
        <w:t>хранением, преобразованием и передачей данных – в живой природе и технике;</w:t>
      </w:r>
    </w:p>
    <w:p w:rsidR="0060158D" w:rsidRDefault="0060158D">
      <w:pPr>
        <w:spacing w:line="2" w:lineRule="exact"/>
        <w:rPr>
          <w:sz w:val="20"/>
          <w:szCs w:val="20"/>
        </w:rPr>
      </w:pPr>
    </w:p>
    <w:p w:rsidR="0060158D" w:rsidRDefault="00173B4A">
      <w:pPr>
        <w:ind w:left="1120"/>
        <w:rPr>
          <w:sz w:val="20"/>
          <w:szCs w:val="20"/>
        </w:rPr>
      </w:pPr>
      <w:r>
        <w:rPr>
          <w:rFonts w:ascii="Arial" w:eastAsia="Arial" w:hAnsi="Arial" w:cs="Arial"/>
          <w:sz w:val="24"/>
          <w:szCs w:val="24"/>
        </w:rPr>
        <w:t xml:space="preserve">• </w:t>
      </w:r>
      <w:r>
        <w:rPr>
          <w:rFonts w:eastAsia="Times New Roman"/>
          <w:sz w:val="24"/>
          <w:szCs w:val="24"/>
        </w:rPr>
        <w:t>классифицировать средства ИКТ в соответствии с кругом выполняемых задач;</w:t>
      </w:r>
    </w:p>
    <w:p w:rsidR="0060158D" w:rsidRDefault="0060158D">
      <w:pPr>
        <w:spacing w:line="59" w:lineRule="exact"/>
        <w:rPr>
          <w:sz w:val="20"/>
          <w:szCs w:val="20"/>
        </w:rPr>
      </w:pPr>
    </w:p>
    <w:p w:rsidR="0060158D" w:rsidRDefault="00173B4A">
      <w:pPr>
        <w:spacing w:line="279"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узнает о назначении основных компонентов компьютера</w:t>
      </w:r>
      <w:r>
        <w:rPr>
          <w:rFonts w:ascii="Arial" w:eastAsia="Arial" w:hAnsi="Arial" w:cs="Arial"/>
          <w:sz w:val="24"/>
          <w:szCs w:val="24"/>
        </w:rPr>
        <w:t xml:space="preserve"> </w:t>
      </w:r>
      <w:r>
        <w:rPr>
          <w:rFonts w:eastAsia="Times New Roman"/>
          <w:sz w:val="24"/>
          <w:szCs w:val="24"/>
        </w:rPr>
        <w:t>(процессора,</w:t>
      </w:r>
      <w:r>
        <w:rPr>
          <w:rFonts w:ascii="Arial" w:eastAsia="Arial" w:hAnsi="Arial" w:cs="Arial"/>
          <w:sz w:val="24"/>
          <w:szCs w:val="24"/>
        </w:rPr>
        <w:t xml:space="preserve"> </w:t>
      </w:r>
      <w:r>
        <w:rPr>
          <w:rFonts w:eastAsia="Times New Roman"/>
          <w:sz w:val="24"/>
          <w:szCs w:val="24"/>
        </w:rPr>
        <w:t>оперативной памяти, внешней энергонезависимой памяти, устройств ввода-вывода), характеристиках этих устройств;</w:t>
      </w:r>
    </w:p>
    <w:p w:rsidR="0060158D" w:rsidRDefault="0060158D">
      <w:pPr>
        <w:spacing w:line="2" w:lineRule="exact"/>
        <w:rPr>
          <w:sz w:val="20"/>
          <w:szCs w:val="20"/>
        </w:rPr>
      </w:pPr>
    </w:p>
    <w:p w:rsidR="0060158D" w:rsidRDefault="00173B4A">
      <w:pPr>
        <w:spacing w:line="286"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определять качественные и количественные характеристики компонентов</w:t>
      </w:r>
      <w:r>
        <w:rPr>
          <w:rFonts w:ascii="Arial" w:eastAsia="Arial" w:hAnsi="Arial" w:cs="Arial"/>
          <w:sz w:val="24"/>
          <w:szCs w:val="24"/>
        </w:rPr>
        <w:t xml:space="preserve"> </w:t>
      </w:r>
      <w:r>
        <w:rPr>
          <w:rFonts w:eastAsia="Times New Roman"/>
          <w:sz w:val="24"/>
          <w:szCs w:val="24"/>
        </w:rPr>
        <w:t>компьютера;</w:t>
      </w:r>
    </w:p>
    <w:p w:rsidR="0060158D" w:rsidRDefault="0060158D">
      <w:pPr>
        <w:spacing w:line="387" w:lineRule="exact"/>
        <w:rPr>
          <w:sz w:val="20"/>
          <w:szCs w:val="20"/>
        </w:rPr>
      </w:pPr>
    </w:p>
    <w:p w:rsidR="0060158D" w:rsidRDefault="00173B4A">
      <w:pPr>
        <w:ind w:right="-399"/>
        <w:jc w:val="center"/>
        <w:rPr>
          <w:sz w:val="20"/>
          <w:szCs w:val="20"/>
        </w:rPr>
      </w:pPr>
      <w:r>
        <w:rPr>
          <w:rFonts w:eastAsia="Times New Roman"/>
          <w:sz w:val="24"/>
          <w:szCs w:val="24"/>
        </w:rPr>
        <w:t>79</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82" w:lineRule="auto"/>
        <w:ind w:left="400" w:firstLine="708"/>
        <w:rPr>
          <w:sz w:val="20"/>
          <w:szCs w:val="20"/>
        </w:rPr>
      </w:pPr>
      <w:bookmarkStart w:id="74" w:name="page80"/>
      <w:bookmarkEnd w:id="74"/>
      <w:r>
        <w:rPr>
          <w:rFonts w:ascii="Arial" w:eastAsia="Arial" w:hAnsi="Arial" w:cs="Arial"/>
          <w:sz w:val="24"/>
          <w:szCs w:val="24"/>
        </w:rPr>
        <w:lastRenderedPageBreak/>
        <w:t xml:space="preserve">• </w:t>
      </w:r>
      <w:r>
        <w:rPr>
          <w:rFonts w:eastAsia="Times New Roman"/>
          <w:sz w:val="24"/>
          <w:szCs w:val="24"/>
        </w:rPr>
        <w:t>узнает о истории и тенденциях развития компьютеров;</w:t>
      </w:r>
      <w:r>
        <w:rPr>
          <w:rFonts w:ascii="Arial" w:eastAsia="Arial" w:hAnsi="Arial" w:cs="Arial"/>
          <w:sz w:val="24"/>
          <w:szCs w:val="24"/>
        </w:rPr>
        <w:t xml:space="preserve"> </w:t>
      </w:r>
      <w:r>
        <w:rPr>
          <w:rFonts w:eastAsia="Times New Roman"/>
          <w:sz w:val="24"/>
          <w:szCs w:val="24"/>
        </w:rPr>
        <w:t>о том как можно</w:t>
      </w:r>
      <w:r>
        <w:rPr>
          <w:rFonts w:ascii="Arial" w:eastAsia="Arial" w:hAnsi="Arial" w:cs="Arial"/>
          <w:sz w:val="24"/>
          <w:szCs w:val="24"/>
        </w:rPr>
        <w:t xml:space="preserve"> </w:t>
      </w:r>
      <w:r>
        <w:rPr>
          <w:rFonts w:eastAsia="Times New Roman"/>
          <w:sz w:val="24"/>
          <w:szCs w:val="24"/>
        </w:rPr>
        <w:t>улучшить характеристики компьютеров;</w:t>
      </w:r>
    </w:p>
    <w:p w:rsidR="0060158D" w:rsidRDefault="0060158D">
      <w:pPr>
        <w:spacing w:line="2" w:lineRule="exact"/>
        <w:rPr>
          <w:sz w:val="20"/>
          <w:szCs w:val="20"/>
        </w:rPr>
      </w:pPr>
    </w:p>
    <w:p w:rsidR="0060158D" w:rsidRDefault="00173B4A">
      <w:pPr>
        <w:ind w:left="1120"/>
        <w:rPr>
          <w:sz w:val="20"/>
          <w:szCs w:val="20"/>
        </w:rPr>
      </w:pPr>
      <w:r>
        <w:rPr>
          <w:rFonts w:ascii="Arial" w:eastAsia="Arial" w:hAnsi="Arial" w:cs="Arial"/>
          <w:sz w:val="24"/>
          <w:szCs w:val="24"/>
        </w:rPr>
        <w:t>•</w:t>
      </w:r>
      <w:r>
        <w:rPr>
          <w:rFonts w:eastAsia="Times New Roman"/>
          <w:sz w:val="24"/>
          <w:szCs w:val="24"/>
        </w:rPr>
        <w:t>узнает о том,</w:t>
      </w:r>
      <w:r>
        <w:rPr>
          <w:rFonts w:ascii="Arial" w:eastAsia="Arial" w:hAnsi="Arial" w:cs="Arial"/>
          <w:sz w:val="24"/>
          <w:szCs w:val="24"/>
        </w:rPr>
        <w:t xml:space="preserve"> </w:t>
      </w:r>
      <w:r>
        <w:rPr>
          <w:rFonts w:eastAsia="Times New Roman"/>
          <w:sz w:val="24"/>
          <w:szCs w:val="24"/>
        </w:rPr>
        <w:t>какие задачи решаются с помощью суперкомпьютеров.</w:t>
      </w:r>
    </w:p>
    <w:p w:rsidR="0060158D" w:rsidRDefault="0060158D">
      <w:pPr>
        <w:spacing w:line="55"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w:t>
      </w:r>
    </w:p>
    <w:p w:rsidR="0060158D" w:rsidRDefault="0060158D">
      <w:pPr>
        <w:spacing w:line="59" w:lineRule="exact"/>
        <w:rPr>
          <w:sz w:val="20"/>
          <w:szCs w:val="20"/>
        </w:rPr>
      </w:pPr>
    </w:p>
    <w:p w:rsidR="0060158D" w:rsidRDefault="00173B4A" w:rsidP="00010453">
      <w:pPr>
        <w:numPr>
          <w:ilvl w:val="0"/>
          <w:numId w:val="116"/>
        </w:numPr>
        <w:tabs>
          <w:tab w:val="left" w:pos="1340"/>
        </w:tabs>
        <w:ind w:left="1340" w:hanging="228"/>
        <w:rPr>
          <w:rFonts w:ascii="Arial" w:eastAsia="Arial" w:hAnsi="Arial" w:cs="Arial"/>
          <w:sz w:val="24"/>
          <w:szCs w:val="24"/>
        </w:rPr>
      </w:pPr>
      <w:r>
        <w:rPr>
          <w:rFonts w:eastAsia="Times New Roman"/>
          <w:i/>
          <w:iCs/>
          <w:sz w:val="24"/>
          <w:szCs w:val="24"/>
        </w:rPr>
        <w:t>осознано подходить к выбору ИКТ – средств для своих учебных и иных целей;</w:t>
      </w:r>
    </w:p>
    <w:p w:rsidR="0060158D" w:rsidRDefault="0060158D">
      <w:pPr>
        <w:spacing w:line="56" w:lineRule="exact"/>
        <w:rPr>
          <w:rFonts w:ascii="Arial" w:eastAsia="Arial" w:hAnsi="Arial" w:cs="Arial"/>
          <w:sz w:val="24"/>
          <w:szCs w:val="24"/>
        </w:rPr>
      </w:pPr>
    </w:p>
    <w:p w:rsidR="0060158D" w:rsidRDefault="00173B4A" w:rsidP="00010453">
      <w:pPr>
        <w:numPr>
          <w:ilvl w:val="0"/>
          <w:numId w:val="116"/>
        </w:numPr>
        <w:tabs>
          <w:tab w:val="left" w:pos="1340"/>
        </w:tabs>
        <w:ind w:left="1340" w:hanging="228"/>
        <w:rPr>
          <w:rFonts w:ascii="Arial" w:eastAsia="Arial" w:hAnsi="Arial" w:cs="Arial"/>
          <w:sz w:val="24"/>
          <w:szCs w:val="24"/>
        </w:rPr>
      </w:pPr>
      <w:r>
        <w:rPr>
          <w:rFonts w:eastAsia="Times New Roman"/>
          <w:i/>
          <w:iCs/>
          <w:sz w:val="24"/>
          <w:szCs w:val="24"/>
        </w:rPr>
        <w:t>узнать о физических ограничениях на значения характеристик компьютера.</w:t>
      </w:r>
    </w:p>
    <w:p w:rsidR="0060158D" w:rsidRDefault="0060158D">
      <w:pPr>
        <w:spacing w:line="53" w:lineRule="exact"/>
        <w:rPr>
          <w:rFonts w:ascii="Arial" w:eastAsia="Arial" w:hAnsi="Arial" w:cs="Arial"/>
          <w:sz w:val="24"/>
          <w:szCs w:val="24"/>
        </w:rPr>
      </w:pPr>
    </w:p>
    <w:p w:rsidR="0060158D" w:rsidRDefault="00173B4A">
      <w:pPr>
        <w:spacing w:line="264" w:lineRule="auto"/>
        <w:ind w:left="1120" w:right="4240"/>
        <w:rPr>
          <w:rFonts w:ascii="Arial" w:eastAsia="Arial" w:hAnsi="Arial" w:cs="Arial"/>
          <w:sz w:val="24"/>
          <w:szCs w:val="24"/>
        </w:rPr>
      </w:pPr>
      <w:r>
        <w:rPr>
          <w:rFonts w:eastAsia="Times New Roman"/>
          <w:b/>
          <w:bCs/>
          <w:sz w:val="24"/>
          <w:szCs w:val="24"/>
        </w:rPr>
        <w:t>Математические основы информатики Выпускник научится:</w:t>
      </w:r>
    </w:p>
    <w:p w:rsidR="0060158D" w:rsidRDefault="0060158D">
      <w:pPr>
        <w:spacing w:line="1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описывать  размер  двоичных  текстов,</w:t>
      </w:r>
      <w:r>
        <w:rPr>
          <w:rFonts w:ascii="Arial" w:eastAsia="Arial" w:hAnsi="Arial" w:cs="Arial"/>
          <w:sz w:val="24"/>
          <w:szCs w:val="24"/>
        </w:rPr>
        <w:t xml:space="preserve">  </w:t>
      </w:r>
      <w:r>
        <w:rPr>
          <w:rFonts w:eastAsia="Times New Roman"/>
          <w:sz w:val="24"/>
          <w:szCs w:val="24"/>
        </w:rPr>
        <w:t>используя  термины</w:t>
      </w:r>
      <w:r>
        <w:rPr>
          <w:rFonts w:ascii="Arial" w:eastAsia="Arial" w:hAnsi="Arial" w:cs="Arial"/>
          <w:sz w:val="24"/>
          <w:szCs w:val="24"/>
        </w:rPr>
        <w:t xml:space="preserve">  </w:t>
      </w:r>
      <w:r>
        <w:rPr>
          <w:rFonts w:eastAsia="Times New Roman"/>
          <w:sz w:val="24"/>
          <w:szCs w:val="24"/>
        </w:rPr>
        <w:t>«бит»,  «байт»</w:t>
      </w:r>
      <w:r>
        <w:rPr>
          <w:rFonts w:ascii="Arial" w:eastAsia="Arial" w:hAnsi="Arial" w:cs="Arial"/>
          <w:sz w:val="24"/>
          <w:szCs w:val="24"/>
        </w:rPr>
        <w:t xml:space="preserve">  </w:t>
      </w:r>
      <w:r>
        <w:rPr>
          <w:rFonts w:eastAsia="Times New Roman"/>
          <w:sz w:val="24"/>
          <w:szCs w:val="24"/>
        </w:rPr>
        <w:t>и</w:t>
      </w:r>
    </w:p>
    <w:p w:rsidR="0060158D" w:rsidRDefault="0060158D">
      <w:pPr>
        <w:spacing w:line="67" w:lineRule="exact"/>
        <w:rPr>
          <w:sz w:val="20"/>
          <w:szCs w:val="20"/>
        </w:rPr>
      </w:pPr>
    </w:p>
    <w:p w:rsidR="0060158D" w:rsidRDefault="00173B4A">
      <w:pPr>
        <w:spacing w:line="265" w:lineRule="auto"/>
        <w:ind w:left="400"/>
        <w:jc w:val="both"/>
        <w:rPr>
          <w:sz w:val="20"/>
          <w:szCs w:val="20"/>
        </w:rPr>
      </w:pPr>
      <w:r>
        <w:rPr>
          <w:rFonts w:eastAsia="Times New Roman"/>
          <w:sz w:val="24"/>
          <w:szCs w:val="24"/>
        </w:rPr>
        <w:t>производные от них; использовать термины, описывающие скорость передачи данных, оценивать время передачи данных;</w:t>
      </w:r>
    </w:p>
    <w:p w:rsidR="0060158D" w:rsidRDefault="0060158D">
      <w:pPr>
        <w:spacing w:line="17" w:lineRule="exact"/>
        <w:rPr>
          <w:sz w:val="20"/>
          <w:szCs w:val="20"/>
        </w:rPr>
      </w:pPr>
    </w:p>
    <w:p w:rsidR="0060158D" w:rsidRDefault="00173B4A">
      <w:pPr>
        <w:ind w:left="1120"/>
        <w:rPr>
          <w:sz w:val="20"/>
          <w:szCs w:val="20"/>
        </w:rPr>
      </w:pPr>
      <w:r>
        <w:rPr>
          <w:rFonts w:ascii="Arial" w:eastAsia="Arial" w:hAnsi="Arial" w:cs="Arial"/>
          <w:sz w:val="24"/>
          <w:szCs w:val="24"/>
        </w:rPr>
        <w:t xml:space="preserve">• </w:t>
      </w:r>
      <w:r>
        <w:rPr>
          <w:rFonts w:eastAsia="Times New Roman"/>
          <w:sz w:val="24"/>
          <w:szCs w:val="24"/>
        </w:rPr>
        <w:t>кодировать и декодировать тексты по заданной кодовой таблице;</w:t>
      </w:r>
    </w:p>
    <w:p w:rsidR="0060158D" w:rsidRDefault="0060158D">
      <w:pPr>
        <w:spacing w:line="57" w:lineRule="exact"/>
        <w:rPr>
          <w:sz w:val="20"/>
          <w:szCs w:val="20"/>
        </w:rPr>
      </w:pPr>
    </w:p>
    <w:p w:rsidR="0060158D" w:rsidRDefault="00173B4A">
      <w:pPr>
        <w:spacing w:line="280"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оперировать понятиями,</w:t>
      </w:r>
      <w:r>
        <w:rPr>
          <w:rFonts w:ascii="Arial" w:eastAsia="Arial" w:hAnsi="Arial" w:cs="Arial"/>
          <w:sz w:val="24"/>
          <w:szCs w:val="24"/>
        </w:rPr>
        <w:t xml:space="preserve"> </w:t>
      </w:r>
      <w:r>
        <w:rPr>
          <w:rFonts w:eastAsia="Times New Roman"/>
          <w:sz w:val="24"/>
          <w:szCs w:val="24"/>
        </w:rPr>
        <w:t>связанными с передачей данных</w:t>
      </w:r>
      <w:r>
        <w:rPr>
          <w:rFonts w:ascii="Arial" w:eastAsia="Arial" w:hAnsi="Arial" w:cs="Arial"/>
          <w:sz w:val="24"/>
          <w:szCs w:val="24"/>
        </w:rPr>
        <w:t xml:space="preserve"> </w:t>
      </w:r>
      <w:r>
        <w:rPr>
          <w:rFonts w:eastAsia="Times New Roman"/>
          <w:sz w:val="24"/>
          <w:szCs w:val="24"/>
        </w:rPr>
        <w:t>(источник и приемник</w:t>
      </w:r>
      <w:r>
        <w:rPr>
          <w:rFonts w:ascii="Arial" w:eastAsia="Arial" w:hAnsi="Arial" w:cs="Arial"/>
          <w:sz w:val="24"/>
          <w:szCs w:val="24"/>
        </w:rPr>
        <w:t xml:space="preserve"> </w:t>
      </w:r>
      <w:r>
        <w:rPr>
          <w:rFonts w:eastAsia="Times New Roman"/>
          <w:sz w:val="24"/>
          <w:szCs w:val="24"/>
        </w:rPr>
        <w:t>данных: канал связи, скорость передачи данных по каналу связи, пропускная способность канала связи);</w:t>
      </w:r>
    </w:p>
    <w:p w:rsidR="0060158D" w:rsidRDefault="0060158D">
      <w:pPr>
        <w:spacing w:line="1" w:lineRule="exact"/>
        <w:rPr>
          <w:sz w:val="20"/>
          <w:szCs w:val="20"/>
        </w:rPr>
      </w:pPr>
    </w:p>
    <w:p w:rsidR="0060158D" w:rsidRDefault="00173B4A">
      <w:pPr>
        <w:spacing w:line="280"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определять минимальную длину кодового слова по заданным алфавиту</w:t>
      </w:r>
      <w:r>
        <w:rPr>
          <w:rFonts w:ascii="Arial" w:eastAsia="Arial" w:hAnsi="Arial" w:cs="Arial"/>
          <w:sz w:val="24"/>
          <w:szCs w:val="24"/>
        </w:rPr>
        <w:t xml:space="preserve"> </w:t>
      </w:r>
      <w:r>
        <w:rPr>
          <w:rFonts w:eastAsia="Times New Roman"/>
          <w:sz w:val="24"/>
          <w:szCs w:val="24"/>
        </w:rPr>
        <w:t>кодируемого текста и кодовому алфавиту (для кодового алфавита из 2, 3 или 4 символов);</w:t>
      </w:r>
    </w:p>
    <w:p w:rsidR="0060158D" w:rsidRDefault="0060158D">
      <w:pPr>
        <w:spacing w:line="1" w:lineRule="exact"/>
        <w:rPr>
          <w:sz w:val="20"/>
          <w:szCs w:val="20"/>
        </w:rPr>
      </w:pPr>
    </w:p>
    <w:p w:rsidR="0060158D" w:rsidRDefault="00173B4A">
      <w:pPr>
        <w:spacing w:line="282"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определять длину кодовой последовательности по длине исходного текста и</w:t>
      </w:r>
      <w:r>
        <w:rPr>
          <w:rFonts w:ascii="Arial" w:eastAsia="Arial" w:hAnsi="Arial" w:cs="Arial"/>
          <w:sz w:val="24"/>
          <w:szCs w:val="24"/>
        </w:rPr>
        <w:t xml:space="preserve"> </w:t>
      </w:r>
      <w:r>
        <w:rPr>
          <w:rFonts w:eastAsia="Times New Roman"/>
          <w:sz w:val="24"/>
          <w:szCs w:val="24"/>
        </w:rPr>
        <w:t>кодовой таблице равномерного кода;</w:t>
      </w:r>
    </w:p>
    <w:p w:rsidR="0060158D" w:rsidRDefault="0060158D">
      <w:pPr>
        <w:spacing w:line="2" w:lineRule="exact"/>
        <w:rPr>
          <w:sz w:val="20"/>
          <w:szCs w:val="20"/>
        </w:rPr>
      </w:pPr>
    </w:p>
    <w:p w:rsidR="0060158D" w:rsidRDefault="00173B4A">
      <w:pPr>
        <w:spacing w:line="279"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записывать в двоичной системе целые числа от</w:t>
      </w:r>
      <w:r>
        <w:rPr>
          <w:rFonts w:ascii="Arial" w:eastAsia="Arial" w:hAnsi="Arial" w:cs="Arial"/>
          <w:sz w:val="24"/>
          <w:szCs w:val="24"/>
        </w:rPr>
        <w:t xml:space="preserve"> </w:t>
      </w:r>
      <w:r>
        <w:rPr>
          <w:rFonts w:eastAsia="Times New Roman"/>
          <w:sz w:val="24"/>
          <w:szCs w:val="24"/>
        </w:rPr>
        <w:t>0</w:t>
      </w:r>
      <w:r>
        <w:rPr>
          <w:rFonts w:ascii="Arial" w:eastAsia="Arial" w:hAnsi="Arial" w:cs="Arial"/>
          <w:sz w:val="24"/>
          <w:szCs w:val="24"/>
        </w:rPr>
        <w:t xml:space="preserve"> </w:t>
      </w:r>
      <w:r>
        <w:rPr>
          <w:rFonts w:eastAsia="Times New Roman"/>
          <w:sz w:val="24"/>
          <w:szCs w:val="24"/>
        </w:rPr>
        <w:t>до</w:t>
      </w:r>
      <w:r>
        <w:rPr>
          <w:rFonts w:ascii="Arial" w:eastAsia="Arial" w:hAnsi="Arial" w:cs="Arial"/>
          <w:sz w:val="24"/>
          <w:szCs w:val="24"/>
        </w:rPr>
        <w:t xml:space="preserve"> </w:t>
      </w:r>
      <w:r>
        <w:rPr>
          <w:rFonts w:eastAsia="Times New Roman"/>
          <w:sz w:val="24"/>
          <w:szCs w:val="24"/>
        </w:rPr>
        <w:t>1024;</w:t>
      </w:r>
      <w:r>
        <w:rPr>
          <w:rFonts w:ascii="Arial" w:eastAsia="Arial" w:hAnsi="Arial" w:cs="Arial"/>
          <w:sz w:val="24"/>
          <w:szCs w:val="24"/>
        </w:rPr>
        <w:t xml:space="preserve"> </w:t>
      </w:r>
      <w:r>
        <w:rPr>
          <w:rFonts w:eastAsia="Times New Roman"/>
          <w:sz w:val="24"/>
          <w:szCs w:val="24"/>
        </w:rPr>
        <w:t>переводить заданное</w:t>
      </w:r>
      <w:r>
        <w:rPr>
          <w:rFonts w:ascii="Arial" w:eastAsia="Arial" w:hAnsi="Arial" w:cs="Arial"/>
          <w:sz w:val="24"/>
          <w:szCs w:val="24"/>
        </w:rPr>
        <w:t xml:space="preserve"> </w:t>
      </w:r>
      <w:r>
        <w:rPr>
          <w:rFonts w:eastAsia="Times New Roman"/>
          <w:sz w:val="24"/>
          <w:szCs w:val="24"/>
        </w:rPr>
        <w:t>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0158D" w:rsidRDefault="0060158D">
      <w:pPr>
        <w:spacing w:line="1" w:lineRule="exact"/>
        <w:rPr>
          <w:sz w:val="20"/>
          <w:szCs w:val="20"/>
        </w:rPr>
      </w:pPr>
    </w:p>
    <w:p w:rsidR="0060158D" w:rsidRDefault="00173B4A">
      <w:pPr>
        <w:spacing w:line="280"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записывать логические выражения составленные с помощью операций</w:t>
      </w:r>
      <w:r>
        <w:rPr>
          <w:rFonts w:ascii="Arial" w:eastAsia="Arial" w:hAnsi="Arial" w:cs="Arial"/>
          <w:sz w:val="24"/>
          <w:szCs w:val="24"/>
        </w:rPr>
        <w:t xml:space="preserve"> </w:t>
      </w:r>
      <w:r>
        <w:rPr>
          <w:rFonts w:eastAsia="Times New Roman"/>
          <w:sz w:val="24"/>
          <w:szCs w:val="24"/>
        </w:rPr>
        <w:t>«и»,</w:t>
      </w:r>
      <w:r>
        <w:rPr>
          <w:rFonts w:ascii="Arial" w:eastAsia="Arial" w:hAnsi="Arial" w:cs="Arial"/>
          <w:sz w:val="24"/>
          <w:szCs w:val="24"/>
        </w:rPr>
        <w:t xml:space="preserve"> </w:t>
      </w:r>
      <w:r>
        <w:rPr>
          <w:rFonts w:eastAsia="Times New Roman"/>
          <w:sz w:val="24"/>
          <w:szCs w:val="24"/>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0158D" w:rsidRDefault="0060158D">
      <w:pPr>
        <w:spacing w:line="1" w:lineRule="exact"/>
        <w:rPr>
          <w:sz w:val="20"/>
          <w:szCs w:val="20"/>
        </w:rPr>
      </w:pPr>
    </w:p>
    <w:p w:rsidR="0060158D" w:rsidRDefault="00173B4A">
      <w:pPr>
        <w:spacing w:line="283"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определять количество элементов в множествах,</w:t>
      </w:r>
      <w:r>
        <w:rPr>
          <w:rFonts w:ascii="Arial" w:eastAsia="Arial" w:hAnsi="Arial" w:cs="Arial"/>
          <w:sz w:val="24"/>
          <w:szCs w:val="24"/>
        </w:rPr>
        <w:t xml:space="preserve"> </w:t>
      </w:r>
      <w:r>
        <w:rPr>
          <w:rFonts w:eastAsia="Times New Roman"/>
          <w:sz w:val="24"/>
          <w:szCs w:val="24"/>
        </w:rPr>
        <w:t>полученных из двух или трех</w:t>
      </w:r>
      <w:r>
        <w:rPr>
          <w:rFonts w:ascii="Arial" w:eastAsia="Arial" w:hAnsi="Arial" w:cs="Arial"/>
          <w:sz w:val="24"/>
          <w:szCs w:val="24"/>
        </w:rPr>
        <w:t xml:space="preserve"> </w:t>
      </w:r>
      <w:r>
        <w:rPr>
          <w:rFonts w:eastAsia="Times New Roman"/>
          <w:sz w:val="24"/>
          <w:szCs w:val="24"/>
        </w:rPr>
        <w:t>базовых множеств с помощью операций объединения, пересечения и дополнения;</w:t>
      </w:r>
    </w:p>
    <w:p w:rsidR="0060158D" w:rsidRDefault="00173B4A">
      <w:pPr>
        <w:spacing w:line="278"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использовать терминологию,</w:t>
      </w:r>
      <w:r>
        <w:rPr>
          <w:rFonts w:ascii="Arial" w:eastAsia="Arial" w:hAnsi="Arial" w:cs="Arial"/>
          <w:sz w:val="24"/>
          <w:szCs w:val="24"/>
        </w:rPr>
        <w:t xml:space="preserve"> </w:t>
      </w:r>
      <w:r>
        <w:rPr>
          <w:rFonts w:eastAsia="Times New Roman"/>
          <w:sz w:val="24"/>
          <w:szCs w:val="24"/>
        </w:rPr>
        <w:t>связанную с графами</w:t>
      </w:r>
      <w:r>
        <w:rPr>
          <w:rFonts w:ascii="Arial" w:eastAsia="Arial" w:hAnsi="Arial" w:cs="Arial"/>
          <w:sz w:val="24"/>
          <w:szCs w:val="24"/>
        </w:rPr>
        <w:t xml:space="preserve"> </w:t>
      </w:r>
      <w:r>
        <w:rPr>
          <w:rFonts w:eastAsia="Times New Roman"/>
          <w:sz w:val="24"/>
          <w:szCs w:val="24"/>
        </w:rPr>
        <w:t>(вершина,</w:t>
      </w:r>
      <w:r>
        <w:rPr>
          <w:rFonts w:ascii="Arial" w:eastAsia="Arial" w:hAnsi="Arial" w:cs="Arial"/>
          <w:sz w:val="24"/>
          <w:szCs w:val="24"/>
        </w:rPr>
        <w:t xml:space="preserve"> </w:t>
      </w:r>
      <w:r>
        <w:rPr>
          <w:rFonts w:eastAsia="Times New Roman"/>
          <w:sz w:val="24"/>
          <w:szCs w:val="24"/>
        </w:rPr>
        <w:t>ребро,</w:t>
      </w:r>
      <w:r>
        <w:rPr>
          <w:rFonts w:ascii="Arial" w:eastAsia="Arial" w:hAnsi="Arial" w:cs="Arial"/>
          <w:sz w:val="24"/>
          <w:szCs w:val="24"/>
        </w:rPr>
        <w:t xml:space="preserve"> </w:t>
      </w:r>
      <w:r>
        <w:rPr>
          <w:rFonts w:eastAsia="Times New Roman"/>
          <w:sz w:val="24"/>
          <w:szCs w:val="24"/>
        </w:rPr>
        <w:t>путь,</w:t>
      </w:r>
      <w:r>
        <w:rPr>
          <w:rFonts w:ascii="Arial" w:eastAsia="Arial" w:hAnsi="Arial" w:cs="Arial"/>
          <w:sz w:val="24"/>
          <w:szCs w:val="24"/>
        </w:rPr>
        <w:t xml:space="preserve"> </w:t>
      </w:r>
      <w:r>
        <w:rPr>
          <w:rFonts w:eastAsia="Times New Roman"/>
          <w:sz w:val="24"/>
          <w:szCs w:val="24"/>
        </w:rPr>
        <w:t>длина</w:t>
      </w:r>
      <w:r>
        <w:rPr>
          <w:rFonts w:ascii="Arial" w:eastAsia="Arial" w:hAnsi="Arial" w:cs="Arial"/>
          <w:sz w:val="24"/>
          <w:szCs w:val="24"/>
        </w:rPr>
        <w:t xml:space="preserve"> </w:t>
      </w:r>
      <w:r>
        <w:rPr>
          <w:rFonts w:eastAsia="Times New Roman"/>
          <w:sz w:val="24"/>
          <w:szCs w:val="24"/>
        </w:rPr>
        <w:t>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0158D" w:rsidRDefault="0060158D">
      <w:pPr>
        <w:spacing w:line="5" w:lineRule="exact"/>
        <w:rPr>
          <w:sz w:val="20"/>
          <w:szCs w:val="20"/>
        </w:rPr>
      </w:pPr>
    </w:p>
    <w:p w:rsidR="0060158D" w:rsidRDefault="00173B4A">
      <w:pPr>
        <w:spacing w:line="281"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описывать граф с помощью матрицы смежности с указанием длин ребер</w:t>
      </w:r>
      <w:r>
        <w:rPr>
          <w:rFonts w:ascii="Arial" w:eastAsia="Arial" w:hAnsi="Arial" w:cs="Arial"/>
          <w:sz w:val="24"/>
          <w:szCs w:val="24"/>
        </w:rPr>
        <w:t xml:space="preserve"> </w:t>
      </w:r>
      <w:r>
        <w:rPr>
          <w:rFonts w:eastAsia="Times New Roman"/>
          <w:sz w:val="24"/>
          <w:szCs w:val="24"/>
        </w:rPr>
        <w:t>(знание</w:t>
      </w:r>
      <w:r>
        <w:rPr>
          <w:rFonts w:ascii="Arial" w:eastAsia="Arial" w:hAnsi="Arial" w:cs="Arial"/>
          <w:sz w:val="24"/>
          <w:szCs w:val="24"/>
        </w:rPr>
        <w:t xml:space="preserve"> </w:t>
      </w:r>
      <w:r>
        <w:rPr>
          <w:rFonts w:eastAsia="Times New Roman"/>
          <w:sz w:val="24"/>
          <w:szCs w:val="24"/>
        </w:rPr>
        <w:t>термина «матрица смежности» не обязательно);</w:t>
      </w:r>
    </w:p>
    <w:p w:rsidR="0060158D" w:rsidRDefault="0060158D">
      <w:pPr>
        <w:spacing w:line="2" w:lineRule="exact"/>
        <w:rPr>
          <w:sz w:val="20"/>
          <w:szCs w:val="20"/>
        </w:rPr>
      </w:pPr>
    </w:p>
    <w:p w:rsidR="0060158D" w:rsidRDefault="00173B4A">
      <w:pPr>
        <w:spacing w:line="282"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познакомиться с двоичным кодированием текстов и с наиболее</w:t>
      </w:r>
      <w:r>
        <w:rPr>
          <w:rFonts w:ascii="Arial" w:eastAsia="Arial" w:hAnsi="Arial" w:cs="Arial"/>
          <w:sz w:val="24"/>
          <w:szCs w:val="24"/>
        </w:rPr>
        <w:t xml:space="preserve"> </w:t>
      </w:r>
      <w:r>
        <w:rPr>
          <w:rFonts w:eastAsia="Times New Roman"/>
          <w:sz w:val="24"/>
          <w:szCs w:val="24"/>
        </w:rPr>
        <w:t>употребительными современными кодами;</w:t>
      </w:r>
    </w:p>
    <w:p w:rsidR="0060158D" w:rsidRDefault="0060158D">
      <w:pPr>
        <w:spacing w:line="2" w:lineRule="exact"/>
        <w:rPr>
          <w:sz w:val="20"/>
          <w:szCs w:val="20"/>
        </w:rPr>
      </w:pPr>
    </w:p>
    <w:p w:rsidR="0060158D" w:rsidRDefault="00173B4A">
      <w:pPr>
        <w:spacing w:line="284"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использовать основные способы графического представления числовой</w:t>
      </w:r>
      <w:r>
        <w:rPr>
          <w:rFonts w:ascii="Arial" w:eastAsia="Arial" w:hAnsi="Arial" w:cs="Arial"/>
          <w:sz w:val="24"/>
          <w:szCs w:val="24"/>
        </w:rPr>
        <w:t xml:space="preserve"> </w:t>
      </w:r>
      <w:r>
        <w:rPr>
          <w:rFonts w:eastAsia="Times New Roman"/>
          <w:sz w:val="24"/>
          <w:szCs w:val="24"/>
        </w:rPr>
        <w:t>информации, (графики, диаграммы).</w:t>
      </w:r>
    </w:p>
    <w:p w:rsidR="0060158D" w:rsidRDefault="00173B4A">
      <w:pPr>
        <w:spacing w:line="234" w:lineRule="auto"/>
        <w:ind w:left="1120"/>
        <w:rPr>
          <w:sz w:val="20"/>
          <w:szCs w:val="20"/>
        </w:rPr>
      </w:pPr>
      <w:r>
        <w:rPr>
          <w:rFonts w:eastAsia="Times New Roman"/>
          <w:b/>
          <w:bCs/>
          <w:sz w:val="24"/>
          <w:szCs w:val="24"/>
        </w:rPr>
        <w:t>Выпускник получит возможность:</w:t>
      </w:r>
    </w:p>
    <w:p w:rsidR="0060158D" w:rsidRDefault="0060158D">
      <w:pPr>
        <w:spacing w:line="45" w:lineRule="exact"/>
        <w:rPr>
          <w:sz w:val="20"/>
          <w:szCs w:val="20"/>
        </w:rPr>
      </w:pPr>
    </w:p>
    <w:p w:rsidR="0060158D" w:rsidRDefault="00173B4A">
      <w:pPr>
        <w:spacing w:line="279" w:lineRule="auto"/>
        <w:ind w:left="400" w:firstLine="708"/>
        <w:jc w:val="both"/>
        <w:rPr>
          <w:sz w:val="20"/>
          <w:szCs w:val="20"/>
        </w:rPr>
      </w:pPr>
      <w:r>
        <w:rPr>
          <w:rFonts w:ascii="Arial" w:eastAsia="Arial" w:hAnsi="Arial" w:cs="Arial"/>
          <w:sz w:val="24"/>
          <w:szCs w:val="24"/>
        </w:rPr>
        <w:t xml:space="preserve">• </w:t>
      </w:r>
      <w:r>
        <w:rPr>
          <w:rFonts w:eastAsia="Times New Roman"/>
          <w:i/>
          <w:iCs/>
          <w:sz w:val="24"/>
          <w:szCs w:val="24"/>
        </w:rPr>
        <w:t>познакомиться с примерами математических моделей и использования</w:t>
      </w:r>
      <w:r>
        <w:rPr>
          <w:rFonts w:ascii="Arial" w:eastAsia="Arial" w:hAnsi="Arial" w:cs="Arial"/>
          <w:sz w:val="24"/>
          <w:szCs w:val="24"/>
        </w:rPr>
        <w:t xml:space="preserve"> </w:t>
      </w:r>
      <w:r>
        <w:rPr>
          <w:rFonts w:eastAsia="Times New Roman"/>
          <w:i/>
          <w:iCs/>
          <w:sz w:val="24"/>
          <w:szCs w:val="24"/>
        </w:rPr>
        <w:t>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0158D" w:rsidRDefault="0060158D">
      <w:pPr>
        <w:spacing w:line="277" w:lineRule="exact"/>
        <w:rPr>
          <w:sz w:val="20"/>
          <w:szCs w:val="20"/>
        </w:rPr>
      </w:pPr>
    </w:p>
    <w:p w:rsidR="0060158D" w:rsidRDefault="00173B4A">
      <w:pPr>
        <w:ind w:right="-399"/>
        <w:jc w:val="center"/>
        <w:rPr>
          <w:sz w:val="20"/>
          <w:szCs w:val="20"/>
        </w:rPr>
      </w:pPr>
      <w:r>
        <w:rPr>
          <w:rFonts w:eastAsia="Times New Roman"/>
          <w:sz w:val="24"/>
          <w:szCs w:val="24"/>
        </w:rPr>
        <w:t>80</w:t>
      </w:r>
    </w:p>
    <w:p w:rsidR="0060158D" w:rsidRDefault="0060158D">
      <w:pPr>
        <w:sectPr w:rsidR="0060158D">
          <w:pgSz w:w="11900" w:h="16838"/>
          <w:pgMar w:top="1134" w:right="846" w:bottom="326" w:left="1440" w:header="0" w:footer="0" w:gutter="0"/>
          <w:cols w:space="720" w:equalWidth="0">
            <w:col w:w="9620"/>
          </w:cols>
        </w:sectPr>
      </w:pPr>
    </w:p>
    <w:p w:rsidR="0060158D" w:rsidRDefault="00173B4A">
      <w:pPr>
        <w:spacing w:line="282" w:lineRule="auto"/>
        <w:ind w:left="400" w:firstLine="708"/>
        <w:rPr>
          <w:sz w:val="20"/>
          <w:szCs w:val="20"/>
        </w:rPr>
      </w:pPr>
      <w:bookmarkStart w:id="75" w:name="page81"/>
      <w:bookmarkEnd w:id="75"/>
      <w:r>
        <w:rPr>
          <w:rFonts w:ascii="Arial" w:eastAsia="Arial" w:hAnsi="Arial" w:cs="Arial"/>
          <w:sz w:val="24"/>
          <w:szCs w:val="24"/>
        </w:rPr>
        <w:lastRenderedPageBreak/>
        <w:t xml:space="preserve">• </w:t>
      </w:r>
      <w:r>
        <w:rPr>
          <w:rFonts w:eastAsia="Times New Roman"/>
          <w:i/>
          <w:iCs/>
          <w:sz w:val="24"/>
          <w:szCs w:val="24"/>
        </w:rPr>
        <w:t>узнать о том,</w:t>
      </w:r>
      <w:r>
        <w:rPr>
          <w:rFonts w:ascii="Arial" w:eastAsia="Arial" w:hAnsi="Arial" w:cs="Arial"/>
          <w:sz w:val="24"/>
          <w:szCs w:val="24"/>
        </w:rPr>
        <w:t xml:space="preserve"> </w:t>
      </w:r>
      <w:r>
        <w:rPr>
          <w:rFonts w:eastAsia="Times New Roman"/>
          <w:i/>
          <w:iCs/>
          <w:sz w:val="24"/>
          <w:szCs w:val="24"/>
        </w:rPr>
        <w:t>что любые дискретные данные можно описать,</w:t>
      </w:r>
      <w:r>
        <w:rPr>
          <w:rFonts w:ascii="Arial" w:eastAsia="Arial" w:hAnsi="Arial" w:cs="Arial"/>
          <w:sz w:val="24"/>
          <w:szCs w:val="24"/>
        </w:rPr>
        <w:t xml:space="preserve"> </w:t>
      </w:r>
      <w:r>
        <w:rPr>
          <w:rFonts w:eastAsia="Times New Roman"/>
          <w:i/>
          <w:iCs/>
          <w:sz w:val="24"/>
          <w:szCs w:val="24"/>
        </w:rPr>
        <w:t>используя</w:t>
      </w:r>
      <w:r>
        <w:rPr>
          <w:rFonts w:ascii="Arial" w:eastAsia="Arial" w:hAnsi="Arial" w:cs="Arial"/>
          <w:sz w:val="24"/>
          <w:szCs w:val="24"/>
        </w:rPr>
        <w:t xml:space="preserve"> </w:t>
      </w:r>
      <w:r>
        <w:rPr>
          <w:rFonts w:eastAsia="Times New Roman"/>
          <w:i/>
          <w:iCs/>
          <w:sz w:val="24"/>
          <w:szCs w:val="24"/>
        </w:rPr>
        <w:t>алфавит, содержащий только два символа, например, 0 и 1;</w:t>
      </w:r>
    </w:p>
    <w:p w:rsidR="0060158D" w:rsidRDefault="0060158D">
      <w:pPr>
        <w:spacing w:line="2" w:lineRule="exact"/>
        <w:rPr>
          <w:sz w:val="20"/>
          <w:szCs w:val="20"/>
        </w:rPr>
      </w:pPr>
    </w:p>
    <w:p w:rsidR="0060158D" w:rsidRDefault="00173B4A">
      <w:pPr>
        <w:spacing w:line="282" w:lineRule="auto"/>
        <w:ind w:left="400" w:firstLine="708"/>
        <w:rPr>
          <w:sz w:val="20"/>
          <w:szCs w:val="20"/>
        </w:rPr>
      </w:pPr>
      <w:r>
        <w:rPr>
          <w:rFonts w:ascii="Arial" w:eastAsia="Arial" w:hAnsi="Arial" w:cs="Arial"/>
          <w:sz w:val="24"/>
          <w:szCs w:val="24"/>
        </w:rPr>
        <w:t xml:space="preserve">• </w:t>
      </w:r>
      <w:r>
        <w:rPr>
          <w:rFonts w:eastAsia="Times New Roman"/>
          <w:i/>
          <w:iCs/>
          <w:sz w:val="24"/>
          <w:szCs w:val="24"/>
        </w:rPr>
        <w:t>познакомиться с тем,</w:t>
      </w:r>
      <w:r>
        <w:rPr>
          <w:rFonts w:ascii="Arial" w:eastAsia="Arial" w:hAnsi="Arial" w:cs="Arial"/>
          <w:sz w:val="24"/>
          <w:szCs w:val="24"/>
        </w:rPr>
        <w:t xml:space="preserve"> </w:t>
      </w:r>
      <w:r>
        <w:rPr>
          <w:rFonts w:eastAsia="Times New Roman"/>
          <w:i/>
          <w:iCs/>
          <w:sz w:val="24"/>
          <w:szCs w:val="24"/>
        </w:rPr>
        <w:t>как информация</w:t>
      </w:r>
      <w:r>
        <w:rPr>
          <w:rFonts w:ascii="Arial" w:eastAsia="Arial" w:hAnsi="Arial" w:cs="Arial"/>
          <w:sz w:val="24"/>
          <w:szCs w:val="24"/>
        </w:rPr>
        <w:t xml:space="preserve"> </w:t>
      </w:r>
      <w:r>
        <w:rPr>
          <w:rFonts w:eastAsia="Times New Roman"/>
          <w:i/>
          <w:iCs/>
          <w:sz w:val="24"/>
          <w:szCs w:val="24"/>
        </w:rPr>
        <w:t>(данные)</w:t>
      </w:r>
      <w:r>
        <w:rPr>
          <w:rFonts w:ascii="Arial" w:eastAsia="Arial" w:hAnsi="Arial" w:cs="Arial"/>
          <w:sz w:val="24"/>
          <w:szCs w:val="24"/>
        </w:rPr>
        <w:t xml:space="preserve"> </w:t>
      </w:r>
      <w:r>
        <w:rPr>
          <w:rFonts w:eastAsia="Times New Roman"/>
          <w:i/>
          <w:iCs/>
          <w:sz w:val="24"/>
          <w:szCs w:val="24"/>
        </w:rPr>
        <w:t>представляется в современных</w:t>
      </w:r>
      <w:r>
        <w:rPr>
          <w:rFonts w:ascii="Arial" w:eastAsia="Arial" w:hAnsi="Arial" w:cs="Arial"/>
          <w:sz w:val="24"/>
          <w:szCs w:val="24"/>
        </w:rPr>
        <w:t xml:space="preserve"> </w:t>
      </w:r>
      <w:r>
        <w:rPr>
          <w:rFonts w:eastAsia="Times New Roman"/>
          <w:i/>
          <w:iCs/>
          <w:sz w:val="24"/>
          <w:szCs w:val="24"/>
        </w:rPr>
        <w:t>компьютерах и робототехнических системах;</w:t>
      </w:r>
    </w:p>
    <w:p w:rsidR="0060158D" w:rsidRDefault="0060158D">
      <w:pPr>
        <w:spacing w:line="2" w:lineRule="exact"/>
        <w:rPr>
          <w:sz w:val="20"/>
          <w:szCs w:val="20"/>
        </w:rPr>
      </w:pPr>
    </w:p>
    <w:p w:rsidR="0060158D" w:rsidRDefault="00173B4A">
      <w:pPr>
        <w:spacing w:line="281" w:lineRule="auto"/>
        <w:ind w:left="400" w:firstLine="708"/>
        <w:rPr>
          <w:sz w:val="20"/>
          <w:szCs w:val="20"/>
        </w:rPr>
      </w:pPr>
      <w:r>
        <w:rPr>
          <w:rFonts w:ascii="Arial" w:eastAsia="Arial" w:hAnsi="Arial" w:cs="Arial"/>
          <w:sz w:val="24"/>
          <w:szCs w:val="24"/>
        </w:rPr>
        <w:t xml:space="preserve">• </w:t>
      </w:r>
      <w:r>
        <w:rPr>
          <w:rFonts w:eastAsia="Times New Roman"/>
          <w:i/>
          <w:iCs/>
          <w:sz w:val="24"/>
          <w:szCs w:val="24"/>
        </w:rPr>
        <w:t>познакомиться с примерами использования графов,</w:t>
      </w:r>
      <w:r>
        <w:rPr>
          <w:rFonts w:ascii="Arial" w:eastAsia="Arial" w:hAnsi="Arial" w:cs="Arial"/>
          <w:sz w:val="24"/>
          <w:szCs w:val="24"/>
        </w:rPr>
        <w:t xml:space="preserve"> </w:t>
      </w:r>
      <w:r>
        <w:rPr>
          <w:rFonts w:eastAsia="Times New Roman"/>
          <w:i/>
          <w:iCs/>
          <w:sz w:val="24"/>
          <w:szCs w:val="24"/>
        </w:rPr>
        <w:t>деревьев и списков при</w:t>
      </w:r>
      <w:r>
        <w:rPr>
          <w:rFonts w:ascii="Arial" w:eastAsia="Arial" w:hAnsi="Arial" w:cs="Arial"/>
          <w:sz w:val="24"/>
          <w:szCs w:val="24"/>
        </w:rPr>
        <w:t xml:space="preserve"> </w:t>
      </w:r>
      <w:r>
        <w:rPr>
          <w:rFonts w:eastAsia="Times New Roman"/>
          <w:i/>
          <w:iCs/>
          <w:sz w:val="24"/>
          <w:szCs w:val="24"/>
        </w:rPr>
        <w:t>описании реальных объектов и процессов;</w:t>
      </w:r>
    </w:p>
    <w:p w:rsidR="0060158D" w:rsidRDefault="0060158D">
      <w:pPr>
        <w:spacing w:line="29" w:lineRule="exact"/>
        <w:rPr>
          <w:sz w:val="20"/>
          <w:szCs w:val="20"/>
        </w:rPr>
      </w:pPr>
    </w:p>
    <w:p w:rsidR="0060158D" w:rsidRDefault="00173B4A" w:rsidP="00010453">
      <w:pPr>
        <w:numPr>
          <w:ilvl w:val="0"/>
          <w:numId w:val="117"/>
        </w:numPr>
        <w:tabs>
          <w:tab w:val="left" w:pos="1341"/>
        </w:tabs>
        <w:spacing w:line="269" w:lineRule="auto"/>
        <w:ind w:left="400" w:firstLine="712"/>
        <w:jc w:val="both"/>
        <w:rPr>
          <w:rFonts w:ascii="Arial" w:eastAsia="Arial" w:hAnsi="Arial" w:cs="Aria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0158D" w:rsidRDefault="0060158D">
      <w:pPr>
        <w:spacing w:line="40" w:lineRule="exact"/>
        <w:rPr>
          <w:rFonts w:ascii="Arial" w:eastAsia="Arial" w:hAnsi="Arial" w:cs="Arial"/>
          <w:sz w:val="24"/>
          <w:szCs w:val="24"/>
        </w:rPr>
      </w:pPr>
    </w:p>
    <w:p w:rsidR="0060158D" w:rsidRDefault="00173B4A" w:rsidP="00010453">
      <w:pPr>
        <w:numPr>
          <w:ilvl w:val="0"/>
          <w:numId w:val="117"/>
        </w:numPr>
        <w:tabs>
          <w:tab w:val="left" w:pos="1341"/>
        </w:tabs>
        <w:spacing w:line="264" w:lineRule="auto"/>
        <w:ind w:left="400" w:firstLine="712"/>
        <w:rPr>
          <w:rFonts w:ascii="Arial" w:eastAsia="Arial" w:hAnsi="Arial" w:cs="Aria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60158D" w:rsidRDefault="0060158D">
      <w:pPr>
        <w:spacing w:line="25" w:lineRule="exact"/>
        <w:rPr>
          <w:rFonts w:ascii="Arial" w:eastAsia="Arial" w:hAnsi="Arial" w:cs="Arial"/>
          <w:sz w:val="24"/>
          <w:szCs w:val="24"/>
        </w:rPr>
      </w:pPr>
    </w:p>
    <w:p w:rsidR="0060158D" w:rsidRDefault="00173B4A">
      <w:pPr>
        <w:spacing w:line="264" w:lineRule="auto"/>
        <w:ind w:left="1120" w:right="3720"/>
        <w:rPr>
          <w:rFonts w:ascii="Arial" w:eastAsia="Arial" w:hAnsi="Arial" w:cs="Arial"/>
          <w:sz w:val="24"/>
          <w:szCs w:val="24"/>
        </w:rPr>
      </w:pPr>
      <w:r>
        <w:rPr>
          <w:rFonts w:eastAsia="Times New Roman"/>
          <w:b/>
          <w:bCs/>
          <w:sz w:val="24"/>
          <w:szCs w:val="24"/>
        </w:rPr>
        <w:t>Алгоритмы и элементы программирования Выпускник научится:</w:t>
      </w:r>
    </w:p>
    <w:p w:rsidR="0060158D" w:rsidRDefault="0060158D">
      <w:pPr>
        <w:spacing w:line="1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составлять алгоритмы для решения учебных задач различных типов;</w:t>
      </w:r>
    </w:p>
    <w:p w:rsidR="0060158D" w:rsidRDefault="0060158D">
      <w:pPr>
        <w:spacing w:line="58" w:lineRule="exact"/>
        <w:rPr>
          <w:rFonts w:ascii="Arial" w:eastAsia="Arial" w:hAnsi="Arial" w:cs="Arial"/>
          <w:sz w:val="24"/>
          <w:szCs w:val="24"/>
        </w:rPr>
      </w:pPr>
    </w:p>
    <w:p w:rsidR="0060158D" w:rsidRDefault="00173B4A">
      <w:pPr>
        <w:spacing w:line="282"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выражать алгоритм решения задачи различными способами</w:t>
      </w:r>
      <w:r>
        <w:rPr>
          <w:rFonts w:ascii="Arial" w:eastAsia="Arial" w:hAnsi="Arial" w:cs="Arial"/>
          <w:sz w:val="24"/>
          <w:szCs w:val="24"/>
        </w:rPr>
        <w:t xml:space="preserve"> </w:t>
      </w:r>
      <w:r>
        <w:rPr>
          <w:rFonts w:eastAsia="Times New Roman"/>
          <w:sz w:val="24"/>
          <w:szCs w:val="24"/>
        </w:rPr>
        <w:t>(словесным,</w:t>
      </w:r>
      <w:r>
        <w:rPr>
          <w:rFonts w:ascii="Arial" w:eastAsia="Arial" w:hAnsi="Arial" w:cs="Arial"/>
          <w:sz w:val="24"/>
          <w:szCs w:val="24"/>
        </w:rPr>
        <w:t xml:space="preserve"> </w:t>
      </w:r>
      <w:r>
        <w:rPr>
          <w:rFonts w:eastAsia="Times New Roman"/>
          <w:sz w:val="24"/>
          <w:szCs w:val="24"/>
        </w:rPr>
        <w:t>графическим, в том числе и в виде блок-схемы, с помощью формальных языков и др.);</w:t>
      </w:r>
    </w:p>
    <w:p w:rsidR="0060158D" w:rsidRDefault="0060158D">
      <w:pPr>
        <w:spacing w:line="1" w:lineRule="exact"/>
        <w:rPr>
          <w:rFonts w:ascii="Arial" w:eastAsia="Arial" w:hAnsi="Arial" w:cs="Arial"/>
          <w:sz w:val="24"/>
          <w:szCs w:val="24"/>
        </w:rPr>
      </w:pPr>
    </w:p>
    <w:p w:rsidR="0060158D" w:rsidRDefault="00173B4A">
      <w:pPr>
        <w:spacing w:line="281"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определять наиболее оптимальный способ выражения алгоритма для решения</w:t>
      </w:r>
      <w:r>
        <w:rPr>
          <w:rFonts w:ascii="Arial" w:eastAsia="Arial" w:hAnsi="Arial" w:cs="Arial"/>
          <w:sz w:val="24"/>
          <w:szCs w:val="24"/>
        </w:rPr>
        <w:t xml:space="preserve"> </w:t>
      </w:r>
      <w:r>
        <w:rPr>
          <w:rFonts w:eastAsia="Times New Roman"/>
          <w:sz w:val="24"/>
          <w:szCs w:val="24"/>
        </w:rPr>
        <w:t>конкретных задач (словесный, графический, с помощью формальных языков);</w:t>
      </w:r>
    </w:p>
    <w:p w:rsidR="0060158D" w:rsidRDefault="0060158D">
      <w:pPr>
        <w:spacing w:line="1"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определять результат выполнения заданного алгоритма или его фрагмента;</w:t>
      </w:r>
    </w:p>
    <w:p w:rsidR="0060158D" w:rsidRDefault="0060158D">
      <w:pPr>
        <w:spacing w:line="58" w:lineRule="exact"/>
        <w:rPr>
          <w:rFonts w:ascii="Arial" w:eastAsia="Arial" w:hAnsi="Arial" w:cs="Arial"/>
          <w:sz w:val="24"/>
          <w:szCs w:val="24"/>
        </w:rPr>
      </w:pPr>
    </w:p>
    <w:p w:rsidR="0060158D" w:rsidRDefault="00173B4A">
      <w:pPr>
        <w:spacing w:line="280" w:lineRule="auto"/>
        <w:ind w:left="400" w:firstLine="708"/>
        <w:jc w:val="both"/>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использовать термины</w:t>
      </w:r>
      <w:r>
        <w:rPr>
          <w:rFonts w:ascii="Arial" w:eastAsia="Arial" w:hAnsi="Arial" w:cs="Arial"/>
          <w:sz w:val="24"/>
          <w:szCs w:val="24"/>
        </w:rPr>
        <w:t xml:space="preserve"> </w:t>
      </w:r>
      <w:r>
        <w:rPr>
          <w:rFonts w:eastAsia="Times New Roman"/>
          <w:sz w:val="24"/>
          <w:szCs w:val="24"/>
        </w:rPr>
        <w:t>«исполнитель», «алгоритм», «программа»,</w:t>
      </w:r>
      <w:r>
        <w:rPr>
          <w:rFonts w:ascii="Arial" w:eastAsia="Arial" w:hAnsi="Arial" w:cs="Arial"/>
          <w:sz w:val="24"/>
          <w:szCs w:val="24"/>
        </w:rPr>
        <w:t xml:space="preserve"> </w:t>
      </w:r>
      <w:r>
        <w:rPr>
          <w:rFonts w:eastAsia="Times New Roman"/>
          <w:sz w:val="24"/>
          <w:szCs w:val="24"/>
        </w:rPr>
        <w:t>а также</w:t>
      </w:r>
      <w:r>
        <w:rPr>
          <w:rFonts w:ascii="Arial" w:eastAsia="Arial" w:hAnsi="Arial" w:cs="Arial"/>
          <w:sz w:val="24"/>
          <w:szCs w:val="24"/>
        </w:rPr>
        <w:t xml:space="preserve"> </w:t>
      </w:r>
      <w:r>
        <w:rPr>
          <w:rFonts w:eastAsia="Times New Roman"/>
          <w:sz w:val="24"/>
          <w:szCs w:val="24"/>
        </w:rPr>
        <w:t>понимать разницу между употреблением этих терминов в обыденной речи и в информатике;</w:t>
      </w:r>
    </w:p>
    <w:p w:rsidR="0060158D" w:rsidRDefault="0060158D">
      <w:pPr>
        <w:spacing w:line="1" w:lineRule="exact"/>
        <w:rPr>
          <w:rFonts w:ascii="Arial" w:eastAsia="Arial" w:hAnsi="Arial" w:cs="Arial"/>
          <w:sz w:val="24"/>
          <w:szCs w:val="24"/>
        </w:rPr>
      </w:pPr>
    </w:p>
    <w:p w:rsidR="0060158D" w:rsidRDefault="00173B4A">
      <w:pPr>
        <w:spacing w:line="278" w:lineRule="auto"/>
        <w:ind w:left="400" w:firstLine="708"/>
        <w:jc w:val="both"/>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выполнять без использования компьютера</w:t>
      </w:r>
      <w:r>
        <w:rPr>
          <w:rFonts w:ascii="Arial" w:eastAsia="Arial" w:hAnsi="Arial" w:cs="Arial"/>
          <w:sz w:val="24"/>
          <w:szCs w:val="24"/>
        </w:rPr>
        <w:t xml:space="preserve"> </w:t>
      </w:r>
      <w:r>
        <w:rPr>
          <w:rFonts w:eastAsia="Times New Roman"/>
          <w:sz w:val="24"/>
          <w:szCs w:val="24"/>
        </w:rPr>
        <w:t>(«вручную»)</w:t>
      </w:r>
      <w:r>
        <w:rPr>
          <w:rFonts w:ascii="Arial" w:eastAsia="Arial" w:hAnsi="Arial" w:cs="Arial"/>
          <w:sz w:val="24"/>
          <w:szCs w:val="24"/>
        </w:rPr>
        <w:t xml:space="preserve"> </w:t>
      </w:r>
      <w:r>
        <w:rPr>
          <w:rFonts w:eastAsia="Times New Roman"/>
          <w:sz w:val="24"/>
          <w:szCs w:val="24"/>
        </w:rPr>
        <w:t>несложные алгоритмы</w:t>
      </w:r>
      <w:r>
        <w:rPr>
          <w:rFonts w:ascii="Arial" w:eastAsia="Arial" w:hAnsi="Arial" w:cs="Arial"/>
          <w:sz w:val="24"/>
          <w:szCs w:val="24"/>
        </w:rPr>
        <w:t xml:space="preserve"> </w:t>
      </w:r>
      <w:r>
        <w:rPr>
          <w:rFonts w:eastAsia="Times New Roman"/>
          <w:sz w:val="24"/>
          <w:szCs w:val="24"/>
        </w:rPr>
        <w:t>управления исполнителями и анализа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0158D" w:rsidRDefault="0060158D">
      <w:pPr>
        <w:spacing w:line="2"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составлять   несложные   алгоритмы   управления   исполнителями   и   анализа</w:t>
      </w:r>
    </w:p>
    <w:p w:rsidR="0060158D" w:rsidRDefault="0060158D">
      <w:pPr>
        <w:spacing w:line="64"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числовых и текстовых данных с использованием основных управляющих конструкций</w:t>
      </w:r>
    </w:p>
    <w:p w:rsidR="0060158D" w:rsidRDefault="0060158D">
      <w:pPr>
        <w:spacing w:line="385" w:lineRule="exact"/>
        <w:rPr>
          <w:sz w:val="20"/>
          <w:szCs w:val="20"/>
        </w:rPr>
      </w:pPr>
    </w:p>
    <w:p w:rsidR="0060158D" w:rsidRDefault="00173B4A">
      <w:pPr>
        <w:spacing w:line="264" w:lineRule="auto"/>
        <w:ind w:left="400"/>
        <w:jc w:val="both"/>
        <w:rPr>
          <w:sz w:val="20"/>
          <w:szCs w:val="20"/>
        </w:rPr>
      </w:pPr>
      <w:r>
        <w:rPr>
          <w:rFonts w:eastAsia="Times New Roman"/>
          <w:sz w:val="24"/>
          <w:szCs w:val="24"/>
        </w:rPr>
        <w:t>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60158D" w:rsidRDefault="0060158D">
      <w:pPr>
        <w:spacing w:line="46" w:lineRule="exact"/>
        <w:rPr>
          <w:sz w:val="20"/>
          <w:szCs w:val="20"/>
        </w:rPr>
      </w:pPr>
    </w:p>
    <w:p w:rsidR="0060158D" w:rsidRDefault="00173B4A" w:rsidP="00010453">
      <w:pPr>
        <w:numPr>
          <w:ilvl w:val="0"/>
          <w:numId w:val="118"/>
        </w:numPr>
        <w:tabs>
          <w:tab w:val="left" w:pos="1300"/>
        </w:tabs>
        <w:spacing w:line="269" w:lineRule="auto"/>
        <w:ind w:left="400" w:firstLine="712"/>
        <w:jc w:val="both"/>
        <w:rPr>
          <w:rFonts w:ascii="Arial" w:eastAsia="Arial" w:hAnsi="Arial" w:cs="Aria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0158D" w:rsidRDefault="0060158D">
      <w:pPr>
        <w:spacing w:line="13" w:lineRule="exact"/>
        <w:rPr>
          <w:rFonts w:ascii="Arial" w:eastAsia="Arial" w:hAnsi="Arial" w:cs="Arial"/>
          <w:sz w:val="24"/>
          <w:szCs w:val="24"/>
        </w:rPr>
      </w:pPr>
    </w:p>
    <w:p w:rsidR="0060158D" w:rsidRDefault="00173B4A">
      <w:pPr>
        <w:spacing w:line="282"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анализировать предложенный алгоритм,</w:t>
      </w:r>
      <w:r>
        <w:rPr>
          <w:rFonts w:ascii="Arial" w:eastAsia="Arial" w:hAnsi="Arial" w:cs="Arial"/>
          <w:sz w:val="24"/>
          <w:szCs w:val="24"/>
        </w:rPr>
        <w:t xml:space="preserve"> </w:t>
      </w:r>
      <w:r>
        <w:rPr>
          <w:rFonts w:eastAsia="Times New Roman"/>
          <w:sz w:val="24"/>
          <w:szCs w:val="24"/>
        </w:rPr>
        <w:t>например,</w:t>
      </w:r>
      <w:r>
        <w:rPr>
          <w:rFonts w:ascii="Arial" w:eastAsia="Arial" w:hAnsi="Arial" w:cs="Arial"/>
          <w:sz w:val="24"/>
          <w:szCs w:val="24"/>
        </w:rPr>
        <w:t xml:space="preserve"> </w:t>
      </w:r>
      <w:r>
        <w:rPr>
          <w:rFonts w:eastAsia="Times New Roman"/>
          <w:sz w:val="24"/>
          <w:szCs w:val="24"/>
        </w:rPr>
        <w:t>определять какие результаты</w:t>
      </w:r>
      <w:r>
        <w:rPr>
          <w:rFonts w:ascii="Arial" w:eastAsia="Arial" w:hAnsi="Arial" w:cs="Arial"/>
          <w:sz w:val="24"/>
          <w:szCs w:val="24"/>
        </w:rPr>
        <w:t xml:space="preserve"> </w:t>
      </w:r>
      <w:r>
        <w:rPr>
          <w:rFonts w:eastAsia="Times New Roman"/>
          <w:sz w:val="24"/>
          <w:szCs w:val="24"/>
        </w:rPr>
        <w:t>возможны при заданном множестве исходных значений;</w:t>
      </w:r>
    </w:p>
    <w:p w:rsidR="0060158D" w:rsidRDefault="0060158D">
      <w:pPr>
        <w:spacing w:line="1"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использовать логические значения,</w:t>
      </w:r>
      <w:r>
        <w:rPr>
          <w:rFonts w:ascii="Arial" w:eastAsia="Arial" w:hAnsi="Arial" w:cs="Arial"/>
          <w:sz w:val="24"/>
          <w:szCs w:val="24"/>
        </w:rPr>
        <w:t xml:space="preserve"> </w:t>
      </w:r>
      <w:r>
        <w:rPr>
          <w:rFonts w:eastAsia="Times New Roman"/>
          <w:sz w:val="24"/>
          <w:szCs w:val="24"/>
        </w:rPr>
        <w:t>операции и выражения с ними;</w:t>
      </w:r>
    </w:p>
    <w:p w:rsidR="0060158D" w:rsidRDefault="0060158D">
      <w:pPr>
        <w:spacing w:line="56" w:lineRule="exact"/>
        <w:rPr>
          <w:rFonts w:ascii="Arial" w:eastAsia="Arial" w:hAnsi="Arial" w:cs="Arial"/>
          <w:sz w:val="24"/>
          <w:szCs w:val="24"/>
        </w:rPr>
      </w:pPr>
    </w:p>
    <w:p w:rsidR="0060158D" w:rsidRDefault="00173B4A">
      <w:pPr>
        <w:spacing w:line="284"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записывать на выбранном языке программирования арифметические и</w:t>
      </w:r>
      <w:r>
        <w:rPr>
          <w:rFonts w:ascii="Arial" w:eastAsia="Arial" w:hAnsi="Arial" w:cs="Arial"/>
          <w:sz w:val="24"/>
          <w:szCs w:val="24"/>
        </w:rPr>
        <w:t xml:space="preserve"> </w:t>
      </w:r>
      <w:r>
        <w:rPr>
          <w:rFonts w:eastAsia="Times New Roman"/>
          <w:sz w:val="24"/>
          <w:szCs w:val="24"/>
        </w:rPr>
        <w:t>логические выражения и вычислять их значения.</w:t>
      </w: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w:t>
      </w:r>
    </w:p>
    <w:p w:rsidR="0060158D" w:rsidRDefault="0060158D">
      <w:pPr>
        <w:spacing w:line="44" w:lineRule="exact"/>
        <w:rPr>
          <w:rFonts w:ascii="Arial" w:eastAsia="Arial" w:hAnsi="Arial" w:cs="Arial"/>
          <w:sz w:val="24"/>
          <w:szCs w:val="24"/>
        </w:rPr>
      </w:pPr>
    </w:p>
    <w:p w:rsidR="0060158D" w:rsidRDefault="00173B4A">
      <w:pPr>
        <w:spacing w:line="282"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i/>
          <w:iCs/>
          <w:sz w:val="24"/>
          <w:szCs w:val="24"/>
        </w:rPr>
        <w:t>познакомиться с использованием в программах строковых величин и с</w:t>
      </w:r>
      <w:r>
        <w:rPr>
          <w:rFonts w:ascii="Arial" w:eastAsia="Arial" w:hAnsi="Arial" w:cs="Arial"/>
          <w:sz w:val="24"/>
          <w:szCs w:val="24"/>
        </w:rPr>
        <w:t xml:space="preserve"> </w:t>
      </w:r>
      <w:r>
        <w:rPr>
          <w:rFonts w:eastAsia="Times New Roman"/>
          <w:i/>
          <w:iCs/>
          <w:sz w:val="24"/>
          <w:szCs w:val="24"/>
        </w:rPr>
        <w:t>операциями со строковыми величинами;</w:t>
      </w:r>
    </w:p>
    <w:p w:rsidR="0060158D" w:rsidRDefault="0060158D">
      <w:pPr>
        <w:spacing w:line="1"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i/>
          <w:iCs/>
          <w:sz w:val="24"/>
          <w:szCs w:val="24"/>
        </w:rPr>
        <w:t>создавать программы для решения задач,</w:t>
      </w:r>
      <w:r>
        <w:rPr>
          <w:rFonts w:ascii="Arial" w:eastAsia="Arial" w:hAnsi="Arial" w:cs="Arial"/>
          <w:sz w:val="24"/>
          <w:szCs w:val="24"/>
        </w:rPr>
        <w:t xml:space="preserve"> </w:t>
      </w:r>
      <w:r>
        <w:rPr>
          <w:rFonts w:eastAsia="Times New Roman"/>
          <w:i/>
          <w:iCs/>
          <w:sz w:val="24"/>
          <w:szCs w:val="24"/>
        </w:rPr>
        <w:t>возникающих в процессе учебы и вне</w:t>
      </w:r>
    </w:p>
    <w:p w:rsidR="0060158D" w:rsidRDefault="0060158D">
      <w:pPr>
        <w:spacing w:line="52"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ее;</w:t>
      </w:r>
    </w:p>
    <w:p w:rsidR="0060158D" w:rsidRDefault="0060158D">
      <w:pPr>
        <w:spacing w:line="305" w:lineRule="exact"/>
        <w:rPr>
          <w:sz w:val="20"/>
          <w:szCs w:val="20"/>
        </w:rPr>
      </w:pPr>
    </w:p>
    <w:p w:rsidR="0060158D" w:rsidRDefault="00173B4A">
      <w:pPr>
        <w:ind w:right="-399"/>
        <w:jc w:val="center"/>
        <w:rPr>
          <w:sz w:val="20"/>
          <w:szCs w:val="20"/>
        </w:rPr>
      </w:pPr>
      <w:r>
        <w:rPr>
          <w:rFonts w:eastAsia="Times New Roman"/>
          <w:sz w:val="24"/>
          <w:szCs w:val="24"/>
        </w:rPr>
        <w:t>81</w:t>
      </w:r>
    </w:p>
    <w:p w:rsidR="0060158D" w:rsidRDefault="0060158D">
      <w:pPr>
        <w:sectPr w:rsidR="0060158D">
          <w:pgSz w:w="11900" w:h="16838"/>
          <w:pgMar w:top="1134" w:right="846" w:bottom="326" w:left="1440" w:header="0" w:footer="0" w:gutter="0"/>
          <w:cols w:space="720" w:equalWidth="0">
            <w:col w:w="9620"/>
          </w:cols>
        </w:sectPr>
      </w:pPr>
    </w:p>
    <w:p w:rsidR="0060158D" w:rsidRDefault="00173B4A">
      <w:pPr>
        <w:ind w:left="1120"/>
        <w:rPr>
          <w:sz w:val="20"/>
          <w:szCs w:val="20"/>
        </w:rPr>
      </w:pPr>
      <w:bookmarkStart w:id="76" w:name="page82"/>
      <w:bookmarkEnd w:id="76"/>
      <w:r>
        <w:rPr>
          <w:rFonts w:ascii="Arial" w:eastAsia="Arial" w:hAnsi="Arial" w:cs="Arial"/>
          <w:sz w:val="24"/>
          <w:szCs w:val="24"/>
        </w:rPr>
        <w:lastRenderedPageBreak/>
        <w:t xml:space="preserve">• </w:t>
      </w:r>
      <w:r>
        <w:rPr>
          <w:rFonts w:eastAsia="Times New Roman"/>
          <w:i/>
          <w:iCs/>
          <w:sz w:val="24"/>
          <w:szCs w:val="24"/>
        </w:rPr>
        <w:t>познакомиться с задачами обработки данных и алгоритмами их решения;</w:t>
      </w:r>
    </w:p>
    <w:p w:rsidR="0060158D" w:rsidRDefault="0060158D">
      <w:pPr>
        <w:spacing w:line="59" w:lineRule="exact"/>
        <w:rPr>
          <w:sz w:val="20"/>
          <w:szCs w:val="20"/>
        </w:rPr>
      </w:pPr>
    </w:p>
    <w:p w:rsidR="0060158D" w:rsidRDefault="00173B4A">
      <w:pPr>
        <w:spacing w:line="280" w:lineRule="auto"/>
        <w:ind w:left="400" w:firstLine="708"/>
        <w:jc w:val="both"/>
        <w:rPr>
          <w:sz w:val="20"/>
          <w:szCs w:val="20"/>
        </w:rPr>
      </w:pPr>
      <w:r>
        <w:rPr>
          <w:rFonts w:ascii="Arial" w:eastAsia="Arial" w:hAnsi="Arial" w:cs="Arial"/>
          <w:sz w:val="24"/>
          <w:szCs w:val="24"/>
        </w:rPr>
        <w:t xml:space="preserve">• </w:t>
      </w:r>
      <w:r>
        <w:rPr>
          <w:rFonts w:eastAsia="Times New Roman"/>
          <w:i/>
          <w:iCs/>
          <w:sz w:val="24"/>
          <w:szCs w:val="24"/>
        </w:rPr>
        <w:t>познакомиться с понятием</w:t>
      </w:r>
      <w:r>
        <w:rPr>
          <w:rFonts w:ascii="Arial" w:eastAsia="Arial" w:hAnsi="Arial" w:cs="Arial"/>
          <w:sz w:val="24"/>
          <w:szCs w:val="24"/>
        </w:rPr>
        <w:t xml:space="preserve"> </w:t>
      </w:r>
      <w:r>
        <w:rPr>
          <w:rFonts w:eastAsia="Times New Roman"/>
          <w:i/>
          <w:iCs/>
          <w:sz w:val="24"/>
          <w:szCs w:val="24"/>
        </w:rPr>
        <w:t>«управление»,</w:t>
      </w:r>
      <w:r>
        <w:rPr>
          <w:rFonts w:ascii="Arial" w:eastAsia="Arial" w:hAnsi="Arial" w:cs="Arial"/>
          <w:sz w:val="24"/>
          <w:szCs w:val="24"/>
        </w:rPr>
        <w:t xml:space="preserve"> </w:t>
      </w:r>
      <w:r>
        <w:rPr>
          <w:rFonts w:eastAsia="Times New Roman"/>
          <w:i/>
          <w:iCs/>
          <w:sz w:val="24"/>
          <w:szCs w:val="24"/>
        </w:rPr>
        <w:t>с примерами того,</w:t>
      </w:r>
      <w:r>
        <w:rPr>
          <w:rFonts w:ascii="Arial" w:eastAsia="Arial" w:hAnsi="Arial" w:cs="Arial"/>
          <w:sz w:val="24"/>
          <w:szCs w:val="24"/>
        </w:rPr>
        <w:t xml:space="preserve"> </w:t>
      </w:r>
      <w:r>
        <w:rPr>
          <w:rFonts w:eastAsia="Times New Roman"/>
          <w:i/>
          <w:iCs/>
          <w:sz w:val="24"/>
          <w:szCs w:val="24"/>
        </w:rPr>
        <w:t>как компьютер</w:t>
      </w:r>
      <w:r>
        <w:rPr>
          <w:rFonts w:ascii="Arial" w:eastAsia="Arial" w:hAnsi="Arial" w:cs="Arial"/>
          <w:sz w:val="24"/>
          <w:szCs w:val="24"/>
        </w:rPr>
        <w:t xml:space="preserve"> </w:t>
      </w:r>
      <w:r>
        <w:rPr>
          <w:rFonts w:eastAsia="Times New Roman"/>
          <w:i/>
          <w:iCs/>
          <w:sz w:val="24"/>
          <w:szCs w:val="24"/>
        </w:rPr>
        <w:t>управляет различными системами (роботы, летательные и космические аппараты, станки, оросительные системы, движущиеся модели и др.);</w:t>
      </w:r>
    </w:p>
    <w:p w:rsidR="0060158D" w:rsidRDefault="0060158D">
      <w:pPr>
        <w:spacing w:line="1" w:lineRule="exact"/>
        <w:rPr>
          <w:sz w:val="20"/>
          <w:szCs w:val="20"/>
        </w:rPr>
      </w:pPr>
    </w:p>
    <w:p w:rsidR="0060158D" w:rsidRDefault="00173B4A">
      <w:pPr>
        <w:spacing w:line="280" w:lineRule="auto"/>
        <w:ind w:left="400" w:firstLine="708"/>
        <w:jc w:val="both"/>
        <w:rPr>
          <w:sz w:val="20"/>
          <w:szCs w:val="20"/>
        </w:rPr>
      </w:pPr>
      <w:r>
        <w:rPr>
          <w:rFonts w:ascii="Arial" w:eastAsia="Arial" w:hAnsi="Arial" w:cs="Arial"/>
          <w:sz w:val="24"/>
          <w:szCs w:val="24"/>
        </w:rPr>
        <w:t xml:space="preserve">• </w:t>
      </w:r>
      <w:r>
        <w:rPr>
          <w:rFonts w:eastAsia="Times New Roman"/>
          <w:i/>
          <w:iCs/>
          <w:sz w:val="24"/>
          <w:szCs w:val="24"/>
        </w:rPr>
        <w:t>познакомиться с учебной средой составления программ управления</w:t>
      </w:r>
      <w:r>
        <w:rPr>
          <w:rFonts w:ascii="Arial" w:eastAsia="Arial" w:hAnsi="Arial" w:cs="Arial"/>
          <w:sz w:val="24"/>
          <w:szCs w:val="24"/>
        </w:rPr>
        <w:t xml:space="preserve"> </w:t>
      </w:r>
      <w:r>
        <w:rPr>
          <w:rFonts w:eastAsia="Times New Roman"/>
          <w:i/>
          <w:iCs/>
          <w:sz w:val="24"/>
          <w:szCs w:val="24"/>
        </w:rPr>
        <w:t>автономными роботами и разобрать примеры алгоритмов управления, разработанными в этой среде.</w:t>
      </w:r>
    </w:p>
    <w:p w:rsidR="0060158D" w:rsidRDefault="0060158D">
      <w:pPr>
        <w:spacing w:line="9" w:lineRule="exact"/>
        <w:rPr>
          <w:sz w:val="20"/>
          <w:szCs w:val="20"/>
        </w:rPr>
      </w:pPr>
    </w:p>
    <w:p w:rsidR="0060158D" w:rsidRDefault="00173B4A">
      <w:pPr>
        <w:spacing w:line="264" w:lineRule="auto"/>
        <w:ind w:left="1120" w:right="3240"/>
        <w:rPr>
          <w:sz w:val="20"/>
          <w:szCs w:val="20"/>
        </w:rPr>
      </w:pPr>
      <w:r>
        <w:rPr>
          <w:rFonts w:eastAsia="Times New Roman"/>
          <w:b/>
          <w:bCs/>
          <w:sz w:val="24"/>
          <w:szCs w:val="24"/>
        </w:rPr>
        <w:t>Использование программных систем и сервисов Выпускник научится:</w:t>
      </w:r>
    </w:p>
    <w:p w:rsidR="0060158D" w:rsidRDefault="0060158D">
      <w:pPr>
        <w:spacing w:line="18" w:lineRule="exact"/>
        <w:rPr>
          <w:sz w:val="20"/>
          <w:szCs w:val="20"/>
        </w:rPr>
      </w:pPr>
    </w:p>
    <w:p w:rsidR="0060158D" w:rsidRDefault="00173B4A">
      <w:pPr>
        <w:ind w:left="1120"/>
        <w:rPr>
          <w:sz w:val="20"/>
          <w:szCs w:val="20"/>
        </w:rPr>
      </w:pPr>
      <w:r>
        <w:rPr>
          <w:rFonts w:ascii="Arial" w:eastAsia="Arial" w:hAnsi="Arial" w:cs="Arial"/>
          <w:sz w:val="24"/>
          <w:szCs w:val="24"/>
        </w:rPr>
        <w:t xml:space="preserve">• </w:t>
      </w:r>
      <w:r>
        <w:rPr>
          <w:rFonts w:eastAsia="Times New Roman"/>
          <w:sz w:val="24"/>
          <w:szCs w:val="24"/>
        </w:rPr>
        <w:t>классифицировать файлы по типу и иным параметрам;</w:t>
      </w:r>
    </w:p>
    <w:p w:rsidR="0060158D" w:rsidRDefault="0060158D">
      <w:pPr>
        <w:spacing w:line="60" w:lineRule="exact"/>
        <w:rPr>
          <w:sz w:val="20"/>
          <w:szCs w:val="20"/>
        </w:rPr>
      </w:pPr>
    </w:p>
    <w:p w:rsidR="0060158D" w:rsidRDefault="00173B4A">
      <w:pPr>
        <w:spacing w:line="281"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выполнять основные операции с файлами</w:t>
      </w:r>
      <w:r>
        <w:rPr>
          <w:rFonts w:ascii="Arial" w:eastAsia="Arial" w:hAnsi="Arial" w:cs="Arial"/>
          <w:sz w:val="24"/>
          <w:szCs w:val="24"/>
        </w:rPr>
        <w:t xml:space="preserve"> </w:t>
      </w:r>
      <w:r>
        <w:rPr>
          <w:rFonts w:eastAsia="Times New Roman"/>
          <w:sz w:val="24"/>
          <w:szCs w:val="24"/>
        </w:rPr>
        <w:t>(создавать,</w:t>
      </w:r>
      <w:r>
        <w:rPr>
          <w:rFonts w:ascii="Arial" w:eastAsia="Arial" w:hAnsi="Arial" w:cs="Arial"/>
          <w:sz w:val="24"/>
          <w:szCs w:val="24"/>
        </w:rPr>
        <w:t xml:space="preserve"> </w:t>
      </w:r>
      <w:r>
        <w:rPr>
          <w:rFonts w:eastAsia="Times New Roman"/>
          <w:sz w:val="24"/>
          <w:szCs w:val="24"/>
        </w:rPr>
        <w:t>сохранять,</w:t>
      </w:r>
      <w:r>
        <w:rPr>
          <w:rFonts w:ascii="Arial" w:eastAsia="Arial" w:hAnsi="Arial" w:cs="Arial"/>
          <w:sz w:val="24"/>
          <w:szCs w:val="24"/>
        </w:rPr>
        <w:t xml:space="preserve"> </w:t>
      </w:r>
      <w:r>
        <w:rPr>
          <w:rFonts w:eastAsia="Times New Roman"/>
          <w:sz w:val="24"/>
          <w:szCs w:val="24"/>
        </w:rPr>
        <w:t>редактировать,</w:t>
      </w:r>
      <w:r>
        <w:rPr>
          <w:rFonts w:ascii="Arial" w:eastAsia="Arial" w:hAnsi="Arial" w:cs="Arial"/>
          <w:sz w:val="24"/>
          <w:szCs w:val="24"/>
        </w:rPr>
        <w:t xml:space="preserve"> </w:t>
      </w:r>
      <w:r>
        <w:rPr>
          <w:rFonts w:eastAsia="Times New Roman"/>
          <w:sz w:val="24"/>
          <w:szCs w:val="24"/>
        </w:rPr>
        <w:t>удалять, архивировать, «распаковывать» архивные файлы);</w:t>
      </w:r>
    </w:p>
    <w:p w:rsidR="0060158D" w:rsidRDefault="0060158D">
      <w:pPr>
        <w:spacing w:line="2" w:lineRule="exact"/>
        <w:rPr>
          <w:sz w:val="20"/>
          <w:szCs w:val="20"/>
        </w:rPr>
      </w:pPr>
    </w:p>
    <w:p w:rsidR="0060158D" w:rsidRDefault="00173B4A">
      <w:pPr>
        <w:ind w:left="1120"/>
        <w:rPr>
          <w:sz w:val="20"/>
          <w:szCs w:val="20"/>
        </w:rPr>
      </w:pPr>
      <w:r>
        <w:rPr>
          <w:rFonts w:ascii="Arial" w:eastAsia="Arial" w:hAnsi="Arial" w:cs="Arial"/>
          <w:sz w:val="24"/>
          <w:szCs w:val="24"/>
        </w:rPr>
        <w:t xml:space="preserve">• </w:t>
      </w:r>
      <w:r>
        <w:rPr>
          <w:rFonts w:eastAsia="Times New Roman"/>
          <w:sz w:val="24"/>
          <w:szCs w:val="24"/>
        </w:rPr>
        <w:t>разбираться в иерархической структуре файловой системы;</w:t>
      </w:r>
    </w:p>
    <w:p w:rsidR="0060158D" w:rsidRDefault="0060158D">
      <w:pPr>
        <w:spacing w:line="59" w:lineRule="exact"/>
        <w:rPr>
          <w:sz w:val="20"/>
          <w:szCs w:val="20"/>
        </w:rPr>
      </w:pPr>
    </w:p>
    <w:p w:rsidR="0060158D" w:rsidRDefault="00173B4A">
      <w:pPr>
        <w:ind w:left="1120"/>
        <w:rPr>
          <w:sz w:val="20"/>
          <w:szCs w:val="20"/>
        </w:rPr>
      </w:pPr>
      <w:r>
        <w:rPr>
          <w:rFonts w:ascii="Arial" w:eastAsia="Arial" w:hAnsi="Arial" w:cs="Arial"/>
          <w:sz w:val="24"/>
          <w:szCs w:val="24"/>
        </w:rPr>
        <w:t xml:space="preserve">• </w:t>
      </w:r>
      <w:r>
        <w:rPr>
          <w:rFonts w:eastAsia="Times New Roman"/>
          <w:sz w:val="24"/>
          <w:szCs w:val="24"/>
        </w:rPr>
        <w:t>осуществлять поиск файлов средствами операционной системы;</w:t>
      </w:r>
    </w:p>
    <w:p w:rsidR="0060158D" w:rsidRDefault="0060158D">
      <w:pPr>
        <w:spacing w:line="57" w:lineRule="exact"/>
        <w:rPr>
          <w:sz w:val="20"/>
          <w:szCs w:val="20"/>
        </w:rPr>
      </w:pPr>
    </w:p>
    <w:p w:rsidR="0060158D" w:rsidRDefault="00173B4A">
      <w:pPr>
        <w:spacing w:line="279"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использовать динамические</w:t>
      </w:r>
      <w:r>
        <w:rPr>
          <w:rFonts w:ascii="Arial" w:eastAsia="Arial" w:hAnsi="Arial" w:cs="Arial"/>
          <w:sz w:val="24"/>
          <w:szCs w:val="24"/>
        </w:rPr>
        <w:t xml:space="preserve"> </w:t>
      </w:r>
      <w:r>
        <w:rPr>
          <w:rFonts w:eastAsia="Times New Roman"/>
          <w:sz w:val="24"/>
          <w:szCs w:val="24"/>
        </w:rPr>
        <w:t>(электронные)</w:t>
      </w:r>
      <w:r>
        <w:rPr>
          <w:rFonts w:ascii="Arial" w:eastAsia="Arial" w:hAnsi="Arial" w:cs="Arial"/>
          <w:sz w:val="24"/>
          <w:szCs w:val="24"/>
        </w:rPr>
        <w:t xml:space="preserve"> </w:t>
      </w:r>
      <w:r>
        <w:rPr>
          <w:rFonts w:eastAsia="Times New Roman"/>
          <w:sz w:val="24"/>
          <w:szCs w:val="24"/>
        </w:rPr>
        <w:t>таблицы,</w:t>
      </w:r>
      <w:r>
        <w:rPr>
          <w:rFonts w:ascii="Arial" w:eastAsia="Arial" w:hAnsi="Arial" w:cs="Arial"/>
          <w:sz w:val="24"/>
          <w:szCs w:val="24"/>
        </w:rPr>
        <w:t xml:space="preserve"> </w:t>
      </w:r>
      <w:r>
        <w:rPr>
          <w:rFonts w:eastAsia="Times New Roman"/>
          <w:sz w:val="24"/>
          <w:szCs w:val="24"/>
        </w:rPr>
        <w:t>в том числе формулы с</w:t>
      </w:r>
      <w:r>
        <w:rPr>
          <w:rFonts w:ascii="Arial" w:eastAsia="Arial" w:hAnsi="Arial" w:cs="Arial"/>
          <w:sz w:val="24"/>
          <w:szCs w:val="24"/>
        </w:rPr>
        <w:t xml:space="preserve"> </w:t>
      </w:r>
      <w:r>
        <w:rPr>
          <w:rFonts w:eastAsia="Times New Roman"/>
          <w:sz w:val="24"/>
          <w:szCs w:val="24"/>
        </w:rPr>
        <w:t>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0158D" w:rsidRDefault="0060158D">
      <w:pPr>
        <w:spacing w:line="28" w:lineRule="exact"/>
        <w:rPr>
          <w:sz w:val="20"/>
          <w:szCs w:val="20"/>
        </w:rPr>
      </w:pPr>
    </w:p>
    <w:p w:rsidR="0060158D" w:rsidRDefault="00173B4A" w:rsidP="00010453">
      <w:pPr>
        <w:numPr>
          <w:ilvl w:val="1"/>
          <w:numId w:val="119"/>
        </w:numPr>
        <w:tabs>
          <w:tab w:val="left" w:pos="1394"/>
        </w:tabs>
        <w:spacing w:line="263" w:lineRule="auto"/>
        <w:ind w:left="400" w:right="20" w:firstLine="712"/>
        <w:rPr>
          <w:rFonts w:ascii="Arial" w:eastAsia="Arial" w:hAnsi="Arial" w:cs="Aria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60158D" w:rsidRDefault="0060158D">
      <w:pPr>
        <w:spacing w:line="1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анализировать доменные имена компьютеров и адреса документов в Интернете;</w:t>
      </w:r>
    </w:p>
    <w:p w:rsidR="0060158D" w:rsidRDefault="0060158D">
      <w:pPr>
        <w:spacing w:line="56" w:lineRule="exact"/>
        <w:rPr>
          <w:rFonts w:ascii="Arial" w:eastAsia="Arial" w:hAnsi="Arial" w:cs="Arial"/>
          <w:sz w:val="24"/>
          <w:szCs w:val="24"/>
        </w:rPr>
      </w:pPr>
    </w:p>
    <w:p w:rsidR="0060158D" w:rsidRDefault="00173B4A">
      <w:pPr>
        <w:spacing w:line="286"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проводить поиск информации в сети Интернет по запросам с использованием</w:t>
      </w:r>
      <w:r>
        <w:rPr>
          <w:rFonts w:ascii="Arial" w:eastAsia="Arial" w:hAnsi="Arial" w:cs="Arial"/>
          <w:sz w:val="24"/>
          <w:szCs w:val="24"/>
        </w:rPr>
        <w:t xml:space="preserve"> </w:t>
      </w:r>
      <w:r>
        <w:rPr>
          <w:rFonts w:eastAsia="Times New Roman"/>
          <w:sz w:val="24"/>
          <w:szCs w:val="24"/>
        </w:rPr>
        <w:t>логических операций.</w:t>
      </w:r>
    </w:p>
    <w:p w:rsidR="0060158D" w:rsidRDefault="00173B4A">
      <w:pPr>
        <w:spacing w:line="264" w:lineRule="auto"/>
        <w:ind w:left="400" w:firstLine="708"/>
        <w:rPr>
          <w:rFonts w:ascii="Arial" w:eastAsia="Arial" w:hAnsi="Arial" w:cs="Arial"/>
          <w:sz w:val="24"/>
          <w:szCs w:val="24"/>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всей образовательнй деятельности):</w:t>
      </w:r>
    </w:p>
    <w:p w:rsidR="0060158D" w:rsidRDefault="0060158D">
      <w:pPr>
        <w:spacing w:line="18" w:lineRule="exact"/>
        <w:rPr>
          <w:rFonts w:ascii="Arial" w:eastAsia="Arial" w:hAnsi="Arial" w:cs="Arial"/>
          <w:sz w:val="24"/>
          <w:szCs w:val="24"/>
        </w:rPr>
      </w:pPr>
    </w:p>
    <w:p w:rsidR="0060158D" w:rsidRDefault="00173B4A">
      <w:pPr>
        <w:spacing w:line="278" w:lineRule="auto"/>
        <w:ind w:left="400" w:firstLine="708"/>
        <w:jc w:val="both"/>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навыками работы с компьютером;</w:t>
      </w:r>
      <w:r>
        <w:rPr>
          <w:rFonts w:ascii="Arial" w:eastAsia="Arial" w:hAnsi="Arial" w:cs="Arial"/>
          <w:sz w:val="24"/>
          <w:szCs w:val="24"/>
        </w:rPr>
        <w:t xml:space="preserve"> </w:t>
      </w:r>
      <w:r>
        <w:rPr>
          <w:rFonts w:eastAsia="Times New Roman"/>
          <w:sz w:val="24"/>
          <w:szCs w:val="24"/>
        </w:rPr>
        <w:t>знаниями,</w:t>
      </w:r>
      <w:r>
        <w:rPr>
          <w:rFonts w:ascii="Arial" w:eastAsia="Arial" w:hAnsi="Arial" w:cs="Arial"/>
          <w:sz w:val="24"/>
          <w:szCs w:val="24"/>
        </w:rPr>
        <w:t xml:space="preserve"> </w:t>
      </w:r>
      <w:r>
        <w:rPr>
          <w:rFonts w:eastAsia="Times New Roman"/>
          <w:sz w:val="24"/>
          <w:szCs w:val="24"/>
        </w:rPr>
        <w:t>умениями и навыками,</w:t>
      </w:r>
      <w:r>
        <w:rPr>
          <w:rFonts w:ascii="Arial" w:eastAsia="Arial" w:hAnsi="Arial" w:cs="Arial"/>
          <w:sz w:val="24"/>
          <w:szCs w:val="24"/>
        </w:rPr>
        <w:t xml:space="preserve"> </w:t>
      </w:r>
      <w:r>
        <w:rPr>
          <w:rFonts w:eastAsia="Times New Roman"/>
          <w:sz w:val="24"/>
          <w:szCs w:val="24"/>
        </w:rPr>
        <w:t>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0158D" w:rsidRDefault="0060158D">
      <w:pPr>
        <w:spacing w:line="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различными формами представления данных</w:t>
      </w:r>
      <w:r>
        <w:rPr>
          <w:rFonts w:ascii="Arial" w:eastAsia="Arial" w:hAnsi="Arial" w:cs="Arial"/>
          <w:sz w:val="24"/>
          <w:szCs w:val="24"/>
        </w:rPr>
        <w:t xml:space="preserve"> </w:t>
      </w:r>
      <w:r>
        <w:rPr>
          <w:rFonts w:eastAsia="Times New Roman"/>
          <w:sz w:val="24"/>
          <w:szCs w:val="24"/>
        </w:rPr>
        <w:t>(таблицы,</w:t>
      </w:r>
      <w:r>
        <w:rPr>
          <w:rFonts w:ascii="Arial" w:eastAsia="Arial" w:hAnsi="Arial" w:cs="Arial"/>
          <w:sz w:val="24"/>
          <w:szCs w:val="24"/>
        </w:rPr>
        <w:t xml:space="preserve"> </w:t>
      </w:r>
      <w:r>
        <w:rPr>
          <w:rFonts w:eastAsia="Times New Roman"/>
          <w:sz w:val="24"/>
          <w:szCs w:val="24"/>
        </w:rPr>
        <w:t>диаграммы,</w:t>
      </w:r>
      <w:r>
        <w:rPr>
          <w:rFonts w:ascii="Arial" w:eastAsia="Arial" w:hAnsi="Arial" w:cs="Arial"/>
          <w:sz w:val="24"/>
          <w:szCs w:val="24"/>
        </w:rPr>
        <w:t xml:space="preserve"> </w:t>
      </w:r>
      <w:r>
        <w:rPr>
          <w:rFonts w:eastAsia="Times New Roman"/>
          <w:sz w:val="24"/>
          <w:szCs w:val="24"/>
        </w:rPr>
        <w:t>графики и т.</w:t>
      </w:r>
    </w:p>
    <w:p w:rsidR="0060158D" w:rsidRDefault="0060158D">
      <w:pPr>
        <w:spacing w:line="52"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д.);</w:t>
      </w:r>
    </w:p>
    <w:p w:rsidR="0060158D" w:rsidRDefault="0060158D">
      <w:pPr>
        <w:spacing w:line="44" w:lineRule="exact"/>
        <w:rPr>
          <w:rFonts w:ascii="Arial" w:eastAsia="Arial" w:hAnsi="Arial" w:cs="Arial"/>
          <w:sz w:val="24"/>
          <w:szCs w:val="24"/>
        </w:rPr>
      </w:pPr>
    </w:p>
    <w:p w:rsidR="0060158D" w:rsidRDefault="00173B4A">
      <w:pPr>
        <w:spacing w:line="282"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приемами безопасной организации своего личного пространства данных с</w:t>
      </w:r>
      <w:r>
        <w:rPr>
          <w:rFonts w:ascii="Arial" w:eastAsia="Arial" w:hAnsi="Arial" w:cs="Arial"/>
          <w:sz w:val="24"/>
          <w:szCs w:val="24"/>
        </w:rPr>
        <w:t xml:space="preserve"> </w:t>
      </w:r>
      <w:r>
        <w:rPr>
          <w:rFonts w:eastAsia="Times New Roman"/>
          <w:sz w:val="24"/>
          <w:szCs w:val="24"/>
        </w:rPr>
        <w:t>использованием индивидуальных накопителей данных, интернет-сервисов и т. п.;</w:t>
      </w:r>
    </w:p>
    <w:p w:rsidR="0060158D" w:rsidRDefault="0060158D">
      <w:pPr>
        <w:spacing w:line="15" w:lineRule="exact"/>
        <w:rPr>
          <w:rFonts w:ascii="Arial" w:eastAsia="Arial" w:hAnsi="Arial" w:cs="Arial"/>
          <w:sz w:val="24"/>
          <w:szCs w:val="24"/>
        </w:rPr>
      </w:pPr>
    </w:p>
    <w:p w:rsidR="0060158D" w:rsidRDefault="00173B4A" w:rsidP="00010453">
      <w:pPr>
        <w:numPr>
          <w:ilvl w:val="0"/>
          <w:numId w:val="119"/>
        </w:numPr>
        <w:tabs>
          <w:tab w:val="left" w:pos="1220"/>
        </w:tabs>
        <w:ind w:left="1220" w:hanging="456"/>
        <w:rPr>
          <w:rFonts w:ascii="Arial" w:eastAsia="Arial" w:hAnsi="Arial" w:cs="Arial"/>
          <w:sz w:val="24"/>
          <w:szCs w:val="24"/>
        </w:rPr>
      </w:pPr>
      <w:r>
        <w:rPr>
          <w:rFonts w:eastAsia="Times New Roman"/>
          <w:sz w:val="24"/>
          <w:szCs w:val="24"/>
        </w:rPr>
        <w:t>основами соблюдения норм информационной этики и права;</w:t>
      </w:r>
    </w:p>
    <w:p w:rsidR="0060158D" w:rsidRDefault="0060158D">
      <w:pPr>
        <w:spacing w:line="72" w:lineRule="exact"/>
        <w:rPr>
          <w:rFonts w:ascii="Arial" w:eastAsia="Arial" w:hAnsi="Arial" w:cs="Arial"/>
          <w:sz w:val="24"/>
          <w:szCs w:val="24"/>
        </w:rPr>
      </w:pPr>
    </w:p>
    <w:p w:rsidR="0060158D" w:rsidRDefault="00173B4A" w:rsidP="00010453">
      <w:pPr>
        <w:numPr>
          <w:ilvl w:val="0"/>
          <w:numId w:val="119"/>
        </w:numPr>
        <w:tabs>
          <w:tab w:val="left" w:pos="1180"/>
        </w:tabs>
        <w:spacing w:line="261" w:lineRule="auto"/>
        <w:ind w:left="1120" w:hanging="356"/>
        <w:rPr>
          <w:rFonts w:ascii="Arial" w:eastAsia="Arial" w:hAnsi="Arial" w:cs="Aria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60158D" w:rsidRDefault="0060158D">
      <w:pPr>
        <w:spacing w:line="35" w:lineRule="exact"/>
        <w:rPr>
          <w:rFonts w:ascii="Arial" w:eastAsia="Arial" w:hAnsi="Arial" w:cs="Arial"/>
          <w:sz w:val="24"/>
          <w:szCs w:val="24"/>
        </w:rPr>
      </w:pPr>
    </w:p>
    <w:p w:rsidR="0060158D" w:rsidRDefault="00173B4A" w:rsidP="00010453">
      <w:pPr>
        <w:numPr>
          <w:ilvl w:val="0"/>
          <w:numId w:val="119"/>
        </w:numPr>
        <w:tabs>
          <w:tab w:val="left" w:pos="1220"/>
        </w:tabs>
        <w:ind w:left="1220" w:hanging="456"/>
        <w:rPr>
          <w:rFonts w:ascii="Arial" w:eastAsia="Arial" w:hAnsi="Arial" w:cs="Arial"/>
          <w:sz w:val="24"/>
          <w:szCs w:val="24"/>
        </w:rPr>
      </w:pPr>
      <w:r>
        <w:rPr>
          <w:rFonts w:eastAsia="Times New Roman"/>
          <w:sz w:val="24"/>
          <w:szCs w:val="24"/>
        </w:rPr>
        <w:t>узнает о дискретном представлении аудио-визуальных данных.</w:t>
      </w:r>
    </w:p>
    <w:p w:rsidR="0060158D" w:rsidRDefault="0060158D">
      <w:pPr>
        <w:spacing w:line="53" w:lineRule="exact"/>
        <w:rPr>
          <w:sz w:val="20"/>
          <w:szCs w:val="20"/>
        </w:rPr>
      </w:pPr>
    </w:p>
    <w:p w:rsidR="0060158D" w:rsidRDefault="00173B4A">
      <w:pPr>
        <w:spacing w:line="265" w:lineRule="auto"/>
        <w:ind w:left="400" w:firstLine="708"/>
        <w:rPr>
          <w:sz w:val="20"/>
          <w:szCs w:val="20"/>
        </w:rPr>
      </w:pPr>
      <w:r>
        <w:rPr>
          <w:rFonts w:eastAsia="Times New Roman"/>
          <w:b/>
          <w:bCs/>
          <w:sz w:val="24"/>
          <w:szCs w:val="24"/>
        </w:rPr>
        <w:t>Выпускник получит возможность (в данном курсе и иной учебной деятельности):</w:t>
      </w:r>
    </w:p>
    <w:p w:rsidR="0060158D" w:rsidRDefault="0060158D">
      <w:pPr>
        <w:spacing w:line="44" w:lineRule="exact"/>
        <w:rPr>
          <w:sz w:val="20"/>
          <w:szCs w:val="20"/>
        </w:rPr>
      </w:pPr>
    </w:p>
    <w:p w:rsidR="0060158D" w:rsidRDefault="00173B4A" w:rsidP="00010453">
      <w:pPr>
        <w:numPr>
          <w:ilvl w:val="0"/>
          <w:numId w:val="120"/>
        </w:numPr>
        <w:tabs>
          <w:tab w:val="left" w:pos="1394"/>
        </w:tabs>
        <w:spacing w:line="261" w:lineRule="auto"/>
        <w:ind w:left="400" w:firstLine="712"/>
        <w:rPr>
          <w:rFonts w:ascii="Arial" w:eastAsia="Arial" w:hAnsi="Arial" w:cs="Arial"/>
          <w:sz w:val="24"/>
          <w:szCs w:val="24"/>
        </w:rPr>
      </w:pPr>
      <w:r>
        <w:rPr>
          <w:rFonts w:eastAsia="Times New Roman"/>
          <w:i/>
          <w:iCs/>
          <w:sz w:val="24"/>
          <w:szCs w:val="24"/>
        </w:rPr>
        <w:t>узнать о данных от датчиков, например, датчиков роботизированных устройств;</w:t>
      </w:r>
    </w:p>
    <w:p w:rsidR="0060158D" w:rsidRDefault="0060158D">
      <w:pPr>
        <w:spacing w:line="23" w:lineRule="exact"/>
        <w:rPr>
          <w:rFonts w:ascii="Arial" w:eastAsia="Arial" w:hAnsi="Arial" w:cs="Arial"/>
          <w:sz w:val="24"/>
          <w:szCs w:val="24"/>
        </w:rPr>
      </w:pPr>
    </w:p>
    <w:p w:rsidR="0060158D" w:rsidRDefault="00173B4A">
      <w:pPr>
        <w:spacing w:line="284"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i/>
          <w:iCs/>
          <w:sz w:val="24"/>
          <w:szCs w:val="24"/>
        </w:rPr>
        <w:t>практиковаться в использовании основных видов прикладного программного</w:t>
      </w:r>
      <w:r>
        <w:rPr>
          <w:rFonts w:ascii="Arial" w:eastAsia="Arial" w:hAnsi="Arial" w:cs="Arial"/>
          <w:sz w:val="24"/>
          <w:szCs w:val="24"/>
        </w:rPr>
        <w:t xml:space="preserve"> </w:t>
      </w:r>
      <w:r>
        <w:rPr>
          <w:rFonts w:eastAsia="Times New Roman"/>
          <w:i/>
          <w:iCs/>
          <w:sz w:val="24"/>
          <w:szCs w:val="24"/>
        </w:rPr>
        <w:t>обеспечения (редакторы текстов, электронные таблицы, браузеры и др.);</w:t>
      </w:r>
    </w:p>
    <w:p w:rsidR="0060158D" w:rsidRDefault="0060158D">
      <w:pPr>
        <w:spacing w:line="238" w:lineRule="exact"/>
        <w:rPr>
          <w:sz w:val="20"/>
          <w:szCs w:val="20"/>
        </w:rPr>
      </w:pPr>
    </w:p>
    <w:p w:rsidR="0060158D" w:rsidRDefault="00173B4A">
      <w:pPr>
        <w:ind w:right="-399"/>
        <w:jc w:val="center"/>
        <w:rPr>
          <w:sz w:val="20"/>
          <w:szCs w:val="20"/>
        </w:rPr>
      </w:pPr>
      <w:r>
        <w:rPr>
          <w:rFonts w:eastAsia="Times New Roman"/>
          <w:sz w:val="24"/>
          <w:szCs w:val="24"/>
        </w:rPr>
        <w:t>82</w:t>
      </w:r>
    </w:p>
    <w:p w:rsidR="0060158D" w:rsidRDefault="0060158D">
      <w:pPr>
        <w:sectPr w:rsidR="0060158D">
          <w:pgSz w:w="11900" w:h="16838"/>
          <w:pgMar w:top="1134" w:right="846" w:bottom="326" w:left="1440" w:header="0" w:footer="0" w:gutter="0"/>
          <w:cols w:space="720" w:equalWidth="0">
            <w:col w:w="9620"/>
          </w:cols>
        </w:sectPr>
      </w:pPr>
    </w:p>
    <w:p w:rsidR="0060158D" w:rsidRDefault="00173B4A">
      <w:pPr>
        <w:spacing w:line="282" w:lineRule="auto"/>
        <w:ind w:left="400" w:firstLine="708"/>
        <w:jc w:val="both"/>
        <w:rPr>
          <w:sz w:val="20"/>
          <w:szCs w:val="20"/>
        </w:rPr>
      </w:pPr>
      <w:bookmarkStart w:id="77" w:name="page83"/>
      <w:bookmarkEnd w:id="77"/>
      <w:r>
        <w:rPr>
          <w:rFonts w:ascii="Arial" w:eastAsia="Arial" w:hAnsi="Arial" w:cs="Arial"/>
          <w:sz w:val="24"/>
          <w:szCs w:val="24"/>
        </w:rPr>
        <w:lastRenderedPageBreak/>
        <w:t xml:space="preserve">• </w:t>
      </w:r>
      <w:r>
        <w:rPr>
          <w:rFonts w:eastAsia="Times New Roman"/>
          <w:i/>
          <w:iCs/>
          <w:sz w:val="24"/>
          <w:szCs w:val="24"/>
        </w:rPr>
        <w:t>познакомиться с примерами использования математического моделирования в</w:t>
      </w:r>
      <w:r>
        <w:rPr>
          <w:rFonts w:ascii="Arial" w:eastAsia="Arial" w:hAnsi="Arial" w:cs="Arial"/>
          <w:sz w:val="24"/>
          <w:szCs w:val="24"/>
        </w:rPr>
        <w:t xml:space="preserve"> </w:t>
      </w:r>
      <w:r>
        <w:rPr>
          <w:rFonts w:eastAsia="Times New Roman"/>
          <w:i/>
          <w:iCs/>
          <w:sz w:val="24"/>
          <w:szCs w:val="24"/>
        </w:rPr>
        <w:t>современном мире;</w:t>
      </w:r>
    </w:p>
    <w:p w:rsidR="0060158D" w:rsidRDefault="0060158D">
      <w:pPr>
        <w:spacing w:line="2" w:lineRule="exact"/>
        <w:rPr>
          <w:sz w:val="20"/>
          <w:szCs w:val="20"/>
        </w:rPr>
      </w:pPr>
    </w:p>
    <w:p w:rsidR="0060158D" w:rsidRDefault="00173B4A">
      <w:pPr>
        <w:spacing w:line="282" w:lineRule="auto"/>
        <w:ind w:left="400" w:firstLine="708"/>
        <w:jc w:val="both"/>
        <w:rPr>
          <w:sz w:val="20"/>
          <w:szCs w:val="20"/>
        </w:rPr>
      </w:pPr>
      <w:r>
        <w:rPr>
          <w:rFonts w:ascii="Arial" w:eastAsia="Arial" w:hAnsi="Arial" w:cs="Arial"/>
          <w:sz w:val="24"/>
          <w:szCs w:val="24"/>
        </w:rPr>
        <w:t xml:space="preserve">• </w:t>
      </w:r>
      <w:r>
        <w:rPr>
          <w:rFonts w:eastAsia="Times New Roman"/>
          <w:i/>
          <w:iCs/>
          <w:sz w:val="24"/>
          <w:szCs w:val="24"/>
        </w:rPr>
        <w:t>познакомиться с принципами функционирования Интернета и сетевого</w:t>
      </w:r>
      <w:r>
        <w:rPr>
          <w:rFonts w:ascii="Arial" w:eastAsia="Arial" w:hAnsi="Arial" w:cs="Arial"/>
          <w:sz w:val="24"/>
          <w:szCs w:val="24"/>
        </w:rPr>
        <w:t xml:space="preserve"> </w:t>
      </w:r>
      <w:r>
        <w:rPr>
          <w:rFonts w:eastAsia="Times New Roman"/>
          <w:i/>
          <w:iCs/>
          <w:sz w:val="24"/>
          <w:szCs w:val="24"/>
        </w:rPr>
        <w:t>взаимодействия между компьютерами, с методами поиска в Интернете;</w:t>
      </w:r>
    </w:p>
    <w:p w:rsidR="0060158D" w:rsidRDefault="0060158D">
      <w:pPr>
        <w:spacing w:line="2" w:lineRule="exact"/>
        <w:rPr>
          <w:sz w:val="20"/>
          <w:szCs w:val="20"/>
        </w:rPr>
      </w:pPr>
    </w:p>
    <w:p w:rsidR="0060158D" w:rsidRDefault="00173B4A">
      <w:pPr>
        <w:spacing w:line="279" w:lineRule="auto"/>
        <w:ind w:left="400" w:firstLine="708"/>
        <w:jc w:val="both"/>
        <w:rPr>
          <w:sz w:val="20"/>
          <w:szCs w:val="20"/>
        </w:rPr>
      </w:pPr>
      <w:r>
        <w:rPr>
          <w:rFonts w:ascii="Arial" w:eastAsia="Arial" w:hAnsi="Arial" w:cs="Arial"/>
          <w:sz w:val="24"/>
          <w:szCs w:val="24"/>
        </w:rPr>
        <w:t xml:space="preserve">• </w:t>
      </w:r>
      <w:r>
        <w:rPr>
          <w:rFonts w:eastAsia="Times New Roman"/>
          <w:i/>
          <w:iCs/>
          <w:sz w:val="24"/>
          <w:szCs w:val="24"/>
        </w:rPr>
        <w:t>познакомиться с постановкой вопроса о том,</w:t>
      </w:r>
      <w:r>
        <w:rPr>
          <w:rFonts w:ascii="Arial" w:eastAsia="Arial" w:hAnsi="Arial" w:cs="Arial"/>
          <w:sz w:val="24"/>
          <w:szCs w:val="24"/>
        </w:rPr>
        <w:t xml:space="preserve"> </w:t>
      </w:r>
      <w:r>
        <w:rPr>
          <w:rFonts w:eastAsia="Times New Roman"/>
          <w:i/>
          <w:iCs/>
          <w:sz w:val="24"/>
          <w:szCs w:val="24"/>
        </w:rPr>
        <w:t>насколько достоверна полученная</w:t>
      </w:r>
      <w:r>
        <w:rPr>
          <w:rFonts w:ascii="Arial" w:eastAsia="Arial" w:hAnsi="Arial" w:cs="Arial"/>
          <w:sz w:val="24"/>
          <w:szCs w:val="24"/>
        </w:rPr>
        <w:t xml:space="preserve"> </w:t>
      </w:r>
      <w:r>
        <w:rPr>
          <w:rFonts w:eastAsia="Times New Roman"/>
          <w:i/>
          <w:iCs/>
          <w:sz w:val="24"/>
          <w:szCs w:val="24"/>
        </w:rPr>
        <w:t>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0158D" w:rsidRDefault="0060158D">
      <w:pPr>
        <w:spacing w:line="1" w:lineRule="exact"/>
        <w:rPr>
          <w:sz w:val="20"/>
          <w:szCs w:val="20"/>
        </w:rPr>
      </w:pPr>
    </w:p>
    <w:p w:rsidR="0060158D" w:rsidRDefault="00173B4A">
      <w:pPr>
        <w:spacing w:line="283" w:lineRule="auto"/>
        <w:ind w:left="400" w:firstLine="708"/>
        <w:jc w:val="both"/>
        <w:rPr>
          <w:sz w:val="20"/>
          <w:szCs w:val="20"/>
        </w:rPr>
      </w:pPr>
      <w:r>
        <w:rPr>
          <w:rFonts w:ascii="Arial" w:eastAsia="Arial" w:hAnsi="Arial" w:cs="Arial"/>
          <w:sz w:val="24"/>
          <w:szCs w:val="24"/>
        </w:rPr>
        <w:t xml:space="preserve">• </w:t>
      </w:r>
      <w:r>
        <w:rPr>
          <w:rFonts w:eastAsia="Times New Roman"/>
          <w:i/>
          <w:iCs/>
          <w:sz w:val="24"/>
          <w:szCs w:val="24"/>
        </w:rPr>
        <w:t>узнать о том,</w:t>
      </w:r>
      <w:r>
        <w:rPr>
          <w:rFonts w:ascii="Arial" w:eastAsia="Arial" w:hAnsi="Arial" w:cs="Arial"/>
          <w:sz w:val="24"/>
          <w:szCs w:val="24"/>
        </w:rPr>
        <w:t xml:space="preserve"> </w:t>
      </w:r>
      <w:r>
        <w:rPr>
          <w:rFonts w:eastAsia="Times New Roman"/>
          <w:i/>
          <w:iCs/>
          <w:sz w:val="24"/>
          <w:szCs w:val="24"/>
        </w:rPr>
        <w:t>что в сфере информатики и ИКТ существуют международные и</w:t>
      </w:r>
      <w:r>
        <w:rPr>
          <w:rFonts w:ascii="Arial" w:eastAsia="Arial" w:hAnsi="Arial" w:cs="Arial"/>
          <w:sz w:val="24"/>
          <w:szCs w:val="24"/>
        </w:rPr>
        <w:t xml:space="preserve"> </w:t>
      </w:r>
      <w:r>
        <w:rPr>
          <w:rFonts w:eastAsia="Times New Roman"/>
          <w:i/>
          <w:iCs/>
          <w:sz w:val="24"/>
          <w:szCs w:val="24"/>
        </w:rPr>
        <w:t>национальные стандарты;</w:t>
      </w:r>
    </w:p>
    <w:p w:rsidR="0060158D" w:rsidRDefault="00173B4A">
      <w:pPr>
        <w:ind w:left="1120"/>
        <w:rPr>
          <w:sz w:val="20"/>
          <w:szCs w:val="20"/>
        </w:rPr>
      </w:pPr>
      <w:r>
        <w:rPr>
          <w:rFonts w:ascii="Arial" w:eastAsia="Arial" w:hAnsi="Arial" w:cs="Arial"/>
          <w:sz w:val="24"/>
          <w:szCs w:val="24"/>
        </w:rPr>
        <w:t xml:space="preserve">• </w:t>
      </w:r>
      <w:r>
        <w:rPr>
          <w:rFonts w:eastAsia="Times New Roman"/>
          <w:i/>
          <w:iCs/>
          <w:sz w:val="24"/>
          <w:szCs w:val="24"/>
        </w:rPr>
        <w:t>узнать о структуре современных компьютеров и назначении их элементов;</w:t>
      </w:r>
    </w:p>
    <w:p w:rsidR="0060158D" w:rsidRDefault="0060158D">
      <w:pPr>
        <w:spacing w:line="71" w:lineRule="exact"/>
        <w:rPr>
          <w:sz w:val="20"/>
          <w:szCs w:val="20"/>
        </w:rPr>
      </w:pPr>
    </w:p>
    <w:p w:rsidR="0060158D" w:rsidRDefault="00173B4A" w:rsidP="00010453">
      <w:pPr>
        <w:numPr>
          <w:ilvl w:val="0"/>
          <w:numId w:val="121"/>
        </w:numPr>
        <w:tabs>
          <w:tab w:val="left" w:pos="1400"/>
        </w:tabs>
        <w:ind w:left="1400" w:hanging="288"/>
        <w:rPr>
          <w:rFonts w:ascii="Arial" w:eastAsia="Arial" w:hAnsi="Arial" w:cs="Arial"/>
          <w:sz w:val="24"/>
          <w:szCs w:val="24"/>
        </w:rPr>
      </w:pPr>
      <w:r>
        <w:rPr>
          <w:rFonts w:eastAsia="Times New Roman"/>
          <w:i/>
          <w:iCs/>
          <w:sz w:val="24"/>
          <w:szCs w:val="24"/>
        </w:rPr>
        <w:t>получить представление об истории и тенденциях развития ИКТ;</w:t>
      </w:r>
    </w:p>
    <w:p w:rsidR="0060158D" w:rsidRDefault="0060158D">
      <w:pPr>
        <w:spacing w:line="56" w:lineRule="exact"/>
        <w:rPr>
          <w:rFonts w:ascii="Arial" w:eastAsia="Arial" w:hAnsi="Arial" w:cs="Arial"/>
          <w:sz w:val="24"/>
          <w:szCs w:val="24"/>
        </w:rPr>
      </w:pPr>
    </w:p>
    <w:p w:rsidR="0060158D" w:rsidRDefault="00173B4A" w:rsidP="00010453">
      <w:pPr>
        <w:numPr>
          <w:ilvl w:val="0"/>
          <w:numId w:val="121"/>
        </w:numPr>
        <w:tabs>
          <w:tab w:val="left" w:pos="1400"/>
        </w:tabs>
        <w:ind w:left="1400" w:hanging="288"/>
        <w:rPr>
          <w:rFonts w:ascii="Arial" w:eastAsia="Arial" w:hAnsi="Arial" w:cs="Arial"/>
          <w:sz w:val="24"/>
          <w:szCs w:val="24"/>
        </w:rPr>
      </w:pPr>
      <w:r>
        <w:rPr>
          <w:rFonts w:eastAsia="Times New Roman"/>
          <w:i/>
          <w:iCs/>
          <w:sz w:val="24"/>
          <w:szCs w:val="24"/>
        </w:rPr>
        <w:t>познакомиться с примерами использования ИКТ в современном мире;</w:t>
      </w:r>
    </w:p>
    <w:p w:rsidR="0060158D" w:rsidRDefault="0060158D">
      <w:pPr>
        <w:spacing w:line="72" w:lineRule="exact"/>
        <w:rPr>
          <w:rFonts w:ascii="Arial" w:eastAsia="Arial" w:hAnsi="Arial" w:cs="Arial"/>
          <w:sz w:val="24"/>
          <w:szCs w:val="24"/>
        </w:rPr>
      </w:pPr>
    </w:p>
    <w:p w:rsidR="0060158D" w:rsidRDefault="00173B4A" w:rsidP="00010453">
      <w:pPr>
        <w:numPr>
          <w:ilvl w:val="0"/>
          <w:numId w:val="121"/>
        </w:numPr>
        <w:tabs>
          <w:tab w:val="left" w:pos="1341"/>
        </w:tabs>
        <w:spacing w:line="261" w:lineRule="auto"/>
        <w:ind w:left="400" w:firstLine="712"/>
        <w:rPr>
          <w:rFonts w:ascii="Arial" w:eastAsia="Arial" w:hAnsi="Arial" w:cs="Aria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60158D" w:rsidRDefault="0060158D">
      <w:pPr>
        <w:spacing w:line="222" w:lineRule="exact"/>
        <w:rPr>
          <w:sz w:val="20"/>
          <w:szCs w:val="20"/>
        </w:rPr>
      </w:pPr>
    </w:p>
    <w:p w:rsidR="0060158D" w:rsidRDefault="00173B4A">
      <w:pPr>
        <w:ind w:left="1120"/>
        <w:rPr>
          <w:sz w:val="20"/>
          <w:szCs w:val="20"/>
        </w:rPr>
      </w:pPr>
      <w:r>
        <w:rPr>
          <w:rFonts w:eastAsia="Times New Roman"/>
          <w:b/>
          <w:bCs/>
          <w:sz w:val="24"/>
          <w:szCs w:val="24"/>
        </w:rPr>
        <w:t>1.2.5.11. Физика</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2" w:lineRule="exact"/>
        <w:rPr>
          <w:sz w:val="20"/>
          <w:szCs w:val="20"/>
        </w:rPr>
      </w:pPr>
    </w:p>
    <w:p w:rsidR="0060158D" w:rsidRDefault="00173B4A" w:rsidP="00010453">
      <w:pPr>
        <w:numPr>
          <w:ilvl w:val="0"/>
          <w:numId w:val="122"/>
        </w:numPr>
        <w:tabs>
          <w:tab w:val="left" w:pos="1394"/>
        </w:tabs>
        <w:spacing w:line="263" w:lineRule="auto"/>
        <w:ind w:left="400" w:firstLine="712"/>
        <w:rPr>
          <w:rFonts w:ascii="Arial" w:eastAsia="Arial" w:hAnsi="Arial" w:cs="Aria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60158D" w:rsidRDefault="0060158D">
      <w:pPr>
        <w:spacing w:line="47" w:lineRule="exact"/>
        <w:rPr>
          <w:rFonts w:ascii="Arial" w:eastAsia="Arial" w:hAnsi="Arial" w:cs="Arial"/>
          <w:sz w:val="24"/>
          <w:szCs w:val="24"/>
        </w:rPr>
      </w:pPr>
    </w:p>
    <w:p w:rsidR="0060158D" w:rsidRDefault="00173B4A" w:rsidP="00010453">
      <w:pPr>
        <w:numPr>
          <w:ilvl w:val="0"/>
          <w:numId w:val="122"/>
        </w:numPr>
        <w:tabs>
          <w:tab w:val="left" w:pos="1394"/>
        </w:tabs>
        <w:spacing w:line="261" w:lineRule="auto"/>
        <w:ind w:left="400" w:firstLine="712"/>
        <w:rPr>
          <w:rFonts w:ascii="Arial" w:eastAsia="Arial" w:hAnsi="Arial" w:cs="Aria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0158D" w:rsidRDefault="0060158D">
      <w:pPr>
        <w:spacing w:line="51" w:lineRule="exact"/>
        <w:rPr>
          <w:rFonts w:ascii="Arial" w:eastAsia="Arial" w:hAnsi="Arial" w:cs="Arial"/>
          <w:sz w:val="24"/>
          <w:szCs w:val="24"/>
        </w:rPr>
      </w:pPr>
    </w:p>
    <w:p w:rsidR="0060158D" w:rsidRDefault="00173B4A" w:rsidP="00010453">
      <w:pPr>
        <w:numPr>
          <w:ilvl w:val="0"/>
          <w:numId w:val="122"/>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0158D" w:rsidRDefault="0060158D">
      <w:pPr>
        <w:spacing w:line="43" w:lineRule="exact"/>
        <w:rPr>
          <w:rFonts w:ascii="Arial" w:eastAsia="Arial" w:hAnsi="Arial" w:cs="Arial"/>
          <w:sz w:val="24"/>
          <w:szCs w:val="24"/>
        </w:rPr>
      </w:pPr>
    </w:p>
    <w:p w:rsidR="0060158D" w:rsidRDefault="00173B4A" w:rsidP="00010453">
      <w:pPr>
        <w:numPr>
          <w:ilvl w:val="0"/>
          <w:numId w:val="122"/>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0158D" w:rsidRDefault="0060158D">
      <w:pPr>
        <w:spacing w:line="24"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u w:val="single"/>
        </w:rPr>
        <w:t>Примечание</w:t>
      </w:r>
      <w:r>
        <w:rPr>
          <w:rFonts w:eastAsia="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0158D" w:rsidRDefault="0060158D">
      <w:pPr>
        <w:spacing w:line="25" w:lineRule="exact"/>
        <w:rPr>
          <w:rFonts w:ascii="Arial" w:eastAsia="Arial" w:hAnsi="Arial" w:cs="Arial"/>
          <w:sz w:val="24"/>
          <w:szCs w:val="24"/>
        </w:rPr>
      </w:pPr>
    </w:p>
    <w:p w:rsidR="0060158D" w:rsidRDefault="00173B4A" w:rsidP="00010453">
      <w:pPr>
        <w:numPr>
          <w:ilvl w:val="0"/>
          <w:numId w:val="122"/>
        </w:numPr>
        <w:tabs>
          <w:tab w:val="left" w:pos="1400"/>
        </w:tabs>
        <w:ind w:left="1400" w:hanging="288"/>
        <w:rPr>
          <w:rFonts w:ascii="Arial" w:eastAsia="Arial" w:hAnsi="Arial" w:cs="Arial"/>
          <w:sz w:val="24"/>
          <w:szCs w:val="24"/>
        </w:rPr>
      </w:pPr>
      <w:r>
        <w:rPr>
          <w:rFonts w:eastAsia="Times New Roman"/>
          <w:sz w:val="24"/>
          <w:szCs w:val="24"/>
        </w:rPr>
        <w:t>понимать роль эксперимента в получении научной информации;</w:t>
      </w:r>
    </w:p>
    <w:p w:rsidR="0060158D" w:rsidRDefault="0060158D">
      <w:pPr>
        <w:spacing w:line="72" w:lineRule="exact"/>
        <w:rPr>
          <w:rFonts w:ascii="Arial" w:eastAsia="Arial" w:hAnsi="Arial" w:cs="Arial"/>
          <w:sz w:val="24"/>
          <w:szCs w:val="24"/>
        </w:rPr>
      </w:pPr>
    </w:p>
    <w:p w:rsidR="0060158D" w:rsidRDefault="00173B4A" w:rsidP="00010453">
      <w:pPr>
        <w:numPr>
          <w:ilvl w:val="0"/>
          <w:numId w:val="122"/>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0158D" w:rsidRDefault="0060158D">
      <w:pPr>
        <w:spacing w:line="18" w:lineRule="exact"/>
        <w:rPr>
          <w:rFonts w:ascii="Arial" w:eastAsia="Arial" w:hAnsi="Arial" w:cs="Arial"/>
          <w:sz w:val="24"/>
          <w:szCs w:val="24"/>
        </w:rPr>
      </w:pPr>
    </w:p>
    <w:p w:rsidR="0060158D" w:rsidRDefault="00173B4A">
      <w:pPr>
        <w:spacing w:line="265" w:lineRule="auto"/>
        <w:ind w:left="400" w:firstLine="708"/>
        <w:rPr>
          <w:rFonts w:ascii="Arial" w:eastAsia="Arial" w:hAnsi="Arial" w:cs="Arial"/>
          <w:sz w:val="24"/>
          <w:szCs w:val="24"/>
        </w:rPr>
      </w:pPr>
      <w:r>
        <w:rPr>
          <w:rFonts w:eastAsia="Times New Roman"/>
          <w:sz w:val="24"/>
          <w:szCs w:val="24"/>
          <w:u w:val="single"/>
        </w:rPr>
        <w:t>Примечание</w:t>
      </w:r>
      <w:r>
        <w:rPr>
          <w:rFonts w:eastAsia="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0158D" w:rsidRDefault="0060158D">
      <w:pPr>
        <w:spacing w:line="46" w:lineRule="exact"/>
        <w:rPr>
          <w:rFonts w:ascii="Arial" w:eastAsia="Arial" w:hAnsi="Arial" w:cs="Arial"/>
          <w:sz w:val="24"/>
          <w:szCs w:val="24"/>
        </w:rPr>
      </w:pPr>
    </w:p>
    <w:p w:rsidR="0060158D" w:rsidRDefault="00173B4A" w:rsidP="00010453">
      <w:pPr>
        <w:numPr>
          <w:ilvl w:val="0"/>
          <w:numId w:val="122"/>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0158D" w:rsidRDefault="0060158D">
      <w:pPr>
        <w:spacing w:line="25" w:lineRule="exact"/>
        <w:rPr>
          <w:rFonts w:ascii="Arial" w:eastAsia="Arial" w:hAnsi="Arial" w:cs="Arial"/>
          <w:sz w:val="24"/>
          <w:szCs w:val="24"/>
        </w:rPr>
      </w:pPr>
    </w:p>
    <w:p w:rsidR="0060158D" w:rsidRDefault="00173B4A" w:rsidP="00010453">
      <w:pPr>
        <w:numPr>
          <w:ilvl w:val="0"/>
          <w:numId w:val="122"/>
        </w:numPr>
        <w:tabs>
          <w:tab w:val="left" w:pos="1400"/>
        </w:tabs>
        <w:ind w:left="1400" w:hanging="288"/>
        <w:rPr>
          <w:rFonts w:ascii="Arial" w:eastAsia="Arial" w:hAnsi="Arial" w:cs="Arial"/>
          <w:sz w:val="24"/>
          <w:szCs w:val="24"/>
        </w:rPr>
      </w:pPr>
      <w:r>
        <w:rPr>
          <w:rFonts w:eastAsia="Times New Roman"/>
          <w:sz w:val="24"/>
          <w:szCs w:val="24"/>
        </w:rPr>
        <w:t>проводить  косвенные  измерения  физических  величин:  при  выполнении</w:t>
      </w:r>
    </w:p>
    <w:p w:rsidR="0060158D" w:rsidRDefault="0060158D">
      <w:pPr>
        <w:spacing w:line="137" w:lineRule="exact"/>
        <w:rPr>
          <w:sz w:val="20"/>
          <w:szCs w:val="20"/>
        </w:rPr>
      </w:pPr>
    </w:p>
    <w:p w:rsidR="0060158D" w:rsidRDefault="00173B4A">
      <w:pPr>
        <w:ind w:right="-399"/>
        <w:jc w:val="center"/>
        <w:rPr>
          <w:sz w:val="20"/>
          <w:szCs w:val="20"/>
        </w:rPr>
      </w:pPr>
      <w:r>
        <w:rPr>
          <w:rFonts w:eastAsia="Times New Roman"/>
          <w:sz w:val="24"/>
          <w:szCs w:val="24"/>
        </w:rPr>
        <w:t>83</w:t>
      </w:r>
    </w:p>
    <w:p w:rsidR="0060158D" w:rsidRDefault="0060158D">
      <w:pPr>
        <w:sectPr w:rsidR="0060158D">
          <w:pgSz w:w="11900" w:h="16838"/>
          <w:pgMar w:top="1134"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78" w:name="page84"/>
      <w:bookmarkEnd w:id="78"/>
      <w:r>
        <w:rPr>
          <w:rFonts w:eastAsia="Times New Roman"/>
          <w:sz w:val="24"/>
          <w:szCs w:val="24"/>
        </w:rPr>
        <w:lastRenderedPageBreak/>
        <w:t>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0158D" w:rsidRDefault="0060158D">
      <w:pPr>
        <w:spacing w:line="38" w:lineRule="exact"/>
        <w:rPr>
          <w:sz w:val="20"/>
          <w:szCs w:val="20"/>
        </w:rPr>
      </w:pPr>
    </w:p>
    <w:p w:rsidR="0060158D" w:rsidRDefault="00173B4A" w:rsidP="00010453">
      <w:pPr>
        <w:numPr>
          <w:ilvl w:val="0"/>
          <w:numId w:val="12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123"/>
        </w:numPr>
        <w:tabs>
          <w:tab w:val="left" w:pos="1394"/>
        </w:tabs>
        <w:spacing w:line="263" w:lineRule="auto"/>
        <w:ind w:left="400" w:firstLine="712"/>
        <w:rPr>
          <w:rFonts w:ascii="Arial" w:eastAsia="Arial" w:hAnsi="Arial" w:cs="Arial"/>
          <w:sz w:val="24"/>
          <w:szCs w:val="24"/>
        </w:rPr>
      </w:pPr>
      <w:r>
        <w:rPr>
          <w:rFonts w:eastAsia="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0158D" w:rsidRDefault="0060158D">
      <w:pPr>
        <w:spacing w:line="46" w:lineRule="exact"/>
        <w:rPr>
          <w:rFonts w:ascii="Arial" w:eastAsia="Arial" w:hAnsi="Arial" w:cs="Arial"/>
          <w:sz w:val="24"/>
          <w:szCs w:val="24"/>
        </w:rPr>
      </w:pPr>
    </w:p>
    <w:p w:rsidR="0060158D" w:rsidRDefault="00173B4A" w:rsidP="00010453">
      <w:pPr>
        <w:numPr>
          <w:ilvl w:val="0"/>
          <w:numId w:val="123"/>
        </w:numPr>
        <w:tabs>
          <w:tab w:val="left" w:pos="1394"/>
        </w:tabs>
        <w:spacing w:line="261" w:lineRule="auto"/>
        <w:ind w:left="400" w:firstLine="712"/>
        <w:rPr>
          <w:rFonts w:ascii="Arial" w:eastAsia="Arial" w:hAnsi="Arial" w:cs="Arial"/>
          <w:sz w:val="24"/>
          <w:szCs w:val="24"/>
        </w:rPr>
      </w:pPr>
      <w:r>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0158D" w:rsidRDefault="0060158D">
      <w:pPr>
        <w:spacing w:line="18"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4" w:lineRule="exact"/>
        <w:rPr>
          <w:rFonts w:ascii="Arial" w:eastAsia="Arial" w:hAnsi="Arial" w:cs="Arial"/>
          <w:sz w:val="24"/>
          <w:szCs w:val="24"/>
        </w:rPr>
      </w:pPr>
    </w:p>
    <w:p w:rsidR="0060158D" w:rsidRDefault="00173B4A" w:rsidP="00010453">
      <w:pPr>
        <w:numPr>
          <w:ilvl w:val="0"/>
          <w:numId w:val="123"/>
        </w:numPr>
        <w:tabs>
          <w:tab w:val="left" w:pos="1394"/>
        </w:tabs>
        <w:spacing w:line="261" w:lineRule="auto"/>
        <w:ind w:left="400" w:firstLine="712"/>
        <w:rPr>
          <w:rFonts w:ascii="Arial" w:eastAsia="Arial" w:hAnsi="Arial" w:cs="Aria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0158D" w:rsidRDefault="0060158D">
      <w:pPr>
        <w:spacing w:line="49" w:lineRule="exact"/>
        <w:rPr>
          <w:rFonts w:ascii="Arial" w:eastAsia="Arial" w:hAnsi="Arial" w:cs="Arial"/>
          <w:sz w:val="24"/>
          <w:szCs w:val="24"/>
        </w:rPr>
      </w:pPr>
    </w:p>
    <w:p w:rsidR="0060158D" w:rsidRDefault="00173B4A" w:rsidP="00010453">
      <w:pPr>
        <w:numPr>
          <w:ilvl w:val="0"/>
          <w:numId w:val="123"/>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0158D" w:rsidRDefault="0060158D">
      <w:pPr>
        <w:spacing w:line="40" w:lineRule="exact"/>
        <w:rPr>
          <w:rFonts w:ascii="Arial" w:eastAsia="Arial" w:hAnsi="Arial" w:cs="Arial"/>
          <w:sz w:val="24"/>
          <w:szCs w:val="24"/>
        </w:rPr>
      </w:pPr>
    </w:p>
    <w:p w:rsidR="0060158D" w:rsidRDefault="00173B4A" w:rsidP="00010453">
      <w:pPr>
        <w:numPr>
          <w:ilvl w:val="0"/>
          <w:numId w:val="123"/>
        </w:numPr>
        <w:tabs>
          <w:tab w:val="left" w:pos="1394"/>
        </w:tabs>
        <w:spacing w:line="263" w:lineRule="auto"/>
        <w:ind w:left="400" w:firstLine="712"/>
        <w:rPr>
          <w:rFonts w:ascii="Arial" w:eastAsia="Arial" w:hAnsi="Arial" w:cs="Aria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0158D" w:rsidRDefault="0060158D">
      <w:pPr>
        <w:spacing w:line="46" w:lineRule="exact"/>
        <w:rPr>
          <w:rFonts w:ascii="Arial" w:eastAsia="Arial" w:hAnsi="Arial" w:cs="Arial"/>
          <w:sz w:val="24"/>
          <w:szCs w:val="24"/>
        </w:rPr>
      </w:pPr>
    </w:p>
    <w:p w:rsidR="0060158D" w:rsidRDefault="00173B4A" w:rsidP="00010453">
      <w:pPr>
        <w:numPr>
          <w:ilvl w:val="0"/>
          <w:numId w:val="123"/>
        </w:numPr>
        <w:tabs>
          <w:tab w:val="left" w:pos="1394"/>
        </w:tabs>
        <w:spacing w:line="272" w:lineRule="auto"/>
        <w:ind w:left="400" w:firstLine="712"/>
        <w:jc w:val="both"/>
        <w:rPr>
          <w:rFonts w:ascii="Arial" w:eastAsia="Arial" w:hAnsi="Arial" w:cs="Aria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0158D" w:rsidRDefault="0060158D">
      <w:pPr>
        <w:spacing w:line="38" w:lineRule="exact"/>
        <w:rPr>
          <w:rFonts w:ascii="Arial" w:eastAsia="Arial" w:hAnsi="Arial" w:cs="Arial"/>
          <w:sz w:val="24"/>
          <w:szCs w:val="24"/>
        </w:rPr>
      </w:pPr>
    </w:p>
    <w:p w:rsidR="0060158D" w:rsidRDefault="00173B4A" w:rsidP="00010453">
      <w:pPr>
        <w:numPr>
          <w:ilvl w:val="0"/>
          <w:numId w:val="123"/>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0158D" w:rsidRDefault="0060158D">
      <w:pPr>
        <w:spacing w:line="40" w:lineRule="exact"/>
        <w:rPr>
          <w:rFonts w:ascii="Arial" w:eastAsia="Arial" w:hAnsi="Arial" w:cs="Arial"/>
          <w:sz w:val="24"/>
          <w:szCs w:val="24"/>
        </w:rPr>
      </w:pPr>
    </w:p>
    <w:p w:rsidR="0060158D" w:rsidRDefault="00173B4A" w:rsidP="00010453">
      <w:pPr>
        <w:numPr>
          <w:ilvl w:val="0"/>
          <w:numId w:val="123"/>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0158D" w:rsidRDefault="0060158D">
      <w:pPr>
        <w:spacing w:line="21" w:lineRule="exact"/>
        <w:rPr>
          <w:rFonts w:ascii="Arial" w:eastAsia="Arial" w:hAnsi="Arial" w:cs="Arial"/>
          <w:sz w:val="24"/>
          <w:szCs w:val="24"/>
        </w:rPr>
      </w:pPr>
    </w:p>
    <w:p w:rsidR="0060158D" w:rsidRDefault="00173B4A">
      <w:pPr>
        <w:spacing w:line="284" w:lineRule="auto"/>
        <w:ind w:left="1120" w:right="5960"/>
        <w:rPr>
          <w:rFonts w:ascii="Arial" w:eastAsia="Arial" w:hAnsi="Arial" w:cs="Arial"/>
          <w:sz w:val="24"/>
          <w:szCs w:val="24"/>
        </w:rPr>
      </w:pPr>
      <w:r>
        <w:rPr>
          <w:rFonts w:eastAsia="Times New Roman"/>
          <w:b/>
          <w:bCs/>
          <w:sz w:val="23"/>
          <w:szCs w:val="23"/>
        </w:rPr>
        <w:t>Механические явления Выпускник научится:</w:t>
      </w:r>
    </w:p>
    <w:p w:rsidR="0060158D" w:rsidRDefault="0060158D">
      <w:pPr>
        <w:spacing w:line="29" w:lineRule="exact"/>
        <w:rPr>
          <w:rFonts w:ascii="Arial" w:eastAsia="Arial" w:hAnsi="Arial" w:cs="Arial"/>
          <w:sz w:val="24"/>
          <w:szCs w:val="24"/>
        </w:rPr>
      </w:pPr>
    </w:p>
    <w:p w:rsidR="0060158D" w:rsidRDefault="00173B4A" w:rsidP="00010453">
      <w:pPr>
        <w:numPr>
          <w:ilvl w:val="0"/>
          <w:numId w:val="123"/>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0158D" w:rsidRDefault="0060158D">
      <w:pPr>
        <w:spacing w:line="43" w:lineRule="exact"/>
        <w:rPr>
          <w:rFonts w:ascii="Arial" w:eastAsia="Arial" w:hAnsi="Arial" w:cs="Arial"/>
          <w:sz w:val="24"/>
          <w:szCs w:val="24"/>
        </w:rPr>
      </w:pPr>
    </w:p>
    <w:p w:rsidR="0060158D" w:rsidRDefault="00173B4A" w:rsidP="00010453">
      <w:pPr>
        <w:numPr>
          <w:ilvl w:val="0"/>
          <w:numId w:val="123"/>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w:t>
      </w:r>
    </w:p>
    <w:p w:rsidR="0060158D" w:rsidRDefault="0060158D">
      <w:pPr>
        <w:spacing w:line="71" w:lineRule="exact"/>
        <w:rPr>
          <w:sz w:val="20"/>
          <w:szCs w:val="20"/>
        </w:rPr>
      </w:pPr>
    </w:p>
    <w:p w:rsidR="0060158D" w:rsidRDefault="00173B4A">
      <w:pPr>
        <w:ind w:right="-399"/>
        <w:jc w:val="center"/>
        <w:rPr>
          <w:sz w:val="20"/>
          <w:szCs w:val="20"/>
        </w:rPr>
      </w:pPr>
      <w:r>
        <w:rPr>
          <w:rFonts w:eastAsia="Times New Roman"/>
          <w:sz w:val="24"/>
          <w:szCs w:val="24"/>
        </w:rPr>
        <w:t>84</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124"/>
        </w:numPr>
        <w:tabs>
          <w:tab w:val="left" w:pos="613"/>
        </w:tabs>
        <w:spacing w:line="272" w:lineRule="auto"/>
        <w:ind w:left="400" w:firstLine="4"/>
        <w:jc w:val="both"/>
        <w:rPr>
          <w:rFonts w:eastAsia="Times New Roman"/>
          <w:sz w:val="24"/>
          <w:szCs w:val="24"/>
        </w:rPr>
      </w:pPr>
      <w:bookmarkStart w:id="79" w:name="page85"/>
      <w:bookmarkEnd w:id="79"/>
      <w:r>
        <w:rPr>
          <w:rFonts w:eastAsia="Times New Roman"/>
          <w:sz w:val="24"/>
          <w:szCs w:val="24"/>
        </w:rPr>
        <w:lastRenderedPageBreak/>
        <w:t>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158D" w:rsidRDefault="0060158D">
      <w:pPr>
        <w:spacing w:line="38" w:lineRule="exact"/>
        <w:rPr>
          <w:rFonts w:eastAsia="Times New Roman"/>
          <w:sz w:val="24"/>
          <w:szCs w:val="24"/>
        </w:rPr>
      </w:pPr>
    </w:p>
    <w:p w:rsidR="0060158D" w:rsidRDefault="00173B4A" w:rsidP="00010453">
      <w:pPr>
        <w:numPr>
          <w:ilvl w:val="1"/>
          <w:numId w:val="124"/>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0158D" w:rsidRDefault="0060158D">
      <w:pPr>
        <w:spacing w:line="34" w:lineRule="exact"/>
        <w:rPr>
          <w:rFonts w:ascii="Arial" w:eastAsia="Arial" w:hAnsi="Arial" w:cs="Arial"/>
          <w:sz w:val="24"/>
          <w:szCs w:val="24"/>
        </w:rPr>
      </w:pPr>
    </w:p>
    <w:p w:rsidR="0060158D" w:rsidRDefault="00173B4A" w:rsidP="00010453">
      <w:pPr>
        <w:numPr>
          <w:ilvl w:val="1"/>
          <w:numId w:val="124"/>
        </w:numPr>
        <w:tabs>
          <w:tab w:val="left" w:pos="1394"/>
        </w:tabs>
        <w:spacing w:line="262" w:lineRule="auto"/>
        <w:ind w:left="400" w:firstLine="712"/>
        <w:rPr>
          <w:rFonts w:ascii="Arial" w:eastAsia="Arial" w:hAnsi="Arial" w:cs="Aria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60158D" w:rsidRDefault="0060158D">
      <w:pPr>
        <w:spacing w:line="47" w:lineRule="exact"/>
        <w:rPr>
          <w:rFonts w:ascii="Arial" w:eastAsia="Arial" w:hAnsi="Arial" w:cs="Arial"/>
          <w:sz w:val="24"/>
          <w:szCs w:val="24"/>
        </w:rPr>
      </w:pPr>
    </w:p>
    <w:p w:rsidR="0060158D" w:rsidRDefault="00173B4A" w:rsidP="00010453">
      <w:pPr>
        <w:numPr>
          <w:ilvl w:val="1"/>
          <w:numId w:val="124"/>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w:t>
      </w:r>
    </w:p>
    <w:p w:rsidR="0060158D" w:rsidRDefault="0060158D">
      <w:pPr>
        <w:spacing w:line="21" w:lineRule="exact"/>
        <w:rPr>
          <w:rFonts w:ascii="Arial" w:eastAsia="Arial" w:hAnsi="Arial" w:cs="Arial"/>
          <w:sz w:val="24"/>
          <w:szCs w:val="24"/>
        </w:rPr>
      </w:pPr>
    </w:p>
    <w:p w:rsidR="0060158D" w:rsidRDefault="00173B4A" w:rsidP="00010453">
      <w:pPr>
        <w:numPr>
          <w:ilvl w:val="0"/>
          <w:numId w:val="124"/>
        </w:numPr>
        <w:tabs>
          <w:tab w:val="left" w:pos="620"/>
        </w:tabs>
        <w:spacing w:line="272" w:lineRule="auto"/>
        <w:ind w:left="400" w:firstLine="4"/>
        <w:jc w:val="both"/>
        <w:rPr>
          <w:rFonts w:eastAsia="Times New Roman"/>
          <w:sz w:val="24"/>
          <w:szCs w:val="24"/>
        </w:rPr>
      </w:pPr>
      <w:r>
        <w:rPr>
          <w:rFonts w:eastAsia="Times New Roman"/>
          <w:sz w:val="24"/>
          <w:szCs w:val="24"/>
        </w:rPr>
        <w:t>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Выпускник получит возможность научиться:</w:t>
      </w:r>
    </w:p>
    <w:p w:rsidR="0060158D" w:rsidRDefault="0060158D">
      <w:pPr>
        <w:spacing w:line="74" w:lineRule="exact"/>
        <w:rPr>
          <w:rFonts w:eastAsia="Times New Roman"/>
          <w:sz w:val="24"/>
          <w:szCs w:val="24"/>
        </w:rPr>
      </w:pPr>
    </w:p>
    <w:p w:rsidR="0060158D" w:rsidRDefault="00173B4A" w:rsidP="00010453">
      <w:pPr>
        <w:numPr>
          <w:ilvl w:val="1"/>
          <w:numId w:val="124"/>
        </w:numPr>
        <w:tabs>
          <w:tab w:val="left" w:pos="1394"/>
        </w:tabs>
        <w:spacing w:line="273" w:lineRule="auto"/>
        <w:ind w:left="400" w:firstLine="712"/>
        <w:jc w:val="both"/>
        <w:rPr>
          <w:rFonts w:ascii="Arial" w:eastAsia="Arial" w:hAnsi="Arial" w:cs="Aria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пространства;</w:t>
      </w:r>
    </w:p>
    <w:p w:rsidR="0060158D" w:rsidRDefault="0060158D">
      <w:pPr>
        <w:spacing w:line="38" w:lineRule="exact"/>
        <w:rPr>
          <w:rFonts w:ascii="Arial" w:eastAsia="Arial" w:hAnsi="Arial" w:cs="Arial"/>
          <w:sz w:val="24"/>
          <w:szCs w:val="24"/>
        </w:rPr>
      </w:pPr>
    </w:p>
    <w:p w:rsidR="0060158D" w:rsidRDefault="00173B4A" w:rsidP="00010453">
      <w:pPr>
        <w:numPr>
          <w:ilvl w:val="1"/>
          <w:numId w:val="124"/>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0158D" w:rsidRDefault="0060158D">
      <w:pPr>
        <w:spacing w:line="41" w:lineRule="exact"/>
        <w:rPr>
          <w:rFonts w:ascii="Arial" w:eastAsia="Arial" w:hAnsi="Arial" w:cs="Arial"/>
          <w:sz w:val="24"/>
          <w:szCs w:val="24"/>
        </w:rPr>
      </w:pPr>
    </w:p>
    <w:p w:rsidR="0060158D" w:rsidRDefault="00173B4A" w:rsidP="00010453">
      <w:pPr>
        <w:numPr>
          <w:ilvl w:val="1"/>
          <w:numId w:val="124"/>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0158D" w:rsidRDefault="0060158D">
      <w:pPr>
        <w:spacing w:line="22" w:lineRule="exact"/>
        <w:rPr>
          <w:rFonts w:ascii="Arial" w:eastAsia="Arial" w:hAnsi="Arial" w:cs="Arial"/>
          <w:sz w:val="24"/>
          <w:szCs w:val="24"/>
        </w:rPr>
      </w:pPr>
    </w:p>
    <w:p w:rsidR="0060158D" w:rsidRDefault="00173B4A">
      <w:pPr>
        <w:spacing w:line="285" w:lineRule="auto"/>
        <w:ind w:left="1120" w:right="6100"/>
        <w:rPr>
          <w:rFonts w:ascii="Arial" w:eastAsia="Arial" w:hAnsi="Arial" w:cs="Arial"/>
          <w:sz w:val="24"/>
          <w:szCs w:val="24"/>
        </w:rPr>
      </w:pPr>
      <w:r>
        <w:rPr>
          <w:rFonts w:eastAsia="Times New Roman"/>
          <w:b/>
          <w:bCs/>
          <w:sz w:val="23"/>
          <w:szCs w:val="23"/>
        </w:rPr>
        <w:t>Тепловые явления Выпускник научится:</w:t>
      </w:r>
    </w:p>
    <w:p w:rsidR="0060158D" w:rsidRDefault="0060158D">
      <w:pPr>
        <w:spacing w:line="27" w:lineRule="exact"/>
        <w:rPr>
          <w:rFonts w:ascii="Arial" w:eastAsia="Arial" w:hAnsi="Arial" w:cs="Arial"/>
          <w:sz w:val="24"/>
          <w:szCs w:val="24"/>
        </w:rPr>
      </w:pPr>
    </w:p>
    <w:p w:rsidR="0060158D" w:rsidRDefault="00173B4A" w:rsidP="00010453">
      <w:pPr>
        <w:numPr>
          <w:ilvl w:val="1"/>
          <w:numId w:val="124"/>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w:t>
      </w:r>
    </w:p>
    <w:p w:rsidR="0060158D" w:rsidRDefault="0060158D">
      <w:pPr>
        <w:spacing w:line="141" w:lineRule="exact"/>
        <w:rPr>
          <w:sz w:val="20"/>
          <w:szCs w:val="20"/>
        </w:rPr>
      </w:pPr>
    </w:p>
    <w:p w:rsidR="0060158D" w:rsidRDefault="00173B4A">
      <w:pPr>
        <w:ind w:right="-399"/>
        <w:jc w:val="center"/>
        <w:rPr>
          <w:sz w:val="20"/>
          <w:szCs w:val="20"/>
        </w:rPr>
      </w:pPr>
      <w:r>
        <w:rPr>
          <w:rFonts w:eastAsia="Times New Roman"/>
          <w:sz w:val="24"/>
          <w:szCs w:val="24"/>
        </w:rPr>
        <w:t>85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80" w:name="page86"/>
      <w:bookmarkEnd w:id="80"/>
      <w:r>
        <w:rPr>
          <w:rFonts w:eastAsia="Times New Roman"/>
          <w:sz w:val="24"/>
          <w:szCs w:val="24"/>
        </w:rPr>
        <w:lastRenderedPageBreak/>
        <w:t>энергии при испарении жидкости и выделение ее при конденсации пара, зависимость температуры кипения от давления;</w:t>
      </w:r>
    </w:p>
    <w:p w:rsidR="0060158D" w:rsidRDefault="0060158D">
      <w:pPr>
        <w:spacing w:line="42" w:lineRule="exact"/>
        <w:rPr>
          <w:sz w:val="20"/>
          <w:szCs w:val="20"/>
        </w:rPr>
      </w:pPr>
    </w:p>
    <w:p w:rsidR="0060158D" w:rsidRDefault="00173B4A" w:rsidP="00010453">
      <w:pPr>
        <w:numPr>
          <w:ilvl w:val="0"/>
          <w:numId w:val="125"/>
        </w:numPr>
        <w:tabs>
          <w:tab w:val="left" w:pos="1394"/>
        </w:tabs>
        <w:spacing w:line="274" w:lineRule="auto"/>
        <w:ind w:left="400" w:firstLine="712"/>
        <w:jc w:val="both"/>
        <w:rPr>
          <w:rFonts w:ascii="Arial" w:eastAsia="Arial" w:hAnsi="Arial" w:cs="Aria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158D" w:rsidRDefault="0060158D">
      <w:pPr>
        <w:spacing w:line="34" w:lineRule="exact"/>
        <w:rPr>
          <w:rFonts w:ascii="Arial" w:eastAsia="Arial" w:hAnsi="Arial" w:cs="Arial"/>
          <w:sz w:val="24"/>
          <w:szCs w:val="24"/>
        </w:rPr>
      </w:pPr>
    </w:p>
    <w:p w:rsidR="0060158D" w:rsidRDefault="00173B4A" w:rsidP="00010453">
      <w:pPr>
        <w:numPr>
          <w:ilvl w:val="0"/>
          <w:numId w:val="12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0158D" w:rsidRDefault="0060158D">
      <w:pPr>
        <w:spacing w:line="40" w:lineRule="exact"/>
        <w:rPr>
          <w:rFonts w:ascii="Arial" w:eastAsia="Arial" w:hAnsi="Arial" w:cs="Arial"/>
          <w:sz w:val="24"/>
          <w:szCs w:val="24"/>
        </w:rPr>
      </w:pPr>
    </w:p>
    <w:p w:rsidR="0060158D" w:rsidRDefault="00173B4A" w:rsidP="00010453">
      <w:pPr>
        <w:numPr>
          <w:ilvl w:val="0"/>
          <w:numId w:val="125"/>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60158D" w:rsidRDefault="0060158D">
      <w:pPr>
        <w:spacing w:line="51" w:lineRule="exact"/>
        <w:rPr>
          <w:rFonts w:ascii="Arial" w:eastAsia="Arial" w:hAnsi="Arial" w:cs="Arial"/>
          <w:sz w:val="24"/>
          <w:szCs w:val="24"/>
        </w:rPr>
      </w:pPr>
    </w:p>
    <w:p w:rsidR="0060158D" w:rsidRDefault="00173B4A" w:rsidP="00010453">
      <w:pPr>
        <w:numPr>
          <w:ilvl w:val="0"/>
          <w:numId w:val="125"/>
        </w:numPr>
        <w:tabs>
          <w:tab w:val="left" w:pos="1394"/>
        </w:tabs>
        <w:spacing w:line="261" w:lineRule="auto"/>
        <w:ind w:left="400" w:firstLine="712"/>
        <w:rPr>
          <w:rFonts w:ascii="Arial" w:eastAsia="Arial" w:hAnsi="Arial" w:cs="Aria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60158D" w:rsidRDefault="0060158D">
      <w:pPr>
        <w:spacing w:line="49" w:lineRule="exact"/>
        <w:rPr>
          <w:rFonts w:ascii="Arial" w:eastAsia="Arial" w:hAnsi="Arial" w:cs="Arial"/>
          <w:sz w:val="24"/>
          <w:szCs w:val="24"/>
        </w:rPr>
      </w:pPr>
    </w:p>
    <w:p w:rsidR="0060158D" w:rsidRDefault="00173B4A" w:rsidP="00010453">
      <w:pPr>
        <w:numPr>
          <w:ilvl w:val="0"/>
          <w:numId w:val="125"/>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158D" w:rsidRDefault="0060158D">
      <w:pPr>
        <w:spacing w:line="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0"/>
          <w:numId w:val="125"/>
        </w:numPr>
        <w:tabs>
          <w:tab w:val="left" w:pos="1394"/>
        </w:tabs>
        <w:spacing w:line="272" w:lineRule="auto"/>
        <w:ind w:left="400" w:firstLine="712"/>
        <w:jc w:val="both"/>
        <w:rPr>
          <w:rFonts w:ascii="Arial" w:eastAsia="Arial" w:hAnsi="Arial" w:cs="Aria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0158D" w:rsidRDefault="0060158D">
      <w:pPr>
        <w:spacing w:line="41" w:lineRule="exact"/>
        <w:rPr>
          <w:rFonts w:ascii="Arial" w:eastAsia="Arial" w:hAnsi="Arial" w:cs="Arial"/>
          <w:sz w:val="24"/>
          <w:szCs w:val="24"/>
        </w:rPr>
      </w:pPr>
    </w:p>
    <w:p w:rsidR="0060158D" w:rsidRDefault="00173B4A" w:rsidP="00010453">
      <w:pPr>
        <w:numPr>
          <w:ilvl w:val="0"/>
          <w:numId w:val="125"/>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0158D" w:rsidRDefault="0060158D">
      <w:pPr>
        <w:spacing w:line="43" w:lineRule="exact"/>
        <w:rPr>
          <w:rFonts w:ascii="Arial" w:eastAsia="Arial" w:hAnsi="Arial" w:cs="Arial"/>
          <w:sz w:val="24"/>
          <w:szCs w:val="24"/>
        </w:rPr>
      </w:pPr>
    </w:p>
    <w:p w:rsidR="0060158D" w:rsidRDefault="00173B4A" w:rsidP="00010453">
      <w:pPr>
        <w:numPr>
          <w:ilvl w:val="0"/>
          <w:numId w:val="125"/>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0158D" w:rsidRDefault="0060158D">
      <w:pPr>
        <w:spacing w:line="24" w:lineRule="exact"/>
        <w:rPr>
          <w:rFonts w:ascii="Arial" w:eastAsia="Arial" w:hAnsi="Arial" w:cs="Arial"/>
          <w:sz w:val="24"/>
          <w:szCs w:val="24"/>
        </w:rPr>
      </w:pPr>
    </w:p>
    <w:p w:rsidR="0060158D" w:rsidRDefault="00173B4A">
      <w:pPr>
        <w:spacing w:line="264" w:lineRule="auto"/>
        <w:ind w:left="1120" w:right="4400"/>
        <w:rPr>
          <w:rFonts w:ascii="Arial" w:eastAsia="Arial" w:hAnsi="Arial" w:cs="Arial"/>
          <w:sz w:val="24"/>
          <w:szCs w:val="24"/>
        </w:rPr>
      </w:pPr>
      <w:r>
        <w:rPr>
          <w:rFonts w:eastAsia="Times New Roman"/>
          <w:b/>
          <w:bCs/>
          <w:sz w:val="24"/>
          <w:szCs w:val="24"/>
        </w:rPr>
        <w:t>Электрические и магнитные явления Выпускник научится:</w:t>
      </w:r>
    </w:p>
    <w:p w:rsidR="0060158D" w:rsidRDefault="0060158D">
      <w:pPr>
        <w:spacing w:line="45" w:lineRule="exact"/>
        <w:rPr>
          <w:rFonts w:ascii="Arial" w:eastAsia="Arial" w:hAnsi="Arial" w:cs="Arial"/>
          <w:sz w:val="24"/>
          <w:szCs w:val="24"/>
        </w:rPr>
      </w:pPr>
    </w:p>
    <w:p w:rsidR="0060158D" w:rsidRDefault="00173B4A" w:rsidP="00010453">
      <w:pPr>
        <w:numPr>
          <w:ilvl w:val="0"/>
          <w:numId w:val="125"/>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0158D" w:rsidRDefault="0060158D">
      <w:pPr>
        <w:spacing w:line="110" w:lineRule="exact"/>
        <w:rPr>
          <w:sz w:val="20"/>
          <w:szCs w:val="20"/>
        </w:rPr>
      </w:pPr>
    </w:p>
    <w:p w:rsidR="0060158D" w:rsidRDefault="00173B4A">
      <w:pPr>
        <w:ind w:right="-399"/>
        <w:jc w:val="center"/>
        <w:rPr>
          <w:sz w:val="20"/>
          <w:szCs w:val="20"/>
        </w:rPr>
      </w:pPr>
      <w:r>
        <w:rPr>
          <w:rFonts w:eastAsia="Times New Roman"/>
          <w:sz w:val="24"/>
          <w:szCs w:val="24"/>
        </w:rPr>
        <w:t>86</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126"/>
        </w:numPr>
        <w:tabs>
          <w:tab w:val="left" w:pos="1394"/>
        </w:tabs>
        <w:spacing w:line="269" w:lineRule="auto"/>
        <w:ind w:left="400" w:firstLine="712"/>
        <w:jc w:val="both"/>
        <w:rPr>
          <w:rFonts w:ascii="Arial" w:eastAsia="Arial" w:hAnsi="Arial" w:cs="Arial"/>
          <w:sz w:val="24"/>
          <w:szCs w:val="24"/>
        </w:rPr>
      </w:pPr>
      <w:bookmarkStart w:id="81" w:name="page87"/>
      <w:bookmarkEnd w:id="81"/>
      <w:r>
        <w:rPr>
          <w:rFonts w:eastAsia="Times New Roman"/>
          <w:sz w:val="24"/>
          <w:szCs w:val="24"/>
        </w:rPr>
        <w:lastRenderedPageBreak/>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0158D" w:rsidRDefault="0060158D">
      <w:pPr>
        <w:spacing w:line="40" w:lineRule="exact"/>
        <w:rPr>
          <w:rFonts w:ascii="Arial" w:eastAsia="Arial" w:hAnsi="Arial" w:cs="Arial"/>
          <w:sz w:val="24"/>
          <w:szCs w:val="24"/>
        </w:rPr>
      </w:pPr>
    </w:p>
    <w:p w:rsidR="0060158D" w:rsidRDefault="00173B4A" w:rsidP="00010453">
      <w:pPr>
        <w:numPr>
          <w:ilvl w:val="0"/>
          <w:numId w:val="126"/>
        </w:numPr>
        <w:tabs>
          <w:tab w:val="left" w:pos="1394"/>
        </w:tabs>
        <w:spacing w:line="263" w:lineRule="auto"/>
        <w:ind w:left="400" w:firstLine="712"/>
        <w:rPr>
          <w:rFonts w:ascii="Arial" w:eastAsia="Arial" w:hAnsi="Arial" w:cs="Aria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60158D" w:rsidRDefault="0060158D">
      <w:pPr>
        <w:spacing w:line="46" w:lineRule="exact"/>
        <w:rPr>
          <w:rFonts w:ascii="Arial" w:eastAsia="Arial" w:hAnsi="Arial" w:cs="Arial"/>
          <w:sz w:val="24"/>
          <w:szCs w:val="24"/>
        </w:rPr>
      </w:pPr>
    </w:p>
    <w:p w:rsidR="0060158D" w:rsidRDefault="00173B4A" w:rsidP="00010453">
      <w:pPr>
        <w:numPr>
          <w:ilvl w:val="0"/>
          <w:numId w:val="126"/>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0158D" w:rsidRDefault="0060158D">
      <w:pPr>
        <w:spacing w:line="41" w:lineRule="exact"/>
        <w:rPr>
          <w:rFonts w:ascii="Arial" w:eastAsia="Arial" w:hAnsi="Arial" w:cs="Arial"/>
          <w:sz w:val="24"/>
          <w:szCs w:val="24"/>
        </w:rPr>
      </w:pPr>
    </w:p>
    <w:p w:rsidR="0060158D" w:rsidRDefault="00173B4A" w:rsidP="00010453">
      <w:pPr>
        <w:numPr>
          <w:ilvl w:val="0"/>
          <w:numId w:val="126"/>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0158D" w:rsidRDefault="0060158D">
      <w:pPr>
        <w:spacing w:line="38" w:lineRule="exact"/>
        <w:rPr>
          <w:rFonts w:ascii="Arial" w:eastAsia="Arial" w:hAnsi="Arial" w:cs="Arial"/>
          <w:sz w:val="24"/>
          <w:szCs w:val="24"/>
        </w:rPr>
      </w:pPr>
    </w:p>
    <w:p w:rsidR="0060158D" w:rsidRDefault="00173B4A" w:rsidP="00010453">
      <w:pPr>
        <w:numPr>
          <w:ilvl w:val="0"/>
          <w:numId w:val="126"/>
        </w:numPr>
        <w:tabs>
          <w:tab w:val="left" w:pos="1394"/>
        </w:tabs>
        <w:spacing w:line="263" w:lineRule="auto"/>
        <w:ind w:left="400" w:firstLine="712"/>
        <w:rPr>
          <w:rFonts w:ascii="Arial" w:eastAsia="Arial" w:hAnsi="Arial" w:cs="Aria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60158D" w:rsidRDefault="0060158D">
      <w:pPr>
        <w:spacing w:line="46" w:lineRule="exact"/>
        <w:rPr>
          <w:rFonts w:ascii="Arial" w:eastAsia="Arial" w:hAnsi="Arial" w:cs="Arial"/>
          <w:sz w:val="24"/>
          <w:szCs w:val="24"/>
        </w:rPr>
      </w:pPr>
    </w:p>
    <w:p w:rsidR="0060158D" w:rsidRDefault="00173B4A" w:rsidP="00010453">
      <w:pPr>
        <w:numPr>
          <w:ilvl w:val="0"/>
          <w:numId w:val="126"/>
        </w:numPr>
        <w:tabs>
          <w:tab w:val="left" w:pos="1394"/>
        </w:tabs>
        <w:spacing w:line="274" w:lineRule="auto"/>
        <w:ind w:left="400" w:firstLine="712"/>
        <w:jc w:val="both"/>
        <w:rPr>
          <w:rFonts w:ascii="Arial" w:eastAsia="Arial" w:hAnsi="Arial" w:cs="Aria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158D" w:rsidRDefault="0060158D">
      <w:pPr>
        <w:spacing w:line="11"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0"/>
          <w:numId w:val="126"/>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0158D" w:rsidRDefault="0060158D">
      <w:pPr>
        <w:spacing w:line="38" w:lineRule="exact"/>
        <w:rPr>
          <w:rFonts w:ascii="Arial" w:eastAsia="Arial" w:hAnsi="Arial" w:cs="Arial"/>
          <w:sz w:val="24"/>
          <w:szCs w:val="24"/>
        </w:rPr>
      </w:pPr>
    </w:p>
    <w:p w:rsidR="0060158D" w:rsidRDefault="00173B4A" w:rsidP="00010453">
      <w:pPr>
        <w:numPr>
          <w:ilvl w:val="0"/>
          <w:numId w:val="126"/>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0158D" w:rsidRDefault="0060158D">
      <w:pPr>
        <w:spacing w:line="39" w:lineRule="exact"/>
        <w:rPr>
          <w:rFonts w:ascii="Arial" w:eastAsia="Arial" w:hAnsi="Arial" w:cs="Arial"/>
          <w:sz w:val="24"/>
          <w:szCs w:val="24"/>
        </w:rPr>
      </w:pPr>
    </w:p>
    <w:p w:rsidR="0060158D" w:rsidRDefault="00173B4A" w:rsidP="00010453">
      <w:pPr>
        <w:numPr>
          <w:ilvl w:val="0"/>
          <w:numId w:val="126"/>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0158D" w:rsidRDefault="0060158D">
      <w:pPr>
        <w:spacing w:line="40" w:lineRule="exact"/>
        <w:rPr>
          <w:rFonts w:ascii="Arial" w:eastAsia="Arial" w:hAnsi="Arial" w:cs="Arial"/>
          <w:sz w:val="24"/>
          <w:szCs w:val="24"/>
        </w:rPr>
      </w:pPr>
    </w:p>
    <w:p w:rsidR="0060158D" w:rsidRDefault="00173B4A" w:rsidP="00010453">
      <w:pPr>
        <w:numPr>
          <w:ilvl w:val="0"/>
          <w:numId w:val="126"/>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0158D" w:rsidRDefault="0060158D">
      <w:pPr>
        <w:spacing w:line="93" w:lineRule="exact"/>
        <w:rPr>
          <w:sz w:val="20"/>
          <w:szCs w:val="20"/>
        </w:rPr>
      </w:pPr>
    </w:p>
    <w:p w:rsidR="0060158D" w:rsidRDefault="00173B4A">
      <w:pPr>
        <w:ind w:right="-399"/>
        <w:jc w:val="center"/>
        <w:rPr>
          <w:sz w:val="20"/>
          <w:szCs w:val="20"/>
        </w:rPr>
      </w:pPr>
      <w:r>
        <w:rPr>
          <w:rFonts w:eastAsia="Times New Roman"/>
          <w:sz w:val="24"/>
          <w:szCs w:val="24"/>
        </w:rPr>
        <w:t>87</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ind w:left="1120"/>
        <w:rPr>
          <w:sz w:val="20"/>
          <w:szCs w:val="20"/>
        </w:rPr>
      </w:pPr>
      <w:bookmarkStart w:id="82" w:name="page88"/>
      <w:bookmarkEnd w:id="82"/>
      <w:r>
        <w:rPr>
          <w:rFonts w:eastAsia="Times New Roman"/>
          <w:b/>
          <w:bCs/>
          <w:sz w:val="24"/>
          <w:szCs w:val="24"/>
        </w:rPr>
        <w:lastRenderedPageBreak/>
        <w:t>Квантовые явления</w:t>
      </w:r>
    </w:p>
    <w:p w:rsidR="0060158D" w:rsidRDefault="0060158D">
      <w:pPr>
        <w:spacing w:line="44"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2" w:lineRule="exact"/>
        <w:rPr>
          <w:sz w:val="20"/>
          <w:szCs w:val="20"/>
        </w:rPr>
      </w:pPr>
    </w:p>
    <w:p w:rsidR="0060158D" w:rsidRDefault="00173B4A" w:rsidP="00010453">
      <w:pPr>
        <w:numPr>
          <w:ilvl w:val="0"/>
          <w:numId w:val="127"/>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0158D" w:rsidRDefault="0060158D">
      <w:pPr>
        <w:spacing w:line="38" w:lineRule="exact"/>
        <w:rPr>
          <w:rFonts w:ascii="Arial" w:eastAsia="Arial" w:hAnsi="Arial" w:cs="Arial"/>
          <w:sz w:val="24"/>
          <w:szCs w:val="24"/>
        </w:rPr>
      </w:pPr>
    </w:p>
    <w:p w:rsidR="0060158D" w:rsidRDefault="00173B4A" w:rsidP="00010453">
      <w:pPr>
        <w:numPr>
          <w:ilvl w:val="0"/>
          <w:numId w:val="127"/>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158D" w:rsidRDefault="0060158D">
      <w:pPr>
        <w:spacing w:line="38" w:lineRule="exact"/>
        <w:rPr>
          <w:rFonts w:ascii="Arial" w:eastAsia="Arial" w:hAnsi="Arial" w:cs="Arial"/>
          <w:sz w:val="24"/>
          <w:szCs w:val="24"/>
        </w:rPr>
      </w:pPr>
    </w:p>
    <w:p w:rsidR="0060158D" w:rsidRDefault="00173B4A" w:rsidP="00010453">
      <w:pPr>
        <w:numPr>
          <w:ilvl w:val="0"/>
          <w:numId w:val="127"/>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0158D" w:rsidRDefault="0060158D">
      <w:pPr>
        <w:spacing w:line="41" w:lineRule="exact"/>
        <w:rPr>
          <w:rFonts w:ascii="Arial" w:eastAsia="Arial" w:hAnsi="Arial" w:cs="Arial"/>
          <w:sz w:val="24"/>
          <w:szCs w:val="24"/>
        </w:rPr>
      </w:pPr>
    </w:p>
    <w:p w:rsidR="0060158D" w:rsidRDefault="00173B4A" w:rsidP="00010453">
      <w:pPr>
        <w:numPr>
          <w:ilvl w:val="0"/>
          <w:numId w:val="127"/>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60158D" w:rsidRDefault="0060158D">
      <w:pPr>
        <w:spacing w:line="49" w:lineRule="exact"/>
        <w:rPr>
          <w:rFonts w:ascii="Arial" w:eastAsia="Arial" w:hAnsi="Arial" w:cs="Arial"/>
          <w:sz w:val="24"/>
          <w:szCs w:val="24"/>
        </w:rPr>
      </w:pPr>
    </w:p>
    <w:p w:rsidR="0060158D" w:rsidRDefault="00173B4A" w:rsidP="00010453">
      <w:pPr>
        <w:numPr>
          <w:ilvl w:val="0"/>
          <w:numId w:val="127"/>
        </w:numPr>
        <w:tabs>
          <w:tab w:val="left" w:pos="1394"/>
        </w:tabs>
        <w:spacing w:line="263" w:lineRule="auto"/>
        <w:ind w:left="400" w:firstLine="712"/>
        <w:rPr>
          <w:rFonts w:ascii="Arial" w:eastAsia="Arial" w:hAnsi="Arial" w:cs="Aria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0158D" w:rsidRDefault="0060158D">
      <w:pPr>
        <w:spacing w:line="1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0"/>
          <w:numId w:val="127"/>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0158D" w:rsidRDefault="0060158D">
      <w:pPr>
        <w:spacing w:line="25" w:lineRule="exact"/>
        <w:rPr>
          <w:rFonts w:ascii="Arial" w:eastAsia="Arial" w:hAnsi="Arial" w:cs="Arial"/>
          <w:sz w:val="24"/>
          <w:szCs w:val="24"/>
        </w:rPr>
      </w:pPr>
    </w:p>
    <w:p w:rsidR="0060158D" w:rsidRDefault="00173B4A" w:rsidP="00010453">
      <w:pPr>
        <w:numPr>
          <w:ilvl w:val="0"/>
          <w:numId w:val="127"/>
        </w:numPr>
        <w:tabs>
          <w:tab w:val="left" w:pos="1400"/>
        </w:tabs>
        <w:ind w:left="1400" w:hanging="288"/>
        <w:rPr>
          <w:rFonts w:ascii="Arial" w:eastAsia="Arial" w:hAnsi="Arial" w:cs="Arial"/>
          <w:sz w:val="24"/>
          <w:szCs w:val="24"/>
        </w:rPr>
      </w:pPr>
      <w:r>
        <w:rPr>
          <w:rFonts w:eastAsia="Times New Roman"/>
          <w:i/>
          <w:iCs/>
          <w:sz w:val="24"/>
          <w:szCs w:val="24"/>
        </w:rPr>
        <w:t>соотносить энергию связи атомных ядер с дефектом массы;</w:t>
      </w:r>
    </w:p>
    <w:p w:rsidR="0060158D" w:rsidRDefault="0060158D">
      <w:pPr>
        <w:spacing w:line="72" w:lineRule="exact"/>
        <w:rPr>
          <w:rFonts w:ascii="Arial" w:eastAsia="Arial" w:hAnsi="Arial" w:cs="Arial"/>
          <w:sz w:val="24"/>
          <w:szCs w:val="24"/>
        </w:rPr>
      </w:pPr>
    </w:p>
    <w:p w:rsidR="0060158D" w:rsidRDefault="00173B4A" w:rsidP="00010453">
      <w:pPr>
        <w:numPr>
          <w:ilvl w:val="0"/>
          <w:numId w:val="127"/>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0158D" w:rsidRDefault="0060158D">
      <w:pPr>
        <w:spacing w:line="49" w:lineRule="exact"/>
        <w:rPr>
          <w:rFonts w:ascii="Arial" w:eastAsia="Arial" w:hAnsi="Arial" w:cs="Arial"/>
          <w:sz w:val="24"/>
          <w:szCs w:val="24"/>
        </w:rPr>
      </w:pPr>
    </w:p>
    <w:p w:rsidR="0060158D" w:rsidRDefault="00173B4A" w:rsidP="00010453">
      <w:pPr>
        <w:numPr>
          <w:ilvl w:val="0"/>
          <w:numId w:val="127"/>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0158D" w:rsidRDefault="0060158D">
      <w:pPr>
        <w:spacing w:line="21" w:lineRule="exact"/>
        <w:rPr>
          <w:rFonts w:ascii="Arial" w:eastAsia="Arial" w:hAnsi="Arial" w:cs="Arial"/>
          <w:sz w:val="24"/>
          <w:szCs w:val="24"/>
        </w:rPr>
      </w:pPr>
    </w:p>
    <w:p w:rsidR="0060158D" w:rsidRDefault="00173B4A">
      <w:pPr>
        <w:spacing w:line="284" w:lineRule="auto"/>
        <w:ind w:left="1120" w:right="6040"/>
        <w:jc w:val="both"/>
        <w:rPr>
          <w:rFonts w:ascii="Arial" w:eastAsia="Arial" w:hAnsi="Arial" w:cs="Arial"/>
          <w:sz w:val="24"/>
          <w:szCs w:val="24"/>
        </w:rPr>
      </w:pPr>
      <w:r>
        <w:rPr>
          <w:rFonts w:eastAsia="Times New Roman"/>
          <w:b/>
          <w:bCs/>
          <w:sz w:val="23"/>
          <w:szCs w:val="23"/>
        </w:rPr>
        <w:t>Элементы астрономии Выпускник научится:</w:t>
      </w:r>
    </w:p>
    <w:p w:rsidR="0060158D" w:rsidRDefault="0060158D">
      <w:pPr>
        <w:spacing w:line="29" w:lineRule="exact"/>
        <w:rPr>
          <w:rFonts w:ascii="Arial" w:eastAsia="Arial" w:hAnsi="Arial" w:cs="Arial"/>
          <w:sz w:val="24"/>
          <w:szCs w:val="24"/>
        </w:rPr>
      </w:pPr>
    </w:p>
    <w:p w:rsidR="0060158D" w:rsidRDefault="00173B4A" w:rsidP="00010453">
      <w:pPr>
        <w:numPr>
          <w:ilvl w:val="0"/>
          <w:numId w:val="12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0158D" w:rsidRDefault="0060158D">
      <w:pPr>
        <w:spacing w:line="30" w:lineRule="exact"/>
        <w:rPr>
          <w:rFonts w:ascii="Arial" w:eastAsia="Arial" w:hAnsi="Arial" w:cs="Arial"/>
          <w:sz w:val="24"/>
          <w:szCs w:val="24"/>
        </w:rPr>
      </w:pPr>
    </w:p>
    <w:p w:rsidR="0060158D" w:rsidRDefault="00173B4A" w:rsidP="00010453">
      <w:pPr>
        <w:numPr>
          <w:ilvl w:val="0"/>
          <w:numId w:val="127"/>
        </w:numPr>
        <w:tabs>
          <w:tab w:val="left" w:pos="1400"/>
        </w:tabs>
        <w:ind w:left="1400" w:hanging="288"/>
        <w:rPr>
          <w:rFonts w:ascii="Arial" w:eastAsia="Arial" w:hAnsi="Arial" w:cs="Arial"/>
          <w:sz w:val="24"/>
          <w:szCs w:val="24"/>
        </w:rPr>
      </w:pPr>
      <w:r>
        <w:rPr>
          <w:rFonts w:eastAsia="Times New Roman"/>
          <w:sz w:val="24"/>
          <w:szCs w:val="24"/>
        </w:rPr>
        <w:t>понимать различия между гелиоцентрической и геоцентрической системами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мира;</w:t>
      </w:r>
    </w:p>
    <w:p w:rsidR="0060158D" w:rsidRDefault="0060158D">
      <w:pPr>
        <w:spacing w:line="4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4" w:lineRule="exact"/>
        <w:rPr>
          <w:rFonts w:ascii="Arial" w:eastAsia="Arial" w:hAnsi="Arial" w:cs="Arial"/>
          <w:sz w:val="24"/>
          <w:szCs w:val="24"/>
        </w:rPr>
      </w:pPr>
    </w:p>
    <w:p w:rsidR="0060158D" w:rsidRDefault="00173B4A" w:rsidP="00010453">
      <w:pPr>
        <w:numPr>
          <w:ilvl w:val="0"/>
          <w:numId w:val="127"/>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0158D" w:rsidRDefault="0060158D">
      <w:pPr>
        <w:spacing w:line="41" w:lineRule="exact"/>
        <w:rPr>
          <w:rFonts w:ascii="Arial" w:eastAsia="Arial" w:hAnsi="Arial" w:cs="Arial"/>
          <w:sz w:val="24"/>
          <w:szCs w:val="24"/>
        </w:rPr>
      </w:pPr>
    </w:p>
    <w:p w:rsidR="0060158D" w:rsidRDefault="00173B4A" w:rsidP="00010453">
      <w:pPr>
        <w:numPr>
          <w:ilvl w:val="0"/>
          <w:numId w:val="127"/>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60158D" w:rsidRDefault="0060158D">
      <w:pPr>
        <w:spacing w:line="33" w:lineRule="exact"/>
        <w:rPr>
          <w:rFonts w:ascii="Arial" w:eastAsia="Arial" w:hAnsi="Arial" w:cs="Arial"/>
          <w:sz w:val="24"/>
          <w:szCs w:val="24"/>
        </w:rPr>
      </w:pPr>
    </w:p>
    <w:p w:rsidR="0060158D" w:rsidRDefault="00173B4A" w:rsidP="00010453">
      <w:pPr>
        <w:numPr>
          <w:ilvl w:val="0"/>
          <w:numId w:val="127"/>
        </w:numPr>
        <w:tabs>
          <w:tab w:val="left" w:pos="1400"/>
        </w:tabs>
        <w:ind w:left="1400" w:hanging="288"/>
        <w:rPr>
          <w:rFonts w:ascii="Arial" w:eastAsia="Arial" w:hAnsi="Arial" w:cs="Arial"/>
          <w:sz w:val="24"/>
          <w:szCs w:val="24"/>
        </w:rPr>
      </w:pPr>
      <w:r>
        <w:rPr>
          <w:rFonts w:eastAsia="Times New Roman"/>
          <w:i/>
          <w:iCs/>
          <w:sz w:val="24"/>
          <w:szCs w:val="24"/>
        </w:rPr>
        <w:t>различать гипотезы о происхождении Солнечной системы.</w:t>
      </w:r>
    </w:p>
    <w:p w:rsidR="0060158D" w:rsidRDefault="0060158D">
      <w:pPr>
        <w:spacing w:line="372" w:lineRule="exact"/>
        <w:rPr>
          <w:sz w:val="20"/>
          <w:szCs w:val="20"/>
        </w:rPr>
      </w:pPr>
    </w:p>
    <w:p w:rsidR="0060158D" w:rsidRDefault="00173B4A">
      <w:pPr>
        <w:ind w:right="-399"/>
        <w:jc w:val="center"/>
        <w:rPr>
          <w:sz w:val="20"/>
          <w:szCs w:val="20"/>
        </w:rPr>
      </w:pPr>
      <w:r>
        <w:rPr>
          <w:rFonts w:eastAsia="Times New Roman"/>
          <w:sz w:val="24"/>
          <w:szCs w:val="24"/>
        </w:rPr>
        <w:t>88</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1120"/>
        <w:rPr>
          <w:sz w:val="20"/>
          <w:szCs w:val="20"/>
        </w:rPr>
      </w:pPr>
      <w:bookmarkStart w:id="83" w:name="page89"/>
      <w:bookmarkEnd w:id="83"/>
      <w:r>
        <w:rPr>
          <w:rFonts w:eastAsia="Times New Roman"/>
          <w:b/>
          <w:bCs/>
          <w:sz w:val="24"/>
          <w:szCs w:val="24"/>
        </w:rPr>
        <w:lastRenderedPageBreak/>
        <w:t>1.2.5.12. Биология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 результате изучения курса биологии в основной школе:</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0158D" w:rsidRDefault="0060158D">
      <w:pPr>
        <w:spacing w:line="20"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0158D" w:rsidRDefault="0060158D">
      <w:pPr>
        <w:spacing w:line="17"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73" w:lineRule="exact"/>
        <w:rPr>
          <w:sz w:val="20"/>
          <w:szCs w:val="20"/>
        </w:rPr>
      </w:pPr>
    </w:p>
    <w:p w:rsidR="0060158D" w:rsidRDefault="00173B4A" w:rsidP="00010453">
      <w:pPr>
        <w:numPr>
          <w:ilvl w:val="0"/>
          <w:numId w:val="128"/>
        </w:numPr>
        <w:tabs>
          <w:tab w:val="left" w:pos="1394"/>
        </w:tabs>
        <w:spacing w:line="263" w:lineRule="auto"/>
        <w:ind w:left="400" w:firstLine="712"/>
        <w:rPr>
          <w:rFonts w:ascii="Arial" w:eastAsia="Arial" w:hAnsi="Arial" w:cs="Aria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60158D" w:rsidRDefault="0060158D">
      <w:pPr>
        <w:spacing w:line="46" w:lineRule="exact"/>
        <w:rPr>
          <w:rFonts w:ascii="Arial" w:eastAsia="Arial" w:hAnsi="Arial" w:cs="Arial"/>
          <w:sz w:val="24"/>
          <w:szCs w:val="24"/>
        </w:rPr>
      </w:pPr>
    </w:p>
    <w:p w:rsidR="0060158D" w:rsidRDefault="00173B4A" w:rsidP="00010453">
      <w:pPr>
        <w:numPr>
          <w:ilvl w:val="0"/>
          <w:numId w:val="128"/>
        </w:numPr>
        <w:tabs>
          <w:tab w:val="left" w:pos="1394"/>
        </w:tabs>
        <w:spacing w:line="261" w:lineRule="auto"/>
        <w:ind w:left="400" w:right="20" w:firstLine="712"/>
        <w:rPr>
          <w:rFonts w:ascii="Arial" w:eastAsia="Arial" w:hAnsi="Arial" w:cs="Aria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60158D" w:rsidRDefault="0060158D">
      <w:pPr>
        <w:spacing w:line="51" w:lineRule="exact"/>
        <w:rPr>
          <w:rFonts w:ascii="Arial" w:eastAsia="Arial" w:hAnsi="Arial" w:cs="Arial"/>
          <w:sz w:val="24"/>
          <w:szCs w:val="24"/>
        </w:rPr>
      </w:pPr>
    </w:p>
    <w:p w:rsidR="0060158D" w:rsidRDefault="00173B4A" w:rsidP="00010453">
      <w:pPr>
        <w:numPr>
          <w:ilvl w:val="0"/>
          <w:numId w:val="128"/>
        </w:numPr>
        <w:tabs>
          <w:tab w:val="left" w:pos="1394"/>
        </w:tabs>
        <w:spacing w:line="270" w:lineRule="auto"/>
        <w:ind w:left="400" w:firstLine="712"/>
        <w:jc w:val="both"/>
        <w:rPr>
          <w:rFonts w:ascii="Arial" w:eastAsia="Arial" w:hAnsi="Arial" w:cs="Aria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0158D" w:rsidRDefault="0060158D">
      <w:pPr>
        <w:spacing w:line="43" w:lineRule="exact"/>
        <w:rPr>
          <w:rFonts w:ascii="Arial" w:eastAsia="Arial" w:hAnsi="Arial" w:cs="Arial"/>
          <w:sz w:val="24"/>
          <w:szCs w:val="24"/>
        </w:rPr>
      </w:pPr>
    </w:p>
    <w:p w:rsidR="0060158D" w:rsidRDefault="00173B4A" w:rsidP="00010453">
      <w:pPr>
        <w:numPr>
          <w:ilvl w:val="0"/>
          <w:numId w:val="128"/>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0158D" w:rsidRDefault="0060158D">
      <w:pPr>
        <w:spacing w:line="25" w:lineRule="exact"/>
        <w:rPr>
          <w:rFonts w:ascii="Arial" w:eastAsia="Arial" w:hAnsi="Arial" w:cs="Arial"/>
          <w:sz w:val="24"/>
          <w:szCs w:val="24"/>
        </w:rPr>
      </w:pPr>
    </w:p>
    <w:p w:rsidR="0060158D" w:rsidRDefault="00173B4A">
      <w:pPr>
        <w:spacing w:line="283" w:lineRule="auto"/>
        <w:ind w:left="1120" w:right="6100"/>
        <w:rPr>
          <w:rFonts w:ascii="Arial" w:eastAsia="Arial" w:hAnsi="Arial" w:cs="Arial"/>
          <w:sz w:val="24"/>
          <w:szCs w:val="24"/>
        </w:rPr>
      </w:pPr>
      <w:r>
        <w:rPr>
          <w:rFonts w:eastAsia="Times New Roman"/>
          <w:b/>
          <w:bCs/>
          <w:sz w:val="23"/>
          <w:szCs w:val="23"/>
        </w:rPr>
        <w:t>Живые организмы Выпускник научится:</w:t>
      </w:r>
    </w:p>
    <w:p w:rsidR="0060158D" w:rsidRDefault="0060158D">
      <w:pPr>
        <w:spacing w:line="29" w:lineRule="exact"/>
        <w:rPr>
          <w:rFonts w:ascii="Arial" w:eastAsia="Arial" w:hAnsi="Arial" w:cs="Arial"/>
          <w:sz w:val="24"/>
          <w:szCs w:val="24"/>
        </w:rPr>
      </w:pPr>
    </w:p>
    <w:p w:rsidR="0060158D" w:rsidRDefault="00173B4A" w:rsidP="00010453">
      <w:pPr>
        <w:numPr>
          <w:ilvl w:val="0"/>
          <w:numId w:val="12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0158D" w:rsidRDefault="0060158D">
      <w:pPr>
        <w:spacing w:line="40" w:lineRule="exact"/>
        <w:rPr>
          <w:rFonts w:ascii="Arial" w:eastAsia="Arial" w:hAnsi="Arial" w:cs="Arial"/>
          <w:sz w:val="24"/>
          <w:szCs w:val="24"/>
        </w:rPr>
      </w:pPr>
    </w:p>
    <w:p w:rsidR="0060158D" w:rsidRDefault="00173B4A" w:rsidP="00010453">
      <w:pPr>
        <w:numPr>
          <w:ilvl w:val="0"/>
          <w:numId w:val="128"/>
        </w:numPr>
        <w:tabs>
          <w:tab w:val="left" w:pos="1394"/>
        </w:tabs>
        <w:spacing w:line="261" w:lineRule="auto"/>
        <w:ind w:left="400" w:firstLine="712"/>
        <w:rPr>
          <w:rFonts w:ascii="Arial" w:eastAsia="Arial" w:hAnsi="Arial" w:cs="Aria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60158D" w:rsidRDefault="0060158D">
      <w:pPr>
        <w:spacing w:line="51" w:lineRule="exact"/>
        <w:rPr>
          <w:rFonts w:ascii="Arial" w:eastAsia="Arial" w:hAnsi="Arial" w:cs="Arial"/>
          <w:sz w:val="24"/>
          <w:szCs w:val="24"/>
        </w:rPr>
      </w:pPr>
    </w:p>
    <w:p w:rsidR="0060158D" w:rsidRDefault="00173B4A" w:rsidP="00010453">
      <w:pPr>
        <w:numPr>
          <w:ilvl w:val="0"/>
          <w:numId w:val="128"/>
        </w:numPr>
        <w:tabs>
          <w:tab w:val="left" w:pos="1394"/>
        </w:tabs>
        <w:spacing w:line="262" w:lineRule="auto"/>
        <w:ind w:left="400" w:firstLine="712"/>
        <w:rPr>
          <w:rFonts w:ascii="Arial" w:eastAsia="Arial" w:hAnsi="Arial" w:cs="Arial"/>
          <w:sz w:val="24"/>
          <w:szCs w:val="24"/>
        </w:rPr>
      </w:pPr>
      <w:r>
        <w:rPr>
          <w:rFonts w:eastAsia="Times New Roman"/>
          <w:sz w:val="24"/>
          <w:szCs w:val="24"/>
        </w:rPr>
        <w:t>аргументировать, приводить доказательства различий растений, животных, грибов и бактерий;</w:t>
      </w:r>
    </w:p>
    <w:p w:rsidR="0060158D" w:rsidRDefault="0060158D">
      <w:pPr>
        <w:spacing w:line="47" w:lineRule="exact"/>
        <w:rPr>
          <w:rFonts w:ascii="Arial" w:eastAsia="Arial" w:hAnsi="Arial" w:cs="Arial"/>
          <w:sz w:val="24"/>
          <w:szCs w:val="24"/>
        </w:rPr>
      </w:pPr>
    </w:p>
    <w:p w:rsidR="0060158D" w:rsidRDefault="00173B4A" w:rsidP="00010453">
      <w:pPr>
        <w:numPr>
          <w:ilvl w:val="0"/>
          <w:numId w:val="12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0158D" w:rsidRDefault="0060158D">
      <w:pPr>
        <w:spacing w:line="40" w:lineRule="exact"/>
        <w:rPr>
          <w:rFonts w:ascii="Arial" w:eastAsia="Arial" w:hAnsi="Arial" w:cs="Arial"/>
          <w:sz w:val="24"/>
          <w:szCs w:val="24"/>
        </w:rPr>
      </w:pPr>
    </w:p>
    <w:p w:rsidR="0060158D" w:rsidRDefault="00173B4A" w:rsidP="00010453">
      <w:pPr>
        <w:numPr>
          <w:ilvl w:val="0"/>
          <w:numId w:val="128"/>
        </w:numPr>
        <w:tabs>
          <w:tab w:val="left" w:pos="1394"/>
        </w:tabs>
        <w:spacing w:line="263" w:lineRule="auto"/>
        <w:ind w:left="400" w:firstLine="712"/>
        <w:rPr>
          <w:rFonts w:ascii="Arial" w:eastAsia="Arial" w:hAnsi="Arial" w:cs="Aria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60158D" w:rsidRDefault="0060158D">
      <w:pPr>
        <w:spacing w:line="116" w:lineRule="exact"/>
        <w:rPr>
          <w:sz w:val="20"/>
          <w:szCs w:val="20"/>
        </w:rPr>
      </w:pPr>
    </w:p>
    <w:p w:rsidR="0060158D" w:rsidRDefault="00173B4A">
      <w:pPr>
        <w:ind w:right="-399"/>
        <w:jc w:val="center"/>
        <w:rPr>
          <w:sz w:val="20"/>
          <w:szCs w:val="20"/>
        </w:rPr>
      </w:pPr>
      <w:r>
        <w:rPr>
          <w:rFonts w:eastAsia="Times New Roman"/>
          <w:sz w:val="24"/>
          <w:szCs w:val="24"/>
        </w:rPr>
        <w:t>89</w:t>
      </w:r>
    </w:p>
    <w:p w:rsidR="0060158D" w:rsidRDefault="0060158D">
      <w:pPr>
        <w:sectPr w:rsidR="0060158D">
          <w:pgSz w:w="11900" w:h="16838"/>
          <w:pgMar w:top="1132" w:right="846" w:bottom="326" w:left="1440" w:header="0" w:footer="0" w:gutter="0"/>
          <w:cols w:space="720" w:equalWidth="0">
            <w:col w:w="9620"/>
          </w:cols>
        </w:sectPr>
      </w:pPr>
    </w:p>
    <w:p w:rsidR="0060158D" w:rsidRDefault="00173B4A" w:rsidP="00010453">
      <w:pPr>
        <w:numPr>
          <w:ilvl w:val="0"/>
          <w:numId w:val="129"/>
        </w:numPr>
        <w:tabs>
          <w:tab w:val="left" w:pos="1394"/>
        </w:tabs>
        <w:spacing w:line="264" w:lineRule="auto"/>
        <w:ind w:left="400" w:firstLine="712"/>
        <w:rPr>
          <w:rFonts w:ascii="Arial" w:eastAsia="Arial" w:hAnsi="Arial" w:cs="Arial"/>
          <w:sz w:val="24"/>
          <w:szCs w:val="24"/>
        </w:rPr>
      </w:pPr>
      <w:bookmarkStart w:id="84" w:name="page90"/>
      <w:bookmarkEnd w:id="84"/>
      <w:r>
        <w:rPr>
          <w:rFonts w:eastAsia="Times New Roman"/>
          <w:sz w:val="24"/>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60158D" w:rsidRDefault="0060158D">
      <w:pPr>
        <w:spacing w:line="44" w:lineRule="exact"/>
        <w:rPr>
          <w:rFonts w:ascii="Arial" w:eastAsia="Arial" w:hAnsi="Arial" w:cs="Arial"/>
          <w:sz w:val="24"/>
          <w:szCs w:val="24"/>
        </w:rPr>
      </w:pPr>
    </w:p>
    <w:p w:rsidR="0060158D" w:rsidRDefault="00173B4A" w:rsidP="00010453">
      <w:pPr>
        <w:numPr>
          <w:ilvl w:val="0"/>
          <w:numId w:val="129"/>
        </w:numPr>
        <w:tabs>
          <w:tab w:val="left" w:pos="1394"/>
        </w:tabs>
        <w:spacing w:line="263" w:lineRule="auto"/>
        <w:ind w:left="400" w:firstLine="712"/>
        <w:rPr>
          <w:rFonts w:ascii="Arial" w:eastAsia="Arial" w:hAnsi="Arial" w:cs="Aria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60158D" w:rsidRDefault="0060158D">
      <w:pPr>
        <w:spacing w:line="46" w:lineRule="exact"/>
        <w:rPr>
          <w:rFonts w:ascii="Arial" w:eastAsia="Arial" w:hAnsi="Arial" w:cs="Arial"/>
          <w:sz w:val="24"/>
          <w:szCs w:val="24"/>
        </w:rPr>
      </w:pPr>
    </w:p>
    <w:p w:rsidR="0060158D" w:rsidRDefault="00173B4A" w:rsidP="00010453">
      <w:pPr>
        <w:numPr>
          <w:ilvl w:val="0"/>
          <w:numId w:val="12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0158D" w:rsidRDefault="0060158D">
      <w:pPr>
        <w:spacing w:line="43" w:lineRule="exact"/>
        <w:rPr>
          <w:rFonts w:ascii="Arial" w:eastAsia="Arial" w:hAnsi="Arial" w:cs="Arial"/>
          <w:sz w:val="24"/>
          <w:szCs w:val="24"/>
        </w:rPr>
      </w:pPr>
    </w:p>
    <w:p w:rsidR="0060158D" w:rsidRDefault="00173B4A" w:rsidP="00010453">
      <w:pPr>
        <w:numPr>
          <w:ilvl w:val="0"/>
          <w:numId w:val="129"/>
        </w:numPr>
        <w:tabs>
          <w:tab w:val="left" w:pos="1394"/>
        </w:tabs>
        <w:spacing w:line="261" w:lineRule="auto"/>
        <w:ind w:left="400" w:firstLine="712"/>
        <w:rPr>
          <w:rFonts w:ascii="Arial" w:eastAsia="Arial" w:hAnsi="Arial" w:cs="Aria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0158D" w:rsidRDefault="0060158D">
      <w:pPr>
        <w:spacing w:line="49" w:lineRule="exact"/>
        <w:rPr>
          <w:rFonts w:ascii="Arial" w:eastAsia="Arial" w:hAnsi="Arial" w:cs="Arial"/>
          <w:sz w:val="24"/>
          <w:szCs w:val="24"/>
        </w:rPr>
      </w:pPr>
    </w:p>
    <w:p w:rsidR="0060158D" w:rsidRDefault="00173B4A" w:rsidP="00010453">
      <w:pPr>
        <w:numPr>
          <w:ilvl w:val="0"/>
          <w:numId w:val="129"/>
        </w:numPr>
        <w:tabs>
          <w:tab w:val="left" w:pos="1394"/>
        </w:tabs>
        <w:spacing w:line="264" w:lineRule="auto"/>
        <w:ind w:left="400" w:firstLine="712"/>
        <w:rPr>
          <w:rFonts w:ascii="Arial" w:eastAsia="Arial" w:hAnsi="Arial" w:cs="Aria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60158D" w:rsidRDefault="0060158D">
      <w:pPr>
        <w:spacing w:line="45" w:lineRule="exact"/>
        <w:rPr>
          <w:rFonts w:ascii="Arial" w:eastAsia="Arial" w:hAnsi="Arial" w:cs="Arial"/>
          <w:sz w:val="24"/>
          <w:szCs w:val="24"/>
        </w:rPr>
      </w:pPr>
    </w:p>
    <w:p w:rsidR="0060158D" w:rsidRDefault="00173B4A" w:rsidP="00010453">
      <w:pPr>
        <w:numPr>
          <w:ilvl w:val="0"/>
          <w:numId w:val="12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0158D" w:rsidRDefault="0060158D">
      <w:pPr>
        <w:spacing w:line="27" w:lineRule="exact"/>
        <w:rPr>
          <w:rFonts w:ascii="Arial" w:eastAsia="Arial" w:hAnsi="Arial" w:cs="Arial"/>
          <w:sz w:val="24"/>
          <w:szCs w:val="24"/>
        </w:rPr>
      </w:pPr>
    </w:p>
    <w:p w:rsidR="0060158D" w:rsidRDefault="00173B4A" w:rsidP="00010453">
      <w:pPr>
        <w:numPr>
          <w:ilvl w:val="0"/>
          <w:numId w:val="129"/>
        </w:numPr>
        <w:tabs>
          <w:tab w:val="left" w:pos="1400"/>
        </w:tabs>
        <w:ind w:left="1400" w:hanging="288"/>
        <w:rPr>
          <w:rFonts w:ascii="Arial" w:eastAsia="Arial" w:hAnsi="Arial" w:cs="Arial"/>
          <w:sz w:val="24"/>
          <w:szCs w:val="24"/>
        </w:rPr>
      </w:pPr>
      <w:r>
        <w:rPr>
          <w:rFonts w:eastAsia="Times New Roman"/>
          <w:sz w:val="24"/>
          <w:szCs w:val="24"/>
        </w:rPr>
        <w:t>знать и аргументировать основные правила поведения в природе;</w:t>
      </w:r>
    </w:p>
    <w:p w:rsidR="0060158D" w:rsidRDefault="0060158D">
      <w:pPr>
        <w:spacing w:line="56" w:lineRule="exact"/>
        <w:rPr>
          <w:rFonts w:ascii="Arial" w:eastAsia="Arial" w:hAnsi="Arial" w:cs="Arial"/>
          <w:sz w:val="24"/>
          <w:szCs w:val="24"/>
        </w:rPr>
      </w:pPr>
    </w:p>
    <w:p w:rsidR="0060158D" w:rsidRDefault="00173B4A" w:rsidP="00010453">
      <w:pPr>
        <w:numPr>
          <w:ilvl w:val="0"/>
          <w:numId w:val="129"/>
        </w:numPr>
        <w:tabs>
          <w:tab w:val="left" w:pos="1400"/>
        </w:tabs>
        <w:ind w:left="1400" w:hanging="288"/>
        <w:rPr>
          <w:rFonts w:ascii="Arial" w:eastAsia="Arial" w:hAnsi="Arial" w:cs="Arial"/>
          <w:sz w:val="24"/>
          <w:szCs w:val="24"/>
        </w:rPr>
      </w:pPr>
      <w:r>
        <w:rPr>
          <w:rFonts w:eastAsia="Times New Roman"/>
          <w:sz w:val="24"/>
          <w:szCs w:val="24"/>
        </w:rPr>
        <w:t>анализировать и оценивать последствия деятельности человека в природе;</w:t>
      </w:r>
    </w:p>
    <w:p w:rsidR="0060158D" w:rsidRDefault="0060158D">
      <w:pPr>
        <w:spacing w:line="72" w:lineRule="exact"/>
        <w:rPr>
          <w:rFonts w:ascii="Arial" w:eastAsia="Arial" w:hAnsi="Arial" w:cs="Arial"/>
          <w:sz w:val="24"/>
          <w:szCs w:val="24"/>
        </w:rPr>
      </w:pPr>
    </w:p>
    <w:p w:rsidR="0060158D" w:rsidRDefault="00173B4A" w:rsidP="00010453">
      <w:pPr>
        <w:numPr>
          <w:ilvl w:val="0"/>
          <w:numId w:val="129"/>
        </w:numPr>
        <w:tabs>
          <w:tab w:val="left" w:pos="1394"/>
        </w:tabs>
        <w:spacing w:line="261" w:lineRule="auto"/>
        <w:ind w:left="400" w:firstLine="712"/>
        <w:rPr>
          <w:rFonts w:ascii="Arial" w:eastAsia="Arial" w:hAnsi="Arial" w:cs="Aria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60158D" w:rsidRDefault="0060158D">
      <w:pPr>
        <w:spacing w:line="35" w:lineRule="exact"/>
        <w:rPr>
          <w:rFonts w:ascii="Arial" w:eastAsia="Arial" w:hAnsi="Arial" w:cs="Arial"/>
          <w:sz w:val="24"/>
          <w:szCs w:val="24"/>
        </w:rPr>
      </w:pPr>
    </w:p>
    <w:p w:rsidR="0060158D" w:rsidRDefault="00173B4A" w:rsidP="00010453">
      <w:pPr>
        <w:numPr>
          <w:ilvl w:val="0"/>
          <w:numId w:val="129"/>
        </w:numPr>
        <w:tabs>
          <w:tab w:val="left" w:pos="1400"/>
        </w:tabs>
        <w:ind w:left="1400" w:hanging="288"/>
        <w:rPr>
          <w:rFonts w:ascii="Arial" w:eastAsia="Arial" w:hAnsi="Arial" w:cs="Arial"/>
          <w:sz w:val="24"/>
          <w:szCs w:val="24"/>
        </w:rPr>
      </w:pPr>
      <w:r>
        <w:rPr>
          <w:rFonts w:eastAsia="Times New Roman"/>
          <w:sz w:val="24"/>
          <w:szCs w:val="24"/>
        </w:rPr>
        <w:t>знать и соблюдать правила работы в кабинете биологии.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73" w:lineRule="exact"/>
        <w:rPr>
          <w:sz w:val="20"/>
          <w:szCs w:val="20"/>
        </w:rPr>
      </w:pPr>
    </w:p>
    <w:p w:rsidR="0060158D" w:rsidRDefault="00173B4A" w:rsidP="00010453">
      <w:pPr>
        <w:numPr>
          <w:ilvl w:val="1"/>
          <w:numId w:val="130"/>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0158D" w:rsidRDefault="0060158D">
      <w:pPr>
        <w:spacing w:line="40" w:lineRule="exact"/>
        <w:rPr>
          <w:rFonts w:ascii="Arial" w:eastAsia="Arial" w:hAnsi="Arial" w:cs="Arial"/>
          <w:sz w:val="24"/>
          <w:szCs w:val="24"/>
        </w:rPr>
      </w:pPr>
    </w:p>
    <w:p w:rsidR="0060158D" w:rsidRDefault="00173B4A" w:rsidP="00010453">
      <w:pPr>
        <w:numPr>
          <w:ilvl w:val="1"/>
          <w:numId w:val="130"/>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0158D" w:rsidRDefault="0060158D">
      <w:pPr>
        <w:spacing w:line="40" w:lineRule="exact"/>
        <w:rPr>
          <w:rFonts w:ascii="Arial" w:eastAsia="Arial" w:hAnsi="Arial" w:cs="Arial"/>
          <w:sz w:val="24"/>
          <w:szCs w:val="24"/>
        </w:rPr>
      </w:pPr>
    </w:p>
    <w:p w:rsidR="0060158D" w:rsidRDefault="00173B4A" w:rsidP="00010453">
      <w:pPr>
        <w:numPr>
          <w:ilvl w:val="1"/>
          <w:numId w:val="130"/>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0158D" w:rsidRDefault="0060158D">
      <w:pPr>
        <w:spacing w:line="39" w:lineRule="exact"/>
        <w:rPr>
          <w:rFonts w:ascii="Arial" w:eastAsia="Arial" w:hAnsi="Arial" w:cs="Arial"/>
          <w:sz w:val="24"/>
          <w:szCs w:val="24"/>
        </w:rPr>
      </w:pPr>
    </w:p>
    <w:p w:rsidR="0060158D" w:rsidRDefault="00173B4A" w:rsidP="00010453">
      <w:pPr>
        <w:numPr>
          <w:ilvl w:val="1"/>
          <w:numId w:val="130"/>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0158D" w:rsidRDefault="0060158D">
      <w:pPr>
        <w:spacing w:line="38" w:lineRule="exact"/>
        <w:rPr>
          <w:rFonts w:ascii="Arial" w:eastAsia="Arial" w:hAnsi="Arial" w:cs="Arial"/>
          <w:sz w:val="24"/>
          <w:szCs w:val="24"/>
        </w:rPr>
      </w:pPr>
    </w:p>
    <w:p w:rsidR="0060158D" w:rsidRDefault="00173B4A" w:rsidP="00010453">
      <w:pPr>
        <w:numPr>
          <w:ilvl w:val="1"/>
          <w:numId w:val="130"/>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60158D" w:rsidRDefault="0060158D">
      <w:pPr>
        <w:spacing w:line="40" w:lineRule="exact"/>
        <w:rPr>
          <w:rFonts w:ascii="Arial" w:eastAsia="Arial" w:hAnsi="Arial" w:cs="Arial"/>
          <w:sz w:val="24"/>
          <w:szCs w:val="24"/>
        </w:rPr>
      </w:pPr>
    </w:p>
    <w:p w:rsidR="0060158D" w:rsidRDefault="00173B4A" w:rsidP="00010453">
      <w:pPr>
        <w:numPr>
          <w:ilvl w:val="1"/>
          <w:numId w:val="130"/>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0158D" w:rsidRDefault="0060158D">
      <w:pPr>
        <w:spacing w:line="25" w:lineRule="exact"/>
        <w:rPr>
          <w:rFonts w:ascii="Arial" w:eastAsia="Arial" w:hAnsi="Arial" w:cs="Arial"/>
          <w:sz w:val="24"/>
          <w:szCs w:val="24"/>
        </w:rPr>
      </w:pPr>
    </w:p>
    <w:p w:rsidR="0060158D" w:rsidRDefault="00173B4A" w:rsidP="00010453">
      <w:pPr>
        <w:numPr>
          <w:ilvl w:val="1"/>
          <w:numId w:val="130"/>
        </w:numPr>
        <w:tabs>
          <w:tab w:val="left" w:pos="1400"/>
        </w:tabs>
        <w:ind w:left="1400" w:hanging="288"/>
        <w:rPr>
          <w:rFonts w:ascii="Arial" w:eastAsia="Arial" w:hAnsi="Arial" w:cs="Arial"/>
          <w:sz w:val="24"/>
          <w:szCs w:val="24"/>
        </w:rPr>
      </w:pPr>
      <w:r>
        <w:rPr>
          <w:rFonts w:eastAsia="Times New Roman"/>
          <w:i/>
          <w:iCs/>
          <w:sz w:val="24"/>
          <w:szCs w:val="24"/>
        </w:rPr>
        <w:t>работать в группе сверстников при решении познавательных задач, связанных</w:t>
      </w:r>
    </w:p>
    <w:p w:rsidR="0060158D" w:rsidRDefault="0060158D">
      <w:pPr>
        <w:spacing w:line="53" w:lineRule="exact"/>
        <w:rPr>
          <w:rFonts w:ascii="Arial" w:eastAsia="Arial" w:hAnsi="Arial" w:cs="Arial"/>
          <w:sz w:val="24"/>
          <w:szCs w:val="24"/>
        </w:rPr>
      </w:pPr>
    </w:p>
    <w:p w:rsidR="0060158D" w:rsidRDefault="00173B4A" w:rsidP="00010453">
      <w:pPr>
        <w:numPr>
          <w:ilvl w:val="0"/>
          <w:numId w:val="130"/>
        </w:numPr>
        <w:tabs>
          <w:tab w:val="left" w:pos="566"/>
        </w:tabs>
        <w:spacing w:line="264" w:lineRule="auto"/>
        <w:ind w:left="400" w:firstLine="4"/>
        <w:jc w:val="both"/>
        <w:rPr>
          <w:rFonts w:eastAsia="Times New Roman"/>
          <w:i/>
          <w:iCs/>
          <w:sz w:val="24"/>
          <w:szCs w:val="24"/>
        </w:rPr>
      </w:pPr>
      <w:r>
        <w:rPr>
          <w:rFonts w:eastAsia="Times New Roman"/>
          <w:i/>
          <w:iCs/>
          <w:sz w:val="24"/>
          <w:szCs w:val="24"/>
        </w:rPr>
        <w:t>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w:t>
      </w:r>
    </w:p>
    <w:p w:rsidR="0060158D" w:rsidRDefault="0060158D">
      <w:pPr>
        <w:spacing w:line="14" w:lineRule="exact"/>
        <w:rPr>
          <w:sz w:val="20"/>
          <w:szCs w:val="20"/>
        </w:rPr>
      </w:pPr>
    </w:p>
    <w:p w:rsidR="0060158D" w:rsidRDefault="00173B4A">
      <w:pPr>
        <w:ind w:left="400"/>
        <w:rPr>
          <w:sz w:val="20"/>
          <w:szCs w:val="20"/>
        </w:rPr>
      </w:pPr>
      <w:r>
        <w:rPr>
          <w:rFonts w:eastAsia="Times New Roman"/>
          <w:i/>
          <w:iCs/>
          <w:sz w:val="24"/>
          <w:szCs w:val="24"/>
        </w:rPr>
        <w:t>адекватно оценивать собственный вклад в деятельность группы.</w:t>
      </w:r>
    </w:p>
    <w:p w:rsidR="0060158D" w:rsidRDefault="0060158D">
      <w:pPr>
        <w:spacing w:line="5" w:lineRule="exact"/>
        <w:rPr>
          <w:sz w:val="20"/>
          <w:szCs w:val="20"/>
        </w:rPr>
      </w:pPr>
    </w:p>
    <w:p w:rsidR="0060158D" w:rsidRDefault="00173B4A">
      <w:pPr>
        <w:ind w:left="4900"/>
        <w:rPr>
          <w:sz w:val="20"/>
          <w:szCs w:val="20"/>
        </w:rPr>
      </w:pPr>
      <w:r>
        <w:rPr>
          <w:rFonts w:eastAsia="Times New Roman"/>
          <w:sz w:val="24"/>
          <w:szCs w:val="24"/>
        </w:rPr>
        <w:t>90</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ind w:left="1120"/>
        <w:rPr>
          <w:sz w:val="20"/>
          <w:szCs w:val="20"/>
        </w:rPr>
      </w:pPr>
      <w:bookmarkStart w:id="85" w:name="page91"/>
      <w:bookmarkEnd w:id="85"/>
      <w:r>
        <w:rPr>
          <w:rFonts w:eastAsia="Times New Roman"/>
          <w:b/>
          <w:bCs/>
          <w:sz w:val="24"/>
          <w:szCs w:val="24"/>
        </w:rPr>
        <w:lastRenderedPageBreak/>
        <w:t>Человек и его здоровье</w:t>
      </w:r>
    </w:p>
    <w:p w:rsidR="0060158D" w:rsidRDefault="0060158D">
      <w:pPr>
        <w:spacing w:line="44"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2" w:lineRule="exact"/>
        <w:rPr>
          <w:sz w:val="20"/>
          <w:szCs w:val="20"/>
        </w:rPr>
      </w:pPr>
    </w:p>
    <w:p w:rsidR="0060158D" w:rsidRDefault="00173B4A" w:rsidP="00010453">
      <w:pPr>
        <w:numPr>
          <w:ilvl w:val="0"/>
          <w:numId w:val="13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0158D" w:rsidRDefault="0060158D">
      <w:pPr>
        <w:spacing w:line="40" w:lineRule="exact"/>
        <w:rPr>
          <w:rFonts w:ascii="Arial" w:eastAsia="Arial" w:hAnsi="Arial" w:cs="Arial"/>
          <w:sz w:val="24"/>
          <w:szCs w:val="24"/>
        </w:rPr>
      </w:pPr>
    </w:p>
    <w:p w:rsidR="0060158D" w:rsidRDefault="00173B4A" w:rsidP="00010453">
      <w:pPr>
        <w:numPr>
          <w:ilvl w:val="0"/>
          <w:numId w:val="131"/>
        </w:numPr>
        <w:tabs>
          <w:tab w:val="left" w:pos="1394"/>
        </w:tabs>
        <w:spacing w:line="261" w:lineRule="auto"/>
        <w:ind w:left="400" w:firstLine="712"/>
        <w:rPr>
          <w:rFonts w:ascii="Arial" w:eastAsia="Arial" w:hAnsi="Arial" w:cs="Aria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60158D" w:rsidRDefault="0060158D">
      <w:pPr>
        <w:spacing w:line="38" w:lineRule="exact"/>
        <w:rPr>
          <w:rFonts w:ascii="Arial" w:eastAsia="Arial" w:hAnsi="Arial" w:cs="Arial"/>
          <w:sz w:val="24"/>
          <w:szCs w:val="24"/>
        </w:rPr>
      </w:pPr>
    </w:p>
    <w:p w:rsidR="0060158D" w:rsidRDefault="00173B4A" w:rsidP="00010453">
      <w:pPr>
        <w:numPr>
          <w:ilvl w:val="0"/>
          <w:numId w:val="131"/>
        </w:numPr>
        <w:tabs>
          <w:tab w:val="left" w:pos="1400"/>
        </w:tabs>
        <w:ind w:left="1400" w:hanging="288"/>
        <w:rPr>
          <w:rFonts w:ascii="Arial" w:eastAsia="Arial" w:hAnsi="Arial" w:cs="Arial"/>
          <w:sz w:val="24"/>
          <w:szCs w:val="24"/>
        </w:rPr>
      </w:pPr>
      <w:r>
        <w:rPr>
          <w:rFonts w:eastAsia="Times New Roman"/>
          <w:sz w:val="24"/>
          <w:szCs w:val="24"/>
        </w:rPr>
        <w:t>аргументировать, приводить доказательства отличий человека от животных;</w:t>
      </w:r>
    </w:p>
    <w:p w:rsidR="0060158D" w:rsidRDefault="0060158D">
      <w:pPr>
        <w:spacing w:line="69" w:lineRule="exact"/>
        <w:rPr>
          <w:rFonts w:ascii="Arial" w:eastAsia="Arial" w:hAnsi="Arial" w:cs="Arial"/>
          <w:sz w:val="24"/>
          <w:szCs w:val="24"/>
        </w:rPr>
      </w:pPr>
    </w:p>
    <w:p w:rsidR="0060158D" w:rsidRDefault="00173B4A" w:rsidP="00010453">
      <w:pPr>
        <w:numPr>
          <w:ilvl w:val="0"/>
          <w:numId w:val="13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0158D" w:rsidRDefault="0060158D">
      <w:pPr>
        <w:spacing w:line="41" w:lineRule="exact"/>
        <w:rPr>
          <w:rFonts w:ascii="Arial" w:eastAsia="Arial" w:hAnsi="Arial" w:cs="Arial"/>
          <w:sz w:val="24"/>
          <w:szCs w:val="24"/>
        </w:rPr>
      </w:pPr>
    </w:p>
    <w:p w:rsidR="0060158D" w:rsidRDefault="00173B4A" w:rsidP="00010453">
      <w:pPr>
        <w:numPr>
          <w:ilvl w:val="0"/>
          <w:numId w:val="131"/>
        </w:numPr>
        <w:tabs>
          <w:tab w:val="left" w:pos="1394"/>
        </w:tabs>
        <w:spacing w:line="261" w:lineRule="auto"/>
        <w:ind w:left="400" w:firstLine="712"/>
        <w:rPr>
          <w:rFonts w:ascii="Arial" w:eastAsia="Arial" w:hAnsi="Arial" w:cs="Arial"/>
          <w:sz w:val="24"/>
          <w:szCs w:val="24"/>
        </w:rPr>
      </w:pPr>
      <w:r>
        <w:rPr>
          <w:rFonts w:eastAsia="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60158D" w:rsidRDefault="0060158D">
      <w:pPr>
        <w:spacing w:line="49" w:lineRule="exact"/>
        <w:rPr>
          <w:rFonts w:ascii="Arial" w:eastAsia="Arial" w:hAnsi="Arial" w:cs="Arial"/>
          <w:sz w:val="24"/>
          <w:szCs w:val="24"/>
        </w:rPr>
      </w:pPr>
    </w:p>
    <w:p w:rsidR="0060158D" w:rsidRDefault="00173B4A" w:rsidP="00010453">
      <w:pPr>
        <w:numPr>
          <w:ilvl w:val="0"/>
          <w:numId w:val="131"/>
        </w:numPr>
        <w:tabs>
          <w:tab w:val="left" w:pos="1394"/>
        </w:tabs>
        <w:spacing w:line="263" w:lineRule="auto"/>
        <w:ind w:left="400" w:firstLine="712"/>
        <w:rPr>
          <w:rFonts w:ascii="Arial" w:eastAsia="Arial" w:hAnsi="Arial" w:cs="Aria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0158D" w:rsidRDefault="0060158D">
      <w:pPr>
        <w:spacing w:line="46" w:lineRule="exact"/>
        <w:rPr>
          <w:rFonts w:ascii="Arial" w:eastAsia="Arial" w:hAnsi="Arial" w:cs="Arial"/>
          <w:sz w:val="24"/>
          <w:szCs w:val="24"/>
        </w:rPr>
      </w:pPr>
    </w:p>
    <w:p w:rsidR="0060158D" w:rsidRDefault="00173B4A" w:rsidP="00010453">
      <w:pPr>
        <w:numPr>
          <w:ilvl w:val="0"/>
          <w:numId w:val="13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0158D" w:rsidRDefault="0060158D">
      <w:pPr>
        <w:spacing w:line="40" w:lineRule="exact"/>
        <w:rPr>
          <w:rFonts w:ascii="Arial" w:eastAsia="Arial" w:hAnsi="Arial" w:cs="Arial"/>
          <w:sz w:val="24"/>
          <w:szCs w:val="24"/>
        </w:rPr>
      </w:pPr>
    </w:p>
    <w:p w:rsidR="0060158D" w:rsidRDefault="00173B4A" w:rsidP="00010453">
      <w:pPr>
        <w:numPr>
          <w:ilvl w:val="0"/>
          <w:numId w:val="13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131"/>
        </w:numPr>
        <w:tabs>
          <w:tab w:val="left" w:pos="1394"/>
        </w:tabs>
        <w:spacing w:line="261" w:lineRule="auto"/>
        <w:ind w:left="400" w:firstLine="712"/>
        <w:rPr>
          <w:rFonts w:ascii="Arial" w:eastAsia="Arial" w:hAnsi="Arial" w:cs="Aria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60158D" w:rsidRDefault="0060158D">
      <w:pPr>
        <w:spacing w:line="51" w:lineRule="exact"/>
        <w:rPr>
          <w:rFonts w:ascii="Arial" w:eastAsia="Arial" w:hAnsi="Arial" w:cs="Arial"/>
          <w:sz w:val="24"/>
          <w:szCs w:val="24"/>
        </w:rPr>
      </w:pPr>
    </w:p>
    <w:p w:rsidR="0060158D" w:rsidRDefault="00173B4A" w:rsidP="00010453">
      <w:pPr>
        <w:numPr>
          <w:ilvl w:val="0"/>
          <w:numId w:val="131"/>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60158D" w:rsidRDefault="0060158D">
      <w:pPr>
        <w:spacing w:line="41" w:lineRule="exact"/>
        <w:rPr>
          <w:rFonts w:ascii="Arial" w:eastAsia="Arial" w:hAnsi="Arial" w:cs="Arial"/>
          <w:sz w:val="24"/>
          <w:szCs w:val="24"/>
        </w:rPr>
      </w:pPr>
    </w:p>
    <w:p w:rsidR="0060158D" w:rsidRDefault="00173B4A" w:rsidP="00010453">
      <w:pPr>
        <w:numPr>
          <w:ilvl w:val="0"/>
          <w:numId w:val="131"/>
        </w:numPr>
        <w:tabs>
          <w:tab w:val="left" w:pos="1394"/>
        </w:tabs>
        <w:spacing w:line="263" w:lineRule="auto"/>
        <w:ind w:left="400" w:firstLine="712"/>
        <w:rPr>
          <w:rFonts w:ascii="Arial" w:eastAsia="Arial" w:hAnsi="Arial" w:cs="Aria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60158D" w:rsidRDefault="0060158D">
      <w:pPr>
        <w:spacing w:line="33" w:lineRule="exact"/>
        <w:rPr>
          <w:rFonts w:ascii="Arial" w:eastAsia="Arial" w:hAnsi="Arial" w:cs="Arial"/>
          <w:sz w:val="24"/>
          <w:szCs w:val="24"/>
        </w:rPr>
      </w:pPr>
    </w:p>
    <w:p w:rsidR="0060158D" w:rsidRDefault="00173B4A" w:rsidP="00010453">
      <w:pPr>
        <w:numPr>
          <w:ilvl w:val="0"/>
          <w:numId w:val="131"/>
        </w:numPr>
        <w:tabs>
          <w:tab w:val="left" w:pos="1400"/>
        </w:tabs>
        <w:ind w:left="1400" w:hanging="288"/>
        <w:rPr>
          <w:rFonts w:ascii="Arial" w:eastAsia="Arial" w:hAnsi="Arial" w:cs="Arial"/>
          <w:sz w:val="24"/>
          <w:szCs w:val="24"/>
        </w:rPr>
      </w:pPr>
      <w:r>
        <w:rPr>
          <w:rFonts w:eastAsia="Times New Roman"/>
          <w:sz w:val="24"/>
          <w:szCs w:val="24"/>
        </w:rPr>
        <w:t>анализировать и оценивать влияние факторов риска на здоровье человека;</w:t>
      </w:r>
    </w:p>
    <w:p w:rsidR="0060158D" w:rsidRDefault="0060158D">
      <w:pPr>
        <w:spacing w:line="59" w:lineRule="exact"/>
        <w:rPr>
          <w:rFonts w:ascii="Arial" w:eastAsia="Arial" w:hAnsi="Arial" w:cs="Arial"/>
          <w:sz w:val="24"/>
          <w:szCs w:val="24"/>
        </w:rPr>
      </w:pPr>
    </w:p>
    <w:p w:rsidR="0060158D" w:rsidRDefault="00173B4A" w:rsidP="00010453">
      <w:pPr>
        <w:numPr>
          <w:ilvl w:val="0"/>
          <w:numId w:val="131"/>
        </w:numPr>
        <w:tabs>
          <w:tab w:val="left" w:pos="1400"/>
        </w:tabs>
        <w:ind w:left="1400" w:hanging="288"/>
        <w:rPr>
          <w:rFonts w:ascii="Arial" w:eastAsia="Arial" w:hAnsi="Arial" w:cs="Arial"/>
          <w:sz w:val="24"/>
          <w:szCs w:val="24"/>
        </w:rPr>
      </w:pPr>
      <w:r>
        <w:rPr>
          <w:rFonts w:eastAsia="Times New Roman"/>
          <w:sz w:val="24"/>
          <w:szCs w:val="24"/>
        </w:rPr>
        <w:t>описывать и использовать приемы оказания первой помощи;</w:t>
      </w:r>
    </w:p>
    <w:p w:rsidR="0060158D" w:rsidRDefault="0060158D">
      <w:pPr>
        <w:spacing w:line="56" w:lineRule="exact"/>
        <w:rPr>
          <w:rFonts w:ascii="Arial" w:eastAsia="Arial" w:hAnsi="Arial" w:cs="Arial"/>
          <w:sz w:val="24"/>
          <w:szCs w:val="24"/>
        </w:rPr>
      </w:pPr>
    </w:p>
    <w:p w:rsidR="0060158D" w:rsidRDefault="00173B4A" w:rsidP="00010453">
      <w:pPr>
        <w:numPr>
          <w:ilvl w:val="0"/>
          <w:numId w:val="131"/>
        </w:numPr>
        <w:tabs>
          <w:tab w:val="left" w:pos="1400"/>
        </w:tabs>
        <w:ind w:left="1400" w:hanging="288"/>
        <w:rPr>
          <w:rFonts w:ascii="Arial" w:eastAsia="Arial" w:hAnsi="Arial" w:cs="Arial"/>
          <w:sz w:val="24"/>
          <w:szCs w:val="24"/>
        </w:rPr>
      </w:pPr>
      <w:r>
        <w:rPr>
          <w:rFonts w:eastAsia="Times New Roman"/>
          <w:sz w:val="24"/>
          <w:szCs w:val="24"/>
        </w:rPr>
        <w:t>знать и соблюдать правила работы в кабинете биологии.</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75" w:lineRule="exact"/>
        <w:rPr>
          <w:sz w:val="20"/>
          <w:szCs w:val="20"/>
        </w:rPr>
      </w:pPr>
    </w:p>
    <w:p w:rsidR="0060158D" w:rsidRDefault="00173B4A" w:rsidP="00010453">
      <w:pPr>
        <w:numPr>
          <w:ilvl w:val="0"/>
          <w:numId w:val="132"/>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0158D" w:rsidRDefault="0060158D">
      <w:pPr>
        <w:spacing w:line="43" w:lineRule="exact"/>
        <w:rPr>
          <w:rFonts w:ascii="Arial" w:eastAsia="Arial" w:hAnsi="Arial" w:cs="Arial"/>
          <w:sz w:val="24"/>
          <w:szCs w:val="24"/>
        </w:rPr>
      </w:pPr>
    </w:p>
    <w:p w:rsidR="0060158D" w:rsidRDefault="00173B4A" w:rsidP="00010453">
      <w:pPr>
        <w:numPr>
          <w:ilvl w:val="0"/>
          <w:numId w:val="132"/>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0158D" w:rsidRDefault="0060158D">
      <w:pPr>
        <w:spacing w:line="41" w:lineRule="exact"/>
        <w:rPr>
          <w:rFonts w:ascii="Arial" w:eastAsia="Arial" w:hAnsi="Arial" w:cs="Arial"/>
          <w:sz w:val="24"/>
          <w:szCs w:val="24"/>
        </w:rPr>
      </w:pPr>
    </w:p>
    <w:p w:rsidR="0060158D" w:rsidRDefault="00173B4A" w:rsidP="00010453">
      <w:pPr>
        <w:numPr>
          <w:ilvl w:val="0"/>
          <w:numId w:val="132"/>
        </w:numPr>
        <w:tabs>
          <w:tab w:val="left" w:pos="1394"/>
        </w:tabs>
        <w:spacing w:line="264" w:lineRule="auto"/>
        <w:ind w:left="400" w:firstLine="712"/>
        <w:rPr>
          <w:rFonts w:ascii="Arial" w:eastAsia="Arial" w:hAnsi="Arial" w:cs="Aria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60158D" w:rsidRDefault="0060158D">
      <w:pPr>
        <w:spacing w:line="44" w:lineRule="exact"/>
        <w:rPr>
          <w:rFonts w:ascii="Arial" w:eastAsia="Arial" w:hAnsi="Arial" w:cs="Arial"/>
          <w:sz w:val="24"/>
          <w:szCs w:val="24"/>
        </w:rPr>
      </w:pPr>
    </w:p>
    <w:p w:rsidR="0060158D" w:rsidRDefault="00173B4A" w:rsidP="00010453">
      <w:pPr>
        <w:numPr>
          <w:ilvl w:val="0"/>
          <w:numId w:val="132"/>
        </w:numPr>
        <w:tabs>
          <w:tab w:val="left" w:pos="1394"/>
        </w:tabs>
        <w:spacing w:line="261" w:lineRule="auto"/>
        <w:ind w:left="400" w:firstLine="712"/>
        <w:jc w:val="both"/>
        <w:rPr>
          <w:rFonts w:ascii="Arial" w:eastAsia="Arial" w:hAnsi="Arial" w:cs="Aria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18" w:lineRule="exact"/>
        <w:rPr>
          <w:sz w:val="20"/>
          <w:szCs w:val="20"/>
        </w:rPr>
      </w:pPr>
    </w:p>
    <w:p w:rsidR="0060158D" w:rsidRDefault="00173B4A">
      <w:pPr>
        <w:ind w:right="-399"/>
        <w:jc w:val="center"/>
        <w:rPr>
          <w:sz w:val="20"/>
          <w:szCs w:val="20"/>
        </w:rPr>
      </w:pPr>
      <w:r>
        <w:rPr>
          <w:rFonts w:eastAsia="Times New Roman"/>
          <w:sz w:val="24"/>
          <w:szCs w:val="24"/>
        </w:rPr>
        <w:t>91</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133"/>
        </w:numPr>
        <w:tabs>
          <w:tab w:val="left" w:pos="1400"/>
        </w:tabs>
        <w:ind w:left="1400" w:hanging="288"/>
        <w:rPr>
          <w:rFonts w:ascii="Arial" w:eastAsia="Arial" w:hAnsi="Arial" w:cs="Arial"/>
          <w:sz w:val="24"/>
          <w:szCs w:val="24"/>
        </w:rPr>
      </w:pPr>
      <w:bookmarkStart w:id="86" w:name="page92"/>
      <w:bookmarkEnd w:id="86"/>
      <w:r>
        <w:rPr>
          <w:rFonts w:eastAsia="Times New Roman"/>
          <w:i/>
          <w:iCs/>
          <w:sz w:val="24"/>
          <w:szCs w:val="24"/>
        </w:rPr>
        <w:lastRenderedPageBreak/>
        <w:t>анализировать и оценивать целевые и смысловые установки в своих действиях</w:t>
      </w:r>
    </w:p>
    <w:p w:rsidR="0060158D" w:rsidRDefault="0060158D">
      <w:pPr>
        <w:spacing w:line="53" w:lineRule="exact"/>
        <w:rPr>
          <w:rFonts w:ascii="Arial" w:eastAsia="Arial" w:hAnsi="Arial" w:cs="Arial"/>
          <w:sz w:val="24"/>
          <w:szCs w:val="24"/>
        </w:rPr>
      </w:pPr>
    </w:p>
    <w:p w:rsidR="0060158D" w:rsidRDefault="00173B4A" w:rsidP="00010453">
      <w:pPr>
        <w:numPr>
          <w:ilvl w:val="0"/>
          <w:numId w:val="133"/>
        </w:numPr>
        <w:tabs>
          <w:tab w:val="left" w:pos="630"/>
        </w:tabs>
        <w:spacing w:line="264" w:lineRule="auto"/>
        <w:ind w:left="400" w:firstLine="4"/>
        <w:rPr>
          <w:rFonts w:eastAsia="Times New Roman"/>
          <w:i/>
          <w:iCs/>
          <w:sz w:val="24"/>
          <w:szCs w:val="24"/>
        </w:rPr>
      </w:pPr>
      <w:r>
        <w:rPr>
          <w:rFonts w:eastAsia="Times New Roman"/>
          <w:i/>
          <w:iCs/>
          <w:sz w:val="24"/>
          <w:szCs w:val="24"/>
        </w:rPr>
        <w:t>поступках по отношению к здоровью своему и окружающих; последствия влияния факторов риска на здоровье человека.</w:t>
      </w:r>
    </w:p>
    <w:p w:rsidR="0060158D" w:rsidRDefault="0060158D">
      <w:pPr>
        <w:spacing w:line="45" w:lineRule="exact"/>
        <w:rPr>
          <w:rFonts w:eastAsia="Times New Roman"/>
          <w:i/>
          <w:iCs/>
          <w:sz w:val="24"/>
          <w:szCs w:val="24"/>
        </w:rPr>
      </w:pPr>
    </w:p>
    <w:p w:rsidR="0060158D" w:rsidRDefault="00173B4A" w:rsidP="00010453">
      <w:pPr>
        <w:numPr>
          <w:ilvl w:val="1"/>
          <w:numId w:val="133"/>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0158D" w:rsidRDefault="0060158D">
      <w:pPr>
        <w:spacing w:line="41" w:lineRule="exact"/>
        <w:rPr>
          <w:rFonts w:ascii="Arial" w:eastAsia="Arial" w:hAnsi="Arial" w:cs="Arial"/>
          <w:sz w:val="24"/>
          <w:szCs w:val="24"/>
        </w:rPr>
      </w:pPr>
    </w:p>
    <w:p w:rsidR="0060158D" w:rsidRDefault="00173B4A" w:rsidP="00010453">
      <w:pPr>
        <w:numPr>
          <w:ilvl w:val="1"/>
          <w:numId w:val="133"/>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60158D" w:rsidRDefault="0060158D">
      <w:pPr>
        <w:spacing w:line="20" w:lineRule="exact"/>
        <w:rPr>
          <w:rFonts w:ascii="Arial" w:eastAsia="Arial" w:hAnsi="Arial" w:cs="Arial"/>
          <w:sz w:val="24"/>
          <w:szCs w:val="24"/>
        </w:rPr>
      </w:pPr>
    </w:p>
    <w:p w:rsidR="0060158D" w:rsidRDefault="00173B4A">
      <w:pPr>
        <w:spacing w:line="264" w:lineRule="auto"/>
        <w:ind w:left="1120" w:right="4260"/>
        <w:rPr>
          <w:rFonts w:ascii="Arial" w:eastAsia="Arial" w:hAnsi="Arial" w:cs="Arial"/>
          <w:sz w:val="24"/>
          <w:szCs w:val="24"/>
        </w:rPr>
      </w:pPr>
      <w:r>
        <w:rPr>
          <w:rFonts w:eastAsia="Times New Roman"/>
          <w:b/>
          <w:bCs/>
          <w:sz w:val="24"/>
          <w:szCs w:val="24"/>
        </w:rPr>
        <w:t>Общие биологические закономерности Выпускник научится:</w:t>
      </w:r>
    </w:p>
    <w:p w:rsidR="0060158D" w:rsidRDefault="0060158D">
      <w:pPr>
        <w:spacing w:line="45" w:lineRule="exact"/>
        <w:rPr>
          <w:rFonts w:ascii="Arial" w:eastAsia="Arial" w:hAnsi="Arial" w:cs="Arial"/>
          <w:sz w:val="24"/>
          <w:szCs w:val="24"/>
        </w:rPr>
      </w:pPr>
    </w:p>
    <w:p w:rsidR="0060158D" w:rsidRDefault="00173B4A" w:rsidP="00010453">
      <w:pPr>
        <w:numPr>
          <w:ilvl w:val="1"/>
          <w:numId w:val="133"/>
        </w:numPr>
        <w:tabs>
          <w:tab w:val="left" w:pos="1394"/>
        </w:tabs>
        <w:spacing w:line="263" w:lineRule="auto"/>
        <w:ind w:left="400" w:firstLine="712"/>
        <w:rPr>
          <w:rFonts w:ascii="Arial" w:eastAsia="Arial" w:hAnsi="Arial" w:cs="Aria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0158D" w:rsidRDefault="0060158D">
      <w:pPr>
        <w:spacing w:line="46" w:lineRule="exact"/>
        <w:rPr>
          <w:rFonts w:ascii="Arial" w:eastAsia="Arial" w:hAnsi="Arial" w:cs="Arial"/>
          <w:sz w:val="24"/>
          <w:szCs w:val="24"/>
        </w:rPr>
      </w:pPr>
    </w:p>
    <w:p w:rsidR="0060158D" w:rsidRDefault="00173B4A" w:rsidP="00010453">
      <w:pPr>
        <w:numPr>
          <w:ilvl w:val="1"/>
          <w:numId w:val="133"/>
        </w:numPr>
        <w:tabs>
          <w:tab w:val="left" w:pos="1394"/>
        </w:tabs>
        <w:spacing w:line="261" w:lineRule="auto"/>
        <w:ind w:left="400" w:firstLine="712"/>
        <w:rPr>
          <w:rFonts w:ascii="Arial" w:eastAsia="Arial" w:hAnsi="Arial" w:cs="Arial"/>
          <w:sz w:val="24"/>
          <w:szCs w:val="24"/>
        </w:rPr>
      </w:pPr>
      <w:r>
        <w:rPr>
          <w:rFonts w:eastAsia="Times New Roman"/>
          <w:sz w:val="24"/>
          <w:szCs w:val="24"/>
        </w:rPr>
        <w:t>аргументировать, приводить доказательства необходимости защиты окружающей среды;</w:t>
      </w:r>
    </w:p>
    <w:p w:rsidR="0060158D" w:rsidRDefault="0060158D">
      <w:pPr>
        <w:spacing w:line="49" w:lineRule="exact"/>
        <w:rPr>
          <w:rFonts w:ascii="Arial" w:eastAsia="Arial" w:hAnsi="Arial" w:cs="Arial"/>
          <w:sz w:val="24"/>
          <w:szCs w:val="24"/>
        </w:rPr>
      </w:pPr>
    </w:p>
    <w:p w:rsidR="0060158D" w:rsidRDefault="00173B4A" w:rsidP="00010453">
      <w:pPr>
        <w:numPr>
          <w:ilvl w:val="1"/>
          <w:numId w:val="133"/>
        </w:numPr>
        <w:tabs>
          <w:tab w:val="left" w:pos="1394"/>
        </w:tabs>
        <w:spacing w:line="263" w:lineRule="auto"/>
        <w:ind w:left="400" w:firstLine="712"/>
        <w:rPr>
          <w:rFonts w:ascii="Arial" w:eastAsia="Arial" w:hAnsi="Arial" w:cs="Aria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60158D" w:rsidRDefault="0060158D">
      <w:pPr>
        <w:spacing w:line="46" w:lineRule="exact"/>
        <w:rPr>
          <w:rFonts w:ascii="Arial" w:eastAsia="Arial" w:hAnsi="Arial" w:cs="Arial"/>
          <w:sz w:val="24"/>
          <w:szCs w:val="24"/>
        </w:rPr>
      </w:pPr>
    </w:p>
    <w:p w:rsidR="0060158D" w:rsidRDefault="00173B4A" w:rsidP="00010453">
      <w:pPr>
        <w:numPr>
          <w:ilvl w:val="1"/>
          <w:numId w:val="133"/>
        </w:numPr>
        <w:tabs>
          <w:tab w:val="left" w:pos="1394"/>
        </w:tabs>
        <w:spacing w:line="264" w:lineRule="auto"/>
        <w:ind w:left="400" w:firstLine="712"/>
        <w:rPr>
          <w:rFonts w:ascii="Arial" w:eastAsia="Arial" w:hAnsi="Arial" w:cs="Aria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60158D" w:rsidRDefault="0060158D">
      <w:pPr>
        <w:spacing w:line="44" w:lineRule="exact"/>
        <w:rPr>
          <w:rFonts w:ascii="Arial" w:eastAsia="Arial" w:hAnsi="Arial" w:cs="Arial"/>
          <w:sz w:val="24"/>
          <w:szCs w:val="24"/>
        </w:rPr>
      </w:pPr>
    </w:p>
    <w:p w:rsidR="0060158D" w:rsidRDefault="00173B4A" w:rsidP="00010453">
      <w:pPr>
        <w:numPr>
          <w:ilvl w:val="1"/>
          <w:numId w:val="13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0158D" w:rsidRDefault="0060158D">
      <w:pPr>
        <w:spacing w:line="43" w:lineRule="exact"/>
        <w:rPr>
          <w:rFonts w:ascii="Arial" w:eastAsia="Arial" w:hAnsi="Arial" w:cs="Arial"/>
          <w:sz w:val="24"/>
          <w:szCs w:val="24"/>
        </w:rPr>
      </w:pPr>
    </w:p>
    <w:p w:rsidR="0060158D" w:rsidRDefault="00173B4A" w:rsidP="00010453">
      <w:pPr>
        <w:numPr>
          <w:ilvl w:val="1"/>
          <w:numId w:val="133"/>
        </w:numPr>
        <w:tabs>
          <w:tab w:val="left" w:pos="1394"/>
        </w:tabs>
        <w:spacing w:line="261" w:lineRule="auto"/>
        <w:ind w:left="400" w:firstLine="712"/>
        <w:rPr>
          <w:rFonts w:ascii="Arial" w:eastAsia="Arial" w:hAnsi="Arial" w:cs="Aria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60158D" w:rsidRDefault="0060158D">
      <w:pPr>
        <w:spacing w:line="49" w:lineRule="exact"/>
        <w:rPr>
          <w:rFonts w:ascii="Arial" w:eastAsia="Arial" w:hAnsi="Arial" w:cs="Arial"/>
          <w:sz w:val="24"/>
          <w:szCs w:val="24"/>
        </w:rPr>
      </w:pPr>
    </w:p>
    <w:p w:rsidR="0060158D" w:rsidRDefault="00173B4A" w:rsidP="00010453">
      <w:pPr>
        <w:numPr>
          <w:ilvl w:val="1"/>
          <w:numId w:val="133"/>
        </w:numPr>
        <w:tabs>
          <w:tab w:val="left" w:pos="1394"/>
        </w:tabs>
        <w:spacing w:line="263" w:lineRule="auto"/>
        <w:ind w:left="400" w:firstLine="712"/>
        <w:rPr>
          <w:rFonts w:ascii="Arial" w:eastAsia="Arial" w:hAnsi="Arial" w:cs="Aria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60158D" w:rsidRDefault="0060158D">
      <w:pPr>
        <w:spacing w:line="46" w:lineRule="exact"/>
        <w:rPr>
          <w:rFonts w:ascii="Arial" w:eastAsia="Arial" w:hAnsi="Arial" w:cs="Arial"/>
          <w:sz w:val="24"/>
          <w:szCs w:val="24"/>
        </w:rPr>
      </w:pPr>
    </w:p>
    <w:p w:rsidR="0060158D" w:rsidRDefault="00173B4A" w:rsidP="00010453">
      <w:pPr>
        <w:numPr>
          <w:ilvl w:val="1"/>
          <w:numId w:val="13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0158D" w:rsidRDefault="0060158D">
      <w:pPr>
        <w:spacing w:line="41" w:lineRule="exact"/>
        <w:rPr>
          <w:rFonts w:ascii="Arial" w:eastAsia="Arial" w:hAnsi="Arial" w:cs="Arial"/>
          <w:sz w:val="24"/>
          <w:szCs w:val="24"/>
        </w:rPr>
      </w:pPr>
    </w:p>
    <w:p w:rsidR="0060158D" w:rsidRDefault="00173B4A" w:rsidP="00010453">
      <w:pPr>
        <w:numPr>
          <w:ilvl w:val="1"/>
          <w:numId w:val="133"/>
        </w:numPr>
        <w:tabs>
          <w:tab w:val="left" w:pos="1394"/>
        </w:tabs>
        <w:spacing w:line="261" w:lineRule="auto"/>
        <w:ind w:left="400" w:firstLine="712"/>
        <w:rPr>
          <w:rFonts w:ascii="Arial" w:eastAsia="Arial" w:hAnsi="Arial" w:cs="Aria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60158D" w:rsidRDefault="0060158D">
      <w:pPr>
        <w:spacing w:line="51" w:lineRule="exact"/>
        <w:rPr>
          <w:rFonts w:ascii="Arial" w:eastAsia="Arial" w:hAnsi="Arial" w:cs="Arial"/>
          <w:sz w:val="24"/>
          <w:szCs w:val="24"/>
        </w:rPr>
      </w:pPr>
    </w:p>
    <w:p w:rsidR="0060158D" w:rsidRDefault="00173B4A" w:rsidP="00010453">
      <w:pPr>
        <w:numPr>
          <w:ilvl w:val="1"/>
          <w:numId w:val="133"/>
        </w:numPr>
        <w:tabs>
          <w:tab w:val="left" w:pos="1394"/>
        </w:tabs>
        <w:spacing w:line="261" w:lineRule="auto"/>
        <w:ind w:left="400" w:firstLine="712"/>
        <w:rPr>
          <w:rFonts w:ascii="Arial" w:eastAsia="Arial" w:hAnsi="Arial" w:cs="Aria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60158D" w:rsidRDefault="0060158D">
      <w:pPr>
        <w:spacing w:line="49" w:lineRule="exact"/>
        <w:rPr>
          <w:rFonts w:ascii="Arial" w:eastAsia="Arial" w:hAnsi="Arial" w:cs="Arial"/>
          <w:sz w:val="24"/>
          <w:szCs w:val="24"/>
        </w:rPr>
      </w:pPr>
    </w:p>
    <w:p w:rsidR="0060158D" w:rsidRDefault="00173B4A" w:rsidP="00010453">
      <w:pPr>
        <w:numPr>
          <w:ilvl w:val="1"/>
          <w:numId w:val="13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0158D" w:rsidRDefault="0060158D">
      <w:pPr>
        <w:spacing w:line="40" w:lineRule="exact"/>
        <w:rPr>
          <w:rFonts w:ascii="Arial" w:eastAsia="Arial" w:hAnsi="Arial" w:cs="Arial"/>
          <w:sz w:val="24"/>
          <w:szCs w:val="24"/>
        </w:rPr>
      </w:pPr>
    </w:p>
    <w:p w:rsidR="0060158D" w:rsidRDefault="00173B4A" w:rsidP="00010453">
      <w:pPr>
        <w:numPr>
          <w:ilvl w:val="1"/>
          <w:numId w:val="133"/>
        </w:numPr>
        <w:tabs>
          <w:tab w:val="left" w:pos="1394"/>
        </w:tabs>
        <w:spacing w:line="262" w:lineRule="auto"/>
        <w:ind w:left="400" w:firstLine="712"/>
        <w:rPr>
          <w:rFonts w:ascii="Arial" w:eastAsia="Arial" w:hAnsi="Arial" w:cs="Aria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60158D" w:rsidRDefault="0060158D">
      <w:pPr>
        <w:spacing w:line="49" w:lineRule="exact"/>
        <w:rPr>
          <w:rFonts w:ascii="Arial" w:eastAsia="Arial" w:hAnsi="Arial" w:cs="Arial"/>
          <w:sz w:val="24"/>
          <w:szCs w:val="24"/>
        </w:rPr>
      </w:pPr>
    </w:p>
    <w:p w:rsidR="0060158D" w:rsidRDefault="00173B4A" w:rsidP="00010453">
      <w:pPr>
        <w:numPr>
          <w:ilvl w:val="1"/>
          <w:numId w:val="133"/>
        </w:numPr>
        <w:tabs>
          <w:tab w:val="left" w:pos="1394"/>
        </w:tabs>
        <w:spacing w:line="261" w:lineRule="auto"/>
        <w:ind w:left="400" w:firstLine="712"/>
        <w:rPr>
          <w:rFonts w:ascii="Arial" w:eastAsia="Arial" w:hAnsi="Arial" w:cs="Aria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60158D" w:rsidRDefault="0060158D">
      <w:pPr>
        <w:spacing w:line="49" w:lineRule="exact"/>
        <w:rPr>
          <w:rFonts w:ascii="Arial" w:eastAsia="Arial" w:hAnsi="Arial" w:cs="Arial"/>
          <w:sz w:val="24"/>
          <w:szCs w:val="24"/>
        </w:rPr>
      </w:pPr>
    </w:p>
    <w:p w:rsidR="0060158D" w:rsidRDefault="00173B4A" w:rsidP="00010453">
      <w:pPr>
        <w:numPr>
          <w:ilvl w:val="1"/>
          <w:numId w:val="133"/>
        </w:numPr>
        <w:tabs>
          <w:tab w:val="left" w:pos="1394"/>
        </w:tabs>
        <w:spacing w:line="263" w:lineRule="auto"/>
        <w:ind w:left="400" w:firstLine="712"/>
        <w:jc w:val="both"/>
        <w:rPr>
          <w:rFonts w:ascii="Arial" w:eastAsia="Arial" w:hAnsi="Arial" w:cs="Aria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p>
    <w:p w:rsidR="0060158D" w:rsidRDefault="0060158D">
      <w:pPr>
        <w:spacing w:line="15" w:lineRule="exact"/>
        <w:rPr>
          <w:sz w:val="20"/>
          <w:szCs w:val="20"/>
        </w:rPr>
      </w:pPr>
    </w:p>
    <w:p w:rsidR="0060158D" w:rsidRDefault="00173B4A">
      <w:pPr>
        <w:ind w:left="400"/>
        <w:rPr>
          <w:sz w:val="20"/>
          <w:szCs w:val="20"/>
        </w:rPr>
      </w:pPr>
      <w:r>
        <w:rPr>
          <w:rFonts w:eastAsia="Times New Roman"/>
          <w:sz w:val="24"/>
          <w:szCs w:val="24"/>
        </w:rPr>
        <w:t>рефератов;</w:t>
      </w:r>
    </w:p>
    <w:p w:rsidR="0060158D" w:rsidRDefault="0060158D">
      <w:pPr>
        <w:spacing w:line="5" w:lineRule="exact"/>
        <w:rPr>
          <w:sz w:val="20"/>
          <w:szCs w:val="20"/>
        </w:rPr>
      </w:pPr>
    </w:p>
    <w:p w:rsidR="0060158D" w:rsidRDefault="00173B4A">
      <w:pPr>
        <w:ind w:right="-399"/>
        <w:jc w:val="center"/>
        <w:rPr>
          <w:sz w:val="20"/>
          <w:szCs w:val="20"/>
        </w:rPr>
      </w:pPr>
      <w:r>
        <w:rPr>
          <w:rFonts w:eastAsia="Times New Roman"/>
          <w:sz w:val="24"/>
          <w:szCs w:val="24"/>
        </w:rPr>
        <w:t>92</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1"/>
          <w:numId w:val="134"/>
        </w:numPr>
        <w:tabs>
          <w:tab w:val="left" w:pos="1400"/>
        </w:tabs>
        <w:ind w:left="1400" w:hanging="288"/>
        <w:rPr>
          <w:rFonts w:ascii="Arial" w:eastAsia="Arial" w:hAnsi="Arial" w:cs="Arial"/>
          <w:sz w:val="24"/>
          <w:szCs w:val="24"/>
        </w:rPr>
      </w:pPr>
      <w:bookmarkStart w:id="87" w:name="page93"/>
      <w:bookmarkEnd w:id="87"/>
      <w:r>
        <w:rPr>
          <w:rFonts w:eastAsia="Times New Roman"/>
          <w:sz w:val="24"/>
          <w:szCs w:val="24"/>
        </w:rPr>
        <w:lastRenderedPageBreak/>
        <w:t>знать и соблюдать правила работы в кабинете биологии.</w:t>
      </w:r>
    </w:p>
    <w:p w:rsidR="0060158D" w:rsidRDefault="0060158D">
      <w:pPr>
        <w:spacing w:line="41"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1"/>
          <w:numId w:val="134"/>
        </w:numPr>
        <w:tabs>
          <w:tab w:val="left" w:pos="1394"/>
        </w:tabs>
        <w:spacing w:line="263" w:lineRule="auto"/>
        <w:ind w:left="400" w:firstLine="712"/>
        <w:rPr>
          <w:rFonts w:ascii="Arial" w:eastAsia="Arial" w:hAnsi="Arial" w:cs="Aria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60158D" w:rsidRDefault="0060158D">
      <w:pPr>
        <w:spacing w:line="33" w:lineRule="exact"/>
        <w:rPr>
          <w:rFonts w:ascii="Arial" w:eastAsia="Arial" w:hAnsi="Arial" w:cs="Arial"/>
          <w:sz w:val="24"/>
          <w:szCs w:val="24"/>
        </w:rPr>
      </w:pPr>
    </w:p>
    <w:p w:rsidR="0060158D" w:rsidRDefault="00173B4A" w:rsidP="00010453">
      <w:pPr>
        <w:numPr>
          <w:ilvl w:val="1"/>
          <w:numId w:val="134"/>
        </w:numPr>
        <w:tabs>
          <w:tab w:val="left" w:pos="1400"/>
        </w:tabs>
        <w:ind w:left="1400" w:hanging="288"/>
        <w:rPr>
          <w:rFonts w:ascii="Arial" w:eastAsia="Arial" w:hAnsi="Arial" w:cs="Arial"/>
          <w:sz w:val="24"/>
          <w:szCs w:val="24"/>
        </w:rPr>
      </w:pPr>
      <w:r>
        <w:rPr>
          <w:rFonts w:eastAsia="Times New Roman"/>
          <w:i/>
          <w:iCs/>
          <w:sz w:val="24"/>
          <w:szCs w:val="24"/>
        </w:rPr>
        <w:t>анализировать и оценивать целевые и смысловые установки в своих действиях</w:t>
      </w:r>
    </w:p>
    <w:p w:rsidR="0060158D" w:rsidRDefault="0060158D">
      <w:pPr>
        <w:spacing w:line="50" w:lineRule="exact"/>
        <w:rPr>
          <w:rFonts w:ascii="Arial" w:eastAsia="Arial" w:hAnsi="Arial" w:cs="Arial"/>
          <w:sz w:val="24"/>
          <w:szCs w:val="24"/>
        </w:rPr>
      </w:pPr>
    </w:p>
    <w:p w:rsidR="0060158D" w:rsidRDefault="00173B4A" w:rsidP="00010453">
      <w:pPr>
        <w:numPr>
          <w:ilvl w:val="0"/>
          <w:numId w:val="134"/>
        </w:numPr>
        <w:tabs>
          <w:tab w:val="left" w:pos="633"/>
        </w:tabs>
        <w:spacing w:line="264" w:lineRule="auto"/>
        <w:ind w:left="400" w:firstLine="4"/>
        <w:rPr>
          <w:rFonts w:eastAsia="Times New Roman"/>
          <w:i/>
          <w:iCs/>
          <w:sz w:val="24"/>
          <w:szCs w:val="24"/>
        </w:rPr>
      </w:pPr>
      <w:r>
        <w:rPr>
          <w:rFonts w:eastAsia="Times New Roman"/>
          <w:i/>
          <w:iCs/>
          <w:sz w:val="24"/>
          <w:szCs w:val="24"/>
        </w:rPr>
        <w:t>поступках по отношению к здоровью своему и окружающих, последствия влияния факторов риска на здоровье человека;</w:t>
      </w:r>
    </w:p>
    <w:p w:rsidR="0060158D" w:rsidRDefault="0060158D">
      <w:pPr>
        <w:spacing w:line="48" w:lineRule="exact"/>
        <w:rPr>
          <w:rFonts w:eastAsia="Times New Roman"/>
          <w:i/>
          <w:iCs/>
          <w:sz w:val="24"/>
          <w:szCs w:val="24"/>
        </w:rPr>
      </w:pPr>
    </w:p>
    <w:p w:rsidR="0060158D" w:rsidRDefault="00173B4A" w:rsidP="00010453">
      <w:pPr>
        <w:numPr>
          <w:ilvl w:val="1"/>
          <w:numId w:val="134"/>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0158D" w:rsidRDefault="0060158D">
      <w:pPr>
        <w:spacing w:line="44" w:lineRule="exact"/>
        <w:rPr>
          <w:rFonts w:ascii="Arial" w:eastAsia="Arial" w:hAnsi="Arial" w:cs="Arial"/>
          <w:sz w:val="24"/>
          <w:szCs w:val="24"/>
        </w:rPr>
      </w:pPr>
    </w:p>
    <w:p w:rsidR="0060158D" w:rsidRDefault="00173B4A" w:rsidP="00010453">
      <w:pPr>
        <w:numPr>
          <w:ilvl w:val="1"/>
          <w:numId w:val="134"/>
        </w:numPr>
        <w:tabs>
          <w:tab w:val="left" w:pos="1394"/>
        </w:tabs>
        <w:spacing w:line="270" w:lineRule="auto"/>
        <w:ind w:left="400" w:firstLine="712"/>
        <w:jc w:val="both"/>
        <w:rPr>
          <w:rFonts w:ascii="Arial" w:eastAsia="Arial" w:hAnsi="Arial" w:cs="Aria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0158D" w:rsidRDefault="0060158D">
      <w:pPr>
        <w:spacing w:line="43" w:lineRule="exact"/>
        <w:rPr>
          <w:rFonts w:ascii="Arial" w:eastAsia="Arial" w:hAnsi="Arial" w:cs="Arial"/>
          <w:sz w:val="24"/>
          <w:szCs w:val="24"/>
        </w:rPr>
      </w:pPr>
    </w:p>
    <w:p w:rsidR="0060158D" w:rsidRDefault="00173B4A" w:rsidP="00010453">
      <w:pPr>
        <w:numPr>
          <w:ilvl w:val="1"/>
          <w:numId w:val="134"/>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0158D" w:rsidRDefault="0060158D">
      <w:pPr>
        <w:spacing w:line="38" w:lineRule="exact"/>
        <w:rPr>
          <w:rFonts w:ascii="Arial" w:eastAsia="Arial" w:hAnsi="Arial" w:cs="Arial"/>
          <w:sz w:val="24"/>
          <w:szCs w:val="24"/>
        </w:rPr>
      </w:pPr>
    </w:p>
    <w:p w:rsidR="0060158D" w:rsidRDefault="00173B4A" w:rsidP="00010453">
      <w:pPr>
        <w:numPr>
          <w:ilvl w:val="1"/>
          <w:numId w:val="134"/>
        </w:numPr>
        <w:tabs>
          <w:tab w:val="left" w:pos="1394"/>
        </w:tabs>
        <w:spacing w:line="272" w:lineRule="auto"/>
        <w:ind w:left="400" w:firstLine="712"/>
        <w:jc w:val="both"/>
        <w:rPr>
          <w:rFonts w:ascii="Arial" w:eastAsia="Arial" w:hAnsi="Arial" w:cs="Aria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60158D" w:rsidRDefault="0060158D">
      <w:pPr>
        <w:spacing w:line="209" w:lineRule="exact"/>
        <w:rPr>
          <w:sz w:val="20"/>
          <w:szCs w:val="20"/>
        </w:rPr>
      </w:pPr>
    </w:p>
    <w:p w:rsidR="0060158D" w:rsidRDefault="00173B4A">
      <w:pPr>
        <w:ind w:left="1120"/>
        <w:rPr>
          <w:sz w:val="20"/>
          <w:szCs w:val="20"/>
        </w:rPr>
      </w:pPr>
      <w:r>
        <w:rPr>
          <w:rFonts w:eastAsia="Times New Roman"/>
          <w:b/>
          <w:bCs/>
          <w:sz w:val="24"/>
          <w:szCs w:val="24"/>
        </w:rPr>
        <w:t>1.2.5.13. Химия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2" w:lineRule="exact"/>
        <w:rPr>
          <w:sz w:val="20"/>
          <w:szCs w:val="20"/>
        </w:rPr>
      </w:pPr>
    </w:p>
    <w:p w:rsidR="0060158D" w:rsidRDefault="00173B4A" w:rsidP="00010453">
      <w:pPr>
        <w:numPr>
          <w:ilvl w:val="0"/>
          <w:numId w:val="135"/>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основные методы познания: наблюдение, измерение, эксперимент;</w:t>
      </w:r>
    </w:p>
    <w:p w:rsidR="0060158D" w:rsidRDefault="0060158D">
      <w:pPr>
        <w:spacing w:line="51" w:lineRule="exact"/>
        <w:rPr>
          <w:rFonts w:ascii="Arial" w:eastAsia="Arial" w:hAnsi="Arial" w:cs="Arial"/>
          <w:sz w:val="24"/>
          <w:szCs w:val="24"/>
        </w:rPr>
      </w:pPr>
    </w:p>
    <w:p w:rsidR="0060158D" w:rsidRDefault="00173B4A" w:rsidP="00010453">
      <w:pPr>
        <w:numPr>
          <w:ilvl w:val="0"/>
          <w:numId w:val="135"/>
        </w:numPr>
        <w:tabs>
          <w:tab w:val="left" w:pos="1394"/>
        </w:tabs>
        <w:spacing w:line="261" w:lineRule="auto"/>
        <w:ind w:left="400" w:firstLine="712"/>
        <w:rPr>
          <w:rFonts w:ascii="Arial" w:eastAsia="Arial" w:hAnsi="Arial" w:cs="Aria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60158D" w:rsidRDefault="0060158D">
      <w:pPr>
        <w:spacing w:line="49" w:lineRule="exact"/>
        <w:rPr>
          <w:rFonts w:ascii="Arial" w:eastAsia="Arial" w:hAnsi="Arial" w:cs="Arial"/>
          <w:sz w:val="24"/>
          <w:szCs w:val="24"/>
        </w:rPr>
      </w:pPr>
    </w:p>
    <w:p w:rsidR="0060158D" w:rsidRDefault="00173B4A" w:rsidP="00010453">
      <w:pPr>
        <w:numPr>
          <w:ilvl w:val="0"/>
          <w:numId w:val="135"/>
        </w:numPr>
        <w:tabs>
          <w:tab w:val="left" w:pos="1394"/>
        </w:tabs>
        <w:spacing w:line="269" w:lineRule="auto"/>
        <w:ind w:left="400" w:right="20" w:firstLine="712"/>
        <w:jc w:val="both"/>
        <w:rPr>
          <w:rFonts w:ascii="Arial" w:eastAsia="Arial" w:hAnsi="Arial" w:cs="Aria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0158D" w:rsidRDefault="0060158D">
      <w:pPr>
        <w:spacing w:line="40" w:lineRule="exact"/>
        <w:rPr>
          <w:rFonts w:ascii="Arial" w:eastAsia="Arial" w:hAnsi="Arial" w:cs="Arial"/>
          <w:sz w:val="24"/>
          <w:szCs w:val="24"/>
        </w:rPr>
      </w:pPr>
    </w:p>
    <w:p w:rsidR="0060158D" w:rsidRDefault="00173B4A" w:rsidP="00010453">
      <w:pPr>
        <w:numPr>
          <w:ilvl w:val="0"/>
          <w:numId w:val="135"/>
        </w:numPr>
        <w:tabs>
          <w:tab w:val="left" w:pos="1394"/>
        </w:tabs>
        <w:spacing w:line="263" w:lineRule="auto"/>
        <w:ind w:left="400" w:firstLine="712"/>
        <w:rPr>
          <w:rFonts w:ascii="Arial" w:eastAsia="Arial" w:hAnsi="Arial" w:cs="Aria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60158D" w:rsidRDefault="0060158D">
      <w:pPr>
        <w:spacing w:line="33"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различать химические и физические явления;</w:t>
      </w:r>
    </w:p>
    <w:p w:rsidR="0060158D" w:rsidRDefault="0060158D">
      <w:pPr>
        <w:spacing w:line="56"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называть химические элементы;</w:t>
      </w:r>
    </w:p>
    <w:p w:rsidR="0060158D" w:rsidRDefault="0060158D">
      <w:pPr>
        <w:spacing w:line="58"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определять состав веществ по их формулам;</w:t>
      </w:r>
    </w:p>
    <w:p w:rsidR="0060158D" w:rsidRDefault="0060158D">
      <w:pPr>
        <w:spacing w:line="56"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определять валентность атома элемента в соединениях;</w:t>
      </w:r>
    </w:p>
    <w:p w:rsidR="0060158D" w:rsidRDefault="0060158D">
      <w:pPr>
        <w:spacing w:line="59"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определять тип химических реакций;</w:t>
      </w:r>
    </w:p>
    <w:p w:rsidR="0060158D" w:rsidRDefault="0060158D">
      <w:pPr>
        <w:spacing w:line="56"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называть признаки и условия протекания химических реакций;</w:t>
      </w:r>
    </w:p>
    <w:p w:rsidR="0060158D" w:rsidRDefault="0060158D">
      <w:pPr>
        <w:spacing w:line="69" w:lineRule="exact"/>
        <w:rPr>
          <w:rFonts w:ascii="Arial" w:eastAsia="Arial" w:hAnsi="Arial" w:cs="Arial"/>
          <w:sz w:val="24"/>
          <w:szCs w:val="24"/>
        </w:rPr>
      </w:pPr>
    </w:p>
    <w:p w:rsidR="0060158D" w:rsidRDefault="00173B4A" w:rsidP="00010453">
      <w:pPr>
        <w:numPr>
          <w:ilvl w:val="0"/>
          <w:numId w:val="135"/>
        </w:numPr>
        <w:tabs>
          <w:tab w:val="left" w:pos="1394"/>
        </w:tabs>
        <w:spacing w:line="263" w:lineRule="auto"/>
        <w:ind w:left="400" w:firstLine="712"/>
        <w:rPr>
          <w:rFonts w:ascii="Arial" w:eastAsia="Arial" w:hAnsi="Arial" w:cs="Aria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60158D" w:rsidRDefault="0060158D">
      <w:pPr>
        <w:spacing w:line="33"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составлять формулы бинарных соединений;</w:t>
      </w:r>
    </w:p>
    <w:p w:rsidR="0060158D" w:rsidRDefault="0060158D">
      <w:pPr>
        <w:spacing w:line="56" w:lineRule="exact"/>
        <w:rPr>
          <w:rFonts w:ascii="Arial" w:eastAsia="Arial" w:hAnsi="Arial" w:cs="Arial"/>
          <w:sz w:val="24"/>
          <w:szCs w:val="24"/>
        </w:rPr>
      </w:pPr>
    </w:p>
    <w:p w:rsidR="0060158D" w:rsidRDefault="00173B4A" w:rsidP="00010453">
      <w:pPr>
        <w:numPr>
          <w:ilvl w:val="0"/>
          <w:numId w:val="135"/>
        </w:numPr>
        <w:tabs>
          <w:tab w:val="left" w:pos="1400"/>
        </w:tabs>
        <w:ind w:left="1400" w:hanging="288"/>
        <w:rPr>
          <w:rFonts w:ascii="Arial" w:eastAsia="Arial" w:hAnsi="Arial" w:cs="Arial"/>
          <w:sz w:val="24"/>
          <w:szCs w:val="24"/>
        </w:rPr>
      </w:pPr>
      <w:r>
        <w:rPr>
          <w:rFonts w:eastAsia="Times New Roman"/>
          <w:sz w:val="24"/>
          <w:szCs w:val="24"/>
        </w:rPr>
        <w:t>составлять уравнения химических реакций;</w:t>
      </w:r>
    </w:p>
    <w:p w:rsidR="0060158D" w:rsidRDefault="0060158D">
      <w:pPr>
        <w:spacing w:line="70" w:lineRule="exact"/>
        <w:rPr>
          <w:sz w:val="20"/>
          <w:szCs w:val="20"/>
        </w:rPr>
      </w:pPr>
    </w:p>
    <w:p w:rsidR="0060158D" w:rsidRDefault="00173B4A">
      <w:pPr>
        <w:ind w:right="-399"/>
        <w:jc w:val="center"/>
        <w:rPr>
          <w:sz w:val="20"/>
          <w:szCs w:val="20"/>
        </w:rPr>
      </w:pPr>
      <w:r>
        <w:rPr>
          <w:rFonts w:eastAsia="Times New Roman"/>
          <w:sz w:val="24"/>
          <w:szCs w:val="24"/>
        </w:rPr>
        <w:t>93</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0"/>
          <w:numId w:val="136"/>
        </w:numPr>
        <w:tabs>
          <w:tab w:val="left" w:pos="1400"/>
        </w:tabs>
        <w:ind w:left="1400" w:hanging="288"/>
        <w:rPr>
          <w:rFonts w:ascii="Arial" w:eastAsia="Arial" w:hAnsi="Arial" w:cs="Arial"/>
          <w:sz w:val="24"/>
          <w:szCs w:val="24"/>
        </w:rPr>
      </w:pPr>
      <w:bookmarkStart w:id="88" w:name="page94"/>
      <w:bookmarkEnd w:id="88"/>
      <w:r>
        <w:rPr>
          <w:rFonts w:eastAsia="Times New Roman"/>
          <w:sz w:val="24"/>
          <w:szCs w:val="24"/>
        </w:rPr>
        <w:lastRenderedPageBreak/>
        <w:t>соблюдать правила безопасной работы при проведении опытов;</w:t>
      </w:r>
    </w:p>
    <w:p w:rsidR="0060158D" w:rsidRDefault="0060158D">
      <w:pPr>
        <w:spacing w:line="59"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пользоваться лабораторным оборудованием и посудой;</w:t>
      </w:r>
    </w:p>
    <w:p w:rsidR="0060158D" w:rsidRDefault="0060158D">
      <w:pPr>
        <w:spacing w:line="56"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вычислять относительную молекулярную и молярную массы веществ;</w:t>
      </w:r>
    </w:p>
    <w:p w:rsidR="0060158D" w:rsidRDefault="0060158D">
      <w:pPr>
        <w:spacing w:line="58"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вычислять массовую долю химического элемента по формуле соединения;</w:t>
      </w:r>
    </w:p>
    <w:p w:rsidR="0060158D" w:rsidRDefault="0060158D">
      <w:pPr>
        <w:spacing w:line="69" w:lineRule="exact"/>
        <w:rPr>
          <w:rFonts w:ascii="Arial" w:eastAsia="Arial" w:hAnsi="Arial" w:cs="Arial"/>
          <w:sz w:val="24"/>
          <w:szCs w:val="24"/>
        </w:rPr>
      </w:pPr>
    </w:p>
    <w:p w:rsidR="0060158D" w:rsidRDefault="00173B4A" w:rsidP="00010453">
      <w:pPr>
        <w:numPr>
          <w:ilvl w:val="0"/>
          <w:numId w:val="136"/>
        </w:numPr>
        <w:tabs>
          <w:tab w:val="left" w:pos="1394"/>
        </w:tabs>
        <w:spacing w:line="263" w:lineRule="auto"/>
        <w:ind w:left="400" w:firstLine="712"/>
        <w:rPr>
          <w:rFonts w:ascii="Arial" w:eastAsia="Arial" w:hAnsi="Arial" w:cs="Aria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60158D" w:rsidRDefault="0060158D">
      <w:pPr>
        <w:spacing w:line="46" w:lineRule="exact"/>
        <w:rPr>
          <w:rFonts w:ascii="Arial" w:eastAsia="Arial" w:hAnsi="Arial" w:cs="Arial"/>
          <w:sz w:val="24"/>
          <w:szCs w:val="24"/>
        </w:rPr>
      </w:pPr>
    </w:p>
    <w:p w:rsidR="0060158D" w:rsidRDefault="00173B4A" w:rsidP="00010453">
      <w:pPr>
        <w:numPr>
          <w:ilvl w:val="0"/>
          <w:numId w:val="136"/>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60158D" w:rsidRDefault="0060158D">
      <w:pPr>
        <w:spacing w:line="35"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получать, собирать кислород и водород;</w:t>
      </w:r>
    </w:p>
    <w:p w:rsidR="0060158D" w:rsidRDefault="0060158D">
      <w:pPr>
        <w:spacing w:line="58"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распознавать опытным путем газообразные вещества: кислород, водород;</w:t>
      </w:r>
    </w:p>
    <w:p w:rsidR="0060158D" w:rsidRDefault="0060158D">
      <w:pPr>
        <w:spacing w:line="57"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раскрывать смысл закона Авогадро;</w:t>
      </w:r>
    </w:p>
    <w:p w:rsidR="0060158D" w:rsidRDefault="0060158D">
      <w:pPr>
        <w:spacing w:line="58"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раскрывать смысл понятий «тепловой эффект реакции», «молярный объем»;</w:t>
      </w:r>
    </w:p>
    <w:p w:rsidR="0060158D" w:rsidRDefault="0060158D">
      <w:pPr>
        <w:spacing w:line="56"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характеризовать физические и химические свойства воды;</w:t>
      </w:r>
    </w:p>
    <w:p w:rsidR="0060158D" w:rsidRDefault="0060158D">
      <w:pPr>
        <w:spacing w:line="58"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раскрывать смысл понятия «раствор»;</w:t>
      </w:r>
    </w:p>
    <w:p w:rsidR="0060158D" w:rsidRDefault="0060158D">
      <w:pPr>
        <w:spacing w:line="56"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вычислять массовую долю растворенного вещества в растворе;</w:t>
      </w:r>
    </w:p>
    <w:p w:rsidR="0060158D" w:rsidRDefault="0060158D">
      <w:pPr>
        <w:spacing w:line="69" w:lineRule="exact"/>
        <w:rPr>
          <w:rFonts w:ascii="Arial" w:eastAsia="Arial" w:hAnsi="Arial" w:cs="Arial"/>
          <w:sz w:val="24"/>
          <w:szCs w:val="24"/>
        </w:rPr>
      </w:pPr>
    </w:p>
    <w:p w:rsidR="0060158D" w:rsidRDefault="00173B4A" w:rsidP="00010453">
      <w:pPr>
        <w:numPr>
          <w:ilvl w:val="0"/>
          <w:numId w:val="136"/>
        </w:numPr>
        <w:tabs>
          <w:tab w:val="left" w:pos="1394"/>
        </w:tabs>
        <w:spacing w:line="263" w:lineRule="auto"/>
        <w:ind w:left="400" w:firstLine="712"/>
        <w:rPr>
          <w:rFonts w:ascii="Arial" w:eastAsia="Arial" w:hAnsi="Arial" w:cs="Arial"/>
          <w:sz w:val="24"/>
          <w:szCs w:val="24"/>
        </w:rPr>
      </w:pPr>
      <w:r>
        <w:rPr>
          <w:rFonts w:eastAsia="Times New Roman"/>
          <w:sz w:val="24"/>
          <w:szCs w:val="24"/>
        </w:rPr>
        <w:t>приготовлять растворы с определенной массовой долей растворенного вещества;</w:t>
      </w:r>
    </w:p>
    <w:p w:rsidR="0060158D" w:rsidRDefault="0060158D">
      <w:pPr>
        <w:spacing w:line="33"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называть соединения изученных классов неорганических веществ;</w:t>
      </w:r>
    </w:p>
    <w:p w:rsidR="0060158D" w:rsidRDefault="0060158D">
      <w:pPr>
        <w:spacing w:line="69" w:lineRule="exact"/>
        <w:rPr>
          <w:rFonts w:ascii="Arial" w:eastAsia="Arial" w:hAnsi="Arial" w:cs="Arial"/>
          <w:sz w:val="24"/>
          <w:szCs w:val="24"/>
        </w:rPr>
      </w:pPr>
    </w:p>
    <w:p w:rsidR="0060158D" w:rsidRDefault="00173B4A" w:rsidP="00010453">
      <w:pPr>
        <w:numPr>
          <w:ilvl w:val="0"/>
          <w:numId w:val="136"/>
        </w:numPr>
        <w:tabs>
          <w:tab w:val="left" w:pos="1394"/>
        </w:tabs>
        <w:spacing w:line="264" w:lineRule="auto"/>
        <w:ind w:left="400" w:firstLine="712"/>
        <w:rPr>
          <w:rFonts w:ascii="Arial" w:eastAsia="Arial" w:hAnsi="Arial" w:cs="Aria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60158D" w:rsidRDefault="0060158D">
      <w:pPr>
        <w:spacing w:line="31"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определять принадлежность веществ к определенному классу соединений;</w:t>
      </w:r>
    </w:p>
    <w:p w:rsidR="0060158D" w:rsidRDefault="0060158D">
      <w:pPr>
        <w:spacing w:line="58"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составлять формулы неорганических соединений изученных классов;</w:t>
      </w:r>
    </w:p>
    <w:p w:rsidR="0060158D" w:rsidRDefault="0060158D">
      <w:pPr>
        <w:spacing w:line="69" w:lineRule="exact"/>
        <w:rPr>
          <w:rFonts w:ascii="Arial" w:eastAsia="Arial" w:hAnsi="Arial" w:cs="Arial"/>
          <w:sz w:val="24"/>
          <w:szCs w:val="24"/>
        </w:rPr>
      </w:pPr>
    </w:p>
    <w:p w:rsidR="0060158D" w:rsidRDefault="00173B4A" w:rsidP="00010453">
      <w:pPr>
        <w:numPr>
          <w:ilvl w:val="0"/>
          <w:numId w:val="136"/>
        </w:numPr>
        <w:tabs>
          <w:tab w:val="left" w:pos="1394"/>
        </w:tabs>
        <w:spacing w:line="261" w:lineRule="auto"/>
        <w:ind w:left="400" w:firstLine="712"/>
        <w:rPr>
          <w:rFonts w:ascii="Arial" w:eastAsia="Arial" w:hAnsi="Arial" w:cs="Aria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60158D" w:rsidRDefault="0060158D">
      <w:pPr>
        <w:spacing w:line="51" w:lineRule="exact"/>
        <w:rPr>
          <w:rFonts w:ascii="Arial" w:eastAsia="Arial" w:hAnsi="Arial" w:cs="Arial"/>
          <w:sz w:val="24"/>
          <w:szCs w:val="24"/>
        </w:rPr>
      </w:pPr>
    </w:p>
    <w:p w:rsidR="0060158D" w:rsidRDefault="00173B4A" w:rsidP="00010453">
      <w:pPr>
        <w:numPr>
          <w:ilvl w:val="0"/>
          <w:numId w:val="136"/>
        </w:numPr>
        <w:tabs>
          <w:tab w:val="left" w:pos="1394"/>
        </w:tabs>
        <w:spacing w:line="261" w:lineRule="auto"/>
        <w:ind w:left="400" w:firstLine="712"/>
        <w:rPr>
          <w:rFonts w:ascii="Arial" w:eastAsia="Arial" w:hAnsi="Arial" w:cs="Aria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60158D" w:rsidRDefault="0060158D">
      <w:pPr>
        <w:spacing w:line="35"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характеризовать взаимосвязь между классами неорганических соединений;</w:t>
      </w:r>
    </w:p>
    <w:p w:rsidR="0060158D" w:rsidRDefault="0060158D">
      <w:pPr>
        <w:spacing w:line="58"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раскрывать смысл Периодического закона Д.И. Менделеева;</w:t>
      </w:r>
    </w:p>
    <w:p w:rsidR="0060158D" w:rsidRDefault="0060158D">
      <w:pPr>
        <w:spacing w:line="69" w:lineRule="exact"/>
        <w:rPr>
          <w:rFonts w:ascii="Arial" w:eastAsia="Arial" w:hAnsi="Arial" w:cs="Arial"/>
          <w:sz w:val="24"/>
          <w:szCs w:val="24"/>
        </w:rPr>
      </w:pPr>
    </w:p>
    <w:p w:rsidR="0060158D" w:rsidRDefault="00173B4A" w:rsidP="00010453">
      <w:pPr>
        <w:numPr>
          <w:ilvl w:val="0"/>
          <w:numId w:val="136"/>
        </w:numPr>
        <w:tabs>
          <w:tab w:val="left" w:pos="1394"/>
        </w:tabs>
        <w:spacing w:line="264" w:lineRule="auto"/>
        <w:ind w:left="400" w:firstLine="712"/>
        <w:rPr>
          <w:rFonts w:ascii="Arial" w:eastAsia="Arial" w:hAnsi="Arial" w:cs="Aria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0158D" w:rsidRDefault="0060158D">
      <w:pPr>
        <w:spacing w:line="45" w:lineRule="exact"/>
        <w:rPr>
          <w:rFonts w:ascii="Arial" w:eastAsia="Arial" w:hAnsi="Arial" w:cs="Arial"/>
          <w:sz w:val="24"/>
          <w:szCs w:val="24"/>
        </w:rPr>
      </w:pPr>
    </w:p>
    <w:p w:rsidR="0060158D" w:rsidRDefault="00173B4A" w:rsidP="00010453">
      <w:pPr>
        <w:numPr>
          <w:ilvl w:val="0"/>
          <w:numId w:val="136"/>
        </w:numPr>
        <w:tabs>
          <w:tab w:val="left" w:pos="1394"/>
        </w:tabs>
        <w:spacing w:line="261" w:lineRule="auto"/>
        <w:ind w:left="400" w:firstLine="712"/>
        <w:rPr>
          <w:rFonts w:ascii="Arial" w:eastAsia="Arial" w:hAnsi="Arial" w:cs="Aria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60158D" w:rsidRDefault="0060158D">
      <w:pPr>
        <w:spacing w:line="49" w:lineRule="exact"/>
        <w:rPr>
          <w:rFonts w:ascii="Arial" w:eastAsia="Arial" w:hAnsi="Arial" w:cs="Arial"/>
          <w:sz w:val="24"/>
          <w:szCs w:val="24"/>
        </w:rPr>
      </w:pPr>
    </w:p>
    <w:p w:rsidR="0060158D" w:rsidRDefault="00173B4A" w:rsidP="00010453">
      <w:pPr>
        <w:numPr>
          <w:ilvl w:val="0"/>
          <w:numId w:val="13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0158D" w:rsidRDefault="0060158D">
      <w:pPr>
        <w:spacing w:line="40" w:lineRule="exact"/>
        <w:rPr>
          <w:rFonts w:ascii="Arial" w:eastAsia="Arial" w:hAnsi="Arial" w:cs="Arial"/>
          <w:sz w:val="24"/>
          <w:szCs w:val="24"/>
        </w:rPr>
      </w:pPr>
    </w:p>
    <w:p w:rsidR="0060158D" w:rsidRDefault="00173B4A" w:rsidP="00010453">
      <w:pPr>
        <w:numPr>
          <w:ilvl w:val="0"/>
          <w:numId w:val="136"/>
        </w:numPr>
        <w:tabs>
          <w:tab w:val="left" w:pos="1394"/>
        </w:tabs>
        <w:spacing w:line="263" w:lineRule="auto"/>
        <w:ind w:left="400" w:firstLine="712"/>
        <w:rPr>
          <w:rFonts w:ascii="Arial" w:eastAsia="Arial" w:hAnsi="Arial" w:cs="Aria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60158D" w:rsidRDefault="0060158D">
      <w:pPr>
        <w:spacing w:line="33"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раскрывать смысл понятий: «химическая связь», «электроотрицательность»;</w:t>
      </w:r>
    </w:p>
    <w:p w:rsidR="0060158D" w:rsidRDefault="0060158D">
      <w:pPr>
        <w:spacing w:line="70" w:lineRule="exact"/>
        <w:rPr>
          <w:rFonts w:ascii="Arial" w:eastAsia="Arial" w:hAnsi="Arial" w:cs="Arial"/>
          <w:sz w:val="24"/>
          <w:szCs w:val="24"/>
        </w:rPr>
      </w:pPr>
    </w:p>
    <w:p w:rsidR="0060158D" w:rsidRDefault="00173B4A" w:rsidP="00010453">
      <w:pPr>
        <w:numPr>
          <w:ilvl w:val="0"/>
          <w:numId w:val="136"/>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60158D" w:rsidRDefault="0060158D">
      <w:pPr>
        <w:spacing w:line="33" w:lineRule="exact"/>
        <w:rPr>
          <w:rFonts w:ascii="Arial" w:eastAsia="Arial" w:hAnsi="Arial" w:cs="Arial"/>
          <w:sz w:val="24"/>
          <w:szCs w:val="24"/>
        </w:rPr>
      </w:pPr>
    </w:p>
    <w:p w:rsidR="0060158D" w:rsidRDefault="00173B4A" w:rsidP="00010453">
      <w:pPr>
        <w:numPr>
          <w:ilvl w:val="0"/>
          <w:numId w:val="136"/>
        </w:numPr>
        <w:tabs>
          <w:tab w:val="left" w:pos="1400"/>
        </w:tabs>
        <w:ind w:left="1400" w:hanging="288"/>
        <w:rPr>
          <w:rFonts w:ascii="Arial" w:eastAsia="Arial" w:hAnsi="Arial" w:cs="Arial"/>
          <w:sz w:val="24"/>
          <w:szCs w:val="24"/>
        </w:rPr>
      </w:pPr>
      <w:r>
        <w:rPr>
          <w:rFonts w:eastAsia="Times New Roman"/>
          <w:sz w:val="24"/>
          <w:szCs w:val="24"/>
        </w:rPr>
        <w:t>определять вид химической связи в неорганических соединениях;</w:t>
      </w:r>
    </w:p>
    <w:p w:rsidR="0060158D" w:rsidRDefault="0060158D">
      <w:pPr>
        <w:spacing w:line="69" w:lineRule="exact"/>
        <w:rPr>
          <w:rFonts w:ascii="Arial" w:eastAsia="Arial" w:hAnsi="Arial" w:cs="Arial"/>
          <w:sz w:val="24"/>
          <w:szCs w:val="24"/>
        </w:rPr>
      </w:pPr>
    </w:p>
    <w:p w:rsidR="0060158D" w:rsidRDefault="00173B4A" w:rsidP="00010453">
      <w:pPr>
        <w:numPr>
          <w:ilvl w:val="0"/>
          <w:numId w:val="136"/>
        </w:numPr>
        <w:tabs>
          <w:tab w:val="left" w:pos="1394"/>
        </w:tabs>
        <w:spacing w:line="263" w:lineRule="auto"/>
        <w:ind w:left="400" w:firstLine="712"/>
        <w:rPr>
          <w:rFonts w:ascii="Arial" w:eastAsia="Arial" w:hAnsi="Arial" w:cs="Aria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60158D" w:rsidRDefault="0060158D">
      <w:pPr>
        <w:spacing w:line="390" w:lineRule="exact"/>
        <w:rPr>
          <w:sz w:val="20"/>
          <w:szCs w:val="20"/>
        </w:rPr>
      </w:pPr>
    </w:p>
    <w:p w:rsidR="0060158D" w:rsidRDefault="00173B4A">
      <w:pPr>
        <w:ind w:right="-399"/>
        <w:jc w:val="center"/>
        <w:rPr>
          <w:sz w:val="20"/>
          <w:szCs w:val="20"/>
        </w:rPr>
      </w:pPr>
      <w:r>
        <w:rPr>
          <w:rFonts w:eastAsia="Times New Roman"/>
          <w:sz w:val="24"/>
          <w:szCs w:val="24"/>
        </w:rPr>
        <w:t>94</w:t>
      </w:r>
    </w:p>
    <w:p w:rsidR="0060158D" w:rsidRDefault="0060158D">
      <w:pPr>
        <w:sectPr w:rsidR="0060158D">
          <w:pgSz w:w="11900" w:h="16838"/>
          <w:pgMar w:top="1148" w:right="846" w:bottom="326" w:left="1440" w:header="0" w:footer="0" w:gutter="0"/>
          <w:cols w:space="720" w:equalWidth="0">
            <w:col w:w="9620"/>
          </w:cols>
        </w:sectPr>
      </w:pPr>
    </w:p>
    <w:p w:rsidR="0060158D" w:rsidRDefault="00173B4A" w:rsidP="00010453">
      <w:pPr>
        <w:numPr>
          <w:ilvl w:val="0"/>
          <w:numId w:val="137"/>
        </w:numPr>
        <w:tabs>
          <w:tab w:val="left" w:pos="1394"/>
        </w:tabs>
        <w:spacing w:line="269" w:lineRule="auto"/>
        <w:ind w:left="400" w:firstLine="712"/>
        <w:jc w:val="both"/>
        <w:rPr>
          <w:rFonts w:ascii="Arial" w:eastAsia="Arial" w:hAnsi="Arial" w:cs="Arial"/>
          <w:sz w:val="24"/>
          <w:szCs w:val="24"/>
        </w:rPr>
      </w:pPr>
      <w:bookmarkStart w:id="89" w:name="page95"/>
      <w:bookmarkEnd w:id="89"/>
      <w:r>
        <w:rPr>
          <w:rFonts w:eastAsia="Times New Roman"/>
          <w:sz w:val="24"/>
          <w:szCs w:val="24"/>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0158D" w:rsidRDefault="0060158D">
      <w:pPr>
        <w:spacing w:line="27"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определять степень окисления атома элемента в соединении;</w:t>
      </w:r>
    </w:p>
    <w:p w:rsidR="0060158D" w:rsidRDefault="0060158D">
      <w:pPr>
        <w:spacing w:line="58"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раскрывать смысл теории электролитической диссоциации;</w:t>
      </w:r>
    </w:p>
    <w:p w:rsidR="0060158D" w:rsidRDefault="0060158D">
      <w:pPr>
        <w:spacing w:line="56"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составлять уравнения электролитической диссоциации кислот, щелочей, солей;</w:t>
      </w:r>
    </w:p>
    <w:p w:rsidR="0060158D" w:rsidRDefault="0060158D">
      <w:pPr>
        <w:spacing w:line="72" w:lineRule="exact"/>
        <w:rPr>
          <w:rFonts w:ascii="Arial" w:eastAsia="Arial" w:hAnsi="Arial" w:cs="Arial"/>
          <w:sz w:val="24"/>
          <w:szCs w:val="24"/>
        </w:rPr>
      </w:pPr>
    </w:p>
    <w:p w:rsidR="0060158D" w:rsidRDefault="00173B4A" w:rsidP="00010453">
      <w:pPr>
        <w:numPr>
          <w:ilvl w:val="0"/>
          <w:numId w:val="137"/>
        </w:numPr>
        <w:tabs>
          <w:tab w:val="left" w:pos="1394"/>
        </w:tabs>
        <w:spacing w:line="261" w:lineRule="auto"/>
        <w:ind w:left="400" w:firstLine="712"/>
        <w:rPr>
          <w:rFonts w:ascii="Arial" w:eastAsia="Arial" w:hAnsi="Arial" w:cs="Arial"/>
          <w:sz w:val="24"/>
          <w:szCs w:val="24"/>
        </w:rPr>
      </w:pPr>
      <w:r>
        <w:rPr>
          <w:rFonts w:eastAsia="Times New Roman"/>
          <w:sz w:val="24"/>
          <w:szCs w:val="24"/>
        </w:rPr>
        <w:t>объяснять сущность процесса электролитической диссоциации и реакций ионного обмена;</w:t>
      </w:r>
    </w:p>
    <w:p w:rsidR="0060158D" w:rsidRDefault="0060158D">
      <w:pPr>
        <w:spacing w:line="35"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составлять полные и сокращенные ионные уравнения реакции обмена;</w:t>
      </w:r>
    </w:p>
    <w:p w:rsidR="0060158D" w:rsidRDefault="0060158D">
      <w:pPr>
        <w:spacing w:line="58"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определять возможность протекания реакций ионного обмена;</w:t>
      </w:r>
    </w:p>
    <w:p w:rsidR="0060158D" w:rsidRDefault="0060158D">
      <w:pPr>
        <w:spacing w:line="57"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проводить реакции, подтверждающие качественный состав различных веществ;</w:t>
      </w:r>
    </w:p>
    <w:p w:rsidR="0060158D" w:rsidRDefault="0060158D">
      <w:pPr>
        <w:spacing w:line="58"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определять окислитель и восстановитель;</w:t>
      </w:r>
    </w:p>
    <w:p w:rsidR="0060158D" w:rsidRDefault="0060158D">
      <w:pPr>
        <w:spacing w:line="56"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составлять уравнения окислительно-восстановительных реакций;</w:t>
      </w:r>
    </w:p>
    <w:p w:rsidR="0060158D" w:rsidRDefault="0060158D">
      <w:pPr>
        <w:spacing w:line="56"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называть факторы, влияющие на скорость химической реакции;</w:t>
      </w:r>
    </w:p>
    <w:p w:rsidR="0060158D" w:rsidRDefault="0060158D">
      <w:pPr>
        <w:spacing w:line="58"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классифицировать химические реакции по различным признакам;</w:t>
      </w:r>
    </w:p>
    <w:p w:rsidR="0060158D" w:rsidRDefault="0060158D">
      <w:pPr>
        <w:spacing w:line="69" w:lineRule="exact"/>
        <w:rPr>
          <w:rFonts w:ascii="Arial" w:eastAsia="Arial" w:hAnsi="Arial" w:cs="Arial"/>
          <w:sz w:val="24"/>
          <w:szCs w:val="24"/>
        </w:rPr>
      </w:pPr>
    </w:p>
    <w:p w:rsidR="0060158D" w:rsidRDefault="00173B4A" w:rsidP="00010453">
      <w:pPr>
        <w:numPr>
          <w:ilvl w:val="0"/>
          <w:numId w:val="137"/>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взаимосвязь между составом, строением и свойствами неметаллов;</w:t>
      </w:r>
    </w:p>
    <w:p w:rsidR="0060158D" w:rsidRDefault="0060158D">
      <w:pPr>
        <w:spacing w:line="46" w:lineRule="exact"/>
        <w:rPr>
          <w:rFonts w:ascii="Arial" w:eastAsia="Arial" w:hAnsi="Arial" w:cs="Arial"/>
          <w:sz w:val="24"/>
          <w:szCs w:val="24"/>
        </w:rPr>
      </w:pPr>
    </w:p>
    <w:p w:rsidR="0060158D" w:rsidRDefault="00173B4A" w:rsidP="00010453">
      <w:pPr>
        <w:numPr>
          <w:ilvl w:val="0"/>
          <w:numId w:val="137"/>
        </w:numPr>
        <w:tabs>
          <w:tab w:val="left" w:pos="1394"/>
        </w:tabs>
        <w:spacing w:line="261" w:lineRule="auto"/>
        <w:ind w:left="400" w:firstLine="712"/>
        <w:rPr>
          <w:rFonts w:ascii="Arial" w:eastAsia="Arial" w:hAnsi="Arial" w:cs="Aria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60158D" w:rsidRDefault="0060158D">
      <w:pPr>
        <w:spacing w:line="38"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распознавать  опытным  путем  газообразные  вещества:  углекислый  газ  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аммиак;</w:t>
      </w:r>
    </w:p>
    <w:p w:rsidR="0060158D" w:rsidRDefault="0060158D">
      <w:pPr>
        <w:spacing w:line="72" w:lineRule="exact"/>
        <w:rPr>
          <w:rFonts w:ascii="Arial" w:eastAsia="Arial" w:hAnsi="Arial" w:cs="Arial"/>
          <w:sz w:val="24"/>
          <w:szCs w:val="24"/>
        </w:rPr>
      </w:pPr>
    </w:p>
    <w:p w:rsidR="0060158D" w:rsidRDefault="00173B4A" w:rsidP="00010453">
      <w:pPr>
        <w:numPr>
          <w:ilvl w:val="0"/>
          <w:numId w:val="137"/>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взаимосвязь между составом, строением и свойствами металлов;</w:t>
      </w:r>
    </w:p>
    <w:p w:rsidR="0060158D" w:rsidRDefault="0060158D">
      <w:pPr>
        <w:spacing w:line="46" w:lineRule="exact"/>
        <w:rPr>
          <w:rFonts w:ascii="Arial" w:eastAsia="Arial" w:hAnsi="Arial" w:cs="Arial"/>
          <w:sz w:val="24"/>
          <w:szCs w:val="24"/>
        </w:rPr>
      </w:pPr>
    </w:p>
    <w:p w:rsidR="0060158D" w:rsidRDefault="00173B4A" w:rsidP="00010453">
      <w:pPr>
        <w:numPr>
          <w:ilvl w:val="0"/>
          <w:numId w:val="13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0158D" w:rsidRDefault="0060158D">
      <w:pPr>
        <w:spacing w:line="30"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оценивать влияние химического загрязнения окружающей среды на организм</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человека;</w:t>
      </w:r>
    </w:p>
    <w:p w:rsidR="0060158D" w:rsidRDefault="0060158D">
      <w:pPr>
        <w:spacing w:line="58" w:lineRule="exact"/>
        <w:rPr>
          <w:rFonts w:ascii="Arial" w:eastAsia="Arial" w:hAnsi="Arial" w:cs="Arial"/>
          <w:sz w:val="24"/>
          <w:szCs w:val="24"/>
        </w:rPr>
      </w:pPr>
    </w:p>
    <w:p w:rsidR="0060158D" w:rsidRDefault="00173B4A" w:rsidP="00010453">
      <w:pPr>
        <w:numPr>
          <w:ilvl w:val="0"/>
          <w:numId w:val="137"/>
        </w:numPr>
        <w:tabs>
          <w:tab w:val="left" w:pos="1400"/>
        </w:tabs>
        <w:ind w:left="1400" w:hanging="288"/>
        <w:rPr>
          <w:rFonts w:ascii="Arial" w:eastAsia="Arial" w:hAnsi="Arial" w:cs="Arial"/>
          <w:sz w:val="24"/>
          <w:szCs w:val="24"/>
        </w:rPr>
      </w:pPr>
      <w:r>
        <w:rPr>
          <w:rFonts w:eastAsia="Times New Roman"/>
          <w:sz w:val="24"/>
          <w:szCs w:val="24"/>
        </w:rPr>
        <w:t>грамотно обращаться с веществами в повседневной жизни</w:t>
      </w:r>
    </w:p>
    <w:p w:rsidR="0060158D" w:rsidRDefault="0060158D">
      <w:pPr>
        <w:spacing w:line="72" w:lineRule="exact"/>
        <w:rPr>
          <w:rFonts w:ascii="Arial" w:eastAsia="Arial" w:hAnsi="Arial" w:cs="Arial"/>
          <w:sz w:val="24"/>
          <w:szCs w:val="24"/>
        </w:rPr>
      </w:pPr>
    </w:p>
    <w:p w:rsidR="0060158D" w:rsidRDefault="00173B4A" w:rsidP="00010453">
      <w:pPr>
        <w:numPr>
          <w:ilvl w:val="0"/>
          <w:numId w:val="137"/>
        </w:numPr>
        <w:tabs>
          <w:tab w:val="left" w:pos="1394"/>
        </w:tabs>
        <w:spacing w:line="261" w:lineRule="auto"/>
        <w:ind w:left="400" w:firstLine="712"/>
        <w:rPr>
          <w:rFonts w:ascii="Arial" w:eastAsia="Arial" w:hAnsi="Arial" w:cs="Aria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0158D" w:rsidRDefault="0060158D">
      <w:pPr>
        <w:spacing w:line="1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получитвозможность научиться:</w:t>
      </w:r>
    </w:p>
    <w:p w:rsidR="0060158D" w:rsidRDefault="0060158D">
      <w:pPr>
        <w:spacing w:line="74" w:lineRule="exact"/>
        <w:rPr>
          <w:rFonts w:ascii="Arial" w:eastAsia="Arial" w:hAnsi="Arial" w:cs="Arial"/>
          <w:sz w:val="24"/>
          <w:szCs w:val="24"/>
        </w:rPr>
      </w:pPr>
    </w:p>
    <w:p w:rsidR="0060158D" w:rsidRDefault="00173B4A" w:rsidP="00010453">
      <w:pPr>
        <w:numPr>
          <w:ilvl w:val="0"/>
          <w:numId w:val="137"/>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0158D" w:rsidRDefault="0060158D">
      <w:pPr>
        <w:spacing w:line="43" w:lineRule="exact"/>
        <w:rPr>
          <w:rFonts w:ascii="Arial" w:eastAsia="Arial" w:hAnsi="Arial" w:cs="Arial"/>
          <w:sz w:val="24"/>
          <w:szCs w:val="24"/>
        </w:rPr>
      </w:pPr>
    </w:p>
    <w:p w:rsidR="0060158D" w:rsidRDefault="00173B4A" w:rsidP="00010453">
      <w:pPr>
        <w:numPr>
          <w:ilvl w:val="0"/>
          <w:numId w:val="137"/>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0158D" w:rsidRDefault="0060158D">
      <w:pPr>
        <w:spacing w:line="41" w:lineRule="exact"/>
        <w:rPr>
          <w:rFonts w:ascii="Arial" w:eastAsia="Arial" w:hAnsi="Arial" w:cs="Arial"/>
          <w:sz w:val="24"/>
          <w:szCs w:val="24"/>
        </w:rPr>
      </w:pPr>
    </w:p>
    <w:p w:rsidR="0060158D" w:rsidRDefault="00173B4A" w:rsidP="00010453">
      <w:pPr>
        <w:numPr>
          <w:ilvl w:val="0"/>
          <w:numId w:val="137"/>
        </w:numPr>
        <w:tabs>
          <w:tab w:val="left" w:pos="1394"/>
        </w:tabs>
        <w:spacing w:line="263" w:lineRule="auto"/>
        <w:ind w:left="400" w:firstLine="712"/>
        <w:rPr>
          <w:rFonts w:ascii="Arial" w:eastAsia="Arial" w:hAnsi="Arial" w:cs="Aria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60158D" w:rsidRDefault="0060158D">
      <w:pPr>
        <w:spacing w:line="46" w:lineRule="exact"/>
        <w:rPr>
          <w:rFonts w:ascii="Arial" w:eastAsia="Arial" w:hAnsi="Arial" w:cs="Arial"/>
          <w:sz w:val="24"/>
          <w:szCs w:val="24"/>
        </w:rPr>
      </w:pPr>
    </w:p>
    <w:p w:rsidR="0060158D" w:rsidRDefault="00173B4A" w:rsidP="00010453">
      <w:pPr>
        <w:numPr>
          <w:ilvl w:val="0"/>
          <w:numId w:val="137"/>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0158D" w:rsidRDefault="0060158D">
      <w:pPr>
        <w:spacing w:line="200" w:lineRule="exact"/>
        <w:rPr>
          <w:sz w:val="20"/>
          <w:szCs w:val="20"/>
        </w:rPr>
      </w:pPr>
    </w:p>
    <w:p w:rsidR="0060158D" w:rsidRDefault="0060158D">
      <w:pPr>
        <w:spacing w:line="287" w:lineRule="exact"/>
        <w:rPr>
          <w:sz w:val="20"/>
          <w:szCs w:val="20"/>
        </w:rPr>
      </w:pPr>
    </w:p>
    <w:p w:rsidR="0060158D" w:rsidRDefault="00173B4A">
      <w:pPr>
        <w:ind w:right="-399"/>
        <w:jc w:val="center"/>
        <w:rPr>
          <w:sz w:val="20"/>
          <w:szCs w:val="20"/>
        </w:rPr>
      </w:pPr>
      <w:r>
        <w:rPr>
          <w:rFonts w:eastAsia="Times New Roman"/>
          <w:sz w:val="24"/>
          <w:szCs w:val="24"/>
        </w:rPr>
        <w:t>95</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38"/>
        </w:numPr>
        <w:tabs>
          <w:tab w:val="left" w:pos="1394"/>
        </w:tabs>
        <w:spacing w:line="264" w:lineRule="auto"/>
        <w:ind w:left="400" w:firstLine="712"/>
        <w:rPr>
          <w:rFonts w:ascii="Arial" w:eastAsia="Arial" w:hAnsi="Arial" w:cs="Arial"/>
          <w:sz w:val="24"/>
          <w:szCs w:val="24"/>
        </w:rPr>
      </w:pPr>
      <w:bookmarkStart w:id="90" w:name="page96"/>
      <w:bookmarkEnd w:id="90"/>
      <w:r>
        <w:rPr>
          <w:rFonts w:eastAsia="Times New Roman"/>
          <w:i/>
          <w:iCs/>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60158D" w:rsidRDefault="0060158D">
      <w:pPr>
        <w:spacing w:line="44" w:lineRule="exact"/>
        <w:rPr>
          <w:rFonts w:ascii="Arial" w:eastAsia="Arial" w:hAnsi="Arial" w:cs="Arial"/>
          <w:sz w:val="24"/>
          <w:szCs w:val="24"/>
        </w:rPr>
      </w:pPr>
    </w:p>
    <w:p w:rsidR="0060158D" w:rsidRDefault="00173B4A" w:rsidP="00010453">
      <w:pPr>
        <w:numPr>
          <w:ilvl w:val="0"/>
          <w:numId w:val="138"/>
        </w:numPr>
        <w:tabs>
          <w:tab w:val="left" w:pos="1394"/>
        </w:tabs>
        <w:spacing w:line="263" w:lineRule="auto"/>
        <w:ind w:left="400" w:firstLine="712"/>
        <w:rPr>
          <w:rFonts w:ascii="Arial" w:eastAsia="Arial" w:hAnsi="Arial" w:cs="Aria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0158D" w:rsidRDefault="0060158D">
      <w:pPr>
        <w:spacing w:line="46" w:lineRule="exact"/>
        <w:rPr>
          <w:rFonts w:ascii="Arial" w:eastAsia="Arial" w:hAnsi="Arial" w:cs="Arial"/>
          <w:sz w:val="24"/>
          <w:szCs w:val="24"/>
        </w:rPr>
      </w:pPr>
    </w:p>
    <w:p w:rsidR="0060158D" w:rsidRDefault="00173B4A" w:rsidP="00010453">
      <w:pPr>
        <w:numPr>
          <w:ilvl w:val="0"/>
          <w:numId w:val="138"/>
        </w:numPr>
        <w:tabs>
          <w:tab w:val="left" w:pos="1394"/>
        </w:tabs>
        <w:spacing w:line="261" w:lineRule="auto"/>
        <w:ind w:left="400" w:firstLine="712"/>
        <w:rPr>
          <w:rFonts w:ascii="Arial" w:eastAsia="Arial" w:hAnsi="Arial" w:cs="Aria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60158D" w:rsidRDefault="0060158D">
      <w:pPr>
        <w:spacing w:line="49" w:lineRule="exact"/>
        <w:rPr>
          <w:rFonts w:ascii="Arial" w:eastAsia="Arial" w:hAnsi="Arial" w:cs="Arial"/>
          <w:sz w:val="24"/>
          <w:szCs w:val="24"/>
        </w:rPr>
      </w:pPr>
    </w:p>
    <w:p w:rsidR="0060158D" w:rsidRDefault="00173B4A" w:rsidP="00010453">
      <w:pPr>
        <w:numPr>
          <w:ilvl w:val="0"/>
          <w:numId w:val="138"/>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0158D" w:rsidRDefault="0060158D">
      <w:pPr>
        <w:spacing w:line="27" w:lineRule="exact"/>
        <w:rPr>
          <w:rFonts w:ascii="Arial" w:eastAsia="Arial" w:hAnsi="Arial" w:cs="Arial"/>
          <w:sz w:val="24"/>
          <w:szCs w:val="24"/>
        </w:rPr>
      </w:pPr>
    </w:p>
    <w:p w:rsidR="0060158D" w:rsidRDefault="00173B4A" w:rsidP="00010453">
      <w:pPr>
        <w:numPr>
          <w:ilvl w:val="0"/>
          <w:numId w:val="138"/>
        </w:numPr>
        <w:tabs>
          <w:tab w:val="left" w:pos="1400"/>
        </w:tabs>
        <w:ind w:left="1400" w:hanging="288"/>
        <w:rPr>
          <w:rFonts w:ascii="Arial" w:eastAsia="Arial" w:hAnsi="Arial" w:cs="Arial"/>
          <w:sz w:val="24"/>
          <w:szCs w:val="24"/>
        </w:rPr>
      </w:pPr>
      <w:r>
        <w:rPr>
          <w:rFonts w:eastAsia="Times New Roman"/>
          <w:i/>
          <w:iCs/>
          <w:sz w:val="24"/>
          <w:szCs w:val="24"/>
        </w:rPr>
        <w:t>объективно оценивать информацию о веществах и химических процессах;</w:t>
      </w:r>
    </w:p>
    <w:p w:rsidR="0060158D" w:rsidRDefault="0060158D">
      <w:pPr>
        <w:spacing w:line="72" w:lineRule="exact"/>
        <w:rPr>
          <w:rFonts w:ascii="Arial" w:eastAsia="Arial" w:hAnsi="Arial" w:cs="Arial"/>
          <w:sz w:val="24"/>
          <w:szCs w:val="24"/>
        </w:rPr>
      </w:pPr>
    </w:p>
    <w:p w:rsidR="0060158D" w:rsidRDefault="00173B4A" w:rsidP="00010453">
      <w:pPr>
        <w:numPr>
          <w:ilvl w:val="0"/>
          <w:numId w:val="138"/>
        </w:numPr>
        <w:tabs>
          <w:tab w:val="left" w:pos="1394"/>
        </w:tabs>
        <w:spacing w:line="261" w:lineRule="auto"/>
        <w:ind w:left="400" w:firstLine="712"/>
        <w:rPr>
          <w:rFonts w:ascii="Arial" w:eastAsia="Arial" w:hAnsi="Arial" w:cs="Aria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60158D" w:rsidRDefault="0060158D">
      <w:pPr>
        <w:spacing w:line="49" w:lineRule="exact"/>
        <w:rPr>
          <w:rFonts w:ascii="Arial" w:eastAsia="Arial" w:hAnsi="Arial" w:cs="Arial"/>
          <w:sz w:val="24"/>
          <w:szCs w:val="24"/>
        </w:rPr>
      </w:pPr>
    </w:p>
    <w:p w:rsidR="0060158D" w:rsidRDefault="00173B4A" w:rsidP="00010453">
      <w:pPr>
        <w:numPr>
          <w:ilvl w:val="0"/>
          <w:numId w:val="138"/>
        </w:numPr>
        <w:tabs>
          <w:tab w:val="left" w:pos="1394"/>
        </w:tabs>
        <w:spacing w:line="263" w:lineRule="auto"/>
        <w:ind w:left="400" w:firstLine="712"/>
        <w:rPr>
          <w:rFonts w:ascii="Arial" w:eastAsia="Arial" w:hAnsi="Arial" w:cs="Aria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60158D" w:rsidRDefault="0060158D">
      <w:pPr>
        <w:spacing w:line="46" w:lineRule="exact"/>
        <w:rPr>
          <w:rFonts w:ascii="Arial" w:eastAsia="Arial" w:hAnsi="Arial" w:cs="Arial"/>
          <w:sz w:val="24"/>
          <w:szCs w:val="24"/>
        </w:rPr>
      </w:pPr>
    </w:p>
    <w:p w:rsidR="0060158D" w:rsidRDefault="00173B4A" w:rsidP="00010453">
      <w:pPr>
        <w:numPr>
          <w:ilvl w:val="0"/>
          <w:numId w:val="138"/>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0158D" w:rsidRDefault="0060158D">
      <w:pPr>
        <w:spacing w:line="211" w:lineRule="exact"/>
        <w:rPr>
          <w:sz w:val="20"/>
          <w:szCs w:val="20"/>
        </w:rPr>
      </w:pPr>
    </w:p>
    <w:p w:rsidR="0060158D" w:rsidRDefault="00173B4A">
      <w:pPr>
        <w:ind w:left="1120"/>
        <w:rPr>
          <w:sz w:val="20"/>
          <w:szCs w:val="20"/>
        </w:rPr>
      </w:pPr>
      <w:r>
        <w:rPr>
          <w:rFonts w:eastAsia="Times New Roman"/>
          <w:b/>
          <w:bCs/>
          <w:sz w:val="24"/>
          <w:szCs w:val="24"/>
        </w:rPr>
        <w:t>1.2.5.14. Изобразительное искусство</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73" w:lineRule="exact"/>
        <w:rPr>
          <w:sz w:val="20"/>
          <w:szCs w:val="20"/>
        </w:rPr>
      </w:pPr>
    </w:p>
    <w:p w:rsidR="0060158D" w:rsidRDefault="00173B4A" w:rsidP="00010453">
      <w:pPr>
        <w:numPr>
          <w:ilvl w:val="0"/>
          <w:numId w:val="13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0158D" w:rsidRDefault="0060158D">
      <w:pPr>
        <w:spacing w:line="43" w:lineRule="exact"/>
        <w:rPr>
          <w:rFonts w:ascii="Arial" w:eastAsia="Arial" w:hAnsi="Arial" w:cs="Arial"/>
          <w:sz w:val="24"/>
          <w:szCs w:val="24"/>
        </w:rPr>
      </w:pPr>
    </w:p>
    <w:p w:rsidR="0060158D" w:rsidRDefault="00173B4A" w:rsidP="00010453">
      <w:pPr>
        <w:numPr>
          <w:ilvl w:val="0"/>
          <w:numId w:val="139"/>
        </w:numPr>
        <w:tabs>
          <w:tab w:val="left" w:pos="1394"/>
        </w:tabs>
        <w:spacing w:line="261" w:lineRule="auto"/>
        <w:ind w:left="400" w:firstLine="712"/>
        <w:rPr>
          <w:rFonts w:ascii="Arial" w:eastAsia="Arial" w:hAnsi="Arial" w:cs="Aria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60158D" w:rsidRDefault="0060158D">
      <w:pPr>
        <w:spacing w:line="35" w:lineRule="exact"/>
        <w:rPr>
          <w:rFonts w:ascii="Arial" w:eastAsia="Arial" w:hAnsi="Arial" w:cs="Arial"/>
          <w:sz w:val="24"/>
          <w:szCs w:val="24"/>
        </w:rPr>
      </w:pPr>
    </w:p>
    <w:p w:rsidR="0060158D" w:rsidRDefault="00173B4A" w:rsidP="00010453">
      <w:pPr>
        <w:numPr>
          <w:ilvl w:val="0"/>
          <w:numId w:val="139"/>
        </w:numPr>
        <w:tabs>
          <w:tab w:val="left" w:pos="1400"/>
        </w:tabs>
        <w:ind w:left="1400" w:hanging="288"/>
        <w:rPr>
          <w:rFonts w:ascii="Arial" w:eastAsia="Arial" w:hAnsi="Arial" w:cs="Arial"/>
          <w:sz w:val="24"/>
          <w:szCs w:val="24"/>
        </w:rPr>
      </w:pPr>
      <w:r>
        <w:rPr>
          <w:rFonts w:eastAsia="Times New Roman"/>
          <w:sz w:val="24"/>
          <w:szCs w:val="24"/>
        </w:rPr>
        <w:t>создавать эскизы декоративного убранства русской избы;</w:t>
      </w:r>
    </w:p>
    <w:p w:rsidR="0060158D" w:rsidRDefault="0060158D">
      <w:pPr>
        <w:spacing w:line="58" w:lineRule="exact"/>
        <w:rPr>
          <w:rFonts w:ascii="Arial" w:eastAsia="Arial" w:hAnsi="Arial" w:cs="Arial"/>
          <w:sz w:val="24"/>
          <w:szCs w:val="24"/>
        </w:rPr>
      </w:pPr>
    </w:p>
    <w:p w:rsidR="0060158D" w:rsidRDefault="00173B4A" w:rsidP="00010453">
      <w:pPr>
        <w:numPr>
          <w:ilvl w:val="0"/>
          <w:numId w:val="139"/>
        </w:numPr>
        <w:tabs>
          <w:tab w:val="left" w:pos="1400"/>
        </w:tabs>
        <w:ind w:left="1400" w:hanging="288"/>
        <w:rPr>
          <w:rFonts w:ascii="Arial" w:eastAsia="Arial" w:hAnsi="Arial" w:cs="Arial"/>
          <w:sz w:val="24"/>
          <w:szCs w:val="24"/>
        </w:rPr>
      </w:pPr>
      <w:r>
        <w:rPr>
          <w:rFonts w:eastAsia="Times New Roman"/>
          <w:sz w:val="24"/>
          <w:szCs w:val="24"/>
        </w:rPr>
        <w:t>создавать цветовую композицию внутреннего убранства избы;</w:t>
      </w:r>
    </w:p>
    <w:p w:rsidR="0060158D" w:rsidRDefault="0060158D">
      <w:pPr>
        <w:spacing w:line="56" w:lineRule="exact"/>
        <w:rPr>
          <w:rFonts w:ascii="Arial" w:eastAsia="Arial" w:hAnsi="Arial" w:cs="Arial"/>
          <w:sz w:val="24"/>
          <w:szCs w:val="24"/>
        </w:rPr>
      </w:pPr>
    </w:p>
    <w:p w:rsidR="0060158D" w:rsidRDefault="00173B4A" w:rsidP="00010453">
      <w:pPr>
        <w:numPr>
          <w:ilvl w:val="0"/>
          <w:numId w:val="139"/>
        </w:numPr>
        <w:tabs>
          <w:tab w:val="left" w:pos="1400"/>
        </w:tabs>
        <w:ind w:left="1400" w:hanging="288"/>
        <w:rPr>
          <w:rFonts w:ascii="Arial" w:eastAsia="Arial" w:hAnsi="Arial" w:cs="Arial"/>
          <w:sz w:val="24"/>
          <w:szCs w:val="24"/>
        </w:rPr>
      </w:pPr>
      <w:r>
        <w:rPr>
          <w:rFonts w:eastAsia="Times New Roman"/>
          <w:sz w:val="24"/>
          <w:szCs w:val="24"/>
        </w:rPr>
        <w:t>определять специфику образного языка декоративно-прикладного искусства;</w:t>
      </w:r>
    </w:p>
    <w:p w:rsidR="0060158D" w:rsidRDefault="0060158D">
      <w:pPr>
        <w:spacing w:line="72" w:lineRule="exact"/>
        <w:rPr>
          <w:rFonts w:ascii="Arial" w:eastAsia="Arial" w:hAnsi="Arial" w:cs="Arial"/>
          <w:sz w:val="24"/>
          <w:szCs w:val="24"/>
        </w:rPr>
      </w:pPr>
    </w:p>
    <w:p w:rsidR="0060158D" w:rsidRDefault="00173B4A" w:rsidP="00010453">
      <w:pPr>
        <w:numPr>
          <w:ilvl w:val="0"/>
          <w:numId w:val="139"/>
        </w:numPr>
        <w:tabs>
          <w:tab w:val="left" w:pos="1394"/>
        </w:tabs>
        <w:spacing w:line="262" w:lineRule="auto"/>
        <w:ind w:left="400" w:firstLine="712"/>
        <w:rPr>
          <w:rFonts w:ascii="Arial" w:eastAsia="Arial" w:hAnsi="Arial" w:cs="Arial"/>
          <w:sz w:val="24"/>
          <w:szCs w:val="24"/>
        </w:rPr>
      </w:pPr>
      <w:r>
        <w:rPr>
          <w:rFonts w:eastAsia="Times New Roman"/>
          <w:sz w:val="24"/>
          <w:szCs w:val="24"/>
        </w:rPr>
        <w:t>создавать самостоятельные варианты орнаментального построения вышивки с опорой на народные традиции;</w:t>
      </w:r>
    </w:p>
    <w:p w:rsidR="0060158D" w:rsidRDefault="0060158D">
      <w:pPr>
        <w:spacing w:line="47" w:lineRule="exact"/>
        <w:rPr>
          <w:rFonts w:ascii="Arial" w:eastAsia="Arial" w:hAnsi="Arial" w:cs="Arial"/>
          <w:sz w:val="24"/>
          <w:szCs w:val="24"/>
        </w:rPr>
      </w:pPr>
    </w:p>
    <w:p w:rsidR="0060158D" w:rsidRDefault="00173B4A" w:rsidP="00010453">
      <w:pPr>
        <w:numPr>
          <w:ilvl w:val="0"/>
          <w:numId w:val="139"/>
        </w:numPr>
        <w:tabs>
          <w:tab w:val="left" w:pos="1394"/>
        </w:tabs>
        <w:spacing w:line="263" w:lineRule="auto"/>
        <w:ind w:left="400" w:firstLine="712"/>
        <w:rPr>
          <w:rFonts w:ascii="Arial" w:eastAsia="Arial" w:hAnsi="Arial" w:cs="Aria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60158D" w:rsidRDefault="0060158D">
      <w:pPr>
        <w:spacing w:line="46" w:lineRule="exact"/>
        <w:rPr>
          <w:rFonts w:ascii="Arial" w:eastAsia="Arial" w:hAnsi="Arial" w:cs="Arial"/>
          <w:sz w:val="24"/>
          <w:szCs w:val="24"/>
        </w:rPr>
      </w:pPr>
    </w:p>
    <w:p w:rsidR="0060158D" w:rsidRDefault="00173B4A" w:rsidP="00010453">
      <w:pPr>
        <w:numPr>
          <w:ilvl w:val="0"/>
          <w:numId w:val="13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0158D" w:rsidRDefault="0060158D">
      <w:pPr>
        <w:spacing w:line="40" w:lineRule="exact"/>
        <w:rPr>
          <w:rFonts w:ascii="Arial" w:eastAsia="Arial" w:hAnsi="Arial" w:cs="Arial"/>
          <w:sz w:val="24"/>
          <w:szCs w:val="24"/>
        </w:rPr>
      </w:pPr>
    </w:p>
    <w:p w:rsidR="0060158D" w:rsidRDefault="00173B4A" w:rsidP="00010453">
      <w:pPr>
        <w:numPr>
          <w:ilvl w:val="0"/>
          <w:numId w:val="13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0158D" w:rsidRDefault="0060158D">
      <w:pPr>
        <w:spacing w:line="43" w:lineRule="exact"/>
        <w:rPr>
          <w:rFonts w:ascii="Arial" w:eastAsia="Arial" w:hAnsi="Arial" w:cs="Arial"/>
          <w:sz w:val="24"/>
          <w:szCs w:val="24"/>
        </w:rPr>
      </w:pPr>
    </w:p>
    <w:p w:rsidR="0060158D" w:rsidRDefault="00173B4A" w:rsidP="00010453">
      <w:pPr>
        <w:numPr>
          <w:ilvl w:val="0"/>
          <w:numId w:val="13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0158D" w:rsidRDefault="0060158D">
      <w:pPr>
        <w:spacing w:line="44" w:lineRule="exact"/>
        <w:rPr>
          <w:rFonts w:ascii="Arial" w:eastAsia="Arial" w:hAnsi="Arial" w:cs="Arial"/>
          <w:sz w:val="24"/>
          <w:szCs w:val="24"/>
        </w:rPr>
      </w:pPr>
    </w:p>
    <w:p w:rsidR="0060158D" w:rsidRDefault="00173B4A" w:rsidP="00010453">
      <w:pPr>
        <w:numPr>
          <w:ilvl w:val="0"/>
          <w:numId w:val="139"/>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0158D" w:rsidRDefault="0060158D">
      <w:pPr>
        <w:spacing w:line="58" w:lineRule="exact"/>
        <w:rPr>
          <w:sz w:val="20"/>
          <w:szCs w:val="20"/>
        </w:rPr>
      </w:pPr>
    </w:p>
    <w:p w:rsidR="0060158D" w:rsidRDefault="00173B4A">
      <w:pPr>
        <w:ind w:right="-399"/>
        <w:jc w:val="center"/>
        <w:rPr>
          <w:sz w:val="20"/>
          <w:szCs w:val="20"/>
        </w:rPr>
      </w:pPr>
      <w:r>
        <w:rPr>
          <w:rFonts w:eastAsia="Times New Roman"/>
          <w:sz w:val="24"/>
          <w:szCs w:val="24"/>
        </w:rPr>
        <w:t>96</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40"/>
        </w:numPr>
        <w:tabs>
          <w:tab w:val="left" w:pos="1394"/>
        </w:tabs>
        <w:spacing w:line="264" w:lineRule="auto"/>
        <w:ind w:left="400" w:firstLine="712"/>
        <w:rPr>
          <w:rFonts w:ascii="Arial" w:eastAsia="Arial" w:hAnsi="Arial" w:cs="Arial"/>
          <w:sz w:val="24"/>
          <w:szCs w:val="24"/>
        </w:rPr>
      </w:pPr>
      <w:bookmarkStart w:id="91" w:name="page97"/>
      <w:bookmarkEnd w:id="91"/>
      <w:r>
        <w:rPr>
          <w:rFonts w:eastAsia="Times New Roman"/>
          <w:sz w:val="24"/>
          <w:szCs w:val="24"/>
        </w:rPr>
        <w:lastRenderedPageBreak/>
        <w:t>характеризовать основы народного орнамента; создавать орнаменты на основе народных традиций;</w:t>
      </w:r>
    </w:p>
    <w:p w:rsidR="0060158D" w:rsidRDefault="0060158D">
      <w:pPr>
        <w:spacing w:line="31" w:lineRule="exact"/>
        <w:rPr>
          <w:rFonts w:ascii="Arial" w:eastAsia="Arial" w:hAnsi="Arial" w:cs="Arial"/>
          <w:sz w:val="24"/>
          <w:szCs w:val="24"/>
        </w:rPr>
      </w:pPr>
    </w:p>
    <w:p w:rsidR="0060158D" w:rsidRDefault="00173B4A" w:rsidP="00010453">
      <w:pPr>
        <w:numPr>
          <w:ilvl w:val="0"/>
          <w:numId w:val="140"/>
        </w:numPr>
        <w:tabs>
          <w:tab w:val="left" w:pos="1400"/>
        </w:tabs>
        <w:ind w:left="1400" w:hanging="288"/>
        <w:rPr>
          <w:rFonts w:ascii="Arial" w:eastAsia="Arial" w:hAnsi="Arial" w:cs="Arial"/>
          <w:sz w:val="24"/>
          <w:szCs w:val="24"/>
        </w:rPr>
      </w:pPr>
      <w:r>
        <w:rPr>
          <w:rFonts w:eastAsia="Times New Roman"/>
          <w:sz w:val="24"/>
          <w:szCs w:val="24"/>
        </w:rPr>
        <w:t>различать виды и материалы декоративно-прикладного искусства;</w:t>
      </w:r>
    </w:p>
    <w:p w:rsidR="0060158D" w:rsidRDefault="0060158D">
      <w:pPr>
        <w:spacing w:line="72" w:lineRule="exact"/>
        <w:rPr>
          <w:rFonts w:ascii="Arial" w:eastAsia="Arial" w:hAnsi="Arial" w:cs="Arial"/>
          <w:sz w:val="24"/>
          <w:szCs w:val="24"/>
        </w:rPr>
      </w:pPr>
    </w:p>
    <w:p w:rsidR="0060158D" w:rsidRDefault="00173B4A" w:rsidP="00010453">
      <w:pPr>
        <w:numPr>
          <w:ilvl w:val="0"/>
          <w:numId w:val="140"/>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национальные особенности русского орнамента и орнаментов других народов России;</w:t>
      </w:r>
    </w:p>
    <w:p w:rsidR="0060158D" w:rsidRDefault="0060158D">
      <w:pPr>
        <w:spacing w:line="49" w:lineRule="exact"/>
        <w:rPr>
          <w:rFonts w:ascii="Arial" w:eastAsia="Arial" w:hAnsi="Arial" w:cs="Arial"/>
          <w:sz w:val="24"/>
          <w:szCs w:val="24"/>
        </w:rPr>
      </w:pPr>
    </w:p>
    <w:p w:rsidR="0060158D" w:rsidRDefault="00173B4A" w:rsidP="00010453">
      <w:pPr>
        <w:numPr>
          <w:ilvl w:val="0"/>
          <w:numId w:val="14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0158D" w:rsidRDefault="0060158D">
      <w:pPr>
        <w:spacing w:line="27" w:lineRule="exact"/>
        <w:rPr>
          <w:rFonts w:ascii="Arial" w:eastAsia="Arial" w:hAnsi="Arial" w:cs="Arial"/>
          <w:sz w:val="24"/>
          <w:szCs w:val="24"/>
        </w:rPr>
      </w:pPr>
    </w:p>
    <w:p w:rsidR="0060158D" w:rsidRDefault="00173B4A" w:rsidP="00010453">
      <w:pPr>
        <w:numPr>
          <w:ilvl w:val="0"/>
          <w:numId w:val="140"/>
        </w:numPr>
        <w:tabs>
          <w:tab w:val="left" w:pos="1400"/>
        </w:tabs>
        <w:ind w:left="1400" w:hanging="288"/>
        <w:rPr>
          <w:rFonts w:ascii="Arial" w:eastAsia="Arial" w:hAnsi="Arial" w:cs="Arial"/>
          <w:sz w:val="24"/>
          <w:szCs w:val="24"/>
        </w:rPr>
      </w:pPr>
      <w:r>
        <w:rPr>
          <w:rFonts w:eastAsia="Times New Roman"/>
          <w:sz w:val="24"/>
          <w:szCs w:val="24"/>
        </w:rPr>
        <w:t>различать и характеризовать несколько народных художественных промыслов</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России;</w:t>
      </w:r>
    </w:p>
    <w:p w:rsidR="0060158D" w:rsidRDefault="0060158D">
      <w:pPr>
        <w:spacing w:line="72" w:lineRule="exact"/>
        <w:rPr>
          <w:rFonts w:ascii="Arial" w:eastAsia="Arial" w:hAnsi="Arial" w:cs="Arial"/>
          <w:sz w:val="24"/>
          <w:szCs w:val="24"/>
        </w:rPr>
      </w:pPr>
    </w:p>
    <w:p w:rsidR="0060158D" w:rsidRDefault="00173B4A" w:rsidP="00010453">
      <w:pPr>
        <w:numPr>
          <w:ilvl w:val="0"/>
          <w:numId w:val="140"/>
        </w:numPr>
        <w:tabs>
          <w:tab w:val="left" w:pos="1394"/>
        </w:tabs>
        <w:spacing w:line="261" w:lineRule="auto"/>
        <w:ind w:left="400" w:firstLine="712"/>
        <w:rPr>
          <w:rFonts w:ascii="Arial" w:eastAsia="Arial" w:hAnsi="Arial" w:cs="Arial"/>
          <w:sz w:val="24"/>
          <w:szCs w:val="24"/>
        </w:rPr>
      </w:pPr>
      <w:r>
        <w:rPr>
          <w:rFonts w:eastAsia="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0158D" w:rsidRDefault="0060158D">
      <w:pPr>
        <w:spacing w:line="49" w:lineRule="exact"/>
        <w:rPr>
          <w:rFonts w:ascii="Arial" w:eastAsia="Arial" w:hAnsi="Arial" w:cs="Arial"/>
          <w:sz w:val="24"/>
          <w:szCs w:val="24"/>
        </w:rPr>
      </w:pPr>
    </w:p>
    <w:p w:rsidR="0060158D" w:rsidRDefault="00173B4A" w:rsidP="00010453">
      <w:pPr>
        <w:numPr>
          <w:ilvl w:val="0"/>
          <w:numId w:val="140"/>
        </w:numPr>
        <w:tabs>
          <w:tab w:val="left" w:pos="1394"/>
        </w:tabs>
        <w:spacing w:line="263" w:lineRule="auto"/>
        <w:ind w:left="400" w:firstLine="712"/>
        <w:rPr>
          <w:rFonts w:ascii="Arial" w:eastAsia="Arial" w:hAnsi="Arial" w:cs="Arial"/>
          <w:sz w:val="24"/>
          <w:szCs w:val="24"/>
        </w:rPr>
      </w:pPr>
      <w:r>
        <w:rPr>
          <w:rFonts w:eastAsia="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0158D" w:rsidRDefault="0060158D">
      <w:pPr>
        <w:spacing w:line="46" w:lineRule="exact"/>
        <w:rPr>
          <w:rFonts w:ascii="Arial" w:eastAsia="Arial" w:hAnsi="Arial" w:cs="Arial"/>
          <w:sz w:val="24"/>
          <w:szCs w:val="24"/>
        </w:rPr>
      </w:pPr>
    </w:p>
    <w:p w:rsidR="0060158D" w:rsidRDefault="00173B4A" w:rsidP="00010453">
      <w:pPr>
        <w:numPr>
          <w:ilvl w:val="0"/>
          <w:numId w:val="140"/>
        </w:numPr>
        <w:tabs>
          <w:tab w:val="left" w:pos="1394"/>
        </w:tabs>
        <w:spacing w:line="263" w:lineRule="auto"/>
        <w:ind w:left="400" w:firstLine="712"/>
        <w:rPr>
          <w:rFonts w:ascii="Arial" w:eastAsia="Arial" w:hAnsi="Arial" w:cs="Arial"/>
          <w:sz w:val="24"/>
          <w:szCs w:val="24"/>
        </w:rPr>
      </w:pPr>
      <w:r>
        <w:rPr>
          <w:rFonts w:eastAsia="Times New Roman"/>
          <w:sz w:val="24"/>
          <w:szCs w:val="24"/>
        </w:rPr>
        <w:t>объяснять разницу между предметом изображения, сюжетом и содержанием изображения;</w:t>
      </w:r>
    </w:p>
    <w:p w:rsidR="0060158D" w:rsidRDefault="0060158D">
      <w:pPr>
        <w:spacing w:line="46" w:lineRule="exact"/>
        <w:rPr>
          <w:rFonts w:ascii="Arial" w:eastAsia="Arial" w:hAnsi="Arial" w:cs="Arial"/>
          <w:sz w:val="24"/>
          <w:szCs w:val="24"/>
        </w:rPr>
      </w:pPr>
    </w:p>
    <w:p w:rsidR="0060158D" w:rsidRDefault="00173B4A" w:rsidP="00010453">
      <w:pPr>
        <w:numPr>
          <w:ilvl w:val="0"/>
          <w:numId w:val="140"/>
        </w:numPr>
        <w:tabs>
          <w:tab w:val="left" w:pos="1394"/>
        </w:tabs>
        <w:spacing w:line="261" w:lineRule="auto"/>
        <w:ind w:left="400" w:firstLine="712"/>
        <w:rPr>
          <w:rFonts w:ascii="Arial" w:eastAsia="Arial" w:hAnsi="Arial" w:cs="Arial"/>
          <w:sz w:val="24"/>
          <w:szCs w:val="24"/>
        </w:rPr>
      </w:pPr>
      <w:r>
        <w:rPr>
          <w:rFonts w:eastAsia="Times New Roman"/>
          <w:sz w:val="24"/>
          <w:szCs w:val="24"/>
        </w:rPr>
        <w:t>композиционным навыкам работы, чувству ритма, работе с различными художественными материалами;</w:t>
      </w:r>
    </w:p>
    <w:p w:rsidR="0060158D" w:rsidRDefault="0060158D">
      <w:pPr>
        <w:spacing w:line="49" w:lineRule="exact"/>
        <w:rPr>
          <w:rFonts w:ascii="Arial" w:eastAsia="Arial" w:hAnsi="Arial" w:cs="Arial"/>
          <w:sz w:val="24"/>
          <w:szCs w:val="24"/>
        </w:rPr>
      </w:pPr>
    </w:p>
    <w:p w:rsidR="0060158D" w:rsidRDefault="00173B4A" w:rsidP="00010453">
      <w:pPr>
        <w:numPr>
          <w:ilvl w:val="0"/>
          <w:numId w:val="140"/>
        </w:numPr>
        <w:tabs>
          <w:tab w:val="left" w:pos="1394"/>
        </w:tabs>
        <w:spacing w:line="263" w:lineRule="auto"/>
        <w:ind w:left="400" w:firstLine="712"/>
        <w:rPr>
          <w:rFonts w:ascii="Arial" w:eastAsia="Arial" w:hAnsi="Arial" w:cs="Arial"/>
          <w:sz w:val="24"/>
          <w:szCs w:val="24"/>
        </w:rPr>
      </w:pPr>
      <w:r>
        <w:rPr>
          <w:rFonts w:eastAsia="Times New Roman"/>
          <w:sz w:val="24"/>
          <w:szCs w:val="24"/>
        </w:rPr>
        <w:t>создавать образы, используя все выразительные возможности художественных материалов;</w:t>
      </w:r>
    </w:p>
    <w:p w:rsidR="0060158D" w:rsidRDefault="0060158D">
      <w:pPr>
        <w:spacing w:line="33" w:lineRule="exact"/>
        <w:rPr>
          <w:rFonts w:ascii="Arial" w:eastAsia="Arial" w:hAnsi="Arial" w:cs="Arial"/>
          <w:sz w:val="24"/>
          <w:szCs w:val="24"/>
        </w:rPr>
      </w:pPr>
    </w:p>
    <w:p w:rsidR="0060158D" w:rsidRDefault="00173B4A" w:rsidP="00010453">
      <w:pPr>
        <w:numPr>
          <w:ilvl w:val="0"/>
          <w:numId w:val="140"/>
        </w:numPr>
        <w:tabs>
          <w:tab w:val="left" w:pos="1400"/>
        </w:tabs>
        <w:ind w:left="1400" w:hanging="288"/>
        <w:rPr>
          <w:rFonts w:ascii="Arial" w:eastAsia="Arial" w:hAnsi="Arial" w:cs="Arial"/>
          <w:sz w:val="24"/>
          <w:szCs w:val="24"/>
        </w:rPr>
      </w:pPr>
      <w:r>
        <w:rPr>
          <w:rFonts w:eastAsia="Times New Roman"/>
          <w:sz w:val="24"/>
          <w:szCs w:val="24"/>
        </w:rPr>
        <w:t>простым навыкам изображения с помощью пятна и тональных отношений;</w:t>
      </w:r>
    </w:p>
    <w:p w:rsidR="0060158D" w:rsidRDefault="0060158D">
      <w:pPr>
        <w:spacing w:line="69" w:lineRule="exact"/>
        <w:rPr>
          <w:rFonts w:ascii="Arial" w:eastAsia="Arial" w:hAnsi="Arial" w:cs="Arial"/>
          <w:sz w:val="24"/>
          <w:szCs w:val="24"/>
        </w:rPr>
      </w:pPr>
    </w:p>
    <w:p w:rsidR="0060158D" w:rsidRDefault="00173B4A" w:rsidP="00010453">
      <w:pPr>
        <w:numPr>
          <w:ilvl w:val="0"/>
          <w:numId w:val="140"/>
        </w:numPr>
        <w:tabs>
          <w:tab w:val="left" w:pos="1394"/>
        </w:tabs>
        <w:spacing w:line="263" w:lineRule="auto"/>
        <w:ind w:left="400" w:firstLine="712"/>
        <w:rPr>
          <w:rFonts w:ascii="Arial" w:eastAsia="Arial" w:hAnsi="Arial" w:cs="Arial"/>
          <w:sz w:val="24"/>
          <w:szCs w:val="24"/>
        </w:rPr>
      </w:pPr>
      <w:r>
        <w:rPr>
          <w:rFonts w:eastAsia="Times New Roman"/>
          <w:sz w:val="24"/>
          <w:szCs w:val="24"/>
        </w:rPr>
        <w:t>навыку плоскостного силуэтного изображения обычных, простых предметов (кухонная утварь);</w:t>
      </w:r>
    </w:p>
    <w:p w:rsidR="0060158D" w:rsidRDefault="0060158D">
      <w:pPr>
        <w:spacing w:line="46" w:lineRule="exact"/>
        <w:rPr>
          <w:rFonts w:ascii="Arial" w:eastAsia="Arial" w:hAnsi="Arial" w:cs="Arial"/>
          <w:sz w:val="24"/>
          <w:szCs w:val="24"/>
        </w:rPr>
      </w:pPr>
    </w:p>
    <w:p w:rsidR="0060158D" w:rsidRDefault="00173B4A" w:rsidP="00010453">
      <w:pPr>
        <w:numPr>
          <w:ilvl w:val="0"/>
          <w:numId w:val="140"/>
        </w:numPr>
        <w:tabs>
          <w:tab w:val="left" w:pos="1394"/>
        </w:tabs>
        <w:spacing w:line="263" w:lineRule="auto"/>
        <w:ind w:left="400" w:firstLine="712"/>
        <w:rPr>
          <w:rFonts w:ascii="Arial" w:eastAsia="Arial" w:hAnsi="Arial" w:cs="Aria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60158D" w:rsidRDefault="0060158D">
      <w:pPr>
        <w:spacing w:line="46" w:lineRule="exact"/>
        <w:rPr>
          <w:rFonts w:ascii="Arial" w:eastAsia="Arial" w:hAnsi="Arial" w:cs="Arial"/>
          <w:sz w:val="24"/>
          <w:szCs w:val="24"/>
        </w:rPr>
      </w:pPr>
    </w:p>
    <w:p w:rsidR="0060158D" w:rsidRDefault="00173B4A" w:rsidP="00010453">
      <w:pPr>
        <w:numPr>
          <w:ilvl w:val="0"/>
          <w:numId w:val="140"/>
        </w:numPr>
        <w:tabs>
          <w:tab w:val="left" w:pos="1394"/>
        </w:tabs>
        <w:spacing w:line="261" w:lineRule="auto"/>
        <w:ind w:left="400" w:firstLine="712"/>
        <w:rPr>
          <w:rFonts w:ascii="Arial" w:eastAsia="Arial" w:hAnsi="Arial" w:cs="Aria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60158D" w:rsidRDefault="0060158D">
      <w:pPr>
        <w:spacing w:line="35" w:lineRule="exact"/>
        <w:rPr>
          <w:rFonts w:ascii="Arial" w:eastAsia="Arial" w:hAnsi="Arial" w:cs="Arial"/>
          <w:sz w:val="24"/>
          <w:szCs w:val="24"/>
        </w:rPr>
      </w:pPr>
    </w:p>
    <w:p w:rsidR="0060158D" w:rsidRDefault="00173B4A" w:rsidP="00010453">
      <w:pPr>
        <w:numPr>
          <w:ilvl w:val="0"/>
          <w:numId w:val="140"/>
        </w:numPr>
        <w:tabs>
          <w:tab w:val="left" w:pos="1400"/>
        </w:tabs>
        <w:ind w:left="1400" w:hanging="288"/>
        <w:rPr>
          <w:rFonts w:ascii="Arial" w:eastAsia="Arial" w:hAnsi="Arial" w:cs="Arial"/>
          <w:sz w:val="24"/>
          <w:szCs w:val="24"/>
        </w:rPr>
      </w:pPr>
      <w:r>
        <w:rPr>
          <w:rFonts w:eastAsia="Times New Roman"/>
          <w:sz w:val="24"/>
          <w:szCs w:val="24"/>
        </w:rPr>
        <w:t>строить изображения простых предметов по правилам линейной перспективы;</w:t>
      </w:r>
    </w:p>
    <w:p w:rsidR="0060158D" w:rsidRDefault="0060158D">
      <w:pPr>
        <w:spacing w:line="72" w:lineRule="exact"/>
        <w:rPr>
          <w:rFonts w:ascii="Arial" w:eastAsia="Arial" w:hAnsi="Arial" w:cs="Arial"/>
          <w:sz w:val="24"/>
          <w:szCs w:val="24"/>
        </w:rPr>
      </w:pPr>
    </w:p>
    <w:p w:rsidR="0060158D" w:rsidRDefault="00173B4A" w:rsidP="00010453">
      <w:pPr>
        <w:numPr>
          <w:ilvl w:val="0"/>
          <w:numId w:val="14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0158D" w:rsidRDefault="0060158D">
      <w:pPr>
        <w:spacing w:line="41" w:lineRule="exact"/>
        <w:rPr>
          <w:rFonts w:ascii="Arial" w:eastAsia="Arial" w:hAnsi="Arial" w:cs="Arial"/>
          <w:sz w:val="24"/>
          <w:szCs w:val="24"/>
        </w:rPr>
      </w:pPr>
    </w:p>
    <w:p w:rsidR="0060158D" w:rsidRDefault="00173B4A" w:rsidP="00010453">
      <w:pPr>
        <w:numPr>
          <w:ilvl w:val="0"/>
          <w:numId w:val="140"/>
        </w:numPr>
        <w:tabs>
          <w:tab w:val="left" w:pos="1394"/>
        </w:tabs>
        <w:spacing w:line="261" w:lineRule="auto"/>
        <w:ind w:left="400" w:firstLine="712"/>
        <w:rPr>
          <w:rFonts w:ascii="Arial" w:eastAsia="Arial" w:hAnsi="Arial" w:cs="Aria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60158D" w:rsidRDefault="0060158D">
      <w:pPr>
        <w:spacing w:line="49" w:lineRule="exact"/>
        <w:rPr>
          <w:rFonts w:ascii="Arial" w:eastAsia="Arial" w:hAnsi="Arial" w:cs="Arial"/>
          <w:sz w:val="24"/>
          <w:szCs w:val="24"/>
        </w:rPr>
      </w:pPr>
    </w:p>
    <w:p w:rsidR="0060158D" w:rsidRDefault="00173B4A" w:rsidP="00010453">
      <w:pPr>
        <w:numPr>
          <w:ilvl w:val="0"/>
          <w:numId w:val="140"/>
        </w:numPr>
        <w:tabs>
          <w:tab w:val="left" w:pos="1394"/>
        </w:tabs>
        <w:spacing w:line="263" w:lineRule="auto"/>
        <w:ind w:left="400" w:firstLine="712"/>
        <w:rPr>
          <w:rFonts w:ascii="Arial" w:eastAsia="Arial" w:hAnsi="Arial" w:cs="Arial"/>
          <w:sz w:val="24"/>
          <w:szCs w:val="24"/>
        </w:rPr>
      </w:pPr>
      <w:r>
        <w:rPr>
          <w:rFonts w:eastAsia="Times New Roman"/>
          <w:sz w:val="24"/>
          <w:szCs w:val="24"/>
        </w:rPr>
        <w:t>творческому опыту выполнения графического натюрморта и гравюры наклейками на картоне;</w:t>
      </w:r>
    </w:p>
    <w:p w:rsidR="0060158D" w:rsidRDefault="0060158D">
      <w:pPr>
        <w:spacing w:line="33" w:lineRule="exact"/>
        <w:rPr>
          <w:rFonts w:ascii="Arial" w:eastAsia="Arial" w:hAnsi="Arial" w:cs="Arial"/>
          <w:sz w:val="24"/>
          <w:szCs w:val="24"/>
        </w:rPr>
      </w:pPr>
    </w:p>
    <w:p w:rsidR="0060158D" w:rsidRDefault="00173B4A" w:rsidP="00010453">
      <w:pPr>
        <w:numPr>
          <w:ilvl w:val="0"/>
          <w:numId w:val="140"/>
        </w:numPr>
        <w:tabs>
          <w:tab w:val="left" w:pos="1400"/>
        </w:tabs>
        <w:ind w:left="1400" w:hanging="288"/>
        <w:rPr>
          <w:rFonts w:ascii="Arial" w:eastAsia="Arial" w:hAnsi="Arial" w:cs="Arial"/>
          <w:sz w:val="24"/>
          <w:szCs w:val="24"/>
        </w:rPr>
      </w:pPr>
      <w:r>
        <w:rPr>
          <w:rFonts w:eastAsia="Times New Roman"/>
          <w:sz w:val="24"/>
          <w:szCs w:val="24"/>
        </w:rPr>
        <w:t>выражать цветом в натюрморте собственное настроение и переживания;</w:t>
      </w:r>
    </w:p>
    <w:p w:rsidR="0060158D" w:rsidRDefault="0060158D">
      <w:pPr>
        <w:spacing w:line="69" w:lineRule="exact"/>
        <w:rPr>
          <w:rFonts w:ascii="Arial" w:eastAsia="Arial" w:hAnsi="Arial" w:cs="Arial"/>
          <w:sz w:val="24"/>
          <w:szCs w:val="24"/>
        </w:rPr>
      </w:pPr>
    </w:p>
    <w:p w:rsidR="0060158D" w:rsidRDefault="00173B4A" w:rsidP="00010453">
      <w:pPr>
        <w:numPr>
          <w:ilvl w:val="0"/>
          <w:numId w:val="140"/>
        </w:numPr>
        <w:tabs>
          <w:tab w:val="left" w:pos="1394"/>
        </w:tabs>
        <w:spacing w:line="263" w:lineRule="auto"/>
        <w:ind w:left="400" w:firstLine="712"/>
        <w:rPr>
          <w:rFonts w:ascii="Arial" w:eastAsia="Arial" w:hAnsi="Arial" w:cs="Arial"/>
          <w:sz w:val="24"/>
          <w:szCs w:val="24"/>
        </w:rPr>
      </w:pPr>
      <w:r>
        <w:rPr>
          <w:rFonts w:eastAsia="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60158D" w:rsidRDefault="0060158D">
      <w:pPr>
        <w:spacing w:line="33" w:lineRule="exact"/>
        <w:rPr>
          <w:rFonts w:ascii="Arial" w:eastAsia="Arial" w:hAnsi="Arial" w:cs="Arial"/>
          <w:sz w:val="24"/>
          <w:szCs w:val="24"/>
        </w:rPr>
      </w:pPr>
    </w:p>
    <w:p w:rsidR="0060158D" w:rsidRDefault="00173B4A" w:rsidP="00010453">
      <w:pPr>
        <w:numPr>
          <w:ilvl w:val="0"/>
          <w:numId w:val="140"/>
        </w:numPr>
        <w:tabs>
          <w:tab w:val="left" w:pos="1400"/>
        </w:tabs>
        <w:ind w:left="1400" w:hanging="288"/>
        <w:rPr>
          <w:rFonts w:ascii="Arial" w:eastAsia="Arial" w:hAnsi="Arial" w:cs="Arial"/>
          <w:sz w:val="24"/>
          <w:szCs w:val="24"/>
        </w:rPr>
      </w:pPr>
      <w:r>
        <w:rPr>
          <w:rFonts w:eastAsia="Times New Roman"/>
          <w:sz w:val="24"/>
          <w:szCs w:val="24"/>
        </w:rPr>
        <w:t>применять перспективу в практической творческой работе;</w:t>
      </w:r>
    </w:p>
    <w:p w:rsidR="0060158D" w:rsidRDefault="0060158D">
      <w:pPr>
        <w:spacing w:line="58" w:lineRule="exact"/>
        <w:rPr>
          <w:rFonts w:ascii="Arial" w:eastAsia="Arial" w:hAnsi="Arial" w:cs="Arial"/>
          <w:sz w:val="24"/>
          <w:szCs w:val="24"/>
        </w:rPr>
      </w:pPr>
    </w:p>
    <w:p w:rsidR="0060158D" w:rsidRDefault="00173B4A" w:rsidP="00010453">
      <w:pPr>
        <w:numPr>
          <w:ilvl w:val="0"/>
          <w:numId w:val="140"/>
        </w:numPr>
        <w:tabs>
          <w:tab w:val="left" w:pos="1400"/>
        </w:tabs>
        <w:ind w:left="1400" w:hanging="288"/>
        <w:rPr>
          <w:rFonts w:ascii="Arial" w:eastAsia="Arial" w:hAnsi="Arial" w:cs="Arial"/>
          <w:sz w:val="24"/>
          <w:szCs w:val="24"/>
        </w:rPr>
      </w:pPr>
      <w:r>
        <w:rPr>
          <w:rFonts w:eastAsia="Times New Roman"/>
          <w:sz w:val="24"/>
          <w:szCs w:val="24"/>
        </w:rPr>
        <w:t>навыкам изображения перспективных сокращений в зарисовках наблюдаемого;</w:t>
      </w:r>
    </w:p>
    <w:p w:rsidR="0060158D" w:rsidRDefault="0060158D">
      <w:pPr>
        <w:spacing w:line="69" w:lineRule="exact"/>
        <w:rPr>
          <w:rFonts w:ascii="Arial" w:eastAsia="Arial" w:hAnsi="Arial" w:cs="Arial"/>
          <w:sz w:val="24"/>
          <w:szCs w:val="24"/>
        </w:rPr>
      </w:pPr>
    </w:p>
    <w:p w:rsidR="0060158D" w:rsidRDefault="00173B4A" w:rsidP="00010453">
      <w:pPr>
        <w:numPr>
          <w:ilvl w:val="0"/>
          <w:numId w:val="140"/>
        </w:numPr>
        <w:tabs>
          <w:tab w:val="left" w:pos="1394"/>
        </w:tabs>
        <w:spacing w:line="261" w:lineRule="auto"/>
        <w:ind w:left="400" w:firstLine="712"/>
        <w:rPr>
          <w:rFonts w:ascii="Arial" w:eastAsia="Arial" w:hAnsi="Arial" w:cs="Arial"/>
          <w:sz w:val="24"/>
          <w:szCs w:val="24"/>
        </w:rPr>
      </w:pPr>
      <w:r>
        <w:rPr>
          <w:rFonts w:eastAsia="Times New Roman"/>
          <w:sz w:val="24"/>
          <w:szCs w:val="24"/>
        </w:rPr>
        <w:t>навыкам изображения уходящего вдаль пространства, применяя правила линейной и воздушной перспективы;</w:t>
      </w:r>
    </w:p>
    <w:p w:rsidR="0060158D" w:rsidRDefault="0060158D">
      <w:pPr>
        <w:spacing w:line="51" w:lineRule="exact"/>
        <w:rPr>
          <w:rFonts w:ascii="Arial" w:eastAsia="Arial" w:hAnsi="Arial" w:cs="Arial"/>
          <w:sz w:val="24"/>
          <w:szCs w:val="24"/>
        </w:rPr>
      </w:pPr>
    </w:p>
    <w:p w:rsidR="0060158D" w:rsidRDefault="00173B4A" w:rsidP="00010453">
      <w:pPr>
        <w:numPr>
          <w:ilvl w:val="0"/>
          <w:numId w:val="140"/>
        </w:numPr>
        <w:tabs>
          <w:tab w:val="left" w:pos="1394"/>
        </w:tabs>
        <w:spacing w:line="261" w:lineRule="auto"/>
        <w:ind w:left="400" w:firstLine="712"/>
        <w:rPr>
          <w:rFonts w:ascii="Arial" w:eastAsia="Arial" w:hAnsi="Arial" w:cs="Aria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60158D" w:rsidRDefault="0060158D">
      <w:pPr>
        <w:spacing w:line="178" w:lineRule="exact"/>
        <w:rPr>
          <w:sz w:val="20"/>
          <w:szCs w:val="20"/>
        </w:rPr>
      </w:pPr>
    </w:p>
    <w:p w:rsidR="0060158D" w:rsidRDefault="00173B4A">
      <w:pPr>
        <w:ind w:right="-399"/>
        <w:jc w:val="center"/>
        <w:rPr>
          <w:sz w:val="20"/>
          <w:szCs w:val="20"/>
        </w:rPr>
      </w:pPr>
      <w:r>
        <w:rPr>
          <w:rFonts w:eastAsia="Times New Roman"/>
          <w:sz w:val="24"/>
          <w:szCs w:val="24"/>
        </w:rPr>
        <w:t>97</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41"/>
        </w:numPr>
        <w:tabs>
          <w:tab w:val="left" w:pos="1400"/>
        </w:tabs>
        <w:ind w:left="1400" w:hanging="288"/>
        <w:rPr>
          <w:rFonts w:ascii="Arial" w:eastAsia="Arial" w:hAnsi="Arial" w:cs="Arial"/>
          <w:sz w:val="24"/>
          <w:szCs w:val="24"/>
        </w:rPr>
      </w:pPr>
      <w:bookmarkStart w:id="92" w:name="page98"/>
      <w:bookmarkEnd w:id="92"/>
      <w:r>
        <w:rPr>
          <w:rFonts w:eastAsia="Times New Roman"/>
          <w:sz w:val="24"/>
          <w:szCs w:val="24"/>
        </w:rPr>
        <w:lastRenderedPageBreak/>
        <w:t>навыкам создания пейзажных зарисовок;</w:t>
      </w:r>
    </w:p>
    <w:p w:rsidR="0060158D" w:rsidRDefault="0060158D">
      <w:pPr>
        <w:spacing w:line="72" w:lineRule="exact"/>
        <w:rPr>
          <w:rFonts w:ascii="Arial" w:eastAsia="Arial" w:hAnsi="Arial" w:cs="Arial"/>
          <w:sz w:val="24"/>
          <w:szCs w:val="24"/>
        </w:rPr>
      </w:pPr>
    </w:p>
    <w:p w:rsidR="0060158D" w:rsidRDefault="00173B4A" w:rsidP="00010453">
      <w:pPr>
        <w:numPr>
          <w:ilvl w:val="0"/>
          <w:numId w:val="141"/>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и характеризовать понятия: пространство, ракурс, воздушная перспектива;</w:t>
      </w:r>
    </w:p>
    <w:p w:rsidR="0060158D" w:rsidRDefault="0060158D">
      <w:pPr>
        <w:spacing w:line="38"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пользоваться правилами работы на пленэре;</w:t>
      </w:r>
    </w:p>
    <w:p w:rsidR="0060158D" w:rsidRDefault="0060158D">
      <w:pPr>
        <w:spacing w:line="69" w:lineRule="exact"/>
        <w:rPr>
          <w:rFonts w:ascii="Arial" w:eastAsia="Arial" w:hAnsi="Arial" w:cs="Arial"/>
          <w:sz w:val="24"/>
          <w:szCs w:val="24"/>
        </w:rPr>
      </w:pPr>
    </w:p>
    <w:p w:rsidR="0060158D" w:rsidRDefault="00173B4A" w:rsidP="00010453">
      <w:pPr>
        <w:numPr>
          <w:ilvl w:val="0"/>
          <w:numId w:val="14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141"/>
        </w:numPr>
        <w:tabs>
          <w:tab w:val="left" w:pos="1394"/>
        </w:tabs>
        <w:spacing w:line="261" w:lineRule="auto"/>
        <w:ind w:left="400" w:firstLine="712"/>
        <w:rPr>
          <w:rFonts w:ascii="Arial" w:eastAsia="Arial" w:hAnsi="Arial" w:cs="Arial"/>
          <w:sz w:val="24"/>
          <w:szCs w:val="24"/>
        </w:rPr>
      </w:pPr>
      <w:r>
        <w:rPr>
          <w:rFonts w:eastAsia="Times New Roman"/>
          <w:sz w:val="24"/>
          <w:szCs w:val="24"/>
        </w:rPr>
        <w:t>навыкам композиции, наблюдательной перспективы и ритмической организации плоскости изображения;</w:t>
      </w:r>
    </w:p>
    <w:p w:rsidR="0060158D" w:rsidRDefault="0060158D">
      <w:pPr>
        <w:spacing w:line="51" w:lineRule="exact"/>
        <w:rPr>
          <w:rFonts w:ascii="Arial" w:eastAsia="Arial" w:hAnsi="Arial" w:cs="Arial"/>
          <w:sz w:val="24"/>
          <w:szCs w:val="24"/>
        </w:rPr>
      </w:pPr>
    </w:p>
    <w:p w:rsidR="0060158D" w:rsidRDefault="00173B4A" w:rsidP="00010453">
      <w:pPr>
        <w:numPr>
          <w:ilvl w:val="0"/>
          <w:numId w:val="141"/>
        </w:numPr>
        <w:tabs>
          <w:tab w:val="left" w:pos="1394"/>
        </w:tabs>
        <w:spacing w:line="262" w:lineRule="auto"/>
        <w:ind w:left="400" w:firstLine="712"/>
        <w:rPr>
          <w:rFonts w:ascii="Arial" w:eastAsia="Arial" w:hAnsi="Arial" w:cs="Aria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60158D" w:rsidRDefault="0060158D">
      <w:pPr>
        <w:spacing w:line="47" w:lineRule="exact"/>
        <w:rPr>
          <w:rFonts w:ascii="Arial" w:eastAsia="Arial" w:hAnsi="Arial" w:cs="Arial"/>
          <w:sz w:val="24"/>
          <w:szCs w:val="24"/>
        </w:rPr>
      </w:pPr>
    </w:p>
    <w:p w:rsidR="0060158D" w:rsidRDefault="00173B4A" w:rsidP="00010453">
      <w:pPr>
        <w:numPr>
          <w:ilvl w:val="0"/>
          <w:numId w:val="14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0158D" w:rsidRDefault="0060158D">
      <w:pPr>
        <w:spacing w:line="40" w:lineRule="exact"/>
        <w:rPr>
          <w:rFonts w:ascii="Arial" w:eastAsia="Arial" w:hAnsi="Arial" w:cs="Arial"/>
          <w:sz w:val="24"/>
          <w:szCs w:val="24"/>
        </w:rPr>
      </w:pPr>
    </w:p>
    <w:p w:rsidR="0060158D" w:rsidRDefault="00173B4A" w:rsidP="00010453">
      <w:pPr>
        <w:numPr>
          <w:ilvl w:val="0"/>
          <w:numId w:val="14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0158D" w:rsidRDefault="0060158D">
      <w:pPr>
        <w:spacing w:line="40" w:lineRule="exact"/>
        <w:rPr>
          <w:rFonts w:ascii="Arial" w:eastAsia="Arial" w:hAnsi="Arial" w:cs="Arial"/>
          <w:sz w:val="24"/>
          <w:szCs w:val="24"/>
        </w:rPr>
      </w:pPr>
    </w:p>
    <w:p w:rsidR="0060158D" w:rsidRDefault="00173B4A" w:rsidP="00010453">
      <w:pPr>
        <w:numPr>
          <w:ilvl w:val="0"/>
          <w:numId w:val="141"/>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60158D" w:rsidRDefault="0060158D">
      <w:pPr>
        <w:spacing w:line="38"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различать и характеризовать виды портрета;</w:t>
      </w:r>
    </w:p>
    <w:p w:rsidR="0060158D" w:rsidRDefault="0060158D">
      <w:pPr>
        <w:spacing w:line="56"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понимать и характеризовать основы изображения головы человека;</w:t>
      </w:r>
    </w:p>
    <w:p w:rsidR="0060158D" w:rsidRDefault="0060158D">
      <w:pPr>
        <w:spacing w:line="56"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пользоваться навыками работы с доступными скульптурными материалами;</w:t>
      </w:r>
    </w:p>
    <w:p w:rsidR="0060158D" w:rsidRDefault="0060158D">
      <w:pPr>
        <w:spacing w:line="72" w:lineRule="exact"/>
        <w:rPr>
          <w:rFonts w:ascii="Arial" w:eastAsia="Arial" w:hAnsi="Arial" w:cs="Arial"/>
          <w:sz w:val="24"/>
          <w:szCs w:val="24"/>
        </w:rPr>
      </w:pPr>
    </w:p>
    <w:p w:rsidR="0060158D" w:rsidRDefault="00173B4A" w:rsidP="00010453">
      <w:pPr>
        <w:numPr>
          <w:ilvl w:val="0"/>
          <w:numId w:val="14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0158D" w:rsidRDefault="0060158D">
      <w:pPr>
        <w:spacing w:line="40" w:lineRule="exact"/>
        <w:rPr>
          <w:rFonts w:ascii="Arial" w:eastAsia="Arial" w:hAnsi="Arial" w:cs="Arial"/>
          <w:sz w:val="24"/>
          <w:szCs w:val="24"/>
        </w:rPr>
      </w:pPr>
    </w:p>
    <w:p w:rsidR="0060158D" w:rsidRDefault="00173B4A" w:rsidP="00010453">
      <w:pPr>
        <w:numPr>
          <w:ilvl w:val="0"/>
          <w:numId w:val="141"/>
        </w:numPr>
        <w:tabs>
          <w:tab w:val="left" w:pos="1394"/>
        </w:tabs>
        <w:spacing w:line="261" w:lineRule="auto"/>
        <w:ind w:left="400" w:firstLine="712"/>
        <w:rPr>
          <w:rFonts w:ascii="Arial" w:eastAsia="Arial" w:hAnsi="Arial" w:cs="Arial"/>
          <w:sz w:val="24"/>
          <w:szCs w:val="24"/>
        </w:rPr>
      </w:pPr>
      <w:r>
        <w:rPr>
          <w:rFonts w:eastAsia="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60158D" w:rsidRDefault="0060158D">
      <w:pPr>
        <w:spacing w:line="35"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использовать графические материалы в работе над портретом;</w:t>
      </w:r>
    </w:p>
    <w:p w:rsidR="0060158D" w:rsidRDefault="0060158D">
      <w:pPr>
        <w:spacing w:line="58"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использовать образные возможности освещения в портрете;</w:t>
      </w:r>
    </w:p>
    <w:p w:rsidR="0060158D" w:rsidRDefault="0060158D">
      <w:pPr>
        <w:spacing w:line="57"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пользоваться  правилами  схематического  построения  головы  человека  в</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рисунке;</w:t>
      </w:r>
    </w:p>
    <w:p w:rsidR="0060158D" w:rsidRDefault="0060158D">
      <w:pPr>
        <w:spacing w:line="72" w:lineRule="exact"/>
        <w:rPr>
          <w:rFonts w:ascii="Arial" w:eastAsia="Arial" w:hAnsi="Arial" w:cs="Arial"/>
          <w:sz w:val="24"/>
          <w:szCs w:val="24"/>
        </w:rPr>
      </w:pPr>
    </w:p>
    <w:p w:rsidR="0060158D" w:rsidRDefault="00173B4A" w:rsidP="00010453">
      <w:pPr>
        <w:numPr>
          <w:ilvl w:val="0"/>
          <w:numId w:val="141"/>
        </w:numPr>
        <w:tabs>
          <w:tab w:val="left" w:pos="1394"/>
        </w:tabs>
        <w:spacing w:line="261" w:lineRule="auto"/>
        <w:ind w:left="400" w:firstLine="712"/>
        <w:rPr>
          <w:rFonts w:ascii="Arial" w:eastAsia="Arial" w:hAnsi="Arial" w:cs="Arial"/>
          <w:sz w:val="24"/>
          <w:szCs w:val="24"/>
        </w:rPr>
      </w:pPr>
      <w:r>
        <w:rPr>
          <w:rFonts w:eastAsia="Times New Roman"/>
          <w:sz w:val="24"/>
          <w:szCs w:val="24"/>
        </w:rPr>
        <w:t>называть имена выдающихся русских и зарубежных художников - портретистов и определять их произведения;</w:t>
      </w:r>
    </w:p>
    <w:p w:rsidR="0060158D" w:rsidRDefault="0060158D">
      <w:pPr>
        <w:spacing w:line="38"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навыкам  передачи  в  плоскостном  изображении  простых  движений  фигуры</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человека;</w:t>
      </w:r>
    </w:p>
    <w:p w:rsidR="0060158D" w:rsidRDefault="0060158D">
      <w:pPr>
        <w:spacing w:line="58"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навыкам понимания особенностей восприятия скульптурного образа;</w:t>
      </w:r>
    </w:p>
    <w:p w:rsidR="0060158D" w:rsidRDefault="0060158D">
      <w:pPr>
        <w:spacing w:line="58"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навыкам лепки и работы с пластилином или глиной;</w:t>
      </w:r>
    </w:p>
    <w:p w:rsidR="0060158D" w:rsidRDefault="0060158D">
      <w:pPr>
        <w:spacing w:line="69" w:lineRule="exact"/>
        <w:rPr>
          <w:rFonts w:ascii="Arial" w:eastAsia="Arial" w:hAnsi="Arial" w:cs="Arial"/>
          <w:sz w:val="24"/>
          <w:szCs w:val="24"/>
        </w:rPr>
      </w:pPr>
    </w:p>
    <w:p w:rsidR="0060158D" w:rsidRDefault="00173B4A" w:rsidP="00010453">
      <w:pPr>
        <w:numPr>
          <w:ilvl w:val="0"/>
          <w:numId w:val="141"/>
        </w:numPr>
        <w:tabs>
          <w:tab w:val="left" w:pos="1394"/>
        </w:tabs>
        <w:spacing w:line="262" w:lineRule="auto"/>
        <w:ind w:left="400" w:firstLine="712"/>
        <w:rPr>
          <w:rFonts w:ascii="Arial" w:eastAsia="Arial" w:hAnsi="Arial" w:cs="Arial"/>
          <w:sz w:val="24"/>
          <w:szCs w:val="24"/>
        </w:rPr>
      </w:pPr>
      <w:r>
        <w:rPr>
          <w:rFonts w:eastAsia="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0158D" w:rsidRDefault="0060158D">
      <w:pPr>
        <w:spacing w:line="49" w:lineRule="exact"/>
        <w:rPr>
          <w:rFonts w:ascii="Arial" w:eastAsia="Arial" w:hAnsi="Arial" w:cs="Arial"/>
          <w:sz w:val="24"/>
          <w:szCs w:val="24"/>
        </w:rPr>
      </w:pPr>
    </w:p>
    <w:p w:rsidR="0060158D" w:rsidRDefault="00173B4A" w:rsidP="00010453">
      <w:pPr>
        <w:numPr>
          <w:ilvl w:val="0"/>
          <w:numId w:val="141"/>
        </w:numPr>
        <w:tabs>
          <w:tab w:val="left" w:pos="1394"/>
        </w:tabs>
        <w:spacing w:line="261" w:lineRule="auto"/>
        <w:ind w:left="400" w:firstLine="712"/>
        <w:rPr>
          <w:rFonts w:ascii="Arial" w:eastAsia="Arial" w:hAnsi="Arial" w:cs="Aria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0158D" w:rsidRDefault="0060158D">
      <w:pPr>
        <w:spacing w:line="49" w:lineRule="exact"/>
        <w:rPr>
          <w:rFonts w:ascii="Arial" w:eastAsia="Arial" w:hAnsi="Arial" w:cs="Arial"/>
          <w:sz w:val="24"/>
          <w:szCs w:val="24"/>
        </w:rPr>
      </w:pPr>
    </w:p>
    <w:p w:rsidR="0060158D" w:rsidRDefault="00173B4A" w:rsidP="00010453">
      <w:pPr>
        <w:numPr>
          <w:ilvl w:val="0"/>
          <w:numId w:val="141"/>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0158D" w:rsidRDefault="0060158D">
      <w:pPr>
        <w:spacing w:line="33" w:lineRule="exact"/>
        <w:rPr>
          <w:rFonts w:ascii="Arial" w:eastAsia="Arial" w:hAnsi="Arial" w:cs="Arial"/>
          <w:sz w:val="24"/>
          <w:szCs w:val="24"/>
        </w:rPr>
      </w:pPr>
    </w:p>
    <w:p w:rsidR="0060158D" w:rsidRDefault="00173B4A" w:rsidP="00010453">
      <w:pPr>
        <w:numPr>
          <w:ilvl w:val="0"/>
          <w:numId w:val="141"/>
        </w:numPr>
        <w:tabs>
          <w:tab w:val="left" w:pos="1400"/>
        </w:tabs>
        <w:ind w:left="1400" w:hanging="288"/>
        <w:rPr>
          <w:rFonts w:ascii="Arial" w:eastAsia="Arial" w:hAnsi="Arial" w:cs="Arial"/>
          <w:sz w:val="24"/>
          <w:szCs w:val="24"/>
        </w:rPr>
      </w:pPr>
      <w:r>
        <w:rPr>
          <w:rFonts w:eastAsia="Times New Roman"/>
          <w:sz w:val="24"/>
          <w:szCs w:val="24"/>
        </w:rPr>
        <w:t>объяснять понятия «тема», «содержание», «сюжет» в произведениях станковой</w:t>
      </w:r>
    </w:p>
    <w:p w:rsidR="0060158D" w:rsidRDefault="0060158D">
      <w:pPr>
        <w:spacing w:line="182" w:lineRule="exact"/>
        <w:rPr>
          <w:sz w:val="20"/>
          <w:szCs w:val="20"/>
        </w:rPr>
      </w:pPr>
    </w:p>
    <w:p w:rsidR="0060158D" w:rsidRDefault="00173B4A">
      <w:pPr>
        <w:ind w:right="-399"/>
        <w:jc w:val="center"/>
        <w:rPr>
          <w:sz w:val="20"/>
          <w:szCs w:val="20"/>
        </w:rPr>
      </w:pPr>
      <w:r>
        <w:rPr>
          <w:rFonts w:eastAsia="Times New Roman"/>
          <w:sz w:val="24"/>
          <w:szCs w:val="24"/>
        </w:rPr>
        <w:t>98</w:t>
      </w:r>
    </w:p>
    <w:p w:rsidR="0060158D" w:rsidRDefault="0060158D">
      <w:pPr>
        <w:sectPr w:rsidR="0060158D">
          <w:pgSz w:w="11900" w:h="16838"/>
          <w:pgMar w:top="1148" w:right="846" w:bottom="326" w:left="1440" w:header="0" w:footer="0" w:gutter="0"/>
          <w:cols w:space="720" w:equalWidth="0">
            <w:col w:w="9620"/>
          </w:cols>
        </w:sectPr>
      </w:pPr>
    </w:p>
    <w:p w:rsidR="0060158D" w:rsidRDefault="00173B4A">
      <w:pPr>
        <w:ind w:left="400"/>
        <w:rPr>
          <w:sz w:val="20"/>
          <w:szCs w:val="20"/>
        </w:rPr>
      </w:pPr>
      <w:bookmarkStart w:id="93" w:name="page99"/>
      <w:bookmarkEnd w:id="93"/>
      <w:r>
        <w:rPr>
          <w:rFonts w:eastAsia="Times New Roman"/>
          <w:sz w:val="24"/>
          <w:szCs w:val="24"/>
        </w:rPr>
        <w:lastRenderedPageBreak/>
        <w:t>живописи;</w:t>
      </w:r>
    </w:p>
    <w:p w:rsidR="0060158D" w:rsidRDefault="0060158D">
      <w:pPr>
        <w:spacing w:line="62" w:lineRule="exact"/>
        <w:rPr>
          <w:sz w:val="20"/>
          <w:szCs w:val="20"/>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изобразительным и композиционным навыкам в процессе работы над эскизом;</w:t>
      </w:r>
    </w:p>
    <w:p w:rsidR="0060158D" w:rsidRDefault="0060158D">
      <w:pPr>
        <w:spacing w:line="56" w:lineRule="exact"/>
        <w:rPr>
          <w:rFonts w:ascii="Arial" w:eastAsia="Arial" w:hAnsi="Arial" w:cs="Arial"/>
          <w:sz w:val="24"/>
          <w:szCs w:val="24"/>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узнавать и объяснять понятия «тематическая картина», «станковая живопись»;</w:t>
      </w:r>
    </w:p>
    <w:p w:rsidR="0060158D" w:rsidRDefault="0060158D">
      <w:pPr>
        <w:spacing w:line="58" w:lineRule="exact"/>
        <w:rPr>
          <w:rFonts w:ascii="Arial" w:eastAsia="Arial" w:hAnsi="Arial" w:cs="Arial"/>
          <w:sz w:val="24"/>
          <w:szCs w:val="24"/>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перечислять  и  характеризовать  основные  жанры  сюжетно-  тематической</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картины;</w:t>
      </w:r>
    </w:p>
    <w:p w:rsidR="0060158D" w:rsidRDefault="0060158D">
      <w:pPr>
        <w:spacing w:line="72" w:lineRule="exact"/>
        <w:rPr>
          <w:rFonts w:ascii="Arial" w:eastAsia="Arial" w:hAnsi="Arial" w:cs="Arial"/>
          <w:sz w:val="24"/>
          <w:szCs w:val="24"/>
        </w:rPr>
      </w:pPr>
    </w:p>
    <w:p w:rsidR="0060158D" w:rsidRDefault="00173B4A" w:rsidP="00010453">
      <w:pPr>
        <w:numPr>
          <w:ilvl w:val="0"/>
          <w:numId w:val="142"/>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0158D" w:rsidRDefault="0060158D">
      <w:pPr>
        <w:spacing w:line="40" w:lineRule="exact"/>
        <w:rPr>
          <w:rFonts w:ascii="Arial" w:eastAsia="Arial" w:hAnsi="Arial" w:cs="Arial"/>
          <w:sz w:val="24"/>
          <w:szCs w:val="24"/>
        </w:rPr>
      </w:pPr>
    </w:p>
    <w:p w:rsidR="0060158D" w:rsidRDefault="00173B4A" w:rsidP="00010453">
      <w:pPr>
        <w:numPr>
          <w:ilvl w:val="0"/>
          <w:numId w:val="142"/>
        </w:numPr>
        <w:tabs>
          <w:tab w:val="left" w:pos="1394"/>
        </w:tabs>
        <w:spacing w:line="263" w:lineRule="auto"/>
        <w:ind w:left="400" w:firstLine="712"/>
        <w:rPr>
          <w:rFonts w:ascii="Arial" w:eastAsia="Arial" w:hAnsi="Arial" w:cs="Aria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60158D" w:rsidRDefault="0060158D">
      <w:pPr>
        <w:spacing w:line="47"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значение тематической картины XIX века в развитии русской культуры;</w:t>
      </w:r>
    </w:p>
    <w:p w:rsidR="0060158D" w:rsidRDefault="0060158D">
      <w:pPr>
        <w:spacing w:line="49" w:lineRule="exact"/>
        <w:rPr>
          <w:rFonts w:ascii="Arial" w:eastAsia="Arial" w:hAnsi="Arial" w:cs="Arial"/>
          <w:sz w:val="24"/>
          <w:szCs w:val="24"/>
        </w:rPr>
      </w:pPr>
    </w:p>
    <w:p w:rsidR="0060158D" w:rsidRDefault="00173B4A" w:rsidP="00010453">
      <w:pPr>
        <w:numPr>
          <w:ilvl w:val="0"/>
          <w:numId w:val="142"/>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0158D" w:rsidRDefault="0060158D">
      <w:pPr>
        <w:spacing w:line="40" w:lineRule="exact"/>
        <w:rPr>
          <w:rFonts w:ascii="Arial" w:eastAsia="Arial" w:hAnsi="Arial" w:cs="Arial"/>
          <w:sz w:val="24"/>
          <w:szCs w:val="24"/>
        </w:rPr>
      </w:pPr>
    </w:p>
    <w:p w:rsidR="0060158D" w:rsidRDefault="00173B4A" w:rsidP="00010453">
      <w:pPr>
        <w:numPr>
          <w:ilvl w:val="0"/>
          <w:numId w:val="142"/>
        </w:numPr>
        <w:tabs>
          <w:tab w:val="left" w:pos="1394"/>
        </w:tabs>
        <w:spacing w:line="263" w:lineRule="auto"/>
        <w:ind w:left="400" w:firstLine="712"/>
        <w:rPr>
          <w:rFonts w:ascii="Arial" w:eastAsia="Arial" w:hAnsi="Arial" w:cs="Arial"/>
          <w:sz w:val="24"/>
          <w:szCs w:val="24"/>
        </w:rPr>
      </w:pPr>
      <w:r>
        <w:rPr>
          <w:rFonts w:eastAsia="Times New Roman"/>
          <w:sz w:val="24"/>
          <w:szCs w:val="24"/>
        </w:rPr>
        <w:t>называть имена нескольких известных художников объединения «Мир искусства» и их наиболее известные произведения;</w:t>
      </w:r>
    </w:p>
    <w:p w:rsidR="0060158D" w:rsidRDefault="0060158D">
      <w:pPr>
        <w:spacing w:line="46"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творческому опыту по разработке и созданию изобразительного образа на выбранный исторический сюжет;</w:t>
      </w:r>
    </w:p>
    <w:p w:rsidR="0060158D" w:rsidRDefault="0060158D">
      <w:pPr>
        <w:spacing w:line="51" w:lineRule="exact"/>
        <w:rPr>
          <w:rFonts w:ascii="Arial" w:eastAsia="Arial" w:hAnsi="Arial" w:cs="Arial"/>
          <w:sz w:val="24"/>
          <w:szCs w:val="24"/>
        </w:rPr>
      </w:pPr>
    </w:p>
    <w:p w:rsidR="0060158D" w:rsidRDefault="00173B4A" w:rsidP="00010453">
      <w:pPr>
        <w:numPr>
          <w:ilvl w:val="0"/>
          <w:numId w:val="142"/>
        </w:numPr>
        <w:tabs>
          <w:tab w:val="left" w:pos="1394"/>
        </w:tabs>
        <w:spacing w:line="262" w:lineRule="auto"/>
        <w:ind w:left="400" w:firstLine="712"/>
        <w:rPr>
          <w:rFonts w:ascii="Arial" w:eastAsia="Arial" w:hAnsi="Arial" w:cs="Arial"/>
          <w:sz w:val="24"/>
          <w:szCs w:val="24"/>
        </w:rPr>
      </w:pPr>
      <w:r>
        <w:rPr>
          <w:rFonts w:eastAsia="Times New Roman"/>
          <w:sz w:val="24"/>
          <w:szCs w:val="24"/>
        </w:rPr>
        <w:t>творческому опыту по разработке художественного проекта –разработки композиции на историческую тему;</w:t>
      </w:r>
    </w:p>
    <w:p w:rsidR="0060158D" w:rsidRDefault="0060158D">
      <w:pPr>
        <w:spacing w:line="33" w:lineRule="exact"/>
        <w:rPr>
          <w:rFonts w:ascii="Arial" w:eastAsia="Arial" w:hAnsi="Arial" w:cs="Arial"/>
          <w:sz w:val="24"/>
          <w:szCs w:val="24"/>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творческому опыту создания композиции на основе библейских сюжетов;</w:t>
      </w:r>
    </w:p>
    <w:p w:rsidR="0060158D" w:rsidRDefault="0060158D">
      <w:pPr>
        <w:spacing w:line="72"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0158D" w:rsidRDefault="0060158D">
      <w:pPr>
        <w:spacing w:line="49" w:lineRule="exact"/>
        <w:rPr>
          <w:rFonts w:ascii="Arial" w:eastAsia="Arial" w:hAnsi="Arial" w:cs="Arial"/>
          <w:sz w:val="24"/>
          <w:szCs w:val="24"/>
        </w:rPr>
      </w:pPr>
    </w:p>
    <w:p w:rsidR="0060158D" w:rsidRDefault="00173B4A" w:rsidP="00010453">
      <w:pPr>
        <w:numPr>
          <w:ilvl w:val="0"/>
          <w:numId w:val="142"/>
        </w:numPr>
        <w:tabs>
          <w:tab w:val="left" w:pos="1394"/>
        </w:tabs>
        <w:spacing w:line="263" w:lineRule="auto"/>
        <w:ind w:left="400" w:firstLine="712"/>
        <w:rPr>
          <w:rFonts w:ascii="Arial" w:eastAsia="Arial" w:hAnsi="Arial" w:cs="Arial"/>
          <w:sz w:val="24"/>
          <w:szCs w:val="24"/>
        </w:rPr>
      </w:pPr>
      <w:r>
        <w:rPr>
          <w:rFonts w:eastAsia="Times New Roman"/>
          <w:sz w:val="24"/>
          <w:szCs w:val="24"/>
        </w:rPr>
        <w:t>называть имена великих европейских и русских художников, творивших на библейские темы;</w:t>
      </w:r>
    </w:p>
    <w:p w:rsidR="0060158D" w:rsidRDefault="0060158D">
      <w:pPr>
        <w:spacing w:line="46"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узнавать и характеризовать произведения великих европейских и русских художников на библейские темы;</w:t>
      </w:r>
    </w:p>
    <w:p w:rsidR="0060158D" w:rsidRDefault="0060158D">
      <w:pPr>
        <w:spacing w:line="38" w:lineRule="exact"/>
        <w:rPr>
          <w:rFonts w:ascii="Arial" w:eastAsia="Arial" w:hAnsi="Arial" w:cs="Arial"/>
          <w:sz w:val="24"/>
          <w:szCs w:val="24"/>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характеризовать роль монументальных памятников в жизни общества;</w:t>
      </w:r>
    </w:p>
    <w:p w:rsidR="0060158D" w:rsidRDefault="0060158D">
      <w:pPr>
        <w:spacing w:line="70" w:lineRule="exact"/>
        <w:rPr>
          <w:rFonts w:ascii="Arial" w:eastAsia="Arial" w:hAnsi="Arial" w:cs="Arial"/>
          <w:sz w:val="24"/>
          <w:szCs w:val="24"/>
        </w:rPr>
      </w:pPr>
    </w:p>
    <w:p w:rsidR="0060158D" w:rsidRDefault="00173B4A" w:rsidP="00010453">
      <w:pPr>
        <w:numPr>
          <w:ilvl w:val="0"/>
          <w:numId w:val="142"/>
        </w:numPr>
        <w:tabs>
          <w:tab w:val="left" w:pos="1394"/>
        </w:tabs>
        <w:spacing w:line="263" w:lineRule="auto"/>
        <w:ind w:left="400" w:firstLine="712"/>
        <w:rPr>
          <w:rFonts w:ascii="Arial" w:eastAsia="Arial" w:hAnsi="Arial" w:cs="Aria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60158D" w:rsidRDefault="0060158D">
      <w:pPr>
        <w:spacing w:line="46"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60158D" w:rsidRDefault="0060158D">
      <w:pPr>
        <w:spacing w:line="49" w:lineRule="exact"/>
        <w:rPr>
          <w:rFonts w:ascii="Arial" w:eastAsia="Arial" w:hAnsi="Arial" w:cs="Arial"/>
          <w:sz w:val="24"/>
          <w:szCs w:val="24"/>
        </w:rPr>
      </w:pPr>
    </w:p>
    <w:p w:rsidR="0060158D" w:rsidRDefault="00173B4A" w:rsidP="00010453">
      <w:pPr>
        <w:numPr>
          <w:ilvl w:val="0"/>
          <w:numId w:val="142"/>
        </w:numPr>
        <w:tabs>
          <w:tab w:val="left" w:pos="1394"/>
        </w:tabs>
        <w:spacing w:line="263" w:lineRule="auto"/>
        <w:ind w:left="400" w:firstLine="712"/>
        <w:rPr>
          <w:rFonts w:ascii="Arial" w:eastAsia="Arial" w:hAnsi="Arial" w:cs="Arial"/>
          <w:sz w:val="24"/>
          <w:szCs w:val="24"/>
        </w:rPr>
      </w:pPr>
      <w:r>
        <w:rPr>
          <w:rFonts w:eastAsia="Times New Roman"/>
          <w:sz w:val="24"/>
          <w:szCs w:val="24"/>
        </w:rPr>
        <w:t>творческому опыту лепки памятника, посвященного значимому историческому событию или историческому герою;</w:t>
      </w:r>
    </w:p>
    <w:p w:rsidR="0060158D" w:rsidRDefault="0060158D">
      <w:pPr>
        <w:spacing w:line="46"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анализировать художественно-выразительные средства произведений изобразительного искусства XX века;</w:t>
      </w:r>
    </w:p>
    <w:p w:rsidR="0060158D" w:rsidRDefault="0060158D">
      <w:pPr>
        <w:spacing w:line="38" w:lineRule="exact"/>
        <w:rPr>
          <w:rFonts w:ascii="Arial" w:eastAsia="Arial" w:hAnsi="Arial" w:cs="Arial"/>
          <w:sz w:val="24"/>
          <w:szCs w:val="24"/>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культуре зрительского восприятия;</w:t>
      </w:r>
    </w:p>
    <w:p w:rsidR="0060158D" w:rsidRDefault="0060158D">
      <w:pPr>
        <w:spacing w:line="56" w:lineRule="exact"/>
        <w:rPr>
          <w:rFonts w:ascii="Arial" w:eastAsia="Arial" w:hAnsi="Arial" w:cs="Arial"/>
          <w:sz w:val="24"/>
          <w:szCs w:val="24"/>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характеризовать временные и пространственные искусства;</w:t>
      </w:r>
    </w:p>
    <w:p w:rsidR="0060158D" w:rsidRDefault="0060158D">
      <w:pPr>
        <w:spacing w:line="58" w:lineRule="exact"/>
        <w:rPr>
          <w:rFonts w:ascii="Arial" w:eastAsia="Arial" w:hAnsi="Arial" w:cs="Arial"/>
          <w:sz w:val="24"/>
          <w:szCs w:val="24"/>
        </w:rPr>
      </w:pPr>
    </w:p>
    <w:p w:rsidR="0060158D" w:rsidRDefault="00173B4A" w:rsidP="00010453">
      <w:pPr>
        <w:numPr>
          <w:ilvl w:val="0"/>
          <w:numId w:val="142"/>
        </w:numPr>
        <w:tabs>
          <w:tab w:val="left" w:pos="1400"/>
        </w:tabs>
        <w:ind w:left="1400" w:hanging="288"/>
        <w:rPr>
          <w:rFonts w:ascii="Arial" w:eastAsia="Arial" w:hAnsi="Arial" w:cs="Arial"/>
          <w:sz w:val="24"/>
          <w:szCs w:val="24"/>
        </w:rPr>
      </w:pPr>
      <w:r>
        <w:rPr>
          <w:rFonts w:eastAsia="Times New Roman"/>
          <w:sz w:val="24"/>
          <w:szCs w:val="24"/>
        </w:rPr>
        <w:t>понимать разницу между реальностью и художественным образом;</w:t>
      </w:r>
    </w:p>
    <w:p w:rsidR="0060158D" w:rsidRDefault="0060158D">
      <w:pPr>
        <w:spacing w:line="69"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60158D" w:rsidRDefault="0060158D">
      <w:pPr>
        <w:spacing w:line="51" w:lineRule="exact"/>
        <w:rPr>
          <w:rFonts w:ascii="Arial" w:eastAsia="Arial" w:hAnsi="Arial" w:cs="Arial"/>
          <w:sz w:val="24"/>
          <w:szCs w:val="24"/>
        </w:rPr>
      </w:pPr>
    </w:p>
    <w:p w:rsidR="0060158D" w:rsidRDefault="00173B4A" w:rsidP="00010453">
      <w:pPr>
        <w:numPr>
          <w:ilvl w:val="0"/>
          <w:numId w:val="142"/>
        </w:numPr>
        <w:tabs>
          <w:tab w:val="left" w:pos="1394"/>
        </w:tabs>
        <w:spacing w:line="261" w:lineRule="auto"/>
        <w:ind w:left="400" w:firstLine="712"/>
        <w:rPr>
          <w:rFonts w:ascii="Arial" w:eastAsia="Arial" w:hAnsi="Arial" w:cs="Arial"/>
          <w:sz w:val="24"/>
          <w:szCs w:val="24"/>
        </w:rPr>
      </w:pPr>
      <w:r>
        <w:rPr>
          <w:rFonts w:eastAsia="Times New Roman"/>
          <w:sz w:val="24"/>
          <w:szCs w:val="24"/>
        </w:rPr>
        <w:t>опыту художественного иллюстрирования и навыкам работы графическими материалами;</w:t>
      </w:r>
    </w:p>
    <w:p w:rsidR="0060158D" w:rsidRDefault="0060158D">
      <w:pPr>
        <w:spacing w:line="178" w:lineRule="exact"/>
        <w:rPr>
          <w:sz w:val="20"/>
          <w:szCs w:val="20"/>
        </w:rPr>
      </w:pPr>
    </w:p>
    <w:p w:rsidR="0060158D" w:rsidRDefault="00173B4A">
      <w:pPr>
        <w:ind w:right="-399"/>
        <w:jc w:val="center"/>
        <w:rPr>
          <w:sz w:val="20"/>
          <w:szCs w:val="20"/>
        </w:rPr>
      </w:pPr>
      <w:r>
        <w:rPr>
          <w:rFonts w:eastAsia="Times New Roman"/>
          <w:sz w:val="24"/>
          <w:szCs w:val="24"/>
        </w:rPr>
        <w:t>99</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0"/>
          <w:numId w:val="143"/>
        </w:numPr>
        <w:tabs>
          <w:tab w:val="left" w:pos="1394"/>
        </w:tabs>
        <w:spacing w:line="264" w:lineRule="auto"/>
        <w:ind w:left="400" w:firstLine="712"/>
        <w:rPr>
          <w:rFonts w:ascii="Arial" w:eastAsia="Arial" w:hAnsi="Arial" w:cs="Arial"/>
          <w:sz w:val="24"/>
          <w:szCs w:val="24"/>
        </w:rPr>
      </w:pPr>
      <w:bookmarkStart w:id="94" w:name="page100"/>
      <w:bookmarkEnd w:id="94"/>
      <w:r>
        <w:rPr>
          <w:rFonts w:eastAsia="Times New Roman"/>
          <w:sz w:val="24"/>
          <w:szCs w:val="24"/>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p>
    <w:p w:rsidR="0060158D" w:rsidRDefault="0060158D">
      <w:pPr>
        <w:spacing w:line="44" w:lineRule="exact"/>
        <w:rPr>
          <w:rFonts w:ascii="Arial" w:eastAsia="Arial" w:hAnsi="Arial" w:cs="Arial"/>
          <w:sz w:val="24"/>
          <w:szCs w:val="24"/>
        </w:rPr>
      </w:pPr>
    </w:p>
    <w:p w:rsidR="0060158D" w:rsidRDefault="00173B4A" w:rsidP="00010453">
      <w:pPr>
        <w:numPr>
          <w:ilvl w:val="0"/>
          <w:numId w:val="143"/>
        </w:numPr>
        <w:tabs>
          <w:tab w:val="left" w:pos="1394"/>
        </w:tabs>
        <w:spacing w:line="263" w:lineRule="auto"/>
        <w:ind w:left="400" w:firstLine="712"/>
        <w:rPr>
          <w:rFonts w:ascii="Arial" w:eastAsia="Arial" w:hAnsi="Arial" w:cs="Arial"/>
          <w:sz w:val="24"/>
          <w:szCs w:val="24"/>
        </w:rPr>
      </w:pPr>
      <w:r>
        <w:rPr>
          <w:rFonts w:eastAsia="Times New Roman"/>
          <w:sz w:val="24"/>
          <w:szCs w:val="24"/>
        </w:rPr>
        <w:t>представлениям об анималистическом жанре изобразительного искусства и творчестве художников-анималистов;</w:t>
      </w:r>
    </w:p>
    <w:p w:rsidR="0060158D" w:rsidRDefault="0060158D">
      <w:pPr>
        <w:spacing w:line="46"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опыту художественного творчества по созданию стилизованных образов животных;</w:t>
      </w:r>
    </w:p>
    <w:p w:rsidR="0060158D" w:rsidRDefault="0060158D">
      <w:pPr>
        <w:spacing w:line="49" w:lineRule="exact"/>
        <w:rPr>
          <w:rFonts w:ascii="Arial" w:eastAsia="Arial" w:hAnsi="Arial" w:cs="Arial"/>
          <w:sz w:val="24"/>
          <w:szCs w:val="24"/>
        </w:rPr>
      </w:pPr>
    </w:p>
    <w:p w:rsidR="0060158D" w:rsidRDefault="00173B4A" w:rsidP="00010453">
      <w:pPr>
        <w:numPr>
          <w:ilvl w:val="0"/>
          <w:numId w:val="143"/>
        </w:numPr>
        <w:tabs>
          <w:tab w:val="left" w:pos="1394"/>
        </w:tabs>
        <w:spacing w:line="263" w:lineRule="auto"/>
        <w:ind w:left="400" w:firstLine="712"/>
        <w:rPr>
          <w:rFonts w:ascii="Arial" w:eastAsia="Arial" w:hAnsi="Arial" w:cs="Arial"/>
          <w:sz w:val="24"/>
          <w:szCs w:val="24"/>
        </w:rPr>
      </w:pPr>
      <w:r>
        <w:rPr>
          <w:rFonts w:eastAsia="Times New Roman"/>
          <w:sz w:val="24"/>
          <w:szCs w:val="24"/>
        </w:rPr>
        <w:t>систематизировать и характеризовать основные этапы развития и истории архитектуры и дизайна;</w:t>
      </w:r>
    </w:p>
    <w:p w:rsidR="0060158D" w:rsidRDefault="0060158D">
      <w:pPr>
        <w:spacing w:line="33"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распознавать объект и пространство в конструктивных видах искусства;</w:t>
      </w:r>
    </w:p>
    <w:p w:rsidR="0060158D" w:rsidRDefault="0060158D">
      <w:pPr>
        <w:spacing w:line="58"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понимать сочетание различных объемов в здании;</w:t>
      </w:r>
    </w:p>
    <w:p w:rsidR="0060158D" w:rsidRDefault="0060158D">
      <w:pPr>
        <w:spacing w:line="70"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понимать единство художественного и функционального в вещи, форму и материал;</w:t>
      </w:r>
    </w:p>
    <w:p w:rsidR="0060158D" w:rsidRDefault="0060158D">
      <w:pPr>
        <w:spacing w:line="51"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60158D" w:rsidRDefault="0060158D">
      <w:pPr>
        <w:spacing w:line="35"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понимать тенденции и перспективы развития современной архитектуры;</w:t>
      </w:r>
    </w:p>
    <w:p w:rsidR="0060158D" w:rsidRDefault="0060158D">
      <w:pPr>
        <w:spacing w:line="58"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различать образно-стилевой язык архитектуры прошлого;</w:t>
      </w:r>
    </w:p>
    <w:p w:rsidR="0060158D" w:rsidRDefault="0060158D">
      <w:pPr>
        <w:spacing w:line="69" w:lineRule="exact"/>
        <w:rPr>
          <w:rFonts w:ascii="Arial" w:eastAsia="Arial" w:hAnsi="Arial" w:cs="Arial"/>
          <w:sz w:val="24"/>
          <w:szCs w:val="24"/>
        </w:rPr>
      </w:pPr>
    </w:p>
    <w:p w:rsidR="0060158D" w:rsidRDefault="00173B4A" w:rsidP="00010453">
      <w:pPr>
        <w:numPr>
          <w:ilvl w:val="0"/>
          <w:numId w:val="143"/>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и различать малые формы архитектуры и дизайна в пространстве городской среды;</w:t>
      </w:r>
    </w:p>
    <w:p w:rsidR="0060158D" w:rsidRDefault="0060158D">
      <w:pPr>
        <w:spacing w:line="46"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60158D" w:rsidRDefault="0060158D">
      <w:pPr>
        <w:spacing w:line="49" w:lineRule="exact"/>
        <w:rPr>
          <w:rFonts w:ascii="Arial" w:eastAsia="Arial" w:hAnsi="Arial" w:cs="Arial"/>
          <w:sz w:val="24"/>
          <w:szCs w:val="24"/>
        </w:rPr>
      </w:pPr>
    </w:p>
    <w:p w:rsidR="0060158D" w:rsidRDefault="00173B4A" w:rsidP="00010453">
      <w:pPr>
        <w:numPr>
          <w:ilvl w:val="0"/>
          <w:numId w:val="143"/>
        </w:numPr>
        <w:tabs>
          <w:tab w:val="left" w:pos="1394"/>
        </w:tabs>
        <w:spacing w:line="263" w:lineRule="auto"/>
        <w:ind w:left="400" w:firstLine="712"/>
        <w:rPr>
          <w:rFonts w:ascii="Arial" w:eastAsia="Arial" w:hAnsi="Arial" w:cs="Aria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60158D" w:rsidRDefault="0060158D">
      <w:pPr>
        <w:spacing w:line="46"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60158D" w:rsidRDefault="0060158D">
      <w:pPr>
        <w:spacing w:line="51"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60158D" w:rsidRDefault="0060158D">
      <w:pPr>
        <w:spacing w:line="49" w:lineRule="exact"/>
        <w:rPr>
          <w:rFonts w:ascii="Arial" w:eastAsia="Arial" w:hAnsi="Arial" w:cs="Arial"/>
          <w:sz w:val="24"/>
          <w:szCs w:val="24"/>
        </w:rPr>
      </w:pPr>
    </w:p>
    <w:p w:rsidR="0060158D" w:rsidRDefault="00173B4A" w:rsidP="00010453">
      <w:pPr>
        <w:numPr>
          <w:ilvl w:val="0"/>
          <w:numId w:val="143"/>
        </w:numPr>
        <w:tabs>
          <w:tab w:val="left" w:pos="1394"/>
        </w:tabs>
        <w:spacing w:line="263" w:lineRule="auto"/>
        <w:ind w:left="400" w:firstLine="712"/>
        <w:rPr>
          <w:rFonts w:ascii="Arial" w:eastAsia="Arial" w:hAnsi="Arial" w:cs="Arial"/>
          <w:sz w:val="24"/>
          <w:szCs w:val="24"/>
        </w:rPr>
      </w:pPr>
      <w:r>
        <w:rPr>
          <w:rFonts w:eastAsia="Times New Roman"/>
          <w:sz w:val="24"/>
          <w:szCs w:val="24"/>
        </w:rPr>
        <w:t>создавать композиционные макеты объектов на предметной плоскости и в пространстве;</w:t>
      </w:r>
    </w:p>
    <w:p w:rsidR="0060158D" w:rsidRDefault="0060158D">
      <w:pPr>
        <w:spacing w:line="46" w:lineRule="exact"/>
        <w:rPr>
          <w:rFonts w:ascii="Arial" w:eastAsia="Arial" w:hAnsi="Arial" w:cs="Arial"/>
          <w:sz w:val="24"/>
          <w:szCs w:val="24"/>
        </w:rPr>
      </w:pPr>
    </w:p>
    <w:p w:rsidR="0060158D" w:rsidRDefault="00173B4A" w:rsidP="00010453">
      <w:pPr>
        <w:numPr>
          <w:ilvl w:val="0"/>
          <w:numId w:val="143"/>
        </w:numPr>
        <w:tabs>
          <w:tab w:val="left" w:pos="1394"/>
        </w:tabs>
        <w:spacing w:line="262" w:lineRule="auto"/>
        <w:ind w:left="400" w:firstLine="712"/>
        <w:rPr>
          <w:rFonts w:ascii="Arial" w:eastAsia="Arial" w:hAnsi="Arial" w:cs="Arial"/>
          <w:sz w:val="24"/>
          <w:szCs w:val="24"/>
        </w:rPr>
      </w:pPr>
      <w:r>
        <w:rPr>
          <w:rFonts w:eastAsia="Times New Roman"/>
          <w:sz w:val="24"/>
          <w:szCs w:val="24"/>
        </w:rPr>
        <w:t>создавать практические творческие композиции в технике коллажа, дизайн-проектов;</w:t>
      </w:r>
    </w:p>
    <w:p w:rsidR="0060158D" w:rsidRDefault="0060158D">
      <w:pPr>
        <w:spacing w:line="49" w:lineRule="exact"/>
        <w:rPr>
          <w:rFonts w:ascii="Arial" w:eastAsia="Arial" w:hAnsi="Arial" w:cs="Arial"/>
          <w:sz w:val="24"/>
          <w:szCs w:val="24"/>
        </w:rPr>
      </w:pPr>
    </w:p>
    <w:p w:rsidR="0060158D" w:rsidRDefault="00173B4A" w:rsidP="00010453">
      <w:pPr>
        <w:numPr>
          <w:ilvl w:val="0"/>
          <w:numId w:val="14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0158D" w:rsidRDefault="0060158D">
      <w:pPr>
        <w:spacing w:line="43"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приобретать общее представление о традициях ландшафтно-парковой архитектуры;</w:t>
      </w:r>
    </w:p>
    <w:p w:rsidR="0060158D" w:rsidRDefault="0060158D">
      <w:pPr>
        <w:spacing w:line="35"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характеризовать основные школы садово-паркового искусства;</w:t>
      </w:r>
    </w:p>
    <w:p w:rsidR="0060158D" w:rsidRDefault="0060158D">
      <w:pPr>
        <w:spacing w:line="58"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понимать основы краткой истории русской усадебной культуры XVIII – XIX</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веков;</w:t>
      </w:r>
    </w:p>
    <w:p w:rsidR="0060158D" w:rsidRDefault="0060158D">
      <w:pPr>
        <w:spacing w:line="59"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называть и раскрывать смысл основ искусства флористики;</w:t>
      </w:r>
    </w:p>
    <w:p w:rsidR="0060158D" w:rsidRDefault="0060158D">
      <w:pPr>
        <w:spacing w:line="58" w:lineRule="exact"/>
        <w:rPr>
          <w:rFonts w:ascii="Arial" w:eastAsia="Arial" w:hAnsi="Arial" w:cs="Arial"/>
          <w:sz w:val="24"/>
          <w:szCs w:val="24"/>
        </w:rPr>
      </w:pPr>
    </w:p>
    <w:p w:rsidR="0060158D" w:rsidRDefault="00173B4A" w:rsidP="00010453">
      <w:pPr>
        <w:numPr>
          <w:ilvl w:val="0"/>
          <w:numId w:val="143"/>
        </w:numPr>
        <w:tabs>
          <w:tab w:val="left" w:pos="1400"/>
        </w:tabs>
        <w:ind w:left="1400" w:hanging="288"/>
        <w:rPr>
          <w:rFonts w:ascii="Arial" w:eastAsia="Arial" w:hAnsi="Arial" w:cs="Arial"/>
          <w:sz w:val="24"/>
          <w:szCs w:val="24"/>
        </w:rPr>
      </w:pPr>
      <w:r>
        <w:rPr>
          <w:rFonts w:eastAsia="Times New Roman"/>
          <w:sz w:val="24"/>
          <w:szCs w:val="24"/>
        </w:rPr>
        <w:t>понимать основы краткой истории костюма;</w:t>
      </w:r>
    </w:p>
    <w:p w:rsidR="0060158D" w:rsidRDefault="0060158D">
      <w:pPr>
        <w:spacing w:line="69" w:lineRule="exact"/>
        <w:rPr>
          <w:rFonts w:ascii="Arial" w:eastAsia="Arial" w:hAnsi="Arial" w:cs="Arial"/>
          <w:sz w:val="24"/>
          <w:szCs w:val="24"/>
        </w:rPr>
      </w:pPr>
    </w:p>
    <w:p w:rsidR="0060158D" w:rsidRDefault="00173B4A" w:rsidP="00010453">
      <w:pPr>
        <w:numPr>
          <w:ilvl w:val="0"/>
          <w:numId w:val="143"/>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и раскрывать смысл композиционно-конструктивных принципов дизайна одежды;</w:t>
      </w:r>
    </w:p>
    <w:p w:rsidR="0060158D" w:rsidRDefault="0060158D">
      <w:pPr>
        <w:spacing w:line="46" w:lineRule="exact"/>
        <w:rPr>
          <w:rFonts w:ascii="Arial" w:eastAsia="Arial" w:hAnsi="Arial" w:cs="Arial"/>
          <w:sz w:val="24"/>
          <w:szCs w:val="24"/>
        </w:rPr>
      </w:pPr>
    </w:p>
    <w:p w:rsidR="0060158D" w:rsidRDefault="00173B4A" w:rsidP="00010453">
      <w:pPr>
        <w:numPr>
          <w:ilvl w:val="0"/>
          <w:numId w:val="143"/>
        </w:numPr>
        <w:tabs>
          <w:tab w:val="left" w:pos="1394"/>
        </w:tabs>
        <w:spacing w:line="261" w:lineRule="auto"/>
        <w:ind w:left="400" w:firstLine="712"/>
        <w:rPr>
          <w:rFonts w:ascii="Arial" w:eastAsia="Arial" w:hAnsi="Arial" w:cs="Arial"/>
          <w:sz w:val="24"/>
          <w:szCs w:val="24"/>
        </w:rPr>
      </w:pPr>
      <w:r>
        <w:rPr>
          <w:rFonts w:eastAsia="Times New Roman"/>
          <w:sz w:val="24"/>
          <w:szCs w:val="24"/>
        </w:rPr>
        <w:t>применять навыки сочинения объемно-пространственной композиции в формировании букета по принципам икэбаны;</w:t>
      </w:r>
    </w:p>
    <w:p w:rsidR="0060158D" w:rsidRDefault="0060158D">
      <w:pPr>
        <w:spacing w:line="162" w:lineRule="exact"/>
        <w:rPr>
          <w:sz w:val="20"/>
          <w:szCs w:val="20"/>
        </w:rPr>
      </w:pPr>
    </w:p>
    <w:p w:rsidR="0060158D" w:rsidRDefault="00173B4A">
      <w:pPr>
        <w:ind w:right="-399"/>
        <w:jc w:val="center"/>
        <w:rPr>
          <w:sz w:val="20"/>
          <w:szCs w:val="20"/>
        </w:rPr>
      </w:pPr>
      <w:r>
        <w:rPr>
          <w:rFonts w:eastAsia="Times New Roman"/>
          <w:sz w:val="24"/>
          <w:szCs w:val="24"/>
        </w:rPr>
        <w:t>100</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44"/>
        </w:numPr>
        <w:tabs>
          <w:tab w:val="left" w:pos="1394"/>
        </w:tabs>
        <w:spacing w:line="269" w:lineRule="auto"/>
        <w:ind w:left="400" w:firstLine="712"/>
        <w:jc w:val="both"/>
        <w:rPr>
          <w:rFonts w:ascii="Arial" w:eastAsia="Arial" w:hAnsi="Arial" w:cs="Arial"/>
          <w:sz w:val="24"/>
          <w:szCs w:val="24"/>
        </w:rPr>
      </w:pPr>
      <w:bookmarkStart w:id="95" w:name="page101"/>
      <w:bookmarkEnd w:id="95"/>
      <w:r>
        <w:rPr>
          <w:rFonts w:eastAsia="Times New Roman"/>
          <w:sz w:val="24"/>
          <w:szCs w:val="24"/>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0158D" w:rsidRDefault="0060158D">
      <w:pPr>
        <w:spacing w:line="40" w:lineRule="exact"/>
        <w:rPr>
          <w:rFonts w:ascii="Arial" w:eastAsia="Arial" w:hAnsi="Arial" w:cs="Arial"/>
          <w:sz w:val="24"/>
          <w:szCs w:val="24"/>
        </w:rPr>
      </w:pPr>
    </w:p>
    <w:p w:rsidR="0060158D" w:rsidRDefault="00173B4A" w:rsidP="00010453">
      <w:pPr>
        <w:numPr>
          <w:ilvl w:val="0"/>
          <w:numId w:val="144"/>
        </w:numPr>
        <w:tabs>
          <w:tab w:val="left" w:pos="1394"/>
        </w:tabs>
        <w:spacing w:line="263" w:lineRule="auto"/>
        <w:ind w:left="400" w:firstLine="712"/>
        <w:rPr>
          <w:rFonts w:ascii="Arial" w:eastAsia="Arial" w:hAnsi="Arial" w:cs="Arial"/>
          <w:sz w:val="24"/>
          <w:szCs w:val="24"/>
        </w:rPr>
      </w:pPr>
      <w:r>
        <w:rPr>
          <w:rFonts w:eastAsia="Times New Roman"/>
          <w:sz w:val="24"/>
          <w:szCs w:val="24"/>
        </w:rPr>
        <w:t>отражать в эскизном проекте дизайна сада образно-архитектурный композиционный замысел;</w:t>
      </w:r>
    </w:p>
    <w:p w:rsidR="0060158D" w:rsidRDefault="0060158D">
      <w:pPr>
        <w:spacing w:line="46" w:lineRule="exact"/>
        <w:rPr>
          <w:rFonts w:ascii="Arial" w:eastAsia="Arial" w:hAnsi="Arial" w:cs="Arial"/>
          <w:sz w:val="24"/>
          <w:szCs w:val="24"/>
        </w:rPr>
      </w:pPr>
    </w:p>
    <w:p w:rsidR="0060158D" w:rsidRDefault="00173B4A" w:rsidP="00010453">
      <w:pPr>
        <w:numPr>
          <w:ilvl w:val="0"/>
          <w:numId w:val="144"/>
        </w:numPr>
        <w:tabs>
          <w:tab w:val="left" w:pos="1394"/>
        </w:tabs>
        <w:spacing w:line="261" w:lineRule="auto"/>
        <w:ind w:left="400" w:firstLine="712"/>
        <w:rPr>
          <w:rFonts w:ascii="Arial" w:eastAsia="Arial" w:hAnsi="Arial" w:cs="Arial"/>
          <w:sz w:val="24"/>
          <w:szCs w:val="24"/>
        </w:rPr>
      </w:pPr>
      <w:r>
        <w:rPr>
          <w:rFonts w:eastAsia="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0158D" w:rsidRDefault="0060158D">
      <w:pPr>
        <w:spacing w:line="51" w:lineRule="exact"/>
        <w:rPr>
          <w:rFonts w:ascii="Arial" w:eastAsia="Arial" w:hAnsi="Arial" w:cs="Arial"/>
          <w:sz w:val="24"/>
          <w:szCs w:val="24"/>
        </w:rPr>
      </w:pPr>
    </w:p>
    <w:p w:rsidR="0060158D" w:rsidRDefault="00173B4A" w:rsidP="00010453">
      <w:pPr>
        <w:numPr>
          <w:ilvl w:val="0"/>
          <w:numId w:val="144"/>
        </w:numPr>
        <w:tabs>
          <w:tab w:val="left" w:pos="1394"/>
        </w:tabs>
        <w:spacing w:line="261" w:lineRule="auto"/>
        <w:ind w:left="400" w:firstLine="712"/>
        <w:rPr>
          <w:rFonts w:ascii="Arial" w:eastAsia="Arial" w:hAnsi="Arial" w:cs="Arial"/>
          <w:sz w:val="24"/>
          <w:szCs w:val="24"/>
        </w:rPr>
      </w:pPr>
      <w:r>
        <w:rPr>
          <w:rFonts w:eastAsia="Times New Roman"/>
          <w:sz w:val="24"/>
          <w:szCs w:val="24"/>
        </w:rPr>
        <w:t>узнавать и характеризовать памятники архитектуры Древнего Киева. София Киевская. Фрески. Мозаики;</w:t>
      </w:r>
    </w:p>
    <w:p w:rsidR="0060158D" w:rsidRDefault="0060158D">
      <w:pPr>
        <w:spacing w:line="49" w:lineRule="exact"/>
        <w:rPr>
          <w:rFonts w:ascii="Arial" w:eastAsia="Arial" w:hAnsi="Arial" w:cs="Arial"/>
          <w:sz w:val="24"/>
          <w:szCs w:val="24"/>
        </w:rPr>
      </w:pPr>
    </w:p>
    <w:p w:rsidR="0060158D" w:rsidRDefault="00173B4A" w:rsidP="00010453">
      <w:pPr>
        <w:numPr>
          <w:ilvl w:val="0"/>
          <w:numId w:val="144"/>
        </w:numPr>
        <w:tabs>
          <w:tab w:val="left" w:pos="1394"/>
        </w:tabs>
        <w:spacing w:line="264" w:lineRule="auto"/>
        <w:ind w:left="400" w:firstLine="712"/>
        <w:jc w:val="both"/>
        <w:rPr>
          <w:rFonts w:ascii="Arial" w:eastAsia="Arial" w:hAnsi="Arial" w:cs="Aria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0158D" w:rsidRDefault="0060158D">
      <w:pPr>
        <w:spacing w:line="45" w:lineRule="exact"/>
        <w:rPr>
          <w:rFonts w:ascii="Arial" w:eastAsia="Arial" w:hAnsi="Arial" w:cs="Arial"/>
          <w:sz w:val="24"/>
          <w:szCs w:val="24"/>
        </w:rPr>
      </w:pPr>
    </w:p>
    <w:p w:rsidR="0060158D" w:rsidRDefault="00173B4A" w:rsidP="00010453">
      <w:pPr>
        <w:numPr>
          <w:ilvl w:val="0"/>
          <w:numId w:val="14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0158D" w:rsidRDefault="0060158D">
      <w:pPr>
        <w:spacing w:line="27" w:lineRule="exact"/>
        <w:rPr>
          <w:rFonts w:ascii="Arial" w:eastAsia="Arial" w:hAnsi="Arial" w:cs="Arial"/>
          <w:sz w:val="24"/>
          <w:szCs w:val="24"/>
        </w:rPr>
      </w:pPr>
    </w:p>
    <w:p w:rsidR="0060158D" w:rsidRDefault="00173B4A" w:rsidP="00010453">
      <w:pPr>
        <w:numPr>
          <w:ilvl w:val="0"/>
          <w:numId w:val="144"/>
        </w:numPr>
        <w:tabs>
          <w:tab w:val="left" w:pos="1400"/>
        </w:tabs>
        <w:ind w:left="1400" w:hanging="288"/>
        <w:rPr>
          <w:rFonts w:ascii="Arial" w:eastAsia="Arial" w:hAnsi="Arial" w:cs="Arial"/>
          <w:sz w:val="24"/>
          <w:szCs w:val="24"/>
        </w:rPr>
      </w:pPr>
      <w:r>
        <w:rPr>
          <w:rFonts w:eastAsia="Times New Roman"/>
          <w:sz w:val="24"/>
          <w:szCs w:val="24"/>
        </w:rPr>
        <w:t>узнавать и описывать памятники шатрового зодчества;</w:t>
      </w:r>
    </w:p>
    <w:p w:rsidR="0060158D" w:rsidRDefault="0060158D">
      <w:pPr>
        <w:spacing w:line="69" w:lineRule="exact"/>
        <w:rPr>
          <w:rFonts w:ascii="Arial" w:eastAsia="Arial" w:hAnsi="Arial" w:cs="Arial"/>
          <w:sz w:val="24"/>
          <w:szCs w:val="24"/>
        </w:rPr>
      </w:pPr>
    </w:p>
    <w:p w:rsidR="0060158D" w:rsidRDefault="00173B4A" w:rsidP="00010453">
      <w:pPr>
        <w:numPr>
          <w:ilvl w:val="0"/>
          <w:numId w:val="144"/>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характеризовать особенности церкви Вознесения в селе Коломенском и храма Покрова-на-Рву;</w:t>
      </w:r>
    </w:p>
    <w:p w:rsidR="0060158D" w:rsidRDefault="0060158D">
      <w:pPr>
        <w:spacing w:line="46" w:lineRule="exact"/>
        <w:rPr>
          <w:rFonts w:ascii="Arial" w:eastAsia="Arial" w:hAnsi="Arial" w:cs="Arial"/>
          <w:sz w:val="24"/>
          <w:szCs w:val="24"/>
        </w:rPr>
      </w:pPr>
    </w:p>
    <w:p w:rsidR="0060158D" w:rsidRDefault="00173B4A" w:rsidP="00010453">
      <w:pPr>
        <w:numPr>
          <w:ilvl w:val="0"/>
          <w:numId w:val="144"/>
        </w:numPr>
        <w:tabs>
          <w:tab w:val="left" w:pos="1394"/>
        </w:tabs>
        <w:spacing w:line="261" w:lineRule="auto"/>
        <w:ind w:left="400" w:firstLine="712"/>
        <w:rPr>
          <w:rFonts w:ascii="Arial" w:eastAsia="Arial" w:hAnsi="Arial" w:cs="Arial"/>
          <w:sz w:val="24"/>
          <w:szCs w:val="24"/>
        </w:rPr>
      </w:pPr>
      <w:r>
        <w:rPr>
          <w:rFonts w:eastAsia="Times New Roman"/>
          <w:sz w:val="24"/>
          <w:szCs w:val="24"/>
        </w:rPr>
        <w:t>раскрывать особенности новых иконописных традиций в XVII веке. Отличать по характерным особенностям икону и парсуну;</w:t>
      </w:r>
    </w:p>
    <w:p w:rsidR="0060158D" w:rsidRDefault="0060158D">
      <w:pPr>
        <w:spacing w:line="51" w:lineRule="exact"/>
        <w:rPr>
          <w:rFonts w:ascii="Arial" w:eastAsia="Arial" w:hAnsi="Arial" w:cs="Arial"/>
          <w:sz w:val="24"/>
          <w:szCs w:val="24"/>
        </w:rPr>
      </w:pPr>
    </w:p>
    <w:p w:rsidR="0060158D" w:rsidRDefault="00173B4A" w:rsidP="00010453">
      <w:pPr>
        <w:numPr>
          <w:ilvl w:val="0"/>
          <w:numId w:val="144"/>
        </w:numPr>
        <w:tabs>
          <w:tab w:val="left" w:pos="1394"/>
        </w:tabs>
        <w:spacing w:line="262" w:lineRule="auto"/>
        <w:ind w:left="400" w:firstLine="712"/>
        <w:rPr>
          <w:rFonts w:ascii="Arial" w:eastAsia="Arial" w:hAnsi="Arial" w:cs="Arial"/>
          <w:sz w:val="24"/>
          <w:szCs w:val="24"/>
        </w:rPr>
      </w:pPr>
      <w:r>
        <w:rPr>
          <w:rFonts w:eastAsia="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60158D" w:rsidRDefault="0060158D">
      <w:pPr>
        <w:spacing w:line="33" w:lineRule="exact"/>
        <w:rPr>
          <w:rFonts w:ascii="Arial" w:eastAsia="Arial" w:hAnsi="Arial" w:cs="Arial"/>
          <w:sz w:val="24"/>
          <w:szCs w:val="24"/>
        </w:rPr>
      </w:pPr>
    </w:p>
    <w:p w:rsidR="0060158D" w:rsidRDefault="00173B4A" w:rsidP="00010453">
      <w:pPr>
        <w:numPr>
          <w:ilvl w:val="0"/>
          <w:numId w:val="144"/>
        </w:numPr>
        <w:tabs>
          <w:tab w:val="left" w:pos="1400"/>
        </w:tabs>
        <w:ind w:left="1400" w:hanging="288"/>
        <w:rPr>
          <w:rFonts w:ascii="Arial" w:eastAsia="Arial" w:hAnsi="Arial" w:cs="Arial"/>
          <w:sz w:val="24"/>
          <w:szCs w:val="24"/>
        </w:rPr>
      </w:pPr>
      <w:r>
        <w:rPr>
          <w:rFonts w:eastAsia="Times New Roman"/>
          <w:sz w:val="24"/>
          <w:szCs w:val="24"/>
        </w:rPr>
        <w:t>различать стилевые особенности разных школ архитектуры Древней Руси;</w:t>
      </w:r>
    </w:p>
    <w:p w:rsidR="0060158D" w:rsidRDefault="0060158D">
      <w:pPr>
        <w:spacing w:line="72" w:lineRule="exact"/>
        <w:rPr>
          <w:rFonts w:ascii="Arial" w:eastAsia="Arial" w:hAnsi="Arial" w:cs="Arial"/>
          <w:sz w:val="24"/>
          <w:szCs w:val="24"/>
        </w:rPr>
      </w:pPr>
    </w:p>
    <w:p w:rsidR="0060158D" w:rsidRDefault="00173B4A" w:rsidP="00010453">
      <w:pPr>
        <w:numPr>
          <w:ilvl w:val="0"/>
          <w:numId w:val="144"/>
        </w:numPr>
        <w:tabs>
          <w:tab w:val="left" w:pos="1394"/>
        </w:tabs>
        <w:spacing w:line="261" w:lineRule="auto"/>
        <w:ind w:left="400" w:firstLine="712"/>
        <w:rPr>
          <w:rFonts w:ascii="Arial" w:eastAsia="Arial" w:hAnsi="Arial" w:cs="Arial"/>
          <w:sz w:val="24"/>
          <w:szCs w:val="24"/>
        </w:rPr>
      </w:pPr>
      <w:r>
        <w:rPr>
          <w:rFonts w:eastAsia="Times New Roman"/>
          <w:sz w:val="24"/>
          <w:szCs w:val="24"/>
        </w:rPr>
        <w:t>создавать с натуры и по воображению архитектурные образы графическими материалами и др.;</w:t>
      </w:r>
    </w:p>
    <w:p w:rsidR="0060158D" w:rsidRDefault="0060158D">
      <w:pPr>
        <w:spacing w:line="49" w:lineRule="exact"/>
        <w:rPr>
          <w:rFonts w:ascii="Arial" w:eastAsia="Arial" w:hAnsi="Arial" w:cs="Arial"/>
          <w:sz w:val="24"/>
          <w:szCs w:val="24"/>
        </w:rPr>
      </w:pPr>
    </w:p>
    <w:p w:rsidR="0060158D" w:rsidRDefault="00173B4A" w:rsidP="00010453">
      <w:pPr>
        <w:numPr>
          <w:ilvl w:val="0"/>
          <w:numId w:val="14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0158D" w:rsidRDefault="0060158D">
      <w:pPr>
        <w:spacing w:line="27" w:lineRule="exact"/>
        <w:rPr>
          <w:rFonts w:ascii="Arial" w:eastAsia="Arial" w:hAnsi="Arial" w:cs="Arial"/>
          <w:sz w:val="24"/>
          <w:szCs w:val="24"/>
        </w:rPr>
      </w:pPr>
    </w:p>
    <w:p w:rsidR="0060158D" w:rsidRDefault="00173B4A" w:rsidP="00010453">
      <w:pPr>
        <w:numPr>
          <w:ilvl w:val="0"/>
          <w:numId w:val="144"/>
        </w:numPr>
        <w:tabs>
          <w:tab w:val="left" w:pos="1400"/>
        </w:tabs>
        <w:ind w:left="1400" w:hanging="288"/>
        <w:rPr>
          <w:rFonts w:ascii="Arial" w:eastAsia="Arial" w:hAnsi="Arial" w:cs="Arial"/>
          <w:sz w:val="24"/>
          <w:szCs w:val="24"/>
        </w:rPr>
      </w:pPr>
      <w:r>
        <w:rPr>
          <w:rFonts w:eastAsia="Times New Roman"/>
          <w:sz w:val="24"/>
          <w:szCs w:val="24"/>
        </w:rPr>
        <w:t>сравнивать,  сопоставлять  и  анализировать  произведения  живописи  Древней</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Руси;</w:t>
      </w:r>
    </w:p>
    <w:p w:rsidR="0060158D" w:rsidRDefault="0060158D">
      <w:pPr>
        <w:spacing w:line="59" w:lineRule="exact"/>
        <w:rPr>
          <w:rFonts w:ascii="Arial" w:eastAsia="Arial" w:hAnsi="Arial" w:cs="Arial"/>
          <w:sz w:val="24"/>
          <w:szCs w:val="24"/>
        </w:rPr>
      </w:pPr>
    </w:p>
    <w:p w:rsidR="0060158D" w:rsidRDefault="00173B4A" w:rsidP="00010453">
      <w:pPr>
        <w:numPr>
          <w:ilvl w:val="0"/>
          <w:numId w:val="144"/>
        </w:numPr>
        <w:tabs>
          <w:tab w:val="left" w:pos="1400"/>
        </w:tabs>
        <w:ind w:left="1400" w:hanging="288"/>
        <w:rPr>
          <w:rFonts w:ascii="Arial" w:eastAsia="Arial" w:hAnsi="Arial" w:cs="Arial"/>
          <w:sz w:val="24"/>
          <w:szCs w:val="24"/>
        </w:rPr>
      </w:pPr>
      <w:r>
        <w:rPr>
          <w:rFonts w:eastAsia="Times New Roman"/>
          <w:sz w:val="24"/>
          <w:szCs w:val="24"/>
        </w:rPr>
        <w:t>рассуждать о значении художественного образа древнерусской культуры;</w:t>
      </w:r>
    </w:p>
    <w:p w:rsidR="0060158D" w:rsidRDefault="0060158D">
      <w:pPr>
        <w:spacing w:line="69" w:lineRule="exact"/>
        <w:rPr>
          <w:rFonts w:ascii="Arial" w:eastAsia="Arial" w:hAnsi="Arial" w:cs="Arial"/>
          <w:sz w:val="24"/>
          <w:szCs w:val="24"/>
        </w:rPr>
      </w:pPr>
    </w:p>
    <w:p w:rsidR="0060158D" w:rsidRDefault="00173B4A" w:rsidP="00010453">
      <w:pPr>
        <w:numPr>
          <w:ilvl w:val="0"/>
          <w:numId w:val="144"/>
        </w:numPr>
        <w:tabs>
          <w:tab w:val="left" w:pos="1394"/>
        </w:tabs>
        <w:spacing w:line="263" w:lineRule="auto"/>
        <w:ind w:left="400" w:firstLine="712"/>
        <w:rPr>
          <w:rFonts w:ascii="Arial" w:eastAsia="Arial" w:hAnsi="Arial" w:cs="Arial"/>
          <w:sz w:val="24"/>
          <w:szCs w:val="24"/>
        </w:rPr>
      </w:pPr>
      <w:r>
        <w:rPr>
          <w:rFonts w:eastAsia="Times New Roman"/>
          <w:sz w:val="24"/>
          <w:szCs w:val="24"/>
        </w:rPr>
        <w:t>ориентироваться в широком разнообразии стилей и направлений изобразительного искусства и архитектуры XVIII – XIX веков;</w:t>
      </w:r>
    </w:p>
    <w:p w:rsidR="0060158D" w:rsidRDefault="0060158D">
      <w:pPr>
        <w:spacing w:line="46" w:lineRule="exact"/>
        <w:rPr>
          <w:rFonts w:ascii="Arial" w:eastAsia="Arial" w:hAnsi="Arial" w:cs="Arial"/>
          <w:sz w:val="24"/>
          <w:szCs w:val="24"/>
        </w:rPr>
      </w:pPr>
    </w:p>
    <w:p w:rsidR="0060158D" w:rsidRDefault="00173B4A" w:rsidP="00010453">
      <w:pPr>
        <w:numPr>
          <w:ilvl w:val="0"/>
          <w:numId w:val="144"/>
        </w:numPr>
        <w:tabs>
          <w:tab w:val="left" w:pos="1394"/>
        </w:tabs>
        <w:spacing w:line="261" w:lineRule="auto"/>
        <w:ind w:left="400" w:firstLine="712"/>
        <w:rPr>
          <w:rFonts w:ascii="Arial" w:eastAsia="Arial" w:hAnsi="Arial" w:cs="Arial"/>
          <w:sz w:val="24"/>
          <w:szCs w:val="24"/>
        </w:rPr>
      </w:pPr>
      <w:r>
        <w:rPr>
          <w:rFonts w:eastAsia="Times New Roman"/>
          <w:sz w:val="24"/>
          <w:szCs w:val="24"/>
        </w:rPr>
        <w:t>использовать в речи новые термины, связанные со стилями в изобразительном искусстве и архитектуре XVIII – XIX веков;</w:t>
      </w:r>
    </w:p>
    <w:p w:rsidR="0060158D" w:rsidRDefault="0060158D">
      <w:pPr>
        <w:spacing w:line="38" w:lineRule="exact"/>
        <w:rPr>
          <w:rFonts w:ascii="Arial" w:eastAsia="Arial" w:hAnsi="Arial" w:cs="Arial"/>
          <w:sz w:val="24"/>
          <w:szCs w:val="24"/>
        </w:rPr>
      </w:pPr>
    </w:p>
    <w:p w:rsidR="0060158D" w:rsidRDefault="00173B4A" w:rsidP="00010453">
      <w:pPr>
        <w:numPr>
          <w:ilvl w:val="0"/>
          <w:numId w:val="144"/>
        </w:numPr>
        <w:tabs>
          <w:tab w:val="left" w:pos="1400"/>
        </w:tabs>
        <w:ind w:left="1400" w:hanging="288"/>
        <w:rPr>
          <w:rFonts w:ascii="Arial" w:eastAsia="Arial" w:hAnsi="Arial" w:cs="Arial"/>
          <w:sz w:val="24"/>
          <w:szCs w:val="24"/>
        </w:rPr>
      </w:pPr>
      <w:r>
        <w:rPr>
          <w:rFonts w:eastAsia="Times New Roman"/>
          <w:sz w:val="24"/>
          <w:szCs w:val="24"/>
        </w:rPr>
        <w:t>выявлять и называть характерные особенности русской портретной живописи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XVIII века;</w:t>
      </w:r>
    </w:p>
    <w:p w:rsidR="0060158D" w:rsidRDefault="0060158D">
      <w:pPr>
        <w:spacing w:line="58" w:lineRule="exact"/>
        <w:rPr>
          <w:rFonts w:ascii="Arial" w:eastAsia="Arial" w:hAnsi="Arial" w:cs="Arial"/>
          <w:sz w:val="24"/>
          <w:szCs w:val="24"/>
        </w:rPr>
      </w:pPr>
    </w:p>
    <w:p w:rsidR="0060158D" w:rsidRDefault="00173B4A" w:rsidP="00010453">
      <w:pPr>
        <w:numPr>
          <w:ilvl w:val="0"/>
          <w:numId w:val="144"/>
        </w:numPr>
        <w:tabs>
          <w:tab w:val="left" w:pos="1400"/>
        </w:tabs>
        <w:ind w:left="1400" w:hanging="288"/>
        <w:rPr>
          <w:rFonts w:ascii="Arial" w:eastAsia="Arial" w:hAnsi="Arial" w:cs="Arial"/>
          <w:sz w:val="24"/>
          <w:szCs w:val="24"/>
        </w:rPr>
      </w:pPr>
      <w:r>
        <w:rPr>
          <w:rFonts w:eastAsia="Times New Roman"/>
          <w:sz w:val="24"/>
          <w:szCs w:val="24"/>
        </w:rPr>
        <w:t>характеризовать признаки и особенности московского барокко;</w:t>
      </w:r>
    </w:p>
    <w:p w:rsidR="0060158D" w:rsidRDefault="0060158D">
      <w:pPr>
        <w:spacing w:line="72" w:lineRule="exact"/>
        <w:rPr>
          <w:rFonts w:ascii="Arial" w:eastAsia="Arial" w:hAnsi="Arial" w:cs="Arial"/>
          <w:sz w:val="24"/>
          <w:szCs w:val="24"/>
        </w:rPr>
      </w:pPr>
    </w:p>
    <w:p w:rsidR="0060158D" w:rsidRDefault="00173B4A" w:rsidP="00010453">
      <w:pPr>
        <w:numPr>
          <w:ilvl w:val="0"/>
          <w:numId w:val="144"/>
        </w:numPr>
        <w:tabs>
          <w:tab w:val="left" w:pos="1394"/>
        </w:tabs>
        <w:spacing w:line="262" w:lineRule="auto"/>
        <w:ind w:left="400" w:firstLine="712"/>
        <w:rPr>
          <w:rFonts w:ascii="Arial" w:eastAsia="Arial" w:hAnsi="Arial" w:cs="Arial"/>
          <w:sz w:val="24"/>
          <w:szCs w:val="24"/>
        </w:rPr>
      </w:pPr>
      <w:r>
        <w:rPr>
          <w:rFonts w:eastAsia="Times New Roman"/>
          <w:sz w:val="24"/>
          <w:szCs w:val="24"/>
        </w:rPr>
        <w:t>создавать разнообразные творческие работы (фантазийные конструкции) в материале.</w:t>
      </w:r>
    </w:p>
    <w:p w:rsidR="0060158D" w:rsidRDefault="0060158D">
      <w:pPr>
        <w:spacing w:line="1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4" w:lineRule="exact"/>
        <w:rPr>
          <w:rFonts w:ascii="Arial" w:eastAsia="Arial" w:hAnsi="Arial" w:cs="Arial"/>
          <w:sz w:val="24"/>
          <w:szCs w:val="24"/>
        </w:rPr>
      </w:pPr>
    </w:p>
    <w:p w:rsidR="0060158D" w:rsidRDefault="00173B4A" w:rsidP="00010453">
      <w:pPr>
        <w:numPr>
          <w:ilvl w:val="0"/>
          <w:numId w:val="144"/>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0158D" w:rsidRDefault="0060158D">
      <w:pPr>
        <w:spacing w:line="200" w:lineRule="exact"/>
        <w:rPr>
          <w:sz w:val="20"/>
          <w:szCs w:val="20"/>
        </w:rPr>
      </w:pPr>
    </w:p>
    <w:p w:rsidR="0060158D" w:rsidRDefault="0060158D">
      <w:pPr>
        <w:spacing w:line="340" w:lineRule="exact"/>
        <w:rPr>
          <w:sz w:val="20"/>
          <w:szCs w:val="20"/>
        </w:rPr>
      </w:pPr>
    </w:p>
    <w:p w:rsidR="0060158D" w:rsidRDefault="00173B4A">
      <w:pPr>
        <w:ind w:right="-399"/>
        <w:jc w:val="center"/>
        <w:rPr>
          <w:sz w:val="20"/>
          <w:szCs w:val="20"/>
        </w:rPr>
      </w:pPr>
      <w:r>
        <w:rPr>
          <w:rFonts w:eastAsia="Times New Roman"/>
          <w:sz w:val="24"/>
          <w:szCs w:val="24"/>
        </w:rPr>
        <w:t>101</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45"/>
        </w:numPr>
        <w:tabs>
          <w:tab w:val="left" w:pos="1394"/>
        </w:tabs>
        <w:spacing w:line="264" w:lineRule="auto"/>
        <w:ind w:left="400" w:firstLine="712"/>
        <w:rPr>
          <w:rFonts w:ascii="Arial" w:eastAsia="Arial" w:hAnsi="Arial" w:cs="Arial"/>
          <w:sz w:val="24"/>
          <w:szCs w:val="24"/>
        </w:rPr>
      </w:pPr>
      <w:bookmarkStart w:id="96" w:name="page102"/>
      <w:bookmarkEnd w:id="96"/>
      <w:r>
        <w:rPr>
          <w:rFonts w:eastAsia="Times New Roman"/>
          <w:i/>
          <w:iCs/>
          <w:sz w:val="24"/>
          <w:szCs w:val="24"/>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60158D" w:rsidRDefault="0060158D">
      <w:pPr>
        <w:spacing w:line="44" w:lineRule="exact"/>
        <w:rPr>
          <w:rFonts w:ascii="Arial" w:eastAsia="Arial" w:hAnsi="Arial" w:cs="Arial"/>
          <w:sz w:val="24"/>
          <w:szCs w:val="24"/>
        </w:rPr>
      </w:pPr>
    </w:p>
    <w:p w:rsidR="0060158D" w:rsidRDefault="00173B4A" w:rsidP="00010453">
      <w:pPr>
        <w:numPr>
          <w:ilvl w:val="0"/>
          <w:numId w:val="145"/>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0158D" w:rsidRDefault="0060158D">
      <w:pPr>
        <w:spacing w:line="40"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60158D" w:rsidRDefault="0060158D">
      <w:pPr>
        <w:spacing w:line="38" w:lineRule="exact"/>
        <w:rPr>
          <w:rFonts w:ascii="Arial" w:eastAsia="Arial" w:hAnsi="Arial" w:cs="Arial"/>
          <w:sz w:val="24"/>
          <w:szCs w:val="24"/>
        </w:rPr>
      </w:pPr>
    </w:p>
    <w:p w:rsidR="0060158D" w:rsidRDefault="00173B4A" w:rsidP="00010453">
      <w:pPr>
        <w:numPr>
          <w:ilvl w:val="0"/>
          <w:numId w:val="145"/>
        </w:numPr>
        <w:tabs>
          <w:tab w:val="left" w:pos="1400"/>
        </w:tabs>
        <w:ind w:left="1400" w:hanging="288"/>
        <w:rPr>
          <w:rFonts w:ascii="Arial" w:eastAsia="Arial" w:hAnsi="Arial" w:cs="Arial"/>
          <w:sz w:val="24"/>
          <w:szCs w:val="24"/>
        </w:rPr>
      </w:pPr>
      <w:r>
        <w:rPr>
          <w:rFonts w:eastAsia="Times New Roman"/>
          <w:i/>
          <w:iCs/>
          <w:sz w:val="24"/>
          <w:szCs w:val="24"/>
        </w:rPr>
        <w:t>понимать специфику изображения в полиграфии;</w:t>
      </w:r>
    </w:p>
    <w:p w:rsidR="0060158D" w:rsidRDefault="0060158D">
      <w:pPr>
        <w:spacing w:line="69" w:lineRule="exact"/>
        <w:rPr>
          <w:rFonts w:ascii="Arial" w:eastAsia="Arial" w:hAnsi="Arial" w:cs="Arial"/>
          <w:sz w:val="24"/>
          <w:szCs w:val="24"/>
        </w:rPr>
      </w:pPr>
    </w:p>
    <w:p w:rsidR="0060158D" w:rsidRDefault="00173B4A" w:rsidP="00010453">
      <w:pPr>
        <w:numPr>
          <w:ilvl w:val="0"/>
          <w:numId w:val="145"/>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различать формы полиграфической продукции: книги, журналы, плакаты, афиши и др.);</w:t>
      </w:r>
    </w:p>
    <w:p w:rsidR="0060158D" w:rsidRDefault="0060158D">
      <w:pPr>
        <w:spacing w:line="47"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60158D" w:rsidRDefault="0060158D">
      <w:pPr>
        <w:spacing w:line="35" w:lineRule="exact"/>
        <w:rPr>
          <w:rFonts w:ascii="Arial" w:eastAsia="Arial" w:hAnsi="Arial" w:cs="Arial"/>
          <w:sz w:val="24"/>
          <w:szCs w:val="24"/>
        </w:rPr>
      </w:pPr>
    </w:p>
    <w:p w:rsidR="0060158D" w:rsidRDefault="00173B4A" w:rsidP="00010453">
      <w:pPr>
        <w:numPr>
          <w:ilvl w:val="0"/>
          <w:numId w:val="145"/>
        </w:numPr>
        <w:tabs>
          <w:tab w:val="left" w:pos="1400"/>
        </w:tabs>
        <w:ind w:left="1400" w:hanging="288"/>
        <w:rPr>
          <w:rFonts w:ascii="Arial" w:eastAsia="Arial" w:hAnsi="Arial" w:cs="Arial"/>
          <w:sz w:val="24"/>
          <w:szCs w:val="24"/>
        </w:rPr>
      </w:pPr>
      <w:r>
        <w:rPr>
          <w:rFonts w:eastAsia="Times New Roman"/>
          <w:i/>
          <w:iCs/>
          <w:sz w:val="24"/>
          <w:szCs w:val="24"/>
        </w:rPr>
        <w:t>проектировать обложку книги, рекламы открытки, визитки и др.;</w:t>
      </w:r>
    </w:p>
    <w:p w:rsidR="0060158D" w:rsidRDefault="0060158D">
      <w:pPr>
        <w:spacing w:line="58" w:lineRule="exact"/>
        <w:rPr>
          <w:rFonts w:ascii="Arial" w:eastAsia="Arial" w:hAnsi="Arial" w:cs="Arial"/>
          <w:sz w:val="24"/>
          <w:szCs w:val="24"/>
        </w:rPr>
      </w:pPr>
    </w:p>
    <w:p w:rsidR="0060158D" w:rsidRDefault="00173B4A" w:rsidP="00010453">
      <w:pPr>
        <w:numPr>
          <w:ilvl w:val="0"/>
          <w:numId w:val="145"/>
        </w:numPr>
        <w:tabs>
          <w:tab w:val="left" w:pos="1400"/>
        </w:tabs>
        <w:ind w:left="1400" w:hanging="288"/>
        <w:rPr>
          <w:rFonts w:ascii="Arial" w:eastAsia="Arial" w:hAnsi="Arial" w:cs="Arial"/>
          <w:sz w:val="24"/>
          <w:szCs w:val="24"/>
        </w:rPr>
      </w:pPr>
      <w:r>
        <w:rPr>
          <w:rFonts w:eastAsia="Times New Roman"/>
          <w:i/>
          <w:iCs/>
          <w:sz w:val="24"/>
          <w:szCs w:val="24"/>
        </w:rPr>
        <w:t>создавать художественную композицию макета книги, журнала;</w:t>
      </w:r>
    </w:p>
    <w:p w:rsidR="0060158D" w:rsidRDefault="0060158D">
      <w:pPr>
        <w:spacing w:line="56" w:lineRule="exact"/>
        <w:rPr>
          <w:rFonts w:ascii="Arial" w:eastAsia="Arial" w:hAnsi="Arial" w:cs="Arial"/>
          <w:sz w:val="24"/>
          <w:szCs w:val="24"/>
        </w:rPr>
      </w:pPr>
    </w:p>
    <w:p w:rsidR="0060158D" w:rsidRDefault="00173B4A" w:rsidP="00010453">
      <w:pPr>
        <w:numPr>
          <w:ilvl w:val="0"/>
          <w:numId w:val="145"/>
        </w:numPr>
        <w:tabs>
          <w:tab w:val="left" w:pos="1400"/>
        </w:tabs>
        <w:ind w:left="1400" w:hanging="288"/>
        <w:rPr>
          <w:rFonts w:ascii="Arial" w:eastAsia="Arial" w:hAnsi="Arial" w:cs="Arial"/>
          <w:sz w:val="24"/>
          <w:szCs w:val="24"/>
        </w:rPr>
      </w:pPr>
      <w:r>
        <w:rPr>
          <w:rFonts w:eastAsia="Times New Roman"/>
          <w:i/>
          <w:iCs/>
          <w:sz w:val="24"/>
          <w:szCs w:val="24"/>
        </w:rPr>
        <w:t>называть  имена  великих  русских  живописцев  и  архитекторов  XVIII  –  XIX</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веков;</w:t>
      </w:r>
    </w:p>
    <w:p w:rsidR="0060158D" w:rsidRDefault="0060158D">
      <w:pPr>
        <w:spacing w:line="72"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60158D" w:rsidRDefault="0060158D">
      <w:pPr>
        <w:spacing w:line="51"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60158D" w:rsidRDefault="0060158D">
      <w:pPr>
        <w:spacing w:line="49" w:lineRule="exact"/>
        <w:rPr>
          <w:rFonts w:ascii="Arial" w:eastAsia="Arial" w:hAnsi="Arial" w:cs="Arial"/>
          <w:sz w:val="24"/>
          <w:szCs w:val="24"/>
        </w:rPr>
      </w:pPr>
    </w:p>
    <w:p w:rsidR="0060158D" w:rsidRDefault="00173B4A" w:rsidP="00010453">
      <w:pPr>
        <w:numPr>
          <w:ilvl w:val="0"/>
          <w:numId w:val="145"/>
        </w:numPr>
        <w:tabs>
          <w:tab w:val="left" w:pos="1394"/>
        </w:tabs>
        <w:spacing w:line="263" w:lineRule="auto"/>
        <w:ind w:left="400" w:firstLine="712"/>
        <w:rPr>
          <w:rFonts w:ascii="Arial" w:eastAsia="Arial" w:hAnsi="Arial" w:cs="Aria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60158D" w:rsidRDefault="0060158D">
      <w:pPr>
        <w:spacing w:line="46"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60158D" w:rsidRDefault="0060158D">
      <w:pPr>
        <w:spacing w:line="51"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понимать особенности исторического жанра, определять произведения исторической живописи;</w:t>
      </w:r>
    </w:p>
    <w:p w:rsidR="0060158D" w:rsidRDefault="0060158D">
      <w:pPr>
        <w:spacing w:line="49" w:lineRule="exact"/>
        <w:rPr>
          <w:rFonts w:ascii="Arial" w:eastAsia="Arial" w:hAnsi="Arial" w:cs="Arial"/>
          <w:sz w:val="24"/>
          <w:szCs w:val="24"/>
        </w:rPr>
      </w:pPr>
    </w:p>
    <w:p w:rsidR="0060158D" w:rsidRDefault="00173B4A" w:rsidP="00010453">
      <w:pPr>
        <w:numPr>
          <w:ilvl w:val="0"/>
          <w:numId w:val="145"/>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0158D" w:rsidRDefault="0060158D">
      <w:pPr>
        <w:spacing w:line="41" w:lineRule="exact"/>
        <w:rPr>
          <w:rFonts w:ascii="Arial" w:eastAsia="Arial" w:hAnsi="Arial" w:cs="Arial"/>
          <w:sz w:val="24"/>
          <w:szCs w:val="24"/>
        </w:rPr>
      </w:pPr>
    </w:p>
    <w:p w:rsidR="0060158D" w:rsidRDefault="00173B4A" w:rsidP="00010453">
      <w:pPr>
        <w:numPr>
          <w:ilvl w:val="0"/>
          <w:numId w:val="145"/>
        </w:numPr>
        <w:tabs>
          <w:tab w:val="left" w:pos="1394"/>
        </w:tabs>
        <w:spacing w:line="263" w:lineRule="auto"/>
        <w:ind w:left="400" w:firstLine="712"/>
        <w:rPr>
          <w:rFonts w:ascii="Arial" w:eastAsia="Arial" w:hAnsi="Arial" w:cs="Arial"/>
          <w:sz w:val="24"/>
          <w:szCs w:val="24"/>
        </w:rPr>
      </w:pPr>
      <w:r>
        <w:rPr>
          <w:rFonts w:eastAsia="Times New Roman"/>
          <w:i/>
          <w:iCs/>
          <w:sz w:val="24"/>
          <w:szCs w:val="24"/>
        </w:rPr>
        <w:t>определять «Русский стиль» в архитектуре модерна, называть памятники архитектуры модерна;</w:t>
      </w:r>
    </w:p>
    <w:p w:rsidR="0060158D" w:rsidRDefault="0060158D">
      <w:pPr>
        <w:spacing w:line="46" w:lineRule="exact"/>
        <w:rPr>
          <w:rFonts w:ascii="Arial" w:eastAsia="Arial" w:hAnsi="Arial" w:cs="Arial"/>
          <w:sz w:val="24"/>
          <w:szCs w:val="24"/>
        </w:rPr>
      </w:pPr>
    </w:p>
    <w:p w:rsidR="0060158D" w:rsidRDefault="00173B4A" w:rsidP="00010453">
      <w:pPr>
        <w:numPr>
          <w:ilvl w:val="0"/>
          <w:numId w:val="145"/>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0158D" w:rsidRDefault="0060158D">
      <w:pPr>
        <w:spacing w:line="43"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60158D" w:rsidRDefault="0060158D">
      <w:pPr>
        <w:spacing w:line="49" w:lineRule="exact"/>
        <w:rPr>
          <w:rFonts w:ascii="Arial" w:eastAsia="Arial" w:hAnsi="Arial" w:cs="Arial"/>
          <w:sz w:val="24"/>
          <w:szCs w:val="24"/>
        </w:rPr>
      </w:pPr>
    </w:p>
    <w:p w:rsidR="0060158D" w:rsidRDefault="00173B4A" w:rsidP="00010453">
      <w:pPr>
        <w:numPr>
          <w:ilvl w:val="0"/>
          <w:numId w:val="145"/>
        </w:numPr>
        <w:tabs>
          <w:tab w:val="left" w:pos="1394"/>
        </w:tabs>
        <w:spacing w:line="263" w:lineRule="auto"/>
        <w:ind w:left="400" w:firstLine="712"/>
        <w:rPr>
          <w:rFonts w:ascii="Arial" w:eastAsia="Arial" w:hAnsi="Arial" w:cs="Arial"/>
          <w:sz w:val="24"/>
          <w:szCs w:val="24"/>
        </w:rPr>
      </w:pPr>
      <w:r>
        <w:rPr>
          <w:rFonts w:eastAsia="Times New Roman"/>
          <w:i/>
          <w:iCs/>
          <w:sz w:val="24"/>
          <w:szCs w:val="24"/>
        </w:rPr>
        <w:t>создавать разнообразные творческие работы (фантазийные конструкции) в материале;</w:t>
      </w:r>
    </w:p>
    <w:p w:rsidR="0060158D" w:rsidRDefault="0060158D">
      <w:pPr>
        <w:spacing w:line="33" w:lineRule="exact"/>
        <w:rPr>
          <w:rFonts w:ascii="Arial" w:eastAsia="Arial" w:hAnsi="Arial" w:cs="Arial"/>
          <w:sz w:val="24"/>
          <w:szCs w:val="24"/>
        </w:rPr>
      </w:pPr>
    </w:p>
    <w:p w:rsidR="0060158D" w:rsidRDefault="00173B4A" w:rsidP="00010453">
      <w:pPr>
        <w:numPr>
          <w:ilvl w:val="0"/>
          <w:numId w:val="145"/>
        </w:numPr>
        <w:tabs>
          <w:tab w:val="left" w:pos="1400"/>
        </w:tabs>
        <w:ind w:left="1400" w:hanging="288"/>
        <w:rPr>
          <w:rFonts w:ascii="Arial" w:eastAsia="Arial" w:hAnsi="Arial" w:cs="Arial"/>
          <w:sz w:val="24"/>
          <w:szCs w:val="24"/>
        </w:rPr>
      </w:pPr>
      <w:r>
        <w:rPr>
          <w:rFonts w:eastAsia="Times New Roman"/>
          <w:i/>
          <w:iCs/>
          <w:sz w:val="24"/>
          <w:szCs w:val="24"/>
        </w:rPr>
        <w:t>узнавать основные художественные направления в искусстве XIX и XX веков;</w:t>
      </w:r>
    </w:p>
    <w:p w:rsidR="0060158D" w:rsidRDefault="0060158D">
      <w:pPr>
        <w:spacing w:line="69" w:lineRule="exact"/>
        <w:rPr>
          <w:rFonts w:ascii="Arial" w:eastAsia="Arial" w:hAnsi="Arial" w:cs="Arial"/>
          <w:sz w:val="24"/>
          <w:szCs w:val="24"/>
        </w:rPr>
      </w:pPr>
    </w:p>
    <w:p w:rsidR="0060158D" w:rsidRDefault="00173B4A" w:rsidP="00010453">
      <w:pPr>
        <w:numPr>
          <w:ilvl w:val="0"/>
          <w:numId w:val="145"/>
        </w:numPr>
        <w:tabs>
          <w:tab w:val="left" w:pos="1394"/>
        </w:tabs>
        <w:spacing w:line="263" w:lineRule="auto"/>
        <w:ind w:left="400" w:firstLine="712"/>
        <w:rPr>
          <w:rFonts w:ascii="Arial" w:eastAsia="Arial" w:hAnsi="Arial" w:cs="Arial"/>
          <w:sz w:val="24"/>
          <w:szCs w:val="24"/>
        </w:rPr>
      </w:pPr>
      <w:r>
        <w:rPr>
          <w:rFonts w:eastAsia="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60158D" w:rsidRDefault="0060158D">
      <w:pPr>
        <w:spacing w:line="46" w:lineRule="exact"/>
        <w:rPr>
          <w:rFonts w:ascii="Arial" w:eastAsia="Arial" w:hAnsi="Arial" w:cs="Arial"/>
          <w:sz w:val="24"/>
          <w:szCs w:val="24"/>
        </w:rPr>
      </w:pPr>
    </w:p>
    <w:p w:rsidR="0060158D" w:rsidRDefault="00173B4A" w:rsidP="00010453">
      <w:pPr>
        <w:numPr>
          <w:ilvl w:val="0"/>
          <w:numId w:val="145"/>
        </w:numPr>
        <w:tabs>
          <w:tab w:val="left" w:pos="1394"/>
        </w:tabs>
        <w:spacing w:line="261" w:lineRule="auto"/>
        <w:ind w:left="400" w:firstLine="712"/>
        <w:rPr>
          <w:rFonts w:ascii="Arial" w:eastAsia="Arial" w:hAnsi="Arial" w:cs="Arial"/>
          <w:sz w:val="24"/>
          <w:szCs w:val="24"/>
        </w:rPr>
      </w:pPr>
      <w:r>
        <w:rPr>
          <w:rFonts w:eastAsia="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0158D" w:rsidRDefault="0060158D">
      <w:pPr>
        <w:spacing w:line="200" w:lineRule="exact"/>
        <w:rPr>
          <w:sz w:val="20"/>
          <w:szCs w:val="20"/>
        </w:rPr>
      </w:pPr>
    </w:p>
    <w:p w:rsidR="0060158D" w:rsidRDefault="0060158D">
      <w:pPr>
        <w:spacing w:line="331" w:lineRule="exact"/>
        <w:rPr>
          <w:sz w:val="20"/>
          <w:szCs w:val="20"/>
        </w:rPr>
      </w:pPr>
    </w:p>
    <w:p w:rsidR="0060158D" w:rsidRDefault="00173B4A">
      <w:pPr>
        <w:ind w:right="-399"/>
        <w:jc w:val="center"/>
        <w:rPr>
          <w:sz w:val="20"/>
          <w:szCs w:val="20"/>
        </w:rPr>
      </w:pPr>
      <w:r>
        <w:rPr>
          <w:rFonts w:eastAsia="Times New Roman"/>
          <w:sz w:val="24"/>
          <w:szCs w:val="24"/>
        </w:rPr>
        <w:t>102</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46"/>
        </w:numPr>
        <w:tabs>
          <w:tab w:val="left" w:pos="1394"/>
        </w:tabs>
        <w:spacing w:line="264" w:lineRule="auto"/>
        <w:ind w:left="400" w:firstLine="712"/>
        <w:rPr>
          <w:rFonts w:ascii="Arial" w:eastAsia="Arial" w:hAnsi="Arial" w:cs="Arial"/>
          <w:sz w:val="24"/>
          <w:szCs w:val="24"/>
        </w:rPr>
      </w:pPr>
      <w:bookmarkStart w:id="97" w:name="page103"/>
      <w:bookmarkEnd w:id="97"/>
      <w:r>
        <w:rPr>
          <w:rFonts w:eastAsia="Times New Roman"/>
          <w:i/>
          <w:iCs/>
          <w:sz w:val="24"/>
          <w:szCs w:val="24"/>
        </w:rPr>
        <w:lastRenderedPageBreak/>
        <w:t>применять творческий опыт разработки художественного проекта – создания композиции на определенную тему;</w:t>
      </w:r>
    </w:p>
    <w:p w:rsidR="0060158D" w:rsidRDefault="0060158D">
      <w:pPr>
        <w:spacing w:line="44" w:lineRule="exact"/>
        <w:rPr>
          <w:rFonts w:ascii="Arial" w:eastAsia="Arial" w:hAnsi="Arial" w:cs="Arial"/>
          <w:sz w:val="24"/>
          <w:szCs w:val="24"/>
        </w:rPr>
      </w:pPr>
    </w:p>
    <w:p w:rsidR="0060158D" w:rsidRDefault="00173B4A" w:rsidP="00010453">
      <w:pPr>
        <w:numPr>
          <w:ilvl w:val="0"/>
          <w:numId w:val="146"/>
        </w:numPr>
        <w:tabs>
          <w:tab w:val="left" w:pos="1394"/>
        </w:tabs>
        <w:spacing w:line="263" w:lineRule="auto"/>
        <w:ind w:left="400" w:firstLine="712"/>
        <w:rPr>
          <w:rFonts w:ascii="Arial" w:eastAsia="Arial" w:hAnsi="Arial" w:cs="Arial"/>
          <w:sz w:val="24"/>
          <w:szCs w:val="24"/>
        </w:rPr>
      </w:pPr>
      <w:r>
        <w:rPr>
          <w:rFonts w:eastAsia="Times New Roman"/>
          <w:i/>
          <w:iCs/>
          <w:sz w:val="24"/>
          <w:szCs w:val="24"/>
        </w:rPr>
        <w:t>понимать смысл традиций и новаторства в изобразительном искусстве XX века. Модерн. Авангард. Сюрреализм;</w:t>
      </w:r>
    </w:p>
    <w:p w:rsidR="0060158D" w:rsidRDefault="0060158D">
      <w:pPr>
        <w:spacing w:line="33"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характеризовать стиль модерн в архитектуре. Ф.О. Шехтель. А. Гауди;</w:t>
      </w:r>
    </w:p>
    <w:p w:rsidR="0060158D" w:rsidRDefault="0060158D">
      <w:pPr>
        <w:spacing w:line="69" w:lineRule="exact"/>
        <w:rPr>
          <w:rFonts w:ascii="Arial" w:eastAsia="Arial" w:hAnsi="Arial" w:cs="Arial"/>
          <w:sz w:val="24"/>
          <w:szCs w:val="24"/>
        </w:rPr>
      </w:pPr>
    </w:p>
    <w:p w:rsidR="0060158D" w:rsidRDefault="00173B4A" w:rsidP="00010453">
      <w:pPr>
        <w:numPr>
          <w:ilvl w:val="0"/>
          <w:numId w:val="146"/>
        </w:numPr>
        <w:tabs>
          <w:tab w:val="left" w:pos="1394"/>
        </w:tabs>
        <w:spacing w:line="263" w:lineRule="auto"/>
        <w:ind w:left="400" w:firstLine="712"/>
        <w:rPr>
          <w:rFonts w:ascii="Arial" w:eastAsia="Arial" w:hAnsi="Arial" w:cs="Aria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60158D" w:rsidRDefault="0060158D">
      <w:pPr>
        <w:spacing w:line="46" w:lineRule="exact"/>
        <w:rPr>
          <w:rFonts w:ascii="Arial" w:eastAsia="Arial" w:hAnsi="Arial" w:cs="Arial"/>
          <w:sz w:val="24"/>
          <w:szCs w:val="24"/>
        </w:rPr>
      </w:pPr>
    </w:p>
    <w:p w:rsidR="0060158D" w:rsidRDefault="00173B4A" w:rsidP="00010453">
      <w:pPr>
        <w:numPr>
          <w:ilvl w:val="0"/>
          <w:numId w:val="146"/>
        </w:numPr>
        <w:tabs>
          <w:tab w:val="left" w:pos="1394"/>
        </w:tabs>
        <w:spacing w:line="261" w:lineRule="auto"/>
        <w:ind w:left="400" w:firstLine="712"/>
        <w:rPr>
          <w:rFonts w:ascii="Arial" w:eastAsia="Arial" w:hAnsi="Arial" w:cs="Arial"/>
          <w:sz w:val="24"/>
          <w:szCs w:val="24"/>
        </w:rPr>
      </w:pPr>
      <w:r>
        <w:rPr>
          <w:rFonts w:eastAsia="Times New Roman"/>
          <w:i/>
          <w:iCs/>
          <w:sz w:val="24"/>
          <w:szCs w:val="24"/>
        </w:rPr>
        <w:t>работать над эскизом монументального произведения (витраж, мозаика, роспись, монументальная скульптура);</w:t>
      </w:r>
    </w:p>
    <w:p w:rsidR="0060158D" w:rsidRDefault="0060158D">
      <w:pPr>
        <w:spacing w:line="51" w:lineRule="exact"/>
        <w:rPr>
          <w:rFonts w:ascii="Arial" w:eastAsia="Arial" w:hAnsi="Arial" w:cs="Arial"/>
          <w:sz w:val="24"/>
          <w:szCs w:val="24"/>
        </w:rPr>
      </w:pPr>
    </w:p>
    <w:p w:rsidR="0060158D" w:rsidRDefault="00173B4A" w:rsidP="00010453">
      <w:pPr>
        <w:numPr>
          <w:ilvl w:val="0"/>
          <w:numId w:val="146"/>
        </w:numPr>
        <w:tabs>
          <w:tab w:val="left" w:pos="1394"/>
        </w:tabs>
        <w:spacing w:line="262" w:lineRule="auto"/>
        <w:ind w:left="400" w:firstLine="712"/>
        <w:rPr>
          <w:rFonts w:ascii="Arial" w:eastAsia="Arial" w:hAnsi="Arial" w:cs="Arial"/>
          <w:sz w:val="24"/>
          <w:szCs w:val="24"/>
        </w:rPr>
      </w:pPr>
      <w:r>
        <w:rPr>
          <w:rFonts w:eastAsia="Times New Roman"/>
          <w:i/>
          <w:iCs/>
          <w:sz w:val="24"/>
          <w:szCs w:val="24"/>
        </w:rPr>
        <w:t>использовать выразительный язык при моделировании архитектурного пространства;</w:t>
      </w:r>
    </w:p>
    <w:p w:rsidR="0060158D" w:rsidRDefault="0060158D">
      <w:pPr>
        <w:spacing w:line="34"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характеризовать крупнейшие художественные музеи мира и России;</w:t>
      </w:r>
    </w:p>
    <w:p w:rsidR="0060158D" w:rsidRDefault="0060158D">
      <w:pPr>
        <w:spacing w:line="72" w:lineRule="exact"/>
        <w:rPr>
          <w:rFonts w:ascii="Arial" w:eastAsia="Arial" w:hAnsi="Arial" w:cs="Arial"/>
          <w:sz w:val="24"/>
          <w:szCs w:val="24"/>
        </w:rPr>
      </w:pPr>
    </w:p>
    <w:p w:rsidR="0060158D" w:rsidRDefault="00173B4A" w:rsidP="00010453">
      <w:pPr>
        <w:numPr>
          <w:ilvl w:val="0"/>
          <w:numId w:val="14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60158D" w:rsidRDefault="0060158D">
      <w:pPr>
        <w:spacing w:line="49" w:lineRule="exact"/>
        <w:rPr>
          <w:rFonts w:ascii="Arial" w:eastAsia="Arial" w:hAnsi="Arial" w:cs="Arial"/>
          <w:sz w:val="24"/>
          <w:szCs w:val="24"/>
        </w:rPr>
      </w:pPr>
    </w:p>
    <w:p w:rsidR="0060158D" w:rsidRDefault="00173B4A" w:rsidP="00010453">
      <w:pPr>
        <w:numPr>
          <w:ilvl w:val="0"/>
          <w:numId w:val="146"/>
        </w:numPr>
        <w:tabs>
          <w:tab w:val="left" w:pos="1394"/>
        </w:tabs>
        <w:spacing w:line="263" w:lineRule="auto"/>
        <w:ind w:left="400" w:firstLine="712"/>
        <w:rPr>
          <w:rFonts w:ascii="Arial" w:eastAsia="Arial" w:hAnsi="Arial" w:cs="Arial"/>
          <w:sz w:val="24"/>
          <w:szCs w:val="24"/>
        </w:rPr>
      </w:pPr>
      <w:r>
        <w:rPr>
          <w:rFonts w:eastAsia="Times New Roman"/>
          <w:i/>
          <w:iCs/>
          <w:sz w:val="24"/>
          <w:szCs w:val="24"/>
        </w:rPr>
        <w:t>использовать навыки коллективной работы над объемно- пространственной композицией;</w:t>
      </w:r>
    </w:p>
    <w:p w:rsidR="0060158D" w:rsidRDefault="0060158D">
      <w:pPr>
        <w:spacing w:line="33"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понимать основы сценографии как вида художественного творчества;</w:t>
      </w:r>
    </w:p>
    <w:p w:rsidR="0060158D" w:rsidRDefault="0060158D">
      <w:pPr>
        <w:spacing w:line="69" w:lineRule="exact"/>
        <w:rPr>
          <w:rFonts w:ascii="Arial" w:eastAsia="Arial" w:hAnsi="Arial" w:cs="Arial"/>
          <w:sz w:val="24"/>
          <w:szCs w:val="24"/>
        </w:rPr>
      </w:pPr>
    </w:p>
    <w:p w:rsidR="0060158D" w:rsidRDefault="00173B4A" w:rsidP="00010453">
      <w:pPr>
        <w:numPr>
          <w:ilvl w:val="0"/>
          <w:numId w:val="146"/>
        </w:numPr>
        <w:tabs>
          <w:tab w:val="left" w:pos="1394"/>
        </w:tabs>
        <w:spacing w:line="263" w:lineRule="auto"/>
        <w:ind w:left="400" w:firstLine="712"/>
        <w:rPr>
          <w:rFonts w:ascii="Arial" w:eastAsia="Arial" w:hAnsi="Arial" w:cs="Arial"/>
          <w:sz w:val="24"/>
          <w:szCs w:val="24"/>
        </w:rPr>
      </w:pPr>
      <w:r>
        <w:rPr>
          <w:rFonts w:eastAsia="Times New Roman"/>
          <w:i/>
          <w:iCs/>
          <w:sz w:val="24"/>
          <w:szCs w:val="24"/>
        </w:rPr>
        <w:t>понимать роль костюма, маски и грима в искусстве актерского перевоплощения;</w:t>
      </w:r>
    </w:p>
    <w:p w:rsidR="0060158D" w:rsidRDefault="0060158D">
      <w:pPr>
        <w:spacing w:line="47" w:lineRule="exact"/>
        <w:rPr>
          <w:rFonts w:ascii="Arial" w:eastAsia="Arial" w:hAnsi="Arial" w:cs="Arial"/>
          <w:sz w:val="24"/>
          <w:szCs w:val="24"/>
        </w:rPr>
      </w:pPr>
    </w:p>
    <w:p w:rsidR="0060158D" w:rsidRDefault="00173B4A" w:rsidP="00010453">
      <w:pPr>
        <w:numPr>
          <w:ilvl w:val="0"/>
          <w:numId w:val="14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называть имена российских художников (А.Я. Головин, А.Н. Бенуа, М.В. Добужинский);</w:t>
      </w:r>
    </w:p>
    <w:p w:rsidR="0060158D" w:rsidRDefault="0060158D">
      <w:pPr>
        <w:spacing w:line="38"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различать особенности художественной фотографии;</w:t>
      </w:r>
    </w:p>
    <w:p w:rsidR="0060158D" w:rsidRDefault="0060158D">
      <w:pPr>
        <w:spacing w:line="69" w:lineRule="exact"/>
        <w:rPr>
          <w:rFonts w:ascii="Arial" w:eastAsia="Arial" w:hAnsi="Arial" w:cs="Arial"/>
          <w:sz w:val="24"/>
          <w:szCs w:val="24"/>
        </w:rPr>
      </w:pPr>
    </w:p>
    <w:p w:rsidR="0060158D" w:rsidRDefault="00173B4A" w:rsidP="00010453">
      <w:pPr>
        <w:numPr>
          <w:ilvl w:val="0"/>
          <w:numId w:val="146"/>
        </w:numPr>
        <w:tabs>
          <w:tab w:val="left" w:pos="1394"/>
        </w:tabs>
        <w:spacing w:line="261" w:lineRule="auto"/>
        <w:ind w:left="400" w:firstLine="712"/>
        <w:rPr>
          <w:rFonts w:ascii="Arial" w:eastAsia="Arial" w:hAnsi="Arial" w:cs="Aria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60158D" w:rsidRDefault="0060158D">
      <w:pPr>
        <w:spacing w:line="38"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понимать изобразительную природу экранных искусств;</w:t>
      </w:r>
    </w:p>
    <w:p w:rsidR="0060158D" w:rsidRDefault="0060158D">
      <w:pPr>
        <w:spacing w:line="56"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характеризовать  принципы  киномонтажа  в  создании  художественного</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образа;</w:t>
      </w:r>
    </w:p>
    <w:p w:rsidR="0060158D" w:rsidRDefault="0060158D">
      <w:pPr>
        <w:spacing w:line="58"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различать понятия: игровой и документальный фильм;</w:t>
      </w:r>
    </w:p>
    <w:p w:rsidR="0060158D" w:rsidRDefault="0060158D">
      <w:pPr>
        <w:spacing w:line="69" w:lineRule="exact"/>
        <w:rPr>
          <w:rFonts w:ascii="Arial" w:eastAsia="Arial" w:hAnsi="Arial" w:cs="Arial"/>
          <w:sz w:val="24"/>
          <w:szCs w:val="24"/>
        </w:rPr>
      </w:pPr>
    </w:p>
    <w:p w:rsidR="0060158D" w:rsidRDefault="00173B4A" w:rsidP="00010453">
      <w:pPr>
        <w:numPr>
          <w:ilvl w:val="0"/>
          <w:numId w:val="146"/>
        </w:numPr>
        <w:tabs>
          <w:tab w:val="left" w:pos="1394"/>
        </w:tabs>
        <w:spacing w:line="264" w:lineRule="auto"/>
        <w:ind w:left="400" w:firstLine="712"/>
        <w:rPr>
          <w:rFonts w:ascii="Arial" w:eastAsia="Arial" w:hAnsi="Arial" w:cs="Arial"/>
          <w:sz w:val="24"/>
          <w:szCs w:val="24"/>
        </w:rPr>
      </w:pPr>
      <w:r>
        <w:rPr>
          <w:rFonts w:eastAsia="Times New Roman"/>
          <w:i/>
          <w:iCs/>
          <w:sz w:val="24"/>
          <w:szCs w:val="24"/>
        </w:rPr>
        <w:t>называть имена мастеров российского кинематографа. С.М. Эйзенштейн. А.А. Тарковский. С.Ф. Бондарчук. Н.С. Михалков;</w:t>
      </w:r>
    </w:p>
    <w:p w:rsidR="0060158D" w:rsidRDefault="0060158D">
      <w:pPr>
        <w:spacing w:line="31"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понимать основы искусства телевидения;</w:t>
      </w:r>
    </w:p>
    <w:p w:rsidR="0060158D" w:rsidRDefault="0060158D">
      <w:pPr>
        <w:spacing w:line="56" w:lineRule="exact"/>
        <w:rPr>
          <w:rFonts w:ascii="Arial" w:eastAsia="Arial" w:hAnsi="Arial" w:cs="Arial"/>
          <w:sz w:val="24"/>
          <w:szCs w:val="24"/>
        </w:rPr>
      </w:pPr>
    </w:p>
    <w:p w:rsidR="0060158D" w:rsidRDefault="00173B4A" w:rsidP="00010453">
      <w:pPr>
        <w:numPr>
          <w:ilvl w:val="0"/>
          <w:numId w:val="146"/>
        </w:numPr>
        <w:tabs>
          <w:tab w:val="left" w:pos="1400"/>
        </w:tabs>
        <w:ind w:left="1400" w:hanging="288"/>
        <w:rPr>
          <w:rFonts w:ascii="Arial" w:eastAsia="Arial" w:hAnsi="Arial" w:cs="Arial"/>
          <w:sz w:val="24"/>
          <w:szCs w:val="24"/>
        </w:rPr>
      </w:pPr>
      <w:r>
        <w:rPr>
          <w:rFonts w:eastAsia="Times New Roman"/>
          <w:i/>
          <w:iCs/>
          <w:sz w:val="24"/>
          <w:szCs w:val="24"/>
        </w:rPr>
        <w:t>понимать различия в творческой работе художника-живописца и сценографа;</w:t>
      </w:r>
    </w:p>
    <w:p w:rsidR="0060158D" w:rsidRDefault="0060158D">
      <w:pPr>
        <w:spacing w:line="72" w:lineRule="exact"/>
        <w:rPr>
          <w:rFonts w:ascii="Arial" w:eastAsia="Arial" w:hAnsi="Arial" w:cs="Arial"/>
          <w:sz w:val="24"/>
          <w:szCs w:val="24"/>
        </w:rPr>
      </w:pPr>
    </w:p>
    <w:p w:rsidR="0060158D" w:rsidRDefault="00173B4A" w:rsidP="00010453">
      <w:pPr>
        <w:numPr>
          <w:ilvl w:val="0"/>
          <w:numId w:val="14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применять полученные знания о типах оформления сцены при создании школьного спектакля;</w:t>
      </w:r>
    </w:p>
    <w:p w:rsidR="0060158D" w:rsidRDefault="0060158D">
      <w:pPr>
        <w:spacing w:line="49" w:lineRule="exact"/>
        <w:rPr>
          <w:rFonts w:ascii="Arial" w:eastAsia="Arial" w:hAnsi="Arial" w:cs="Arial"/>
          <w:sz w:val="24"/>
          <w:szCs w:val="24"/>
        </w:rPr>
      </w:pPr>
    </w:p>
    <w:p w:rsidR="0060158D" w:rsidRDefault="00173B4A" w:rsidP="00010453">
      <w:pPr>
        <w:numPr>
          <w:ilvl w:val="0"/>
          <w:numId w:val="146"/>
        </w:numPr>
        <w:tabs>
          <w:tab w:val="left" w:pos="1394"/>
        </w:tabs>
        <w:spacing w:line="263" w:lineRule="auto"/>
        <w:ind w:left="400" w:firstLine="712"/>
        <w:rPr>
          <w:rFonts w:ascii="Arial" w:eastAsia="Arial" w:hAnsi="Arial" w:cs="Arial"/>
          <w:sz w:val="24"/>
          <w:szCs w:val="24"/>
        </w:rPr>
      </w:pPr>
      <w:r>
        <w:rPr>
          <w:rFonts w:eastAsia="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0158D" w:rsidRDefault="0060158D">
      <w:pPr>
        <w:spacing w:line="46" w:lineRule="exact"/>
        <w:rPr>
          <w:rFonts w:ascii="Arial" w:eastAsia="Arial" w:hAnsi="Arial" w:cs="Arial"/>
          <w:sz w:val="24"/>
          <w:szCs w:val="24"/>
        </w:rPr>
      </w:pPr>
    </w:p>
    <w:p w:rsidR="0060158D" w:rsidRDefault="00173B4A" w:rsidP="00010453">
      <w:pPr>
        <w:numPr>
          <w:ilvl w:val="0"/>
          <w:numId w:val="14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60158D" w:rsidRDefault="0060158D">
      <w:pPr>
        <w:spacing w:line="51" w:lineRule="exact"/>
        <w:rPr>
          <w:rFonts w:ascii="Arial" w:eastAsia="Arial" w:hAnsi="Arial" w:cs="Arial"/>
          <w:sz w:val="24"/>
          <w:szCs w:val="24"/>
        </w:rPr>
      </w:pPr>
    </w:p>
    <w:p w:rsidR="0060158D" w:rsidRDefault="00173B4A" w:rsidP="00010453">
      <w:pPr>
        <w:numPr>
          <w:ilvl w:val="0"/>
          <w:numId w:val="146"/>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0158D" w:rsidRDefault="0060158D">
      <w:pPr>
        <w:spacing w:line="43" w:lineRule="exact"/>
        <w:rPr>
          <w:rFonts w:ascii="Arial" w:eastAsia="Arial" w:hAnsi="Arial" w:cs="Arial"/>
          <w:sz w:val="24"/>
          <w:szCs w:val="24"/>
        </w:rPr>
      </w:pPr>
    </w:p>
    <w:p w:rsidR="0060158D" w:rsidRDefault="00173B4A" w:rsidP="00010453">
      <w:pPr>
        <w:numPr>
          <w:ilvl w:val="0"/>
          <w:numId w:val="146"/>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60158D" w:rsidRDefault="0060158D">
      <w:pPr>
        <w:spacing w:line="200" w:lineRule="exact"/>
        <w:rPr>
          <w:sz w:val="20"/>
          <w:szCs w:val="20"/>
        </w:rPr>
      </w:pPr>
    </w:p>
    <w:p w:rsidR="0060158D" w:rsidRDefault="0060158D">
      <w:pPr>
        <w:spacing w:line="278" w:lineRule="exact"/>
        <w:rPr>
          <w:sz w:val="20"/>
          <w:szCs w:val="20"/>
        </w:rPr>
      </w:pPr>
    </w:p>
    <w:p w:rsidR="0060158D" w:rsidRDefault="00173B4A">
      <w:pPr>
        <w:ind w:right="-399"/>
        <w:jc w:val="center"/>
        <w:rPr>
          <w:sz w:val="20"/>
          <w:szCs w:val="20"/>
        </w:rPr>
      </w:pPr>
      <w:r>
        <w:rPr>
          <w:rFonts w:eastAsia="Times New Roman"/>
          <w:sz w:val="24"/>
          <w:szCs w:val="24"/>
        </w:rPr>
        <w:t>103</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147"/>
        </w:numPr>
        <w:tabs>
          <w:tab w:val="left" w:pos="1394"/>
        </w:tabs>
        <w:spacing w:line="264" w:lineRule="auto"/>
        <w:ind w:left="400" w:firstLine="712"/>
        <w:rPr>
          <w:rFonts w:ascii="Arial" w:eastAsia="Arial" w:hAnsi="Arial" w:cs="Arial"/>
          <w:sz w:val="24"/>
          <w:szCs w:val="24"/>
        </w:rPr>
      </w:pPr>
      <w:bookmarkStart w:id="98" w:name="page104"/>
      <w:bookmarkEnd w:id="98"/>
      <w:r>
        <w:rPr>
          <w:rFonts w:eastAsia="Times New Roman"/>
          <w:i/>
          <w:iCs/>
          <w:sz w:val="24"/>
          <w:szCs w:val="24"/>
        </w:rPr>
        <w:lastRenderedPageBreak/>
        <w:t>пользоваться компьютерной обработкой фотоснимка при исправлении отдельных недочетов и случайностей;</w:t>
      </w:r>
    </w:p>
    <w:p w:rsidR="0060158D" w:rsidRDefault="0060158D">
      <w:pPr>
        <w:spacing w:line="31" w:lineRule="exact"/>
        <w:rPr>
          <w:rFonts w:ascii="Arial" w:eastAsia="Arial" w:hAnsi="Arial" w:cs="Arial"/>
          <w:sz w:val="24"/>
          <w:szCs w:val="24"/>
        </w:rPr>
      </w:pPr>
    </w:p>
    <w:p w:rsidR="0060158D" w:rsidRDefault="00173B4A" w:rsidP="00010453">
      <w:pPr>
        <w:numPr>
          <w:ilvl w:val="1"/>
          <w:numId w:val="147"/>
        </w:numPr>
        <w:tabs>
          <w:tab w:val="left" w:pos="1400"/>
        </w:tabs>
        <w:ind w:left="1400" w:hanging="288"/>
        <w:rPr>
          <w:rFonts w:ascii="Arial" w:eastAsia="Arial" w:hAnsi="Arial" w:cs="Arial"/>
          <w:sz w:val="24"/>
          <w:szCs w:val="24"/>
        </w:rPr>
      </w:pPr>
      <w:r>
        <w:rPr>
          <w:rFonts w:eastAsia="Times New Roman"/>
          <w:i/>
          <w:iCs/>
          <w:sz w:val="24"/>
          <w:szCs w:val="24"/>
        </w:rPr>
        <w:t>понимать и объяснять синтетическую природу фильма;</w:t>
      </w:r>
    </w:p>
    <w:p w:rsidR="0060158D" w:rsidRDefault="0060158D">
      <w:pPr>
        <w:spacing w:line="58" w:lineRule="exact"/>
        <w:rPr>
          <w:rFonts w:ascii="Arial" w:eastAsia="Arial" w:hAnsi="Arial" w:cs="Arial"/>
          <w:sz w:val="24"/>
          <w:szCs w:val="24"/>
        </w:rPr>
      </w:pPr>
    </w:p>
    <w:p w:rsidR="0060158D" w:rsidRDefault="00173B4A" w:rsidP="00010453">
      <w:pPr>
        <w:numPr>
          <w:ilvl w:val="1"/>
          <w:numId w:val="147"/>
        </w:numPr>
        <w:tabs>
          <w:tab w:val="left" w:pos="1400"/>
        </w:tabs>
        <w:ind w:left="1400" w:hanging="288"/>
        <w:rPr>
          <w:rFonts w:ascii="Arial" w:eastAsia="Arial" w:hAnsi="Arial" w:cs="Arial"/>
          <w:sz w:val="24"/>
          <w:szCs w:val="24"/>
        </w:rPr>
      </w:pPr>
      <w:r>
        <w:rPr>
          <w:rFonts w:eastAsia="Times New Roman"/>
          <w:i/>
          <w:iCs/>
          <w:sz w:val="24"/>
          <w:szCs w:val="24"/>
        </w:rPr>
        <w:t>применять первоначальные навыки в создании сценария и замысла фильма;</w:t>
      </w:r>
    </w:p>
    <w:p w:rsidR="0060158D" w:rsidRDefault="0060158D">
      <w:pPr>
        <w:spacing w:line="56" w:lineRule="exact"/>
        <w:rPr>
          <w:rFonts w:ascii="Arial" w:eastAsia="Arial" w:hAnsi="Arial" w:cs="Arial"/>
          <w:sz w:val="24"/>
          <w:szCs w:val="24"/>
        </w:rPr>
      </w:pPr>
    </w:p>
    <w:p w:rsidR="0060158D" w:rsidRDefault="00173B4A" w:rsidP="00010453">
      <w:pPr>
        <w:numPr>
          <w:ilvl w:val="1"/>
          <w:numId w:val="147"/>
        </w:numPr>
        <w:tabs>
          <w:tab w:val="left" w:pos="1400"/>
        </w:tabs>
        <w:ind w:left="1400" w:hanging="288"/>
        <w:rPr>
          <w:rFonts w:ascii="Arial" w:eastAsia="Arial" w:hAnsi="Arial" w:cs="Arial"/>
          <w:sz w:val="24"/>
          <w:szCs w:val="24"/>
        </w:rPr>
      </w:pPr>
      <w:r>
        <w:rPr>
          <w:rFonts w:eastAsia="Times New Roman"/>
          <w:i/>
          <w:iCs/>
          <w:sz w:val="24"/>
          <w:szCs w:val="24"/>
        </w:rPr>
        <w:t>применять полученные ранее знания по композиции и построению кадра;</w:t>
      </w:r>
    </w:p>
    <w:p w:rsidR="0060158D" w:rsidRDefault="0060158D">
      <w:pPr>
        <w:spacing w:line="56" w:lineRule="exact"/>
        <w:rPr>
          <w:rFonts w:ascii="Arial" w:eastAsia="Arial" w:hAnsi="Arial" w:cs="Arial"/>
          <w:sz w:val="24"/>
          <w:szCs w:val="24"/>
        </w:rPr>
      </w:pPr>
    </w:p>
    <w:p w:rsidR="0060158D" w:rsidRDefault="00173B4A" w:rsidP="00010453">
      <w:pPr>
        <w:numPr>
          <w:ilvl w:val="1"/>
          <w:numId w:val="147"/>
        </w:numPr>
        <w:tabs>
          <w:tab w:val="left" w:pos="1400"/>
        </w:tabs>
        <w:ind w:left="1400" w:hanging="288"/>
        <w:rPr>
          <w:rFonts w:ascii="Arial" w:eastAsia="Arial" w:hAnsi="Arial" w:cs="Arial"/>
          <w:sz w:val="24"/>
          <w:szCs w:val="24"/>
        </w:rPr>
      </w:pPr>
      <w:r>
        <w:rPr>
          <w:rFonts w:eastAsia="Times New Roman"/>
          <w:i/>
          <w:iCs/>
          <w:sz w:val="24"/>
          <w:szCs w:val="24"/>
        </w:rPr>
        <w:t>использовать первоначальные навыки операторской грамоты, техники съемки</w:t>
      </w:r>
    </w:p>
    <w:p w:rsidR="0060158D" w:rsidRDefault="0060158D">
      <w:pPr>
        <w:spacing w:line="40" w:lineRule="exact"/>
        <w:rPr>
          <w:rFonts w:ascii="Arial" w:eastAsia="Arial" w:hAnsi="Arial" w:cs="Arial"/>
          <w:sz w:val="24"/>
          <w:szCs w:val="24"/>
        </w:rPr>
      </w:pPr>
    </w:p>
    <w:p w:rsidR="0060158D" w:rsidRDefault="00173B4A" w:rsidP="00010453">
      <w:pPr>
        <w:numPr>
          <w:ilvl w:val="0"/>
          <w:numId w:val="147"/>
        </w:numPr>
        <w:tabs>
          <w:tab w:val="left" w:pos="580"/>
        </w:tabs>
        <w:ind w:left="580" w:hanging="176"/>
        <w:rPr>
          <w:rFonts w:eastAsia="Times New Roman"/>
          <w:i/>
          <w:iCs/>
          <w:sz w:val="24"/>
          <w:szCs w:val="24"/>
        </w:rPr>
      </w:pPr>
      <w:r>
        <w:rPr>
          <w:rFonts w:eastAsia="Times New Roman"/>
          <w:i/>
          <w:iCs/>
          <w:sz w:val="24"/>
          <w:szCs w:val="24"/>
        </w:rPr>
        <w:t>компьютерного монтажа;</w:t>
      </w:r>
    </w:p>
    <w:p w:rsidR="0060158D" w:rsidRDefault="0060158D">
      <w:pPr>
        <w:spacing w:line="72" w:lineRule="exact"/>
        <w:rPr>
          <w:rFonts w:eastAsia="Times New Roman"/>
          <w:i/>
          <w:iCs/>
          <w:sz w:val="24"/>
          <w:szCs w:val="24"/>
        </w:rPr>
      </w:pPr>
    </w:p>
    <w:p w:rsidR="0060158D" w:rsidRDefault="00173B4A" w:rsidP="00010453">
      <w:pPr>
        <w:numPr>
          <w:ilvl w:val="1"/>
          <w:numId w:val="147"/>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0158D" w:rsidRDefault="0060158D">
      <w:pPr>
        <w:spacing w:line="51" w:lineRule="exact"/>
        <w:rPr>
          <w:rFonts w:ascii="Arial" w:eastAsia="Arial" w:hAnsi="Arial" w:cs="Arial"/>
          <w:sz w:val="24"/>
          <w:szCs w:val="24"/>
        </w:rPr>
      </w:pPr>
    </w:p>
    <w:p w:rsidR="0060158D" w:rsidRDefault="00173B4A" w:rsidP="00010453">
      <w:pPr>
        <w:numPr>
          <w:ilvl w:val="1"/>
          <w:numId w:val="147"/>
        </w:numPr>
        <w:tabs>
          <w:tab w:val="left" w:pos="1394"/>
        </w:tabs>
        <w:spacing w:line="262" w:lineRule="auto"/>
        <w:ind w:left="400" w:firstLine="712"/>
        <w:rPr>
          <w:rFonts w:ascii="Arial" w:eastAsia="Arial" w:hAnsi="Arial" w:cs="Arial"/>
          <w:sz w:val="24"/>
          <w:szCs w:val="24"/>
        </w:rPr>
      </w:pPr>
      <w:r>
        <w:rPr>
          <w:rFonts w:eastAsia="Times New Roman"/>
          <w:i/>
          <w:iCs/>
          <w:sz w:val="24"/>
          <w:szCs w:val="24"/>
        </w:rPr>
        <w:t>смотреть и анализировать с точки зрения режиссерского, монтажно-операторского искусства фильмы мастеров кино;</w:t>
      </w:r>
    </w:p>
    <w:p w:rsidR="0060158D" w:rsidRDefault="0060158D">
      <w:pPr>
        <w:spacing w:line="47" w:lineRule="exact"/>
        <w:rPr>
          <w:rFonts w:ascii="Arial" w:eastAsia="Arial" w:hAnsi="Arial" w:cs="Arial"/>
          <w:sz w:val="24"/>
          <w:szCs w:val="24"/>
        </w:rPr>
      </w:pPr>
    </w:p>
    <w:p w:rsidR="0060158D" w:rsidRDefault="00173B4A" w:rsidP="00010453">
      <w:pPr>
        <w:numPr>
          <w:ilvl w:val="1"/>
          <w:numId w:val="147"/>
        </w:numPr>
        <w:tabs>
          <w:tab w:val="left" w:pos="1394"/>
        </w:tabs>
        <w:spacing w:line="263" w:lineRule="auto"/>
        <w:ind w:left="400" w:firstLine="712"/>
        <w:rPr>
          <w:rFonts w:ascii="Arial" w:eastAsia="Arial" w:hAnsi="Arial" w:cs="Arial"/>
          <w:sz w:val="24"/>
          <w:szCs w:val="24"/>
        </w:rPr>
      </w:pPr>
      <w:r>
        <w:rPr>
          <w:rFonts w:eastAsia="Times New Roman"/>
          <w:i/>
          <w:iCs/>
          <w:sz w:val="24"/>
          <w:szCs w:val="24"/>
        </w:rPr>
        <w:t>использовать опыт документальной съемки и тележурналистики для формирования школьного телевидения;</w:t>
      </w:r>
    </w:p>
    <w:p w:rsidR="0060158D" w:rsidRDefault="0060158D">
      <w:pPr>
        <w:spacing w:line="46" w:lineRule="exact"/>
        <w:rPr>
          <w:rFonts w:ascii="Arial" w:eastAsia="Arial" w:hAnsi="Arial" w:cs="Arial"/>
          <w:sz w:val="24"/>
          <w:szCs w:val="24"/>
        </w:rPr>
      </w:pPr>
    </w:p>
    <w:p w:rsidR="0060158D" w:rsidRDefault="00173B4A" w:rsidP="00010453">
      <w:pPr>
        <w:numPr>
          <w:ilvl w:val="1"/>
          <w:numId w:val="147"/>
        </w:numPr>
        <w:tabs>
          <w:tab w:val="left" w:pos="1394"/>
        </w:tabs>
        <w:spacing w:line="261" w:lineRule="auto"/>
        <w:ind w:left="400" w:firstLine="712"/>
        <w:rPr>
          <w:rFonts w:ascii="Arial" w:eastAsia="Arial" w:hAnsi="Arial" w:cs="Arial"/>
          <w:sz w:val="24"/>
          <w:szCs w:val="24"/>
        </w:rPr>
      </w:pPr>
      <w:r>
        <w:rPr>
          <w:rFonts w:eastAsia="Times New Roman"/>
          <w:i/>
          <w:iCs/>
          <w:sz w:val="24"/>
          <w:szCs w:val="24"/>
        </w:rPr>
        <w:t>реализовывать сценарно-режиссерскую и операторскую грамоту в практике создания видео-этюда.</w:t>
      </w:r>
    </w:p>
    <w:p w:rsidR="0060158D" w:rsidRDefault="0060158D">
      <w:pPr>
        <w:spacing w:line="222" w:lineRule="exact"/>
        <w:rPr>
          <w:sz w:val="20"/>
          <w:szCs w:val="20"/>
        </w:rPr>
      </w:pPr>
    </w:p>
    <w:p w:rsidR="0060158D" w:rsidRDefault="00173B4A">
      <w:pPr>
        <w:ind w:left="1120"/>
        <w:rPr>
          <w:sz w:val="20"/>
          <w:szCs w:val="20"/>
        </w:rPr>
      </w:pPr>
      <w:r>
        <w:rPr>
          <w:rFonts w:eastAsia="Times New Roman"/>
          <w:b/>
          <w:bCs/>
          <w:sz w:val="24"/>
          <w:szCs w:val="24"/>
        </w:rPr>
        <w:t>1.2.5.15. Музыка</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научится:</w:t>
      </w:r>
    </w:p>
    <w:p w:rsidR="0060158D" w:rsidRDefault="0060158D">
      <w:pPr>
        <w:spacing w:line="59" w:lineRule="exact"/>
        <w:rPr>
          <w:sz w:val="20"/>
          <w:szCs w:val="20"/>
        </w:rPr>
      </w:pPr>
    </w:p>
    <w:p w:rsidR="0060158D" w:rsidRDefault="00173B4A" w:rsidP="00010453">
      <w:pPr>
        <w:numPr>
          <w:ilvl w:val="0"/>
          <w:numId w:val="148"/>
        </w:numPr>
        <w:tabs>
          <w:tab w:val="left" w:pos="1400"/>
        </w:tabs>
        <w:ind w:left="1400" w:hanging="288"/>
        <w:rPr>
          <w:rFonts w:ascii="Arial" w:eastAsia="Arial" w:hAnsi="Arial" w:cs="Arial"/>
          <w:sz w:val="24"/>
          <w:szCs w:val="24"/>
        </w:rPr>
      </w:pPr>
      <w:r>
        <w:rPr>
          <w:rFonts w:eastAsia="Times New Roman"/>
          <w:sz w:val="24"/>
          <w:szCs w:val="24"/>
        </w:rPr>
        <w:t>понимать значение интонации в музыке как носителя образного смысла;</w:t>
      </w:r>
    </w:p>
    <w:p w:rsidR="0060158D" w:rsidRDefault="0060158D">
      <w:pPr>
        <w:spacing w:line="72" w:lineRule="exact"/>
        <w:rPr>
          <w:rFonts w:ascii="Arial" w:eastAsia="Arial" w:hAnsi="Arial" w:cs="Arial"/>
          <w:sz w:val="24"/>
          <w:szCs w:val="24"/>
        </w:rPr>
      </w:pPr>
    </w:p>
    <w:p w:rsidR="0060158D" w:rsidRDefault="00173B4A" w:rsidP="00010453">
      <w:pPr>
        <w:numPr>
          <w:ilvl w:val="0"/>
          <w:numId w:val="148"/>
        </w:numPr>
        <w:tabs>
          <w:tab w:val="left" w:pos="1394"/>
        </w:tabs>
        <w:spacing w:line="262" w:lineRule="auto"/>
        <w:ind w:left="400" w:firstLine="712"/>
        <w:rPr>
          <w:rFonts w:ascii="Arial" w:eastAsia="Arial" w:hAnsi="Arial" w:cs="Aria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60158D" w:rsidRDefault="0060158D">
      <w:pPr>
        <w:spacing w:line="49" w:lineRule="exact"/>
        <w:rPr>
          <w:rFonts w:ascii="Arial" w:eastAsia="Arial" w:hAnsi="Arial" w:cs="Arial"/>
          <w:sz w:val="24"/>
          <w:szCs w:val="24"/>
        </w:rPr>
      </w:pPr>
    </w:p>
    <w:p w:rsidR="0060158D" w:rsidRDefault="00173B4A" w:rsidP="00010453">
      <w:pPr>
        <w:numPr>
          <w:ilvl w:val="0"/>
          <w:numId w:val="148"/>
        </w:numPr>
        <w:tabs>
          <w:tab w:val="left" w:pos="1394"/>
        </w:tabs>
        <w:spacing w:line="261" w:lineRule="auto"/>
        <w:ind w:left="400" w:firstLine="712"/>
        <w:rPr>
          <w:rFonts w:ascii="Arial" w:eastAsia="Arial" w:hAnsi="Arial" w:cs="Aria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60158D" w:rsidRDefault="0060158D">
      <w:pPr>
        <w:spacing w:line="49" w:lineRule="exact"/>
        <w:rPr>
          <w:rFonts w:ascii="Arial" w:eastAsia="Arial" w:hAnsi="Arial" w:cs="Arial"/>
          <w:sz w:val="24"/>
          <w:szCs w:val="24"/>
        </w:rPr>
      </w:pPr>
    </w:p>
    <w:p w:rsidR="0060158D" w:rsidRDefault="00173B4A" w:rsidP="00010453">
      <w:pPr>
        <w:numPr>
          <w:ilvl w:val="0"/>
          <w:numId w:val="148"/>
        </w:numPr>
        <w:tabs>
          <w:tab w:val="left" w:pos="1394"/>
        </w:tabs>
        <w:spacing w:line="263" w:lineRule="auto"/>
        <w:ind w:left="400" w:firstLine="712"/>
        <w:rPr>
          <w:rFonts w:ascii="Arial" w:eastAsia="Arial" w:hAnsi="Arial" w:cs="Aria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0158D" w:rsidRDefault="0060158D">
      <w:pPr>
        <w:spacing w:line="33" w:lineRule="exact"/>
        <w:rPr>
          <w:rFonts w:ascii="Arial" w:eastAsia="Arial" w:hAnsi="Arial" w:cs="Arial"/>
          <w:sz w:val="24"/>
          <w:szCs w:val="24"/>
        </w:rPr>
      </w:pPr>
    </w:p>
    <w:p w:rsidR="0060158D" w:rsidRDefault="00173B4A" w:rsidP="00010453">
      <w:pPr>
        <w:numPr>
          <w:ilvl w:val="0"/>
          <w:numId w:val="148"/>
        </w:numPr>
        <w:tabs>
          <w:tab w:val="left" w:pos="1400"/>
        </w:tabs>
        <w:ind w:left="1400" w:hanging="288"/>
        <w:rPr>
          <w:rFonts w:ascii="Arial" w:eastAsia="Arial" w:hAnsi="Arial" w:cs="Arial"/>
          <w:sz w:val="24"/>
          <w:szCs w:val="24"/>
        </w:rPr>
      </w:pPr>
      <w:r>
        <w:rPr>
          <w:rFonts w:eastAsia="Times New Roman"/>
          <w:sz w:val="24"/>
          <w:szCs w:val="24"/>
        </w:rPr>
        <w:t>понимать жизненно-образное содержание музыкальных произведений разных</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жанров;</w:t>
      </w:r>
    </w:p>
    <w:p w:rsidR="0060158D" w:rsidRDefault="0060158D">
      <w:pPr>
        <w:spacing w:line="74" w:lineRule="exact"/>
        <w:rPr>
          <w:rFonts w:ascii="Arial" w:eastAsia="Arial" w:hAnsi="Arial" w:cs="Arial"/>
          <w:sz w:val="24"/>
          <w:szCs w:val="24"/>
        </w:rPr>
      </w:pPr>
    </w:p>
    <w:p w:rsidR="0060158D" w:rsidRDefault="00173B4A" w:rsidP="00010453">
      <w:pPr>
        <w:numPr>
          <w:ilvl w:val="0"/>
          <w:numId w:val="148"/>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60158D" w:rsidRDefault="0060158D">
      <w:pPr>
        <w:spacing w:line="36" w:lineRule="exact"/>
        <w:rPr>
          <w:rFonts w:ascii="Arial" w:eastAsia="Arial" w:hAnsi="Arial" w:cs="Arial"/>
          <w:sz w:val="24"/>
          <w:szCs w:val="24"/>
        </w:rPr>
      </w:pPr>
    </w:p>
    <w:p w:rsidR="0060158D" w:rsidRDefault="00173B4A" w:rsidP="00010453">
      <w:pPr>
        <w:numPr>
          <w:ilvl w:val="0"/>
          <w:numId w:val="148"/>
        </w:numPr>
        <w:tabs>
          <w:tab w:val="left" w:pos="1400"/>
        </w:tabs>
        <w:ind w:left="1400" w:hanging="288"/>
        <w:rPr>
          <w:rFonts w:ascii="Arial" w:eastAsia="Arial" w:hAnsi="Arial" w:cs="Arial"/>
          <w:sz w:val="24"/>
          <w:szCs w:val="24"/>
        </w:rPr>
      </w:pPr>
      <w:r>
        <w:rPr>
          <w:rFonts w:eastAsia="Times New Roman"/>
          <w:sz w:val="24"/>
          <w:szCs w:val="24"/>
        </w:rPr>
        <w:t>различать многообразие музыкальных образов и способов их развития;</w:t>
      </w:r>
    </w:p>
    <w:p w:rsidR="0060158D" w:rsidRDefault="0060158D">
      <w:pPr>
        <w:spacing w:line="58" w:lineRule="exact"/>
        <w:rPr>
          <w:rFonts w:ascii="Arial" w:eastAsia="Arial" w:hAnsi="Arial" w:cs="Arial"/>
          <w:sz w:val="24"/>
          <w:szCs w:val="24"/>
        </w:rPr>
      </w:pPr>
    </w:p>
    <w:p w:rsidR="0060158D" w:rsidRDefault="00173B4A" w:rsidP="00010453">
      <w:pPr>
        <w:numPr>
          <w:ilvl w:val="0"/>
          <w:numId w:val="148"/>
        </w:numPr>
        <w:tabs>
          <w:tab w:val="left" w:pos="1400"/>
        </w:tabs>
        <w:ind w:left="1400" w:hanging="288"/>
        <w:rPr>
          <w:rFonts w:ascii="Arial" w:eastAsia="Arial" w:hAnsi="Arial" w:cs="Arial"/>
          <w:sz w:val="24"/>
          <w:szCs w:val="24"/>
        </w:rPr>
      </w:pPr>
      <w:r>
        <w:rPr>
          <w:rFonts w:eastAsia="Times New Roman"/>
          <w:sz w:val="24"/>
          <w:szCs w:val="24"/>
        </w:rPr>
        <w:t>производить интонационно-образный анализ музыкального произведения;</w:t>
      </w:r>
    </w:p>
    <w:p w:rsidR="0060158D" w:rsidRDefault="0060158D">
      <w:pPr>
        <w:spacing w:line="56" w:lineRule="exact"/>
        <w:rPr>
          <w:rFonts w:ascii="Arial" w:eastAsia="Arial" w:hAnsi="Arial" w:cs="Arial"/>
          <w:sz w:val="24"/>
          <w:szCs w:val="24"/>
        </w:rPr>
      </w:pPr>
    </w:p>
    <w:p w:rsidR="0060158D" w:rsidRDefault="00173B4A" w:rsidP="00010453">
      <w:pPr>
        <w:numPr>
          <w:ilvl w:val="0"/>
          <w:numId w:val="148"/>
        </w:numPr>
        <w:tabs>
          <w:tab w:val="left" w:pos="1400"/>
        </w:tabs>
        <w:ind w:left="1400" w:hanging="288"/>
        <w:rPr>
          <w:rFonts w:ascii="Arial" w:eastAsia="Arial" w:hAnsi="Arial" w:cs="Arial"/>
          <w:sz w:val="24"/>
          <w:szCs w:val="24"/>
        </w:rPr>
      </w:pPr>
      <w:r>
        <w:rPr>
          <w:rFonts w:eastAsia="Times New Roman"/>
          <w:sz w:val="24"/>
          <w:szCs w:val="24"/>
        </w:rPr>
        <w:t>понимать основной принцип построения и развития музыки;</w:t>
      </w:r>
    </w:p>
    <w:p w:rsidR="0060158D" w:rsidRDefault="0060158D">
      <w:pPr>
        <w:spacing w:line="56" w:lineRule="exact"/>
        <w:rPr>
          <w:rFonts w:ascii="Arial" w:eastAsia="Arial" w:hAnsi="Arial" w:cs="Arial"/>
          <w:sz w:val="24"/>
          <w:szCs w:val="24"/>
        </w:rPr>
      </w:pPr>
    </w:p>
    <w:p w:rsidR="0060158D" w:rsidRDefault="00173B4A" w:rsidP="00010453">
      <w:pPr>
        <w:numPr>
          <w:ilvl w:val="0"/>
          <w:numId w:val="148"/>
        </w:numPr>
        <w:tabs>
          <w:tab w:val="left" w:pos="1400"/>
        </w:tabs>
        <w:ind w:left="1400" w:hanging="288"/>
        <w:rPr>
          <w:rFonts w:ascii="Arial" w:eastAsia="Arial" w:hAnsi="Arial" w:cs="Arial"/>
          <w:sz w:val="24"/>
          <w:szCs w:val="24"/>
        </w:rPr>
      </w:pPr>
      <w:r>
        <w:rPr>
          <w:rFonts w:eastAsia="Times New Roman"/>
          <w:sz w:val="24"/>
          <w:szCs w:val="24"/>
        </w:rPr>
        <w:t>анализировать  взаимосвязь  жизненного  содержания  музыки  и  музыкальных</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образов;</w:t>
      </w:r>
    </w:p>
    <w:p w:rsidR="0060158D" w:rsidRDefault="0060158D">
      <w:pPr>
        <w:spacing w:line="72" w:lineRule="exact"/>
        <w:rPr>
          <w:rFonts w:ascii="Arial" w:eastAsia="Arial" w:hAnsi="Arial" w:cs="Arial"/>
          <w:sz w:val="24"/>
          <w:szCs w:val="24"/>
        </w:rPr>
      </w:pPr>
    </w:p>
    <w:p w:rsidR="0060158D" w:rsidRDefault="00173B4A" w:rsidP="00010453">
      <w:pPr>
        <w:numPr>
          <w:ilvl w:val="0"/>
          <w:numId w:val="14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0158D" w:rsidRDefault="0060158D">
      <w:pPr>
        <w:spacing w:line="40" w:lineRule="exact"/>
        <w:rPr>
          <w:rFonts w:ascii="Arial" w:eastAsia="Arial" w:hAnsi="Arial" w:cs="Arial"/>
          <w:sz w:val="24"/>
          <w:szCs w:val="24"/>
        </w:rPr>
      </w:pPr>
    </w:p>
    <w:p w:rsidR="0060158D" w:rsidRDefault="00173B4A" w:rsidP="00010453">
      <w:pPr>
        <w:numPr>
          <w:ilvl w:val="0"/>
          <w:numId w:val="148"/>
        </w:numPr>
        <w:tabs>
          <w:tab w:val="left" w:pos="1394"/>
        </w:tabs>
        <w:spacing w:line="261" w:lineRule="auto"/>
        <w:ind w:left="400" w:firstLine="712"/>
        <w:rPr>
          <w:rFonts w:ascii="Arial" w:eastAsia="Arial" w:hAnsi="Arial" w:cs="Aria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60158D" w:rsidRDefault="0060158D">
      <w:pPr>
        <w:spacing w:line="51" w:lineRule="exact"/>
        <w:rPr>
          <w:rFonts w:ascii="Arial" w:eastAsia="Arial" w:hAnsi="Arial" w:cs="Arial"/>
          <w:sz w:val="24"/>
          <w:szCs w:val="24"/>
        </w:rPr>
      </w:pPr>
    </w:p>
    <w:p w:rsidR="0060158D" w:rsidRDefault="00173B4A" w:rsidP="00010453">
      <w:pPr>
        <w:numPr>
          <w:ilvl w:val="0"/>
          <w:numId w:val="148"/>
        </w:numPr>
        <w:tabs>
          <w:tab w:val="left" w:pos="1394"/>
        </w:tabs>
        <w:spacing w:line="261" w:lineRule="auto"/>
        <w:ind w:left="400" w:firstLine="712"/>
        <w:rPr>
          <w:rFonts w:ascii="Arial" w:eastAsia="Arial" w:hAnsi="Arial" w:cs="Aria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60158D" w:rsidRDefault="0060158D">
      <w:pPr>
        <w:spacing w:line="49" w:lineRule="exact"/>
        <w:rPr>
          <w:rFonts w:ascii="Arial" w:eastAsia="Arial" w:hAnsi="Arial" w:cs="Arial"/>
          <w:sz w:val="24"/>
          <w:szCs w:val="24"/>
        </w:rPr>
      </w:pPr>
    </w:p>
    <w:p w:rsidR="0060158D" w:rsidRDefault="00173B4A" w:rsidP="00010453">
      <w:pPr>
        <w:numPr>
          <w:ilvl w:val="0"/>
          <w:numId w:val="148"/>
        </w:numPr>
        <w:tabs>
          <w:tab w:val="left" w:pos="1394"/>
        </w:tabs>
        <w:spacing w:line="263" w:lineRule="auto"/>
        <w:ind w:left="400" w:firstLine="712"/>
        <w:rPr>
          <w:rFonts w:ascii="Arial" w:eastAsia="Arial" w:hAnsi="Arial" w:cs="Arial"/>
          <w:sz w:val="24"/>
          <w:szCs w:val="24"/>
        </w:rPr>
      </w:pPr>
      <w:r>
        <w:rPr>
          <w:rFonts w:eastAsia="Times New Roman"/>
          <w:sz w:val="24"/>
          <w:szCs w:val="24"/>
        </w:rPr>
        <w:t>понимать специфику перевоплощения народной музыки в произведениях композиторов;</w:t>
      </w:r>
    </w:p>
    <w:p w:rsidR="0060158D" w:rsidRDefault="0060158D">
      <w:pPr>
        <w:spacing w:line="33" w:lineRule="exact"/>
        <w:rPr>
          <w:rFonts w:ascii="Arial" w:eastAsia="Arial" w:hAnsi="Arial" w:cs="Arial"/>
          <w:sz w:val="24"/>
          <w:szCs w:val="24"/>
        </w:rPr>
      </w:pPr>
    </w:p>
    <w:p w:rsidR="0060158D" w:rsidRDefault="00173B4A" w:rsidP="00010453">
      <w:pPr>
        <w:numPr>
          <w:ilvl w:val="0"/>
          <w:numId w:val="148"/>
        </w:numPr>
        <w:tabs>
          <w:tab w:val="left" w:pos="1400"/>
        </w:tabs>
        <w:ind w:left="1400" w:hanging="288"/>
        <w:rPr>
          <w:rFonts w:ascii="Arial" w:eastAsia="Arial" w:hAnsi="Arial" w:cs="Arial"/>
          <w:sz w:val="24"/>
          <w:szCs w:val="24"/>
        </w:rPr>
      </w:pPr>
      <w:r>
        <w:rPr>
          <w:rFonts w:eastAsia="Times New Roman"/>
          <w:sz w:val="24"/>
          <w:szCs w:val="24"/>
        </w:rPr>
        <w:t>понимать взаимосвязь профессиональной композиторской музыки и народного</w:t>
      </w:r>
    </w:p>
    <w:p w:rsidR="0060158D" w:rsidRDefault="0060158D">
      <w:pPr>
        <w:spacing w:line="38" w:lineRule="exact"/>
        <w:rPr>
          <w:sz w:val="20"/>
          <w:szCs w:val="20"/>
        </w:rPr>
      </w:pPr>
    </w:p>
    <w:p w:rsidR="0060158D" w:rsidRDefault="00173B4A">
      <w:pPr>
        <w:ind w:left="400"/>
        <w:rPr>
          <w:sz w:val="20"/>
          <w:szCs w:val="20"/>
        </w:rPr>
      </w:pPr>
      <w:r>
        <w:rPr>
          <w:rFonts w:eastAsia="Times New Roman"/>
          <w:sz w:val="24"/>
          <w:szCs w:val="24"/>
        </w:rPr>
        <w:t>музыкального творчества;</w:t>
      </w:r>
    </w:p>
    <w:p w:rsidR="0060158D" w:rsidRDefault="0060158D">
      <w:pPr>
        <w:spacing w:line="2" w:lineRule="exact"/>
        <w:rPr>
          <w:sz w:val="20"/>
          <w:szCs w:val="20"/>
        </w:rPr>
      </w:pPr>
    </w:p>
    <w:p w:rsidR="0060158D" w:rsidRDefault="00173B4A">
      <w:pPr>
        <w:ind w:right="-399"/>
        <w:jc w:val="center"/>
        <w:rPr>
          <w:sz w:val="20"/>
          <w:szCs w:val="20"/>
        </w:rPr>
      </w:pPr>
      <w:r>
        <w:rPr>
          <w:rFonts w:eastAsia="Times New Roman"/>
          <w:sz w:val="24"/>
          <w:szCs w:val="24"/>
        </w:rPr>
        <w:t>104</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49"/>
        </w:numPr>
        <w:tabs>
          <w:tab w:val="left" w:pos="1394"/>
        </w:tabs>
        <w:spacing w:line="264" w:lineRule="auto"/>
        <w:ind w:left="400" w:firstLine="712"/>
        <w:rPr>
          <w:rFonts w:ascii="Arial" w:eastAsia="Arial" w:hAnsi="Arial" w:cs="Arial"/>
          <w:sz w:val="24"/>
          <w:szCs w:val="24"/>
        </w:rPr>
      </w:pPr>
      <w:bookmarkStart w:id="99" w:name="page105"/>
      <w:bookmarkEnd w:id="99"/>
      <w:r>
        <w:rPr>
          <w:rFonts w:eastAsia="Times New Roman"/>
          <w:sz w:val="24"/>
          <w:szCs w:val="24"/>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0158D" w:rsidRDefault="0060158D">
      <w:pPr>
        <w:spacing w:line="44" w:lineRule="exact"/>
        <w:rPr>
          <w:rFonts w:ascii="Arial" w:eastAsia="Arial" w:hAnsi="Arial" w:cs="Arial"/>
          <w:sz w:val="24"/>
          <w:szCs w:val="24"/>
        </w:rPr>
      </w:pPr>
    </w:p>
    <w:p w:rsidR="0060158D" w:rsidRDefault="00173B4A" w:rsidP="00010453">
      <w:pPr>
        <w:numPr>
          <w:ilvl w:val="0"/>
          <w:numId w:val="149"/>
        </w:numPr>
        <w:tabs>
          <w:tab w:val="left" w:pos="1394"/>
        </w:tabs>
        <w:spacing w:line="263" w:lineRule="auto"/>
        <w:ind w:left="400" w:firstLine="712"/>
        <w:rPr>
          <w:rFonts w:ascii="Arial" w:eastAsia="Arial" w:hAnsi="Arial" w:cs="Aria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0158D" w:rsidRDefault="0060158D">
      <w:pPr>
        <w:spacing w:line="46" w:lineRule="exact"/>
        <w:rPr>
          <w:rFonts w:ascii="Arial" w:eastAsia="Arial" w:hAnsi="Arial" w:cs="Arial"/>
          <w:sz w:val="24"/>
          <w:szCs w:val="24"/>
        </w:rPr>
      </w:pPr>
    </w:p>
    <w:p w:rsidR="0060158D" w:rsidRDefault="00173B4A" w:rsidP="00010453">
      <w:pPr>
        <w:numPr>
          <w:ilvl w:val="0"/>
          <w:numId w:val="149"/>
        </w:numPr>
        <w:tabs>
          <w:tab w:val="left" w:pos="1394"/>
        </w:tabs>
        <w:spacing w:line="261" w:lineRule="auto"/>
        <w:ind w:left="400" w:firstLine="712"/>
        <w:rPr>
          <w:rFonts w:ascii="Arial" w:eastAsia="Arial" w:hAnsi="Arial" w:cs="Aria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60158D" w:rsidRDefault="0060158D">
      <w:pPr>
        <w:spacing w:line="49" w:lineRule="exact"/>
        <w:rPr>
          <w:rFonts w:ascii="Arial" w:eastAsia="Arial" w:hAnsi="Arial" w:cs="Arial"/>
          <w:sz w:val="24"/>
          <w:szCs w:val="24"/>
        </w:rPr>
      </w:pPr>
    </w:p>
    <w:p w:rsidR="0060158D" w:rsidRDefault="00173B4A" w:rsidP="00010453">
      <w:pPr>
        <w:numPr>
          <w:ilvl w:val="0"/>
          <w:numId w:val="149"/>
        </w:numPr>
        <w:tabs>
          <w:tab w:val="left" w:pos="1394"/>
        </w:tabs>
        <w:spacing w:line="263" w:lineRule="auto"/>
        <w:ind w:left="400" w:firstLine="712"/>
        <w:rPr>
          <w:rFonts w:ascii="Arial" w:eastAsia="Arial" w:hAnsi="Arial" w:cs="Arial"/>
          <w:sz w:val="24"/>
          <w:szCs w:val="24"/>
        </w:rPr>
      </w:pPr>
      <w:r>
        <w:rPr>
          <w:rFonts w:eastAsia="Times New Roman"/>
          <w:sz w:val="24"/>
          <w:szCs w:val="24"/>
        </w:rPr>
        <w:t>узнавать характерные черты и образцы творчества крупнейших русских и зарубежных композиторов;</w:t>
      </w:r>
    </w:p>
    <w:p w:rsidR="0060158D" w:rsidRDefault="0060158D">
      <w:pPr>
        <w:spacing w:line="46" w:lineRule="exact"/>
        <w:rPr>
          <w:rFonts w:ascii="Arial" w:eastAsia="Arial" w:hAnsi="Arial" w:cs="Arial"/>
          <w:sz w:val="24"/>
          <w:szCs w:val="24"/>
        </w:rPr>
      </w:pPr>
    </w:p>
    <w:p w:rsidR="0060158D" w:rsidRDefault="00173B4A" w:rsidP="00010453">
      <w:pPr>
        <w:numPr>
          <w:ilvl w:val="0"/>
          <w:numId w:val="149"/>
        </w:numPr>
        <w:tabs>
          <w:tab w:val="left" w:pos="1394"/>
        </w:tabs>
        <w:spacing w:line="263" w:lineRule="auto"/>
        <w:ind w:left="400" w:firstLine="712"/>
        <w:rPr>
          <w:rFonts w:ascii="Arial" w:eastAsia="Arial" w:hAnsi="Arial" w:cs="Aria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60158D" w:rsidRDefault="0060158D">
      <w:pPr>
        <w:spacing w:line="47" w:lineRule="exact"/>
        <w:rPr>
          <w:rFonts w:ascii="Arial" w:eastAsia="Arial" w:hAnsi="Arial" w:cs="Arial"/>
          <w:sz w:val="24"/>
          <w:szCs w:val="24"/>
        </w:rPr>
      </w:pPr>
    </w:p>
    <w:p w:rsidR="0060158D" w:rsidRDefault="00173B4A" w:rsidP="00010453">
      <w:pPr>
        <w:numPr>
          <w:ilvl w:val="0"/>
          <w:numId w:val="149"/>
        </w:numPr>
        <w:tabs>
          <w:tab w:val="left" w:pos="1394"/>
        </w:tabs>
        <w:spacing w:line="261" w:lineRule="auto"/>
        <w:ind w:left="400" w:firstLine="712"/>
        <w:rPr>
          <w:rFonts w:ascii="Arial" w:eastAsia="Arial" w:hAnsi="Arial" w:cs="Aria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60158D" w:rsidRDefault="0060158D">
      <w:pPr>
        <w:spacing w:line="49" w:lineRule="exact"/>
        <w:rPr>
          <w:rFonts w:ascii="Arial" w:eastAsia="Arial" w:hAnsi="Arial" w:cs="Arial"/>
          <w:sz w:val="24"/>
          <w:szCs w:val="24"/>
        </w:rPr>
      </w:pPr>
    </w:p>
    <w:p w:rsidR="0060158D" w:rsidRDefault="00173B4A" w:rsidP="00010453">
      <w:pPr>
        <w:numPr>
          <w:ilvl w:val="0"/>
          <w:numId w:val="14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0158D" w:rsidRDefault="0060158D">
      <w:pPr>
        <w:spacing w:line="27"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узнавать  формы  построения  музыки  (двухчастную,  трехчастную,  вариации,</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рондо);</w:t>
      </w:r>
    </w:p>
    <w:p w:rsidR="0060158D" w:rsidRDefault="0060158D">
      <w:pPr>
        <w:spacing w:line="58"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определять тембры музыкальных инструментов;</w:t>
      </w:r>
    </w:p>
    <w:p w:rsidR="0060158D" w:rsidRDefault="0060158D">
      <w:pPr>
        <w:spacing w:line="69" w:lineRule="exact"/>
        <w:rPr>
          <w:rFonts w:ascii="Arial" w:eastAsia="Arial" w:hAnsi="Arial" w:cs="Arial"/>
          <w:sz w:val="24"/>
          <w:szCs w:val="24"/>
        </w:rPr>
      </w:pPr>
    </w:p>
    <w:p w:rsidR="0060158D" w:rsidRDefault="00173B4A" w:rsidP="00010453">
      <w:pPr>
        <w:numPr>
          <w:ilvl w:val="0"/>
          <w:numId w:val="149"/>
        </w:numPr>
        <w:tabs>
          <w:tab w:val="left" w:pos="1394"/>
        </w:tabs>
        <w:spacing w:line="263" w:lineRule="auto"/>
        <w:ind w:left="400" w:firstLine="712"/>
        <w:rPr>
          <w:rFonts w:ascii="Arial" w:eastAsia="Arial" w:hAnsi="Arial" w:cs="Aria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60158D" w:rsidRDefault="0060158D">
      <w:pPr>
        <w:spacing w:line="47" w:lineRule="exact"/>
        <w:rPr>
          <w:rFonts w:ascii="Arial" w:eastAsia="Arial" w:hAnsi="Arial" w:cs="Arial"/>
          <w:sz w:val="24"/>
          <w:szCs w:val="24"/>
        </w:rPr>
      </w:pPr>
    </w:p>
    <w:p w:rsidR="0060158D" w:rsidRDefault="00173B4A" w:rsidP="00010453">
      <w:pPr>
        <w:numPr>
          <w:ilvl w:val="0"/>
          <w:numId w:val="149"/>
        </w:numPr>
        <w:tabs>
          <w:tab w:val="left" w:pos="1394"/>
        </w:tabs>
        <w:spacing w:line="261" w:lineRule="auto"/>
        <w:ind w:left="400" w:firstLine="712"/>
        <w:rPr>
          <w:rFonts w:ascii="Arial" w:eastAsia="Arial" w:hAnsi="Arial" w:cs="Aria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60158D" w:rsidRDefault="0060158D">
      <w:pPr>
        <w:spacing w:line="38"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владеть музыкальными терминами в пределах изучаемой темы;</w:t>
      </w:r>
    </w:p>
    <w:p w:rsidR="0060158D" w:rsidRDefault="0060158D">
      <w:pPr>
        <w:spacing w:line="69" w:lineRule="exact"/>
        <w:rPr>
          <w:rFonts w:ascii="Arial" w:eastAsia="Arial" w:hAnsi="Arial" w:cs="Arial"/>
          <w:sz w:val="24"/>
          <w:szCs w:val="24"/>
        </w:rPr>
      </w:pPr>
    </w:p>
    <w:p w:rsidR="0060158D" w:rsidRDefault="00173B4A" w:rsidP="00010453">
      <w:pPr>
        <w:numPr>
          <w:ilvl w:val="0"/>
          <w:numId w:val="149"/>
        </w:numPr>
        <w:tabs>
          <w:tab w:val="left" w:pos="1394"/>
        </w:tabs>
        <w:spacing w:line="263" w:lineRule="auto"/>
        <w:ind w:left="400" w:firstLine="712"/>
        <w:jc w:val="both"/>
        <w:rPr>
          <w:rFonts w:ascii="Arial" w:eastAsia="Arial" w:hAnsi="Arial" w:cs="Aria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60158D" w:rsidRDefault="0060158D">
      <w:pPr>
        <w:spacing w:line="33"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определять характерные особенности музыкального языка;</w:t>
      </w:r>
    </w:p>
    <w:p w:rsidR="0060158D" w:rsidRDefault="0060158D">
      <w:pPr>
        <w:spacing w:line="69" w:lineRule="exact"/>
        <w:rPr>
          <w:rFonts w:ascii="Arial" w:eastAsia="Arial" w:hAnsi="Arial" w:cs="Arial"/>
          <w:sz w:val="24"/>
          <w:szCs w:val="24"/>
        </w:rPr>
      </w:pPr>
    </w:p>
    <w:p w:rsidR="0060158D" w:rsidRDefault="00173B4A" w:rsidP="00010453">
      <w:pPr>
        <w:numPr>
          <w:ilvl w:val="0"/>
          <w:numId w:val="149"/>
        </w:numPr>
        <w:tabs>
          <w:tab w:val="left" w:pos="1394"/>
        </w:tabs>
        <w:spacing w:line="263" w:lineRule="auto"/>
        <w:ind w:left="400" w:firstLine="712"/>
        <w:rPr>
          <w:rFonts w:ascii="Arial" w:eastAsia="Arial" w:hAnsi="Arial" w:cs="Arial"/>
          <w:sz w:val="24"/>
          <w:szCs w:val="24"/>
        </w:rPr>
      </w:pPr>
      <w:r>
        <w:rPr>
          <w:rFonts w:eastAsia="Times New Roman"/>
          <w:sz w:val="24"/>
          <w:szCs w:val="24"/>
        </w:rPr>
        <w:t>эмоционально-образно воспринимать и характеризовать музыкальные произведения;</w:t>
      </w:r>
    </w:p>
    <w:p w:rsidR="0060158D" w:rsidRDefault="0060158D">
      <w:pPr>
        <w:spacing w:line="46" w:lineRule="exact"/>
        <w:rPr>
          <w:rFonts w:ascii="Arial" w:eastAsia="Arial" w:hAnsi="Arial" w:cs="Arial"/>
          <w:sz w:val="24"/>
          <w:szCs w:val="24"/>
        </w:rPr>
      </w:pPr>
    </w:p>
    <w:p w:rsidR="0060158D" w:rsidRDefault="00173B4A" w:rsidP="00010453">
      <w:pPr>
        <w:numPr>
          <w:ilvl w:val="0"/>
          <w:numId w:val="149"/>
        </w:numPr>
        <w:tabs>
          <w:tab w:val="left" w:pos="1394"/>
        </w:tabs>
        <w:spacing w:line="262" w:lineRule="auto"/>
        <w:ind w:left="400" w:firstLine="712"/>
        <w:rPr>
          <w:rFonts w:ascii="Arial" w:eastAsia="Arial" w:hAnsi="Arial" w:cs="Arial"/>
          <w:sz w:val="24"/>
          <w:szCs w:val="24"/>
        </w:rPr>
      </w:pPr>
      <w:r>
        <w:rPr>
          <w:rFonts w:eastAsia="Times New Roman"/>
          <w:sz w:val="24"/>
          <w:szCs w:val="24"/>
        </w:rPr>
        <w:t>анализировать произведения выдающихся композиторов прошлого и современности;</w:t>
      </w:r>
    </w:p>
    <w:p w:rsidR="0060158D" w:rsidRDefault="0060158D">
      <w:pPr>
        <w:spacing w:line="49" w:lineRule="exact"/>
        <w:rPr>
          <w:rFonts w:ascii="Arial" w:eastAsia="Arial" w:hAnsi="Arial" w:cs="Arial"/>
          <w:sz w:val="24"/>
          <w:szCs w:val="24"/>
        </w:rPr>
      </w:pPr>
    </w:p>
    <w:p w:rsidR="0060158D" w:rsidRDefault="00173B4A" w:rsidP="00010453">
      <w:pPr>
        <w:numPr>
          <w:ilvl w:val="0"/>
          <w:numId w:val="149"/>
        </w:numPr>
        <w:tabs>
          <w:tab w:val="left" w:pos="1394"/>
        </w:tabs>
        <w:spacing w:line="261" w:lineRule="auto"/>
        <w:ind w:left="400" w:firstLine="712"/>
        <w:rPr>
          <w:rFonts w:ascii="Arial" w:eastAsia="Arial" w:hAnsi="Arial" w:cs="Arial"/>
          <w:sz w:val="24"/>
          <w:szCs w:val="24"/>
        </w:rPr>
      </w:pPr>
      <w:r>
        <w:rPr>
          <w:rFonts w:eastAsia="Times New Roman"/>
          <w:sz w:val="24"/>
          <w:szCs w:val="24"/>
        </w:rPr>
        <w:t>анализировать единство жизненного содержания и художественной формы в различных музыкальных образах;</w:t>
      </w:r>
    </w:p>
    <w:p w:rsidR="0060158D" w:rsidRDefault="0060158D">
      <w:pPr>
        <w:spacing w:line="35"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творчески интерпретировать содержание музыкальных произведений;</w:t>
      </w:r>
    </w:p>
    <w:p w:rsidR="0060158D" w:rsidRDefault="0060158D">
      <w:pPr>
        <w:spacing w:line="72" w:lineRule="exact"/>
        <w:rPr>
          <w:rFonts w:ascii="Arial" w:eastAsia="Arial" w:hAnsi="Arial" w:cs="Arial"/>
          <w:sz w:val="24"/>
          <w:szCs w:val="24"/>
        </w:rPr>
      </w:pPr>
    </w:p>
    <w:p w:rsidR="0060158D" w:rsidRDefault="00173B4A" w:rsidP="00010453">
      <w:pPr>
        <w:numPr>
          <w:ilvl w:val="0"/>
          <w:numId w:val="149"/>
        </w:numPr>
        <w:tabs>
          <w:tab w:val="left" w:pos="1394"/>
        </w:tabs>
        <w:spacing w:line="261" w:lineRule="auto"/>
        <w:ind w:left="400" w:firstLine="712"/>
        <w:rPr>
          <w:rFonts w:ascii="Arial" w:eastAsia="Arial" w:hAnsi="Arial" w:cs="Arial"/>
          <w:sz w:val="24"/>
          <w:szCs w:val="24"/>
        </w:rPr>
      </w:pPr>
      <w:r>
        <w:rPr>
          <w:rFonts w:eastAsia="Times New Roman"/>
          <w:sz w:val="24"/>
          <w:szCs w:val="24"/>
        </w:rPr>
        <w:t>выявлять особенности интерпретации одной и той же художественной идеи, сюжета в творчестве различных композиторов;</w:t>
      </w:r>
    </w:p>
    <w:p w:rsidR="0060158D" w:rsidRDefault="0060158D">
      <w:pPr>
        <w:spacing w:line="49" w:lineRule="exact"/>
        <w:rPr>
          <w:rFonts w:ascii="Arial" w:eastAsia="Arial" w:hAnsi="Arial" w:cs="Arial"/>
          <w:sz w:val="24"/>
          <w:szCs w:val="24"/>
        </w:rPr>
      </w:pPr>
    </w:p>
    <w:p w:rsidR="0060158D" w:rsidRDefault="00173B4A" w:rsidP="00010453">
      <w:pPr>
        <w:numPr>
          <w:ilvl w:val="0"/>
          <w:numId w:val="149"/>
        </w:numPr>
        <w:tabs>
          <w:tab w:val="left" w:pos="1394"/>
        </w:tabs>
        <w:spacing w:line="263" w:lineRule="auto"/>
        <w:ind w:left="400" w:firstLine="712"/>
        <w:rPr>
          <w:rFonts w:ascii="Arial" w:eastAsia="Arial" w:hAnsi="Arial" w:cs="Arial"/>
          <w:sz w:val="24"/>
          <w:szCs w:val="24"/>
        </w:rPr>
      </w:pPr>
      <w:r>
        <w:rPr>
          <w:rFonts w:eastAsia="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60158D" w:rsidRDefault="0060158D">
      <w:pPr>
        <w:spacing w:line="33"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различать интерпретацию классической музыки в современных обработках;</w:t>
      </w:r>
    </w:p>
    <w:p w:rsidR="0060158D" w:rsidRDefault="0060158D">
      <w:pPr>
        <w:spacing w:line="56"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определять характерные признаки современной популярной музыки;</w:t>
      </w:r>
    </w:p>
    <w:p w:rsidR="0060158D" w:rsidRDefault="0060158D">
      <w:pPr>
        <w:spacing w:line="72" w:lineRule="exact"/>
        <w:rPr>
          <w:rFonts w:ascii="Arial" w:eastAsia="Arial" w:hAnsi="Arial" w:cs="Arial"/>
          <w:sz w:val="24"/>
          <w:szCs w:val="24"/>
        </w:rPr>
      </w:pPr>
    </w:p>
    <w:p w:rsidR="0060158D" w:rsidRDefault="00173B4A" w:rsidP="00010453">
      <w:pPr>
        <w:numPr>
          <w:ilvl w:val="0"/>
          <w:numId w:val="149"/>
        </w:numPr>
        <w:tabs>
          <w:tab w:val="left" w:pos="1394"/>
        </w:tabs>
        <w:spacing w:line="261" w:lineRule="auto"/>
        <w:ind w:left="400" w:firstLine="712"/>
        <w:rPr>
          <w:rFonts w:ascii="Arial" w:eastAsia="Arial" w:hAnsi="Arial" w:cs="Arial"/>
          <w:sz w:val="24"/>
          <w:szCs w:val="24"/>
        </w:rPr>
      </w:pPr>
      <w:r>
        <w:rPr>
          <w:rFonts w:eastAsia="Times New Roman"/>
          <w:sz w:val="24"/>
          <w:szCs w:val="24"/>
        </w:rPr>
        <w:t>называть стили рок-музыки и ее отдельных направлений: рок-оперы, рок-н-ролла и др.;</w:t>
      </w:r>
    </w:p>
    <w:p w:rsidR="0060158D" w:rsidRDefault="0060158D">
      <w:pPr>
        <w:spacing w:line="35"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анализировать творчество исполнителей авторской песни;</w:t>
      </w:r>
    </w:p>
    <w:p w:rsidR="0060158D" w:rsidRDefault="0060158D">
      <w:pPr>
        <w:spacing w:line="58"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выявлять особенности взаимодействия музыки с другими видами искусства;</w:t>
      </w:r>
    </w:p>
    <w:p w:rsidR="0060158D" w:rsidRDefault="0060158D">
      <w:pPr>
        <w:spacing w:line="56" w:lineRule="exact"/>
        <w:rPr>
          <w:rFonts w:ascii="Arial" w:eastAsia="Arial" w:hAnsi="Arial" w:cs="Arial"/>
          <w:sz w:val="24"/>
          <w:szCs w:val="24"/>
        </w:rPr>
      </w:pPr>
    </w:p>
    <w:p w:rsidR="0060158D" w:rsidRDefault="00173B4A" w:rsidP="00010453">
      <w:pPr>
        <w:numPr>
          <w:ilvl w:val="0"/>
          <w:numId w:val="149"/>
        </w:numPr>
        <w:tabs>
          <w:tab w:val="left" w:pos="1400"/>
        </w:tabs>
        <w:ind w:left="1400" w:hanging="288"/>
        <w:rPr>
          <w:rFonts w:ascii="Arial" w:eastAsia="Arial" w:hAnsi="Arial" w:cs="Arial"/>
          <w:sz w:val="24"/>
          <w:szCs w:val="24"/>
        </w:rPr>
      </w:pPr>
      <w:r>
        <w:rPr>
          <w:rFonts w:eastAsia="Times New Roman"/>
          <w:sz w:val="24"/>
          <w:szCs w:val="24"/>
        </w:rPr>
        <w:t>находить жанровые параллели между музыкой и другими видами искусств;</w:t>
      </w:r>
    </w:p>
    <w:p w:rsidR="0060158D" w:rsidRDefault="0060158D">
      <w:pPr>
        <w:spacing w:line="166" w:lineRule="exact"/>
        <w:rPr>
          <w:sz w:val="20"/>
          <w:szCs w:val="20"/>
        </w:rPr>
      </w:pPr>
    </w:p>
    <w:p w:rsidR="0060158D" w:rsidRDefault="00173B4A">
      <w:pPr>
        <w:ind w:right="-399"/>
        <w:jc w:val="center"/>
        <w:rPr>
          <w:sz w:val="20"/>
          <w:szCs w:val="20"/>
        </w:rPr>
      </w:pPr>
      <w:r>
        <w:rPr>
          <w:rFonts w:eastAsia="Times New Roman"/>
          <w:sz w:val="24"/>
          <w:szCs w:val="24"/>
        </w:rPr>
        <w:t>105</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82" w:lineRule="auto"/>
        <w:ind w:left="400" w:firstLine="708"/>
        <w:rPr>
          <w:sz w:val="20"/>
          <w:szCs w:val="20"/>
        </w:rPr>
      </w:pPr>
      <w:bookmarkStart w:id="100" w:name="page106"/>
      <w:bookmarkEnd w:id="100"/>
      <w:r>
        <w:rPr>
          <w:rFonts w:ascii="Arial" w:eastAsia="Arial" w:hAnsi="Arial" w:cs="Arial"/>
          <w:sz w:val="24"/>
          <w:szCs w:val="24"/>
        </w:rPr>
        <w:lastRenderedPageBreak/>
        <w:t xml:space="preserve">• </w:t>
      </w:r>
      <w:r>
        <w:rPr>
          <w:rFonts w:eastAsia="Times New Roman"/>
          <w:sz w:val="24"/>
          <w:szCs w:val="24"/>
        </w:rPr>
        <w:t>сравнивать интонации музыкального,</w:t>
      </w:r>
      <w:r>
        <w:rPr>
          <w:rFonts w:ascii="Arial" w:eastAsia="Arial" w:hAnsi="Arial" w:cs="Arial"/>
          <w:sz w:val="24"/>
          <w:szCs w:val="24"/>
        </w:rPr>
        <w:t xml:space="preserve"> </w:t>
      </w:r>
      <w:r>
        <w:rPr>
          <w:rFonts w:eastAsia="Times New Roman"/>
          <w:sz w:val="24"/>
          <w:szCs w:val="24"/>
        </w:rPr>
        <w:t>живописного и литературного</w:t>
      </w:r>
      <w:r>
        <w:rPr>
          <w:rFonts w:ascii="Arial" w:eastAsia="Arial" w:hAnsi="Arial" w:cs="Arial"/>
          <w:sz w:val="24"/>
          <w:szCs w:val="24"/>
        </w:rPr>
        <w:t xml:space="preserve"> </w:t>
      </w:r>
      <w:r>
        <w:rPr>
          <w:rFonts w:eastAsia="Times New Roman"/>
          <w:sz w:val="24"/>
          <w:szCs w:val="24"/>
        </w:rPr>
        <w:t>произведений;</w:t>
      </w:r>
    </w:p>
    <w:p w:rsidR="0060158D" w:rsidRDefault="0060158D">
      <w:pPr>
        <w:spacing w:line="30" w:lineRule="exact"/>
        <w:rPr>
          <w:sz w:val="20"/>
          <w:szCs w:val="20"/>
        </w:rPr>
      </w:pPr>
    </w:p>
    <w:p w:rsidR="0060158D" w:rsidRDefault="00173B4A" w:rsidP="00010453">
      <w:pPr>
        <w:numPr>
          <w:ilvl w:val="0"/>
          <w:numId w:val="150"/>
        </w:numPr>
        <w:tabs>
          <w:tab w:val="left" w:pos="1394"/>
        </w:tabs>
        <w:spacing w:line="263" w:lineRule="auto"/>
        <w:ind w:left="400" w:firstLine="712"/>
        <w:rPr>
          <w:rFonts w:ascii="Arial" w:eastAsia="Arial" w:hAnsi="Arial" w:cs="Aria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0158D" w:rsidRDefault="0060158D">
      <w:pPr>
        <w:spacing w:line="46"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60158D" w:rsidRDefault="0060158D">
      <w:pPr>
        <w:spacing w:line="35" w:lineRule="exact"/>
        <w:rPr>
          <w:rFonts w:ascii="Arial" w:eastAsia="Arial" w:hAnsi="Arial" w:cs="Arial"/>
          <w:sz w:val="24"/>
          <w:szCs w:val="24"/>
        </w:rPr>
      </w:pPr>
    </w:p>
    <w:p w:rsidR="0060158D" w:rsidRDefault="00173B4A" w:rsidP="00010453">
      <w:pPr>
        <w:numPr>
          <w:ilvl w:val="0"/>
          <w:numId w:val="150"/>
        </w:numPr>
        <w:tabs>
          <w:tab w:val="left" w:pos="1400"/>
        </w:tabs>
        <w:ind w:left="1400" w:hanging="288"/>
        <w:rPr>
          <w:rFonts w:ascii="Arial" w:eastAsia="Arial" w:hAnsi="Arial" w:cs="Arial"/>
          <w:sz w:val="24"/>
          <w:szCs w:val="24"/>
        </w:rPr>
      </w:pPr>
      <w:r>
        <w:rPr>
          <w:rFonts w:eastAsia="Times New Roman"/>
          <w:sz w:val="24"/>
          <w:szCs w:val="24"/>
        </w:rPr>
        <w:t>понимать значимость музыки в творчестве писателей и поэтов;</w:t>
      </w:r>
    </w:p>
    <w:p w:rsidR="0060158D" w:rsidRDefault="0060158D">
      <w:pPr>
        <w:spacing w:line="72"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60158D" w:rsidRDefault="0060158D">
      <w:pPr>
        <w:spacing w:line="51" w:lineRule="exact"/>
        <w:rPr>
          <w:rFonts w:ascii="Arial" w:eastAsia="Arial" w:hAnsi="Arial" w:cs="Arial"/>
          <w:sz w:val="24"/>
          <w:szCs w:val="24"/>
        </w:rPr>
      </w:pPr>
    </w:p>
    <w:p w:rsidR="0060158D" w:rsidRDefault="00173B4A" w:rsidP="00010453">
      <w:pPr>
        <w:numPr>
          <w:ilvl w:val="0"/>
          <w:numId w:val="150"/>
        </w:numPr>
        <w:tabs>
          <w:tab w:val="left" w:pos="1394"/>
        </w:tabs>
        <w:spacing w:line="262" w:lineRule="auto"/>
        <w:ind w:left="400" w:firstLine="712"/>
        <w:rPr>
          <w:rFonts w:ascii="Arial" w:eastAsia="Arial" w:hAnsi="Arial" w:cs="Aria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60158D" w:rsidRDefault="0060158D">
      <w:pPr>
        <w:spacing w:line="34" w:lineRule="exact"/>
        <w:rPr>
          <w:rFonts w:ascii="Arial" w:eastAsia="Arial" w:hAnsi="Arial" w:cs="Arial"/>
          <w:sz w:val="24"/>
          <w:szCs w:val="24"/>
        </w:rPr>
      </w:pPr>
    </w:p>
    <w:p w:rsidR="0060158D" w:rsidRDefault="00173B4A" w:rsidP="00010453">
      <w:pPr>
        <w:numPr>
          <w:ilvl w:val="0"/>
          <w:numId w:val="150"/>
        </w:numPr>
        <w:tabs>
          <w:tab w:val="left" w:pos="1400"/>
        </w:tabs>
        <w:ind w:left="1400" w:hanging="288"/>
        <w:rPr>
          <w:rFonts w:ascii="Arial" w:eastAsia="Arial" w:hAnsi="Arial" w:cs="Arial"/>
          <w:sz w:val="24"/>
          <w:szCs w:val="24"/>
        </w:rPr>
      </w:pPr>
      <w:r>
        <w:rPr>
          <w:rFonts w:eastAsia="Times New Roman"/>
          <w:sz w:val="24"/>
          <w:szCs w:val="24"/>
        </w:rPr>
        <w:t>владеть навыками вокально-хорового музицирования;</w:t>
      </w:r>
    </w:p>
    <w:p w:rsidR="0060158D" w:rsidRDefault="0060158D">
      <w:pPr>
        <w:spacing w:line="72"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(acappella);</w:t>
      </w:r>
    </w:p>
    <w:p w:rsidR="0060158D" w:rsidRDefault="0060158D">
      <w:pPr>
        <w:spacing w:line="35" w:lineRule="exact"/>
        <w:rPr>
          <w:rFonts w:ascii="Arial" w:eastAsia="Arial" w:hAnsi="Arial" w:cs="Arial"/>
          <w:sz w:val="24"/>
          <w:szCs w:val="24"/>
        </w:rPr>
      </w:pPr>
    </w:p>
    <w:p w:rsidR="0060158D" w:rsidRDefault="00173B4A" w:rsidP="00010453">
      <w:pPr>
        <w:numPr>
          <w:ilvl w:val="0"/>
          <w:numId w:val="150"/>
        </w:numPr>
        <w:tabs>
          <w:tab w:val="left" w:pos="1400"/>
        </w:tabs>
        <w:ind w:left="1400" w:hanging="288"/>
        <w:rPr>
          <w:rFonts w:ascii="Arial" w:eastAsia="Arial" w:hAnsi="Arial" w:cs="Arial"/>
          <w:sz w:val="24"/>
          <w:szCs w:val="24"/>
        </w:rPr>
      </w:pPr>
      <w:r>
        <w:rPr>
          <w:rFonts w:eastAsia="Times New Roman"/>
          <w:sz w:val="24"/>
          <w:szCs w:val="24"/>
        </w:rPr>
        <w:t>творчески интерпретировать содержание музыкального произведения в пении;</w:t>
      </w:r>
    </w:p>
    <w:p w:rsidR="0060158D" w:rsidRDefault="0060158D">
      <w:pPr>
        <w:spacing w:line="72"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0158D" w:rsidRDefault="0060158D">
      <w:pPr>
        <w:spacing w:line="49" w:lineRule="exact"/>
        <w:rPr>
          <w:rFonts w:ascii="Arial" w:eastAsia="Arial" w:hAnsi="Arial" w:cs="Arial"/>
          <w:sz w:val="24"/>
          <w:szCs w:val="24"/>
        </w:rPr>
      </w:pPr>
    </w:p>
    <w:p w:rsidR="0060158D" w:rsidRDefault="00173B4A" w:rsidP="00010453">
      <w:pPr>
        <w:numPr>
          <w:ilvl w:val="0"/>
          <w:numId w:val="150"/>
        </w:numPr>
        <w:tabs>
          <w:tab w:val="left" w:pos="1394"/>
        </w:tabs>
        <w:spacing w:line="263" w:lineRule="auto"/>
        <w:ind w:left="400" w:firstLine="712"/>
        <w:rPr>
          <w:rFonts w:ascii="Arial" w:eastAsia="Arial" w:hAnsi="Arial" w:cs="Aria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60158D" w:rsidRDefault="0060158D">
      <w:pPr>
        <w:spacing w:line="33" w:lineRule="exact"/>
        <w:rPr>
          <w:rFonts w:ascii="Arial" w:eastAsia="Arial" w:hAnsi="Arial" w:cs="Arial"/>
          <w:sz w:val="24"/>
          <w:szCs w:val="24"/>
        </w:rPr>
      </w:pPr>
    </w:p>
    <w:p w:rsidR="0060158D" w:rsidRDefault="00173B4A" w:rsidP="00010453">
      <w:pPr>
        <w:numPr>
          <w:ilvl w:val="0"/>
          <w:numId w:val="150"/>
        </w:numPr>
        <w:tabs>
          <w:tab w:val="left" w:pos="1400"/>
        </w:tabs>
        <w:ind w:left="1400" w:hanging="288"/>
        <w:rPr>
          <w:rFonts w:ascii="Arial" w:eastAsia="Arial" w:hAnsi="Arial" w:cs="Arial"/>
          <w:sz w:val="24"/>
          <w:szCs w:val="24"/>
        </w:rPr>
      </w:pPr>
      <w:r>
        <w:rPr>
          <w:rFonts w:eastAsia="Times New Roman"/>
          <w:sz w:val="24"/>
          <w:szCs w:val="24"/>
        </w:rPr>
        <w:t>передавать свои музыкальные впечатления в устной или письменной форме;</w:t>
      </w:r>
    </w:p>
    <w:p w:rsidR="0060158D" w:rsidRDefault="0060158D">
      <w:pPr>
        <w:spacing w:line="69" w:lineRule="exact"/>
        <w:rPr>
          <w:rFonts w:ascii="Arial" w:eastAsia="Arial" w:hAnsi="Arial" w:cs="Arial"/>
          <w:sz w:val="24"/>
          <w:szCs w:val="24"/>
        </w:rPr>
      </w:pPr>
    </w:p>
    <w:p w:rsidR="0060158D" w:rsidRDefault="00173B4A" w:rsidP="00010453">
      <w:pPr>
        <w:numPr>
          <w:ilvl w:val="0"/>
          <w:numId w:val="150"/>
        </w:numPr>
        <w:tabs>
          <w:tab w:val="left" w:pos="1394"/>
        </w:tabs>
        <w:spacing w:line="263" w:lineRule="auto"/>
        <w:ind w:left="400" w:firstLine="712"/>
        <w:rPr>
          <w:rFonts w:ascii="Arial" w:eastAsia="Arial" w:hAnsi="Arial" w:cs="Arial"/>
          <w:sz w:val="24"/>
          <w:szCs w:val="24"/>
        </w:rPr>
      </w:pPr>
      <w:r>
        <w:rPr>
          <w:rFonts w:eastAsia="Times New Roman"/>
          <w:sz w:val="24"/>
          <w:szCs w:val="24"/>
        </w:rPr>
        <w:t>проявлять творческую инициативу, участвуя в музыкально-эстетической деятельности;</w:t>
      </w:r>
    </w:p>
    <w:p w:rsidR="0060158D" w:rsidRDefault="0060158D">
      <w:pPr>
        <w:spacing w:line="46"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60158D" w:rsidRDefault="0060158D">
      <w:pPr>
        <w:spacing w:line="51"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0158D" w:rsidRDefault="0060158D">
      <w:pPr>
        <w:spacing w:line="49" w:lineRule="exact"/>
        <w:rPr>
          <w:rFonts w:ascii="Arial" w:eastAsia="Arial" w:hAnsi="Arial" w:cs="Arial"/>
          <w:sz w:val="24"/>
          <w:szCs w:val="24"/>
        </w:rPr>
      </w:pPr>
    </w:p>
    <w:p w:rsidR="0060158D" w:rsidRDefault="00173B4A" w:rsidP="00010453">
      <w:pPr>
        <w:numPr>
          <w:ilvl w:val="0"/>
          <w:numId w:val="150"/>
        </w:numPr>
        <w:tabs>
          <w:tab w:val="left" w:pos="1394"/>
        </w:tabs>
        <w:spacing w:line="263" w:lineRule="auto"/>
        <w:ind w:left="400" w:firstLine="712"/>
        <w:rPr>
          <w:rFonts w:ascii="Arial" w:eastAsia="Arial" w:hAnsi="Arial" w:cs="Aria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0158D" w:rsidRDefault="0060158D">
      <w:pPr>
        <w:spacing w:line="46" w:lineRule="exact"/>
        <w:rPr>
          <w:rFonts w:ascii="Arial" w:eastAsia="Arial" w:hAnsi="Arial" w:cs="Arial"/>
          <w:sz w:val="24"/>
          <w:szCs w:val="24"/>
        </w:rPr>
      </w:pPr>
    </w:p>
    <w:p w:rsidR="0060158D" w:rsidRDefault="00173B4A" w:rsidP="00010453">
      <w:pPr>
        <w:numPr>
          <w:ilvl w:val="0"/>
          <w:numId w:val="150"/>
        </w:numPr>
        <w:tabs>
          <w:tab w:val="left" w:pos="1394"/>
        </w:tabs>
        <w:spacing w:line="262" w:lineRule="auto"/>
        <w:ind w:left="400" w:firstLine="712"/>
        <w:rPr>
          <w:rFonts w:ascii="Arial" w:eastAsia="Arial" w:hAnsi="Arial" w:cs="Aria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60158D" w:rsidRDefault="0060158D">
      <w:pPr>
        <w:spacing w:line="49"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sz w:val="24"/>
          <w:szCs w:val="24"/>
        </w:rPr>
        <w:t>обосновывать собственные предпочтения, касающиеся музыкальных произведений различных стилей и жанров;</w:t>
      </w:r>
    </w:p>
    <w:p w:rsidR="0060158D" w:rsidRDefault="0060158D">
      <w:pPr>
        <w:spacing w:line="49" w:lineRule="exact"/>
        <w:rPr>
          <w:rFonts w:ascii="Arial" w:eastAsia="Arial" w:hAnsi="Arial" w:cs="Arial"/>
          <w:sz w:val="24"/>
          <w:szCs w:val="24"/>
        </w:rPr>
      </w:pPr>
    </w:p>
    <w:p w:rsidR="0060158D" w:rsidRDefault="00173B4A" w:rsidP="00010453">
      <w:pPr>
        <w:numPr>
          <w:ilvl w:val="0"/>
          <w:numId w:val="150"/>
        </w:numPr>
        <w:tabs>
          <w:tab w:val="left" w:pos="1394"/>
        </w:tabs>
        <w:spacing w:line="271" w:lineRule="auto"/>
        <w:ind w:left="400" w:firstLine="712"/>
        <w:rPr>
          <w:rFonts w:ascii="Arial" w:eastAsia="Arial" w:hAnsi="Arial" w:cs="Aria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60158D" w:rsidRDefault="0060158D">
      <w:pPr>
        <w:spacing w:line="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4" w:lineRule="exact"/>
        <w:rPr>
          <w:rFonts w:ascii="Arial" w:eastAsia="Arial" w:hAnsi="Arial" w:cs="Arial"/>
          <w:sz w:val="24"/>
          <w:szCs w:val="24"/>
        </w:rPr>
      </w:pPr>
    </w:p>
    <w:p w:rsidR="0060158D" w:rsidRDefault="00173B4A" w:rsidP="00010453">
      <w:pPr>
        <w:numPr>
          <w:ilvl w:val="0"/>
          <w:numId w:val="150"/>
        </w:numPr>
        <w:tabs>
          <w:tab w:val="left" w:pos="1394"/>
        </w:tabs>
        <w:spacing w:line="262" w:lineRule="auto"/>
        <w:ind w:left="400" w:firstLine="712"/>
        <w:rPr>
          <w:rFonts w:ascii="Arial" w:eastAsia="Arial" w:hAnsi="Arial" w:cs="Aria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0158D" w:rsidRDefault="0060158D">
      <w:pPr>
        <w:spacing w:line="47" w:lineRule="exact"/>
        <w:rPr>
          <w:rFonts w:ascii="Arial" w:eastAsia="Arial" w:hAnsi="Arial" w:cs="Arial"/>
          <w:sz w:val="24"/>
          <w:szCs w:val="24"/>
        </w:rPr>
      </w:pPr>
    </w:p>
    <w:p w:rsidR="0060158D" w:rsidRDefault="00173B4A" w:rsidP="00010453">
      <w:pPr>
        <w:numPr>
          <w:ilvl w:val="0"/>
          <w:numId w:val="150"/>
        </w:numPr>
        <w:tabs>
          <w:tab w:val="left" w:pos="1394"/>
        </w:tabs>
        <w:spacing w:line="263" w:lineRule="auto"/>
        <w:ind w:left="400" w:firstLine="712"/>
        <w:rPr>
          <w:rFonts w:ascii="Arial" w:eastAsia="Arial" w:hAnsi="Arial" w:cs="Arial"/>
          <w:sz w:val="24"/>
          <w:szCs w:val="24"/>
        </w:rPr>
      </w:pPr>
      <w:r>
        <w:rPr>
          <w:rFonts w:eastAsia="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60158D" w:rsidRDefault="0060158D">
      <w:pPr>
        <w:spacing w:line="46" w:lineRule="exact"/>
        <w:rPr>
          <w:rFonts w:ascii="Arial" w:eastAsia="Arial" w:hAnsi="Arial" w:cs="Arial"/>
          <w:sz w:val="24"/>
          <w:szCs w:val="24"/>
        </w:rPr>
      </w:pPr>
    </w:p>
    <w:p w:rsidR="0060158D" w:rsidRDefault="00173B4A" w:rsidP="00010453">
      <w:pPr>
        <w:numPr>
          <w:ilvl w:val="0"/>
          <w:numId w:val="150"/>
        </w:numPr>
        <w:tabs>
          <w:tab w:val="left" w:pos="1394"/>
        </w:tabs>
        <w:spacing w:line="261" w:lineRule="auto"/>
        <w:ind w:left="400" w:firstLine="712"/>
        <w:rPr>
          <w:rFonts w:ascii="Arial" w:eastAsia="Arial" w:hAnsi="Arial" w:cs="Arial"/>
          <w:sz w:val="24"/>
          <w:szCs w:val="24"/>
        </w:rPr>
      </w:pPr>
      <w:r>
        <w:rPr>
          <w:rFonts w:eastAsia="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0158D" w:rsidRDefault="0060158D">
      <w:pPr>
        <w:spacing w:line="38" w:lineRule="exact"/>
        <w:rPr>
          <w:rFonts w:ascii="Arial" w:eastAsia="Arial" w:hAnsi="Arial" w:cs="Arial"/>
          <w:sz w:val="24"/>
          <w:szCs w:val="24"/>
        </w:rPr>
      </w:pPr>
    </w:p>
    <w:p w:rsidR="0060158D" w:rsidRDefault="00173B4A" w:rsidP="00010453">
      <w:pPr>
        <w:numPr>
          <w:ilvl w:val="0"/>
          <w:numId w:val="150"/>
        </w:numPr>
        <w:tabs>
          <w:tab w:val="left" w:pos="1400"/>
        </w:tabs>
        <w:ind w:left="1400" w:hanging="288"/>
        <w:rPr>
          <w:rFonts w:ascii="Arial" w:eastAsia="Arial" w:hAnsi="Arial" w:cs="Arial"/>
          <w:sz w:val="24"/>
          <w:szCs w:val="24"/>
        </w:rPr>
      </w:pPr>
      <w:r>
        <w:rPr>
          <w:rFonts w:eastAsia="Times New Roman"/>
          <w:i/>
          <w:iCs/>
          <w:sz w:val="24"/>
          <w:szCs w:val="24"/>
        </w:rPr>
        <w:t>определять специфику духовной музыки в эпоху Средневековья;</w:t>
      </w:r>
    </w:p>
    <w:p w:rsidR="0060158D" w:rsidRDefault="0060158D">
      <w:pPr>
        <w:spacing w:line="216" w:lineRule="exact"/>
        <w:rPr>
          <w:sz w:val="20"/>
          <w:szCs w:val="20"/>
        </w:rPr>
      </w:pPr>
    </w:p>
    <w:p w:rsidR="0060158D" w:rsidRDefault="00173B4A">
      <w:pPr>
        <w:ind w:right="-399"/>
        <w:jc w:val="center"/>
        <w:rPr>
          <w:sz w:val="20"/>
          <w:szCs w:val="20"/>
        </w:rPr>
      </w:pPr>
      <w:r>
        <w:rPr>
          <w:rFonts w:eastAsia="Times New Roman"/>
          <w:sz w:val="24"/>
          <w:szCs w:val="24"/>
        </w:rPr>
        <w:t>106</w:t>
      </w:r>
    </w:p>
    <w:p w:rsidR="0060158D" w:rsidRDefault="0060158D">
      <w:pPr>
        <w:sectPr w:rsidR="0060158D">
          <w:pgSz w:w="11900" w:h="16838"/>
          <w:pgMar w:top="1134" w:right="846" w:bottom="326" w:left="1440" w:header="0" w:footer="0" w:gutter="0"/>
          <w:cols w:space="720" w:equalWidth="0">
            <w:col w:w="9620"/>
          </w:cols>
        </w:sectPr>
      </w:pPr>
    </w:p>
    <w:p w:rsidR="0060158D" w:rsidRDefault="00173B4A" w:rsidP="00010453">
      <w:pPr>
        <w:numPr>
          <w:ilvl w:val="0"/>
          <w:numId w:val="151"/>
        </w:numPr>
        <w:tabs>
          <w:tab w:val="left" w:pos="1400"/>
        </w:tabs>
        <w:ind w:left="1400" w:hanging="288"/>
        <w:rPr>
          <w:rFonts w:ascii="Arial" w:eastAsia="Arial" w:hAnsi="Arial" w:cs="Arial"/>
          <w:sz w:val="24"/>
          <w:szCs w:val="24"/>
        </w:rPr>
      </w:pPr>
      <w:bookmarkStart w:id="101" w:name="page107"/>
      <w:bookmarkEnd w:id="101"/>
      <w:r>
        <w:rPr>
          <w:rFonts w:eastAsia="Times New Roman"/>
          <w:i/>
          <w:iCs/>
          <w:sz w:val="24"/>
          <w:szCs w:val="24"/>
        </w:rPr>
        <w:lastRenderedPageBreak/>
        <w:t>распознавать мелодику знаменного распева – основы древнерусской церковной</w:t>
      </w:r>
    </w:p>
    <w:p w:rsidR="0060158D" w:rsidRDefault="0060158D">
      <w:pPr>
        <w:spacing w:line="41"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музыки;</w:t>
      </w:r>
    </w:p>
    <w:p w:rsidR="0060158D" w:rsidRDefault="0060158D">
      <w:pPr>
        <w:spacing w:line="72" w:lineRule="exact"/>
        <w:rPr>
          <w:rFonts w:ascii="Arial" w:eastAsia="Arial" w:hAnsi="Arial" w:cs="Arial"/>
          <w:sz w:val="24"/>
          <w:szCs w:val="24"/>
        </w:rPr>
      </w:pPr>
    </w:p>
    <w:p w:rsidR="0060158D" w:rsidRDefault="00173B4A" w:rsidP="00010453">
      <w:pPr>
        <w:numPr>
          <w:ilvl w:val="0"/>
          <w:numId w:val="151"/>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0158D" w:rsidRDefault="0060158D">
      <w:pPr>
        <w:spacing w:line="46" w:lineRule="exact"/>
        <w:rPr>
          <w:rFonts w:ascii="Arial" w:eastAsia="Arial" w:hAnsi="Arial" w:cs="Arial"/>
          <w:sz w:val="24"/>
          <w:szCs w:val="24"/>
        </w:rPr>
      </w:pPr>
    </w:p>
    <w:p w:rsidR="0060158D" w:rsidRDefault="00173B4A" w:rsidP="00010453">
      <w:pPr>
        <w:numPr>
          <w:ilvl w:val="0"/>
          <w:numId w:val="151"/>
        </w:numPr>
        <w:tabs>
          <w:tab w:val="left" w:pos="1394"/>
        </w:tabs>
        <w:spacing w:line="261" w:lineRule="auto"/>
        <w:ind w:left="400" w:firstLine="712"/>
        <w:rPr>
          <w:rFonts w:ascii="Arial" w:eastAsia="Arial" w:hAnsi="Arial" w:cs="Aria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60158D" w:rsidRDefault="0060158D">
      <w:pPr>
        <w:spacing w:line="49" w:lineRule="exact"/>
        <w:rPr>
          <w:rFonts w:ascii="Arial" w:eastAsia="Arial" w:hAnsi="Arial" w:cs="Arial"/>
          <w:sz w:val="24"/>
          <w:szCs w:val="24"/>
        </w:rPr>
      </w:pPr>
    </w:p>
    <w:p w:rsidR="0060158D" w:rsidRDefault="00173B4A" w:rsidP="00010453">
      <w:pPr>
        <w:numPr>
          <w:ilvl w:val="0"/>
          <w:numId w:val="151"/>
        </w:numPr>
        <w:tabs>
          <w:tab w:val="left" w:pos="1394"/>
        </w:tabs>
        <w:spacing w:line="263" w:lineRule="auto"/>
        <w:ind w:left="400" w:firstLine="712"/>
        <w:rPr>
          <w:rFonts w:ascii="Arial" w:eastAsia="Arial" w:hAnsi="Arial" w:cs="Aria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0158D" w:rsidRDefault="0060158D">
      <w:pPr>
        <w:spacing w:line="46" w:lineRule="exact"/>
        <w:rPr>
          <w:rFonts w:ascii="Arial" w:eastAsia="Arial" w:hAnsi="Arial" w:cs="Arial"/>
          <w:sz w:val="24"/>
          <w:szCs w:val="24"/>
        </w:rPr>
      </w:pPr>
    </w:p>
    <w:p w:rsidR="0060158D" w:rsidRDefault="00173B4A" w:rsidP="00010453">
      <w:pPr>
        <w:numPr>
          <w:ilvl w:val="0"/>
          <w:numId w:val="151"/>
        </w:numPr>
        <w:tabs>
          <w:tab w:val="left" w:pos="1394"/>
        </w:tabs>
        <w:spacing w:line="263" w:lineRule="auto"/>
        <w:ind w:left="400" w:right="20" w:firstLine="712"/>
        <w:rPr>
          <w:rFonts w:ascii="Arial" w:eastAsia="Arial" w:hAnsi="Arial" w:cs="Aria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60158D" w:rsidRDefault="0060158D">
      <w:pPr>
        <w:spacing w:line="47" w:lineRule="exact"/>
        <w:rPr>
          <w:rFonts w:ascii="Arial" w:eastAsia="Arial" w:hAnsi="Arial" w:cs="Arial"/>
          <w:sz w:val="24"/>
          <w:szCs w:val="24"/>
        </w:rPr>
      </w:pPr>
    </w:p>
    <w:p w:rsidR="0060158D" w:rsidRDefault="00173B4A" w:rsidP="00010453">
      <w:pPr>
        <w:numPr>
          <w:ilvl w:val="0"/>
          <w:numId w:val="151"/>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0158D" w:rsidRDefault="0060158D">
      <w:pPr>
        <w:spacing w:line="214" w:lineRule="exact"/>
        <w:rPr>
          <w:sz w:val="20"/>
          <w:szCs w:val="20"/>
        </w:rPr>
      </w:pPr>
    </w:p>
    <w:p w:rsidR="0060158D" w:rsidRDefault="00173B4A">
      <w:pPr>
        <w:ind w:left="1120"/>
        <w:rPr>
          <w:sz w:val="20"/>
          <w:szCs w:val="20"/>
        </w:rPr>
      </w:pPr>
      <w:r>
        <w:rPr>
          <w:rFonts w:eastAsia="Times New Roman"/>
          <w:b/>
          <w:bCs/>
          <w:sz w:val="24"/>
          <w:szCs w:val="24"/>
        </w:rPr>
        <w:t>1.2.5.16.Технология</w:t>
      </w:r>
    </w:p>
    <w:p w:rsidR="0060158D" w:rsidRDefault="0060158D">
      <w:pPr>
        <w:spacing w:line="51" w:lineRule="exact"/>
        <w:rPr>
          <w:sz w:val="20"/>
          <w:szCs w:val="20"/>
        </w:rPr>
      </w:pPr>
    </w:p>
    <w:p w:rsidR="0060158D" w:rsidRDefault="00173B4A" w:rsidP="00010453">
      <w:pPr>
        <w:numPr>
          <w:ilvl w:val="1"/>
          <w:numId w:val="152"/>
        </w:numPr>
        <w:tabs>
          <w:tab w:val="left" w:pos="1326"/>
        </w:tabs>
        <w:spacing w:line="271" w:lineRule="auto"/>
        <w:ind w:left="400" w:firstLine="712"/>
        <w:jc w:val="both"/>
        <w:rPr>
          <w:rFonts w:eastAsia="Times New Roman"/>
          <w:sz w:val="24"/>
          <w:szCs w:val="24"/>
        </w:rPr>
      </w:pPr>
      <w:r>
        <w:rPr>
          <w:rFonts w:eastAsia="Times New Roman"/>
          <w:sz w:val="24"/>
          <w:szCs w:val="24"/>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60158D" w:rsidRDefault="0060158D">
      <w:pPr>
        <w:spacing w:line="9" w:lineRule="exact"/>
        <w:rPr>
          <w:rFonts w:eastAsia="Times New Roman"/>
          <w:sz w:val="24"/>
          <w:szCs w:val="24"/>
        </w:rPr>
      </w:pPr>
    </w:p>
    <w:p w:rsidR="0060158D" w:rsidRDefault="00173B4A">
      <w:pPr>
        <w:spacing w:line="278"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осознание роли техники и технологий для прогрессивного развития общества;</w:t>
      </w:r>
      <w:r>
        <w:rPr>
          <w:rFonts w:ascii="Arial" w:eastAsia="Arial" w:hAnsi="Arial" w:cs="Arial"/>
          <w:sz w:val="24"/>
          <w:szCs w:val="24"/>
        </w:rPr>
        <w:t xml:space="preserve"> </w:t>
      </w:r>
      <w:r>
        <w:rPr>
          <w:rFonts w:eastAsia="Times New Roman"/>
          <w:sz w:val="24"/>
          <w:szCs w:val="24"/>
        </w:rPr>
        <w:t>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0158D" w:rsidRDefault="0060158D">
      <w:pPr>
        <w:spacing w:line="2" w:lineRule="exact"/>
        <w:rPr>
          <w:rFonts w:eastAsia="Times New Roman"/>
          <w:sz w:val="24"/>
          <w:szCs w:val="24"/>
        </w:rPr>
      </w:pPr>
    </w:p>
    <w:p w:rsidR="0060158D" w:rsidRDefault="00173B4A">
      <w:pPr>
        <w:spacing w:line="280"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овладение методами учебно-исследовательской и проектной деятельности,</w:t>
      </w:r>
      <w:r>
        <w:rPr>
          <w:rFonts w:ascii="Arial" w:eastAsia="Arial" w:hAnsi="Arial" w:cs="Arial"/>
          <w:sz w:val="24"/>
          <w:szCs w:val="24"/>
        </w:rPr>
        <w:t xml:space="preserve"> </w:t>
      </w:r>
      <w:r>
        <w:rPr>
          <w:rFonts w:eastAsia="Times New Roman"/>
          <w:sz w:val="24"/>
          <w:szCs w:val="24"/>
        </w:rPr>
        <w:t>решения творческих задач, моделирования, конструирования и эстетического оформления изделий, обеспечения сохранности продуктов труда;</w:t>
      </w:r>
    </w:p>
    <w:p w:rsidR="0060158D" w:rsidRDefault="0060158D">
      <w:pPr>
        <w:spacing w:line="1"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овладение средствами и формами графического отображения объектов или</w:t>
      </w:r>
      <w:r>
        <w:rPr>
          <w:rFonts w:ascii="Arial" w:eastAsia="Arial" w:hAnsi="Arial" w:cs="Arial"/>
          <w:sz w:val="24"/>
          <w:szCs w:val="24"/>
        </w:rPr>
        <w:t xml:space="preserve"> </w:t>
      </w:r>
      <w:r>
        <w:rPr>
          <w:rFonts w:eastAsia="Times New Roman"/>
          <w:sz w:val="24"/>
          <w:szCs w:val="24"/>
        </w:rPr>
        <w:t>процессов, правилами выполнения графической документации;</w:t>
      </w:r>
    </w:p>
    <w:p w:rsidR="0060158D" w:rsidRDefault="0060158D">
      <w:pPr>
        <w:spacing w:line="1" w:lineRule="exact"/>
        <w:rPr>
          <w:rFonts w:eastAsia="Times New Roman"/>
          <w:sz w:val="24"/>
          <w:szCs w:val="24"/>
        </w:rPr>
      </w:pPr>
    </w:p>
    <w:p w:rsidR="0060158D" w:rsidRDefault="00173B4A">
      <w:pPr>
        <w:spacing w:line="28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формирование умений устанавливать взаимосвязь знаний по разным учебным</w:t>
      </w:r>
      <w:r>
        <w:rPr>
          <w:rFonts w:ascii="Arial" w:eastAsia="Arial" w:hAnsi="Arial" w:cs="Arial"/>
          <w:sz w:val="24"/>
          <w:szCs w:val="24"/>
        </w:rPr>
        <w:t xml:space="preserve"> </w:t>
      </w:r>
      <w:r>
        <w:rPr>
          <w:rFonts w:eastAsia="Times New Roman"/>
          <w:sz w:val="24"/>
          <w:szCs w:val="24"/>
        </w:rPr>
        <w:t>предметам для решения прикладных учебных задач;</w:t>
      </w:r>
    </w:p>
    <w:p w:rsidR="0060158D" w:rsidRDefault="00173B4A">
      <w:pPr>
        <w:spacing w:line="279"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развитие умений применять технологии представления,</w:t>
      </w:r>
      <w:r>
        <w:rPr>
          <w:rFonts w:ascii="Arial" w:eastAsia="Arial" w:hAnsi="Arial" w:cs="Arial"/>
          <w:sz w:val="24"/>
          <w:szCs w:val="24"/>
        </w:rPr>
        <w:t xml:space="preserve"> </w:t>
      </w:r>
      <w:r>
        <w:rPr>
          <w:rFonts w:eastAsia="Times New Roman"/>
          <w:sz w:val="24"/>
          <w:szCs w:val="24"/>
        </w:rPr>
        <w:t>преобразования и</w:t>
      </w:r>
      <w:r>
        <w:rPr>
          <w:rFonts w:ascii="Arial" w:eastAsia="Arial" w:hAnsi="Arial" w:cs="Arial"/>
          <w:sz w:val="24"/>
          <w:szCs w:val="24"/>
        </w:rPr>
        <w:t xml:space="preserve"> </w:t>
      </w:r>
      <w:r>
        <w:rPr>
          <w:rFonts w:eastAsia="Times New Roman"/>
          <w:sz w:val="24"/>
          <w:szCs w:val="24"/>
        </w:rPr>
        <w:t>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0158D" w:rsidRDefault="0060158D">
      <w:pPr>
        <w:spacing w:line="2" w:lineRule="exact"/>
        <w:rPr>
          <w:rFonts w:eastAsia="Times New Roman"/>
          <w:sz w:val="24"/>
          <w:szCs w:val="24"/>
        </w:rPr>
      </w:pPr>
    </w:p>
    <w:p w:rsidR="0060158D" w:rsidRDefault="00173B4A">
      <w:pPr>
        <w:spacing w:line="286"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формирование представлений о мире профессий,</w:t>
      </w:r>
      <w:r>
        <w:rPr>
          <w:rFonts w:ascii="Arial" w:eastAsia="Arial" w:hAnsi="Arial" w:cs="Arial"/>
          <w:sz w:val="24"/>
          <w:szCs w:val="24"/>
        </w:rPr>
        <w:t xml:space="preserve"> </w:t>
      </w:r>
      <w:r>
        <w:rPr>
          <w:rFonts w:eastAsia="Times New Roman"/>
          <w:sz w:val="24"/>
          <w:szCs w:val="24"/>
        </w:rPr>
        <w:t>связанных с изучаемыми</w:t>
      </w:r>
      <w:r>
        <w:rPr>
          <w:rFonts w:ascii="Arial" w:eastAsia="Arial" w:hAnsi="Arial" w:cs="Arial"/>
          <w:sz w:val="24"/>
          <w:szCs w:val="24"/>
        </w:rPr>
        <w:t xml:space="preserve"> </w:t>
      </w:r>
      <w:r>
        <w:rPr>
          <w:rFonts w:eastAsia="Times New Roman"/>
          <w:sz w:val="24"/>
          <w:szCs w:val="24"/>
        </w:rPr>
        <w:t>технологиями, их востребованности на рынке труда.</w:t>
      </w:r>
    </w:p>
    <w:p w:rsidR="0060158D" w:rsidRDefault="00173B4A">
      <w:pPr>
        <w:spacing w:line="273" w:lineRule="auto"/>
        <w:ind w:left="400" w:firstLine="708"/>
        <w:jc w:val="both"/>
        <w:rPr>
          <w:rFonts w:eastAsia="Times New Roman"/>
          <w:sz w:val="24"/>
          <w:szCs w:val="24"/>
        </w:rPr>
      </w:pPr>
      <w:r>
        <w:rPr>
          <w:rFonts w:eastAsia="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0158D" w:rsidRDefault="0060158D">
      <w:pPr>
        <w:spacing w:line="22"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b/>
          <w:bCs/>
          <w:sz w:val="24"/>
          <w:szCs w:val="24"/>
        </w:rPr>
        <w:t>Результаты, заявленные образовательной программой «Технология» по блокам содержания</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Современные материальные, информационные и гуманитарные технологии</w:t>
      </w:r>
    </w:p>
    <w:p w:rsidR="0060158D" w:rsidRDefault="0060158D">
      <w:pPr>
        <w:spacing w:line="40" w:lineRule="exact"/>
        <w:rPr>
          <w:rFonts w:eastAsia="Times New Roman"/>
          <w:sz w:val="24"/>
          <w:szCs w:val="24"/>
        </w:rPr>
      </w:pPr>
    </w:p>
    <w:p w:rsidR="0060158D" w:rsidRDefault="00173B4A" w:rsidP="00010453">
      <w:pPr>
        <w:numPr>
          <w:ilvl w:val="0"/>
          <w:numId w:val="152"/>
        </w:numPr>
        <w:tabs>
          <w:tab w:val="left" w:pos="600"/>
        </w:tabs>
        <w:ind w:left="600" w:hanging="196"/>
        <w:rPr>
          <w:rFonts w:eastAsia="Times New Roman"/>
          <w:b/>
          <w:bCs/>
          <w:sz w:val="24"/>
          <w:szCs w:val="24"/>
        </w:rPr>
      </w:pPr>
      <w:r>
        <w:rPr>
          <w:rFonts w:eastAsia="Times New Roman"/>
          <w:b/>
          <w:bCs/>
          <w:sz w:val="24"/>
          <w:szCs w:val="24"/>
        </w:rPr>
        <w:t>перспективы их развития</w:t>
      </w:r>
    </w:p>
    <w:p w:rsidR="0060158D" w:rsidRDefault="0060158D">
      <w:pPr>
        <w:spacing w:line="209" w:lineRule="exact"/>
        <w:rPr>
          <w:sz w:val="20"/>
          <w:szCs w:val="20"/>
        </w:rPr>
      </w:pPr>
    </w:p>
    <w:p w:rsidR="0060158D" w:rsidRDefault="00173B4A">
      <w:pPr>
        <w:ind w:right="-399"/>
        <w:jc w:val="center"/>
        <w:rPr>
          <w:sz w:val="20"/>
          <w:szCs w:val="20"/>
        </w:rPr>
      </w:pPr>
      <w:r>
        <w:rPr>
          <w:rFonts w:eastAsia="Times New Roman"/>
          <w:sz w:val="24"/>
          <w:szCs w:val="24"/>
        </w:rPr>
        <w:t>107</w:t>
      </w:r>
    </w:p>
    <w:p w:rsidR="0060158D" w:rsidRDefault="0060158D">
      <w:pPr>
        <w:sectPr w:rsidR="0060158D">
          <w:pgSz w:w="11900" w:h="16838"/>
          <w:pgMar w:top="1148" w:right="846" w:bottom="326" w:left="1440" w:header="0" w:footer="0" w:gutter="0"/>
          <w:cols w:space="720" w:equalWidth="0">
            <w:col w:w="9620"/>
          </w:cols>
        </w:sectPr>
      </w:pPr>
    </w:p>
    <w:p w:rsidR="0060158D" w:rsidRDefault="00173B4A">
      <w:pPr>
        <w:ind w:left="1120"/>
        <w:rPr>
          <w:sz w:val="20"/>
          <w:szCs w:val="20"/>
        </w:rPr>
      </w:pPr>
      <w:bookmarkStart w:id="102" w:name="page108"/>
      <w:bookmarkEnd w:id="102"/>
      <w:r>
        <w:rPr>
          <w:rFonts w:eastAsia="Times New Roman"/>
          <w:sz w:val="24"/>
          <w:szCs w:val="24"/>
        </w:rPr>
        <w:lastRenderedPageBreak/>
        <w:t>Выпускник научится:</w:t>
      </w:r>
    </w:p>
    <w:p w:rsidR="0060158D" w:rsidRDefault="0060158D">
      <w:pPr>
        <w:spacing w:line="75" w:lineRule="exact"/>
        <w:rPr>
          <w:sz w:val="20"/>
          <w:szCs w:val="20"/>
        </w:rPr>
      </w:pPr>
    </w:p>
    <w:p w:rsidR="0060158D" w:rsidRDefault="00173B4A" w:rsidP="00010453">
      <w:pPr>
        <w:numPr>
          <w:ilvl w:val="1"/>
          <w:numId w:val="15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0158D" w:rsidRDefault="0060158D">
      <w:pPr>
        <w:spacing w:line="43" w:lineRule="exact"/>
        <w:rPr>
          <w:rFonts w:ascii="Arial" w:eastAsia="Arial" w:hAnsi="Arial" w:cs="Arial"/>
          <w:sz w:val="24"/>
          <w:szCs w:val="24"/>
        </w:rPr>
      </w:pPr>
    </w:p>
    <w:p w:rsidR="0060158D" w:rsidRDefault="00173B4A" w:rsidP="00010453">
      <w:pPr>
        <w:numPr>
          <w:ilvl w:val="1"/>
          <w:numId w:val="15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0158D" w:rsidRDefault="0060158D">
      <w:pPr>
        <w:spacing w:line="43" w:lineRule="exact"/>
        <w:rPr>
          <w:rFonts w:ascii="Arial" w:eastAsia="Arial" w:hAnsi="Arial" w:cs="Arial"/>
          <w:sz w:val="24"/>
          <w:szCs w:val="24"/>
        </w:rPr>
      </w:pPr>
    </w:p>
    <w:p w:rsidR="0060158D" w:rsidRDefault="00173B4A" w:rsidP="00010453">
      <w:pPr>
        <w:numPr>
          <w:ilvl w:val="1"/>
          <w:numId w:val="153"/>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w:t>
      </w:r>
    </w:p>
    <w:p w:rsidR="0060158D" w:rsidRDefault="0060158D">
      <w:pPr>
        <w:spacing w:line="7" w:lineRule="exact"/>
        <w:rPr>
          <w:rFonts w:ascii="Arial" w:eastAsia="Arial" w:hAnsi="Arial" w:cs="Arial"/>
          <w:sz w:val="24"/>
          <w:szCs w:val="24"/>
        </w:rPr>
      </w:pPr>
    </w:p>
    <w:p w:rsidR="0060158D" w:rsidRDefault="00173B4A" w:rsidP="00010453">
      <w:pPr>
        <w:numPr>
          <w:ilvl w:val="0"/>
          <w:numId w:val="153"/>
        </w:numPr>
        <w:tabs>
          <w:tab w:val="left" w:pos="600"/>
        </w:tabs>
        <w:ind w:left="600" w:hanging="196"/>
        <w:rPr>
          <w:rFonts w:eastAsia="Times New Roman"/>
          <w:sz w:val="24"/>
          <w:szCs w:val="24"/>
        </w:rPr>
      </w:pPr>
      <w:r>
        <w:rPr>
          <w:rFonts w:eastAsia="Times New Roman"/>
          <w:sz w:val="24"/>
          <w:szCs w:val="24"/>
        </w:rPr>
        <w:t>мерой их технологической чистоты;</w:t>
      </w:r>
    </w:p>
    <w:p w:rsidR="0060158D" w:rsidRDefault="0060158D">
      <w:pPr>
        <w:spacing w:line="72" w:lineRule="exact"/>
        <w:rPr>
          <w:rFonts w:eastAsia="Times New Roman"/>
          <w:sz w:val="24"/>
          <w:szCs w:val="24"/>
        </w:rPr>
      </w:pPr>
    </w:p>
    <w:p w:rsidR="0060158D" w:rsidRDefault="00173B4A" w:rsidP="00010453">
      <w:pPr>
        <w:numPr>
          <w:ilvl w:val="1"/>
          <w:numId w:val="153"/>
        </w:numPr>
        <w:tabs>
          <w:tab w:val="left" w:pos="1394"/>
        </w:tabs>
        <w:spacing w:line="261" w:lineRule="auto"/>
        <w:ind w:left="400" w:firstLine="712"/>
        <w:rPr>
          <w:rFonts w:ascii="Arial" w:eastAsia="Arial" w:hAnsi="Arial" w:cs="Aria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0158D" w:rsidRDefault="0060158D">
      <w:pPr>
        <w:spacing w:line="1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1"/>
          <w:numId w:val="153"/>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0158D" w:rsidRDefault="0060158D">
      <w:pPr>
        <w:spacing w:line="24"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b/>
          <w:bCs/>
          <w:sz w:val="24"/>
          <w:szCs w:val="24"/>
        </w:rPr>
        <w:t>Формирование технологической культуры и проектно-технологического мышления обучающихся</w:t>
      </w:r>
    </w:p>
    <w:p w:rsidR="0060158D" w:rsidRDefault="0060158D">
      <w:pPr>
        <w:spacing w:line="14"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Выпускник научится:</w:t>
      </w:r>
    </w:p>
    <w:p w:rsidR="0060158D" w:rsidRDefault="0060158D">
      <w:pPr>
        <w:spacing w:line="72" w:lineRule="exact"/>
        <w:rPr>
          <w:rFonts w:ascii="Arial" w:eastAsia="Arial" w:hAnsi="Arial" w:cs="Arial"/>
          <w:sz w:val="24"/>
          <w:szCs w:val="24"/>
        </w:rPr>
      </w:pPr>
    </w:p>
    <w:p w:rsidR="0060158D" w:rsidRDefault="00173B4A" w:rsidP="00010453">
      <w:pPr>
        <w:numPr>
          <w:ilvl w:val="1"/>
          <w:numId w:val="153"/>
        </w:numPr>
        <w:tabs>
          <w:tab w:val="left" w:pos="1394"/>
        </w:tabs>
        <w:spacing w:line="263" w:lineRule="auto"/>
        <w:ind w:left="400" w:firstLine="712"/>
        <w:rPr>
          <w:rFonts w:ascii="Arial" w:eastAsia="Arial" w:hAnsi="Arial" w:cs="Arial"/>
          <w:sz w:val="24"/>
          <w:szCs w:val="24"/>
        </w:rPr>
      </w:pPr>
      <w:r>
        <w:rPr>
          <w:rFonts w:eastAsia="Times New Roman"/>
          <w:sz w:val="24"/>
          <w:szCs w:val="24"/>
        </w:rPr>
        <w:t>следовать технологии, в том числе в процессе изготовления субъективно нового продукта;</w:t>
      </w:r>
    </w:p>
    <w:p w:rsidR="0060158D" w:rsidRDefault="0060158D">
      <w:pPr>
        <w:spacing w:line="46" w:lineRule="exact"/>
        <w:rPr>
          <w:rFonts w:ascii="Arial" w:eastAsia="Arial" w:hAnsi="Arial" w:cs="Arial"/>
          <w:sz w:val="24"/>
          <w:szCs w:val="24"/>
        </w:rPr>
      </w:pPr>
    </w:p>
    <w:p w:rsidR="0060158D" w:rsidRDefault="00173B4A" w:rsidP="00010453">
      <w:pPr>
        <w:numPr>
          <w:ilvl w:val="1"/>
          <w:numId w:val="153"/>
        </w:numPr>
        <w:tabs>
          <w:tab w:val="left" w:pos="1394"/>
        </w:tabs>
        <w:spacing w:line="261" w:lineRule="auto"/>
        <w:ind w:left="400" w:firstLine="712"/>
        <w:rPr>
          <w:rFonts w:ascii="Arial" w:eastAsia="Arial" w:hAnsi="Arial" w:cs="Aria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60158D" w:rsidRDefault="0060158D">
      <w:pPr>
        <w:spacing w:line="51" w:lineRule="exact"/>
        <w:rPr>
          <w:rFonts w:ascii="Arial" w:eastAsia="Arial" w:hAnsi="Arial" w:cs="Arial"/>
          <w:sz w:val="24"/>
          <w:szCs w:val="24"/>
        </w:rPr>
      </w:pPr>
    </w:p>
    <w:p w:rsidR="0060158D" w:rsidRDefault="00173B4A" w:rsidP="00010453">
      <w:pPr>
        <w:numPr>
          <w:ilvl w:val="1"/>
          <w:numId w:val="153"/>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путем, в том числе самостоятельно планируя такого рода эксперименты;</w:t>
      </w:r>
    </w:p>
    <w:p w:rsidR="0060158D" w:rsidRDefault="0060158D">
      <w:pPr>
        <w:spacing w:line="39" w:lineRule="exact"/>
        <w:rPr>
          <w:rFonts w:ascii="Arial" w:eastAsia="Arial" w:hAnsi="Arial" w:cs="Arial"/>
          <w:sz w:val="24"/>
          <w:szCs w:val="24"/>
        </w:rPr>
      </w:pPr>
    </w:p>
    <w:p w:rsidR="0060158D" w:rsidRDefault="00173B4A" w:rsidP="00010453">
      <w:pPr>
        <w:numPr>
          <w:ilvl w:val="1"/>
          <w:numId w:val="153"/>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0158D" w:rsidRDefault="0060158D">
      <w:pPr>
        <w:spacing w:line="25" w:lineRule="exact"/>
        <w:rPr>
          <w:rFonts w:ascii="Arial" w:eastAsia="Arial" w:hAnsi="Arial" w:cs="Arial"/>
          <w:sz w:val="24"/>
          <w:szCs w:val="24"/>
        </w:rPr>
      </w:pPr>
    </w:p>
    <w:p w:rsidR="0060158D" w:rsidRDefault="00173B4A" w:rsidP="00010453">
      <w:pPr>
        <w:numPr>
          <w:ilvl w:val="1"/>
          <w:numId w:val="153"/>
        </w:numPr>
        <w:tabs>
          <w:tab w:val="left" w:pos="1400"/>
        </w:tabs>
        <w:ind w:left="1400" w:hanging="288"/>
        <w:rPr>
          <w:rFonts w:ascii="Arial" w:eastAsia="Arial" w:hAnsi="Arial" w:cs="Arial"/>
          <w:sz w:val="24"/>
          <w:szCs w:val="24"/>
        </w:rPr>
      </w:pPr>
      <w:r>
        <w:rPr>
          <w:rFonts w:eastAsia="Times New Roman"/>
          <w:sz w:val="24"/>
          <w:szCs w:val="24"/>
        </w:rPr>
        <w:t>проводить оценку и испытание полученного продукта;</w:t>
      </w:r>
    </w:p>
    <w:p w:rsidR="0060158D" w:rsidRDefault="0060158D">
      <w:pPr>
        <w:spacing w:line="69" w:lineRule="exact"/>
        <w:rPr>
          <w:rFonts w:ascii="Arial" w:eastAsia="Arial" w:hAnsi="Arial" w:cs="Arial"/>
          <w:sz w:val="24"/>
          <w:szCs w:val="24"/>
        </w:rPr>
      </w:pPr>
    </w:p>
    <w:p w:rsidR="0060158D" w:rsidRDefault="00173B4A" w:rsidP="00010453">
      <w:pPr>
        <w:numPr>
          <w:ilvl w:val="1"/>
          <w:numId w:val="153"/>
        </w:numPr>
        <w:tabs>
          <w:tab w:val="left" w:pos="1394"/>
        </w:tabs>
        <w:spacing w:line="263" w:lineRule="auto"/>
        <w:ind w:left="400" w:firstLine="712"/>
        <w:rPr>
          <w:rFonts w:ascii="Arial" w:eastAsia="Arial" w:hAnsi="Arial" w:cs="Aria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60158D" w:rsidRDefault="0060158D">
      <w:pPr>
        <w:spacing w:line="46" w:lineRule="exact"/>
        <w:rPr>
          <w:rFonts w:ascii="Arial" w:eastAsia="Arial" w:hAnsi="Arial" w:cs="Arial"/>
          <w:sz w:val="24"/>
          <w:szCs w:val="24"/>
        </w:rPr>
      </w:pPr>
    </w:p>
    <w:p w:rsidR="0060158D" w:rsidRDefault="00173B4A" w:rsidP="00010453">
      <w:pPr>
        <w:numPr>
          <w:ilvl w:val="1"/>
          <w:numId w:val="153"/>
        </w:numPr>
        <w:tabs>
          <w:tab w:val="left" w:pos="1394"/>
        </w:tabs>
        <w:spacing w:line="261" w:lineRule="auto"/>
        <w:ind w:left="400" w:firstLine="712"/>
        <w:rPr>
          <w:rFonts w:ascii="Arial" w:eastAsia="Arial" w:hAnsi="Arial" w:cs="Aria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60158D" w:rsidRDefault="0060158D">
      <w:pPr>
        <w:spacing w:line="51" w:lineRule="exact"/>
        <w:rPr>
          <w:rFonts w:ascii="Arial" w:eastAsia="Arial" w:hAnsi="Arial" w:cs="Arial"/>
          <w:sz w:val="24"/>
          <w:szCs w:val="24"/>
        </w:rPr>
      </w:pPr>
    </w:p>
    <w:p w:rsidR="0060158D" w:rsidRDefault="00173B4A" w:rsidP="00010453">
      <w:pPr>
        <w:numPr>
          <w:ilvl w:val="1"/>
          <w:numId w:val="153"/>
        </w:numPr>
        <w:tabs>
          <w:tab w:val="left" w:pos="1394"/>
        </w:tabs>
        <w:spacing w:line="262" w:lineRule="auto"/>
        <w:ind w:left="400" w:firstLine="712"/>
        <w:rPr>
          <w:rFonts w:ascii="Arial" w:eastAsia="Arial" w:hAnsi="Arial" w:cs="Arial"/>
          <w:sz w:val="24"/>
          <w:szCs w:val="24"/>
        </w:rPr>
      </w:pPr>
      <w:r>
        <w:rPr>
          <w:rFonts w:eastAsia="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60158D" w:rsidRDefault="0060158D">
      <w:pPr>
        <w:spacing w:line="47" w:lineRule="exact"/>
        <w:rPr>
          <w:rFonts w:ascii="Arial" w:eastAsia="Arial" w:hAnsi="Arial" w:cs="Arial"/>
          <w:sz w:val="24"/>
          <w:szCs w:val="24"/>
        </w:rPr>
      </w:pPr>
    </w:p>
    <w:p w:rsidR="0060158D" w:rsidRDefault="00173B4A" w:rsidP="00010453">
      <w:pPr>
        <w:numPr>
          <w:ilvl w:val="1"/>
          <w:numId w:val="153"/>
        </w:numPr>
        <w:tabs>
          <w:tab w:val="left" w:pos="1394"/>
        </w:tabs>
        <w:spacing w:line="263" w:lineRule="auto"/>
        <w:ind w:left="400" w:firstLine="712"/>
        <w:rPr>
          <w:rFonts w:ascii="Arial" w:eastAsia="Arial" w:hAnsi="Arial" w:cs="Arial"/>
          <w:sz w:val="24"/>
          <w:szCs w:val="24"/>
        </w:rPr>
      </w:pPr>
      <w:r>
        <w:rPr>
          <w:rFonts w:eastAsia="Times New Roman"/>
          <w:sz w:val="24"/>
          <w:szCs w:val="24"/>
        </w:rPr>
        <w:t>проводить и анализировать разработку и/или реализацию прикладных проектов, предполагающих:</w:t>
      </w:r>
    </w:p>
    <w:p w:rsidR="0060158D" w:rsidRDefault="0060158D">
      <w:pPr>
        <w:spacing w:line="85" w:lineRule="exact"/>
        <w:rPr>
          <w:rFonts w:ascii="Arial" w:eastAsia="Arial" w:hAnsi="Arial" w:cs="Arial"/>
          <w:sz w:val="24"/>
          <w:szCs w:val="24"/>
        </w:rPr>
      </w:pPr>
    </w:p>
    <w:p w:rsidR="0060158D" w:rsidRDefault="00173B4A" w:rsidP="00010453">
      <w:pPr>
        <w:numPr>
          <w:ilvl w:val="2"/>
          <w:numId w:val="153"/>
        </w:numPr>
        <w:tabs>
          <w:tab w:val="left" w:pos="1480"/>
        </w:tabs>
        <w:spacing w:line="233" w:lineRule="auto"/>
        <w:ind w:left="1480" w:hanging="356"/>
        <w:jc w:val="both"/>
        <w:rPr>
          <w:rFonts w:ascii="Arial" w:eastAsia="Arial" w:hAnsi="Arial" w:cs="Arial"/>
          <w:sz w:val="28"/>
          <w:szCs w:val="28"/>
        </w:rPr>
      </w:pPr>
      <w:r>
        <w:rPr>
          <w:rFonts w:eastAsia="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w:t>
      </w:r>
    </w:p>
    <w:p w:rsidR="0060158D" w:rsidRDefault="0060158D">
      <w:pPr>
        <w:spacing w:line="317" w:lineRule="exact"/>
        <w:rPr>
          <w:sz w:val="20"/>
          <w:szCs w:val="20"/>
        </w:rPr>
      </w:pPr>
    </w:p>
    <w:p w:rsidR="0060158D" w:rsidRDefault="00173B4A">
      <w:pPr>
        <w:ind w:right="-399"/>
        <w:jc w:val="center"/>
        <w:rPr>
          <w:sz w:val="20"/>
          <w:szCs w:val="20"/>
        </w:rPr>
      </w:pPr>
      <w:r>
        <w:rPr>
          <w:rFonts w:eastAsia="Times New Roman"/>
          <w:sz w:val="24"/>
          <w:szCs w:val="24"/>
        </w:rPr>
        <w:t>108</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1480"/>
        <w:rPr>
          <w:sz w:val="20"/>
          <w:szCs w:val="20"/>
        </w:rPr>
      </w:pPr>
      <w:bookmarkStart w:id="103" w:name="page109"/>
      <w:bookmarkEnd w:id="103"/>
      <w:r>
        <w:rPr>
          <w:rFonts w:eastAsia="Times New Roman"/>
          <w:sz w:val="24"/>
          <w:szCs w:val="24"/>
        </w:rPr>
        <w:lastRenderedPageBreak/>
        <w:t>сложных (требующих регулирования/настройки) рабочих инструментов/технологического оборудования;</w:t>
      </w:r>
    </w:p>
    <w:p w:rsidR="0060158D" w:rsidRDefault="0060158D">
      <w:pPr>
        <w:spacing w:line="80" w:lineRule="exact"/>
        <w:rPr>
          <w:sz w:val="20"/>
          <w:szCs w:val="20"/>
        </w:rPr>
      </w:pPr>
    </w:p>
    <w:p w:rsidR="0060158D" w:rsidRDefault="00173B4A" w:rsidP="00010453">
      <w:pPr>
        <w:numPr>
          <w:ilvl w:val="1"/>
          <w:numId w:val="154"/>
        </w:numPr>
        <w:tabs>
          <w:tab w:val="left" w:pos="1480"/>
        </w:tabs>
        <w:spacing w:line="249" w:lineRule="auto"/>
        <w:ind w:left="1480" w:hanging="356"/>
        <w:jc w:val="both"/>
        <w:rPr>
          <w:rFonts w:ascii="Arial" w:eastAsia="Arial" w:hAnsi="Arial" w:cs="Arial"/>
          <w:sz w:val="28"/>
          <w:szCs w:val="28"/>
        </w:rPr>
      </w:pPr>
      <w:r>
        <w:rPr>
          <w:rFonts w:eastAsia="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0158D" w:rsidRDefault="0060158D">
      <w:pPr>
        <w:spacing w:line="103" w:lineRule="exact"/>
        <w:rPr>
          <w:rFonts w:ascii="Arial" w:eastAsia="Arial" w:hAnsi="Arial" w:cs="Arial"/>
          <w:sz w:val="28"/>
          <w:szCs w:val="28"/>
        </w:rPr>
      </w:pPr>
    </w:p>
    <w:p w:rsidR="0060158D" w:rsidRDefault="00173B4A" w:rsidP="00010453">
      <w:pPr>
        <w:numPr>
          <w:ilvl w:val="1"/>
          <w:numId w:val="154"/>
        </w:numPr>
        <w:tabs>
          <w:tab w:val="left" w:pos="1480"/>
        </w:tabs>
        <w:spacing w:line="233" w:lineRule="auto"/>
        <w:ind w:left="1480" w:hanging="356"/>
        <w:rPr>
          <w:rFonts w:ascii="Arial" w:eastAsia="Arial" w:hAnsi="Arial" w:cs="Arial"/>
          <w:sz w:val="28"/>
          <w:szCs w:val="28"/>
        </w:rPr>
      </w:pPr>
      <w:r>
        <w:rPr>
          <w:rFonts w:eastAsia="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60158D" w:rsidRDefault="0060158D">
      <w:pPr>
        <w:spacing w:line="52" w:lineRule="exact"/>
        <w:rPr>
          <w:rFonts w:ascii="Arial" w:eastAsia="Arial" w:hAnsi="Arial" w:cs="Arial"/>
          <w:sz w:val="28"/>
          <w:szCs w:val="28"/>
        </w:rPr>
      </w:pPr>
    </w:p>
    <w:p w:rsidR="0060158D" w:rsidRDefault="00173B4A" w:rsidP="00010453">
      <w:pPr>
        <w:numPr>
          <w:ilvl w:val="1"/>
          <w:numId w:val="154"/>
        </w:numPr>
        <w:tabs>
          <w:tab w:val="left" w:pos="1480"/>
        </w:tabs>
        <w:ind w:left="1480" w:hanging="356"/>
        <w:rPr>
          <w:rFonts w:ascii="Arial" w:eastAsia="Arial" w:hAnsi="Arial" w:cs="Arial"/>
          <w:sz w:val="28"/>
          <w:szCs w:val="28"/>
        </w:rPr>
      </w:pPr>
      <w:r>
        <w:rPr>
          <w:rFonts w:eastAsia="Times New Roman"/>
          <w:sz w:val="24"/>
          <w:szCs w:val="24"/>
        </w:rPr>
        <w:t>встраивание созданного информационного продукта в заданную оболочку;</w:t>
      </w:r>
    </w:p>
    <w:p w:rsidR="0060158D" w:rsidRDefault="0060158D">
      <w:pPr>
        <w:spacing w:line="110" w:lineRule="exact"/>
        <w:rPr>
          <w:rFonts w:ascii="Arial" w:eastAsia="Arial" w:hAnsi="Arial" w:cs="Arial"/>
          <w:sz w:val="28"/>
          <w:szCs w:val="28"/>
        </w:rPr>
      </w:pPr>
    </w:p>
    <w:p w:rsidR="0060158D" w:rsidRDefault="00173B4A" w:rsidP="00010453">
      <w:pPr>
        <w:numPr>
          <w:ilvl w:val="1"/>
          <w:numId w:val="154"/>
        </w:numPr>
        <w:tabs>
          <w:tab w:val="left" w:pos="1480"/>
        </w:tabs>
        <w:spacing w:line="233" w:lineRule="auto"/>
        <w:ind w:left="1480" w:hanging="356"/>
        <w:rPr>
          <w:rFonts w:ascii="Arial" w:eastAsia="Arial" w:hAnsi="Arial" w:cs="Arial"/>
          <w:sz w:val="28"/>
          <w:szCs w:val="28"/>
        </w:rPr>
      </w:pPr>
      <w:r>
        <w:rPr>
          <w:rFonts w:eastAsia="Times New Roman"/>
          <w:sz w:val="24"/>
          <w:szCs w:val="24"/>
        </w:rPr>
        <w:t>изготовление информационного продукта по заданному алгоритму в заданной оболочке;</w:t>
      </w:r>
    </w:p>
    <w:p w:rsidR="0060158D" w:rsidRDefault="0060158D">
      <w:pPr>
        <w:spacing w:line="75" w:lineRule="exact"/>
        <w:rPr>
          <w:rFonts w:ascii="Arial" w:eastAsia="Arial" w:hAnsi="Arial" w:cs="Arial"/>
          <w:sz w:val="28"/>
          <w:szCs w:val="28"/>
        </w:rPr>
      </w:pPr>
    </w:p>
    <w:p w:rsidR="0060158D" w:rsidRDefault="00173B4A" w:rsidP="00010453">
      <w:pPr>
        <w:numPr>
          <w:ilvl w:val="0"/>
          <w:numId w:val="154"/>
        </w:numPr>
        <w:tabs>
          <w:tab w:val="left" w:pos="1394"/>
        </w:tabs>
        <w:spacing w:line="261" w:lineRule="auto"/>
        <w:ind w:left="400" w:firstLine="712"/>
        <w:rPr>
          <w:rFonts w:ascii="Arial" w:eastAsia="Arial" w:hAnsi="Arial" w:cs="Arial"/>
          <w:sz w:val="24"/>
          <w:szCs w:val="24"/>
        </w:rPr>
      </w:pPr>
      <w:r>
        <w:rPr>
          <w:rFonts w:eastAsia="Times New Roman"/>
          <w:sz w:val="24"/>
          <w:szCs w:val="24"/>
        </w:rPr>
        <w:t>проводить и анализировать разработку и/или реализацию технологических проектов, предполагающих:</w:t>
      </w:r>
    </w:p>
    <w:p w:rsidR="0060158D" w:rsidRDefault="0060158D">
      <w:pPr>
        <w:spacing w:line="49" w:lineRule="exact"/>
        <w:rPr>
          <w:rFonts w:ascii="Arial" w:eastAsia="Arial" w:hAnsi="Arial" w:cs="Arial"/>
          <w:sz w:val="24"/>
          <w:szCs w:val="24"/>
        </w:rPr>
      </w:pPr>
    </w:p>
    <w:p w:rsidR="0060158D" w:rsidRDefault="00173B4A" w:rsidP="00010453">
      <w:pPr>
        <w:numPr>
          <w:ilvl w:val="1"/>
          <w:numId w:val="154"/>
        </w:numPr>
        <w:tabs>
          <w:tab w:val="left" w:pos="1828"/>
        </w:tabs>
        <w:spacing w:line="263" w:lineRule="auto"/>
        <w:ind w:left="1120" w:right="20" w:firstLine="4"/>
        <w:rPr>
          <w:rFonts w:ascii="Arial" w:eastAsia="Arial" w:hAnsi="Arial" w:cs="Arial"/>
          <w:sz w:val="24"/>
          <w:szCs w:val="24"/>
        </w:rPr>
      </w:pPr>
      <w:r>
        <w:rPr>
          <w:rFonts w:eastAsia="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60158D" w:rsidRDefault="0060158D">
      <w:pPr>
        <w:spacing w:line="46" w:lineRule="exact"/>
        <w:rPr>
          <w:rFonts w:ascii="Arial" w:eastAsia="Arial" w:hAnsi="Arial" w:cs="Arial"/>
          <w:sz w:val="24"/>
          <w:szCs w:val="24"/>
        </w:rPr>
      </w:pPr>
    </w:p>
    <w:p w:rsidR="0060158D" w:rsidRDefault="00173B4A" w:rsidP="00010453">
      <w:pPr>
        <w:numPr>
          <w:ilvl w:val="1"/>
          <w:numId w:val="154"/>
        </w:numPr>
        <w:tabs>
          <w:tab w:val="left" w:pos="1828"/>
        </w:tabs>
        <w:spacing w:line="273" w:lineRule="auto"/>
        <w:ind w:left="1120" w:firstLine="4"/>
        <w:jc w:val="both"/>
        <w:rPr>
          <w:rFonts w:ascii="Arial" w:eastAsia="Arial" w:hAnsi="Arial" w:cs="Arial"/>
          <w:sz w:val="24"/>
          <w:szCs w:val="24"/>
        </w:rPr>
      </w:pPr>
      <w:r>
        <w:rPr>
          <w:rFonts w:eastAsia="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0158D" w:rsidRDefault="0060158D">
      <w:pPr>
        <w:spacing w:line="38" w:lineRule="exact"/>
        <w:rPr>
          <w:rFonts w:ascii="Arial" w:eastAsia="Arial" w:hAnsi="Arial" w:cs="Arial"/>
          <w:sz w:val="24"/>
          <w:szCs w:val="24"/>
        </w:rPr>
      </w:pPr>
    </w:p>
    <w:p w:rsidR="0060158D" w:rsidRDefault="00173B4A" w:rsidP="00010453">
      <w:pPr>
        <w:numPr>
          <w:ilvl w:val="1"/>
          <w:numId w:val="154"/>
        </w:numPr>
        <w:tabs>
          <w:tab w:val="left" w:pos="1828"/>
        </w:tabs>
        <w:spacing w:line="268" w:lineRule="auto"/>
        <w:ind w:left="1120" w:firstLine="4"/>
        <w:jc w:val="both"/>
        <w:rPr>
          <w:rFonts w:ascii="Arial" w:eastAsia="Arial" w:hAnsi="Arial" w:cs="Arial"/>
          <w:sz w:val="24"/>
          <w:szCs w:val="24"/>
        </w:rPr>
      </w:pPr>
      <w:r>
        <w:rPr>
          <w:rFonts w:eastAsia="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0158D" w:rsidRDefault="0060158D">
      <w:pPr>
        <w:spacing w:line="41" w:lineRule="exact"/>
        <w:rPr>
          <w:rFonts w:ascii="Arial" w:eastAsia="Arial" w:hAnsi="Arial" w:cs="Arial"/>
          <w:sz w:val="24"/>
          <w:szCs w:val="24"/>
        </w:rPr>
      </w:pPr>
    </w:p>
    <w:p w:rsidR="0060158D" w:rsidRDefault="00173B4A" w:rsidP="00010453">
      <w:pPr>
        <w:numPr>
          <w:ilvl w:val="0"/>
          <w:numId w:val="154"/>
        </w:numPr>
        <w:tabs>
          <w:tab w:val="left" w:pos="1394"/>
        </w:tabs>
        <w:spacing w:line="263" w:lineRule="auto"/>
        <w:ind w:left="400" w:firstLine="712"/>
        <w:rPr>
          <w:rFonts w:ascii="Arial" w:eastAsia="Arial" w:hAnsi="Arial" w:cs="Arial"/>
          <w:sz w:val="24"/>
          <w:szCs w:val="24"/>
        </w:rPr>
      </w:pPr>
      <w:r>
        <w:rPr>
          <w:rFonts w:eastAsia="Times New Roman"/>
          <w:sz w:val="24"/>
          <w:szCs w:val="24"/>
        </w:rPr>
        <w:t>проводить и анализировать разработку и/или реализацию проектов, предполагающих:</w:t>
      </w:r>
    </w:p>
    <w:p w:rsidR="0060158D" w:rsidRDefault="0060158D">
      <w:pPr>
        <w:spacing w:line="46" w:lineRule="exact"/>
        <w:rPr>
          <w:rFonts w:ascii="Arial" w:eastAsia="Arial" w:hAnsi="Arial" w:cs="Arial"/>
          <w:sz w:val="24"/>
          <w:szCs w:val="24"/>
        </w:rPr>
      </w:pPr>
    </w:p>
    <w:p w:rsidR="0060158D" w:rsidRDefault="00173B4A" w:rsidP="00010453">
      <w:pPr>
        <w:numPr>
          <w:ilvl w:val="1"/>
          <w:numId w:val="154"/>
        </w:numPr>
        <w:tabs>
          <w:tab w:val="left" w:pos="1828"/>
        </w:tabs>
        <w:spacing w:line="269" w:lineRule="auto"/>
        <w:ind w:left="1120" w:firstLine="4"/>
        <w:jc w:val="both"/>
        <w:rPr>
          <w:rFonts w:ascii="Arial" w:eastAsia="Arial" w:hAnsi="Arial" w:cs="Arial"/>
          <w:sz w:val="24"/>
          <w:szCs w:val="24"/>
        </w:rPr>
      </w:pPr>
      <w:r>
        <w:rPr>
          <w:rFonts w:eastAsia="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0158D" w:rsidRDefault="0060158D">
      <w:pPr>
        <w:spacing w:line="40" w:lineRule="exact"/>
        <w:rPr>
          <w:rFonts w:ascii="Arial" w:eastAsia="Arial" w:hAnsi="Arial" w:cs="Arial"/>
          <w:sz w:val="24"/>
          <w:szCs w:val="24"/>
        </w:rPr>
      </w:pPr>
    </w:p>
    <w:p w:rsidR="0060158D" w:rsidRDefault="00173B4A" w:rsidP="00010453">
      <w:pPr>
        <w:numPr>
          <w:ilvl w:val="1"/>
          <w:numId w:val="154"/>
        </w:numPr>
        <w:tabs>
          <w:tab w:val="left" w:pos="1828"/>
        </w:tabs>
        <w:spacing w:line="262" w:lineRule="auto"/>
        <w:ind w:left="1120" w:firstLine="4"/>
        <w:rPr>
          <w:rFonts w:ascii="Arial" w:eastAsia="Arial" w:hAnsi="Arial" w:cs="Arial"/>
          <w:sz w:val="24"/>
          <w:szCs w:val="24"/>
        </w:rPr>
      </w:pPr>
      <w:r>
        <w:rPr>
          <w:rFonts w:eastAsia="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60158D" w:rsidRDefault="0060158D">
      <w:pPr>
        <w:spacing w:line="36" w:lineRule="exact"/>
        <w:rPr>
          <w:rFonts w:ascii="Arial" w:eastAsia="Arial" w:hAnsi="Arial" w:cs="Arial"/>
          <w:sz w:val="24"/>
          <w:szCs w:val="24"/>
        </w:rPr>
      </w:pPr>
    </w:p>
    <w:p w:rsidR="0060158D" w:rsidRDefault="00173B4A" w:rsidP="00010453">
      <w:pPr>
        <w:numPr>
          <w:ilvl w:val="1"/>
          <w:numId w:val="154"/>
        </w:numPr>
        <w:tabs>
          <w:tab w:val="left" w:pos="1820"/>
        </w:tabs>
        <w:ind w:left="1820" w:hanging="696"/>
        <w:rPr>
          <w:rFonts w:ascii="Arial" w:eastAsia="Arial" w:hAnsi="Arial" w:cs="Arial"/>
          <w:sz w:val="24"/>
          <w:szCs w:val="24"/>
        </w:rPr>
      </w:pPr>
      <w:r>
        <w:rPr>
          <w:rFonts w:eastAsia="Times New Roman"/>
          <w:sz w:val="24"/>
          <w:szCs w:val="24"/>
        </w:rPr>
        <w:t>разработку плана продвижения продукта;</w:t>
      </w:r>
    </w:p>
    <w:p w:rsidR="0060158D" w:rsidRDefault="0060158D">
      <w:pPr>
        <w:spacing w:line="69" w:lineRule="exact"/>
        <w:rPr>
          <w:rFonts w:ascii="Arial" w:eastAsia="Arial" w:hAnsi="Arial" w:cs="Arial"/>
          <w:sz w:val="24"/>
          <w:szCs w:val="24"/>
        </w:rPr>
      </w:pPr>
    </w:p>
    <w:p w:rsidR="0060158D" w:rsidRDefault="00173B4A" w:rsidP="00010453">
      <w:pPr>
        <w:numPr>
          <w:ilvl w:val="0"/>
          <w:numId w:val="154"/>
        </w:numPr>
        <w:tabs>
          <w:tab w:val="left" w:pos="1394"/>
        </w:tabs>
        <w:spacing w:line="261" w:lineRule="auto"/>
        <w:ind w:left="400" w:firstLine="712"/>
        <w:jc w:val="both"/>
        <w:rPr>
          <w:rFonts w:ascii="Arial" w:eastAsia="Arial" w:hAnsi="Arial" w:cs="Aria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w:t>
      </w:r>
    </w:p>
    <w:p w:rsidR="0060158D" w:rsidRDefault="0060158D">
      <w:pPr>
        <w:spacing w:line="20" w:lineRule="exact"/>
        <w:rPr>
          <w:sz w:val="20"/>
          <w:szCs w:val="20"/>
        </w:rPr>
      </w:pPr>
    </w:p>
    <w:p w:rsidR="0060158D" w:rsidRDefault="00173B4A" w:rsidP="00010453">
      <w:pPr>
        <w:numPr>
          <w:ilvl w:val="0"/>
          <w:numId w:val="155"/>
        </w:numPr>
        <w:tabs>
          <w:tab w:val="left" w:pos="560"/>
        </w:tabs>
        <w:ind w:left="560" w:hanging="156"/>
        <w:rPr>
          <w:rFonts w:eastAsia="Times New Roman"/>
          <w:sz w:val="24"/>
          <w:szCs w:val="24"/>
        </w:rPr>
      </w:pPr>
      <w:r>
        <w:rPr>
          <w:rFonts w:eastAsia="Times New Roman"/>
          <w:sz w:val="24"/>
          <w:szCs w:val="24"/>
        </w:rPr>
        <w:t>помощью материального или виртуального конструктора).</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Выпускник получит возможность научиться:</w:t>
      </w:r>
    </w:p>
    <w:p w:rsidR="0060158D" w:rsidRDefault="0060158D">
      <w:pPr>
        <w:spacing w:line="58" w:lineRule="exact"/>
        <w:rPr>
          <w:rFonts w:eastAsia="Times New Roman"/>
          <w:sz w:val="24"/>
          <w:szCs w:val="24"/>
        </w:rPr>
      </w:pPr>
    </w:p>
    <w:p w:rsidR="0060158D" w:rsidRDefault="00173B4A" w:rsidP="00010453">
      <w:pPr>
        <w:numPr>
          <w:ilvl w:val="1"/>
          <w:numId w:val="155"/>
        </w:numPr>
        <w:tabs>
          <w:tab w:val="left" w:pos="1400"/>
        </w:tabs>
        <w:ind w:left="1400" w:hanging="288"/>
        <w:rPr>
          <w:rFonts w:ascii="Arial" w:eastAsia="Arial" w:hAnsi="Arial" w:cs="Arial"/>
          <w:sz w:val="24"/>
          <w:szCs w:val="24"/>
        </w:rPr>
      </w:pPr>
      <w:r>
        <w:rPr>
          <w:rFonts w:eastAsia="Times New Roman"/>
          <w:i/>
          <w:iCs/>
          <w:sz w:val="24"/>
          <w:szCs w:val="24"/>
        </w:rPr>
        <w:t>выявлять и формулировать проблему, требующую технологического решения;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155"/>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модифицировать имеющиеся продукты в соответствии с ситуацией/заказом/ потребностью/задачей деятельности и в соответствии с их характеристиками разрабатывать технологию на основе базовой технологии;</w:t>
      </w:r>
    </w:p>
    <w:p w:rsidR="0060158D" w:rsidRDefault="0060158D">
      <w:pPr>
        <w:spacing w:line="44" w:lineRule="exact"/>
        <w:rPr>
          <w:rFonts w:ascii="Arial" w:eastAsia="Arial" w:hAnsi="Arial" w:cs="Arial"/>
          <w:sz w:val="24"/>
          <w:szCs w:val="24"/>
        </w:rPr>
      </w:pPr>
    </w:p>
    <w:p w:rsidR="0060158D" w:rsidRDefault="00173B4A" w:rsidP="00010453">
      <w:pPr>
        <w:numPr>
          <w:ilvl w:val="1"/>
          <w:numId w:val="155"/>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0158D" w:rsidRDefault="0060158D">
      <w:pPr>
        <w:spacing w:line="28" w:lineRule="exact"/>
        <w:rPr>
          <w:rFonts w:ascii="Arial" w:eastAsia="Arial" w:hAnsi="Arial" w:cs="Arial"/>
          <w:sz w:val="24"/>
          <w:szCs w:val="24"/>
        </w:rPr>
      </w:pPr>
    </w:p>
    <w:p w:rsidR="0060158D" w:rsidRDefault="00173B4A" w:rsidP="00010453">
      <w:pPr>
        <w:numPr>
          <w:ilvl w:val="1"/>
          <w:numId w:val="155"/>
        </w:numPr>
        <w:tabs>
          <w:tab w:val="left" w:pos="1400"/>
        </w:tabs>
        <w:ind w:left="1400" w:hanging="288"/>
        <w:rPr>
          <w:rFonts w:ascii="Arial" w:eastAsia="Arial" w:hAnsi="Arial" w:cs="Arial"/>
          <w:sz w:val="24"/>
          <w:szCs w:val="24"/>
        </w:rPr>
      </w:pPr>
      <w:r>
        <w:rPr>
          <w:rFonts w:eastAsia="Times New Roman"/>
          <w:i/>
          <w:iCs/>
          <w:sz w:val="24"/>
          <w:szCs w:val="24"/>
        </w:rPr>
        <w:t>оценивать коммерческий потенциал продукта и/или технологии</w:t>
      </w:r>
      <w:r>
        <w:rPr>
          <w:rFonts w:eastAsia="Times New Roman"/>
          <w:sz w:val="24"/>
          <w:szCs w:val="24"/>
        </w:rPr>
        <w:t>.</w:t>
      </w:r>
    </w:p>
    <w:p w:rsidR="0060158D" w:rsidRDefault="0060158D">
      <w:pPr>
        <w:spacing w:line="200" w:lineRule="exact"/>
        <w:rPr>
          <w:sz w:val="20"/>
          <w:szCs w:val="20"/>
        </w:rPr>
      </w:pPr>
    </w:p>
    <w:p w:rsidR="0060158D" w:rsidRDefault="0060158D">
      <w:pPr>
        <w:spacing w:line="278" w:lineRule="exact"/>
        <w:rPr>
          <w:sz w:val="20"/>
          <w:szCs w:val="20"/>
        </w:rPr>
      </w:pPr>
    </w:p>
    <w:p w:rsidR="0060158D" w:rsidRDefault="00173B4A">
      <w:pPr>
        <w:ind w:right="-399"/>
        <w:jc w:val="center"/>
        <w:rPr>
          <w:sz w:val="20"/>
          <w:szCs w:val="20"/>
        </w:rPr>
      </w:pPr>
      <w:r>
        <w:rPr>
          <w:rFonts w:eastAsia="Times New Roman"/>
          <w:sz w:val="24"/>
          <w:szCs w:val="24"/>
        </w:rPr>
        <w:t>109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rPr>
          <w:sz w:val="20"/>
          <w:szCs w:val="20"/>
        </w:rPr>
      </w:pPr>
      <w:bookmarkStart w:id="104" w:name="page110"/>
      <w:bookmarkEnd w:id="104"/>
      <w:r>
        <w:rPr>
          <w:rFonts w:eastAsia="Times New Roman"/>
          <w:b/>
          <w:bCs/>
          <w:sz w:val="24"/>
          <w:szCs w:val="24"/>
        </w:rPr>
        <w:lastRenderedPageBreak/>
        <w:t>Построение образовательных траекторий и планов в области профессионального самоопределения</w:t>
      </w:r>
    </w:p>
    <w:p w:rsidR="0060158D" w:rsidRDefault="0060158D">
      <w:pPr>
        <w:spacing w:line="10" w:lineRule="exact"/>
        <w:rPr>
          <w:sz w:val="20"/>
          <w:szCs w:val="20"/>
        </w:rPr>
      </w:pPr>
    </w:p>
    <w:p w:rsidR="0060158D" w:rsidRDefault="00173B4A">
      <w:pPr>
        <w:ind w:left="1120"/>
        <w:rPr>
          <w:sz w:val="20"/>
          <w:szCs w:val="20"/>
        </w:rPr>
      </w:pPr>
      <w:r>
        <w:rPr>
          <w:rFonts w:eastAsia="Times New Roman"/>
          <w:sz w:val="24"/>
          <w:szCs w:val="24"/>
        </w:rPr>
        <w:t>Выпускник научится:</w:t>
      </w:r>
    </w:p>
    <w:p w:rsidR="0060158D" w:rsidRDefault="0060158D">
      <w:pPr>
        <w:spacing w:line="72" w:lineRule="exact"/>
        <w:rPr>
          <w:sz w:val="20"/>
          <w:szCs w:val="20"/>
        </w:rPr>
      </w:pPr>
    </w:p>
    <w:p w:rsidR="0060158D" w:rsidRDefault="00173B4A" w:rsidP="00010453">
      <w:pPr>
        <w:numPr>
          <w:ilvl w:val="1"/>
          <w:numId w:val="15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0158D" w:rsidRDefault="0060158D">
      <w:pPr>
        <w:spacing w:line="27" w:lineRule="exact"/>
        <w:rPr>
          <w:rFonts w:ascii="Arial" w:eastAsia="Arial" w:hAnsi="Arial" w:cs="Arial"/>
          <w:sz w:val="24"/>
          <w:szCs w:val="24"/>
        </w:rPr>
      </w:pPr>
    </w:p>
    <w:p w:rsidR="0060158D" w:rsidRDefault="00173B4A" w:rsidP="00010453">
      <w:pPr>
        <w:numPr>
          <w:ilvl w:val="1"/>
          <w:numId w:val="156"/>
        </w:numPr>
        <w:tabs>
          <w:tab w:val="left" w:pos="1400"/>
        </w:tabs>
        <w:ind w:left="1400" w:hanging="288"/>
        <w:rPr>
          <w:rFonts w:ascii="Arial" w:eastAsia="Arial" w:hAnsi="Arial" w:cs="Arial"/>
          <w:sz w:val="24"/>
          <w:szCs w:val="24"/>
        </w:rPr>
      </w:pPr>
      <w:r>
        <w:rPr>
          <w:rFonts w:eastAsia="Times New Roman"/>
          <w:sz w:val="24"/>
          <w:szCs w:val="24"/>
        </w:rPr>
        <w:t>характеризовать ситуацию на региональном рынке труда, называет тенденции</w:t>
      </w:r>
    </w:p>
    <w:p w:rsidR="0060158D" w:rsidRDefault="0060158D">
      <w:pPr>
        <w:spacing w:line="40" w:lineRule="exact"/>
        <w:rPr>
          <w:rFonts w:ascii="Arial" w:eastAsia="Arial" w:hAnsi="Arial" w:cs="Arial"/>
          <w:sz w:val="24"/>
          <w:szCs w:val="24"/>
        </w:rPr>
      </w:pPr>
    </w:p>
    <w:p w:rsidR="0060158D" w:rsidRDefault="00173B4A" w:rsidP="00010453">
      <w:pPr>
        <w:numPr>
          <w:ilvl w:val="0"/>
          <w:numId w:val="156"/>
        </w:numPr>
        <w:tabs>
          <w:tab w:val="left" w:pos="680"/>
        </w:tabs>
        <w:ind w:left="680" w:hanging="276"/>
        <w:rPr>
          <w:rFonts w:eastAsia="Times New Roman"/>
          <w:sz w:val="24"/>
          <w:szCs w:val="24"/>
        </w:rPr>
      </w:pPr>
      <w:r>
        <w:rPr>
          <w:rFonts w:eastAsia="Times New Roman"/>
          <w:sz w:val="24"/>
          <w:szCs w:val="24"/>
        </w:rPr>
        <w:t>развития,</w:t>
      </w:r>
    </w:p>
    <w:p w:rsidR="0060158D" w:rsidRDefault="0060158D">
      <w:pPr>
        <w:spacing w:line="72" w:lineRule="exact"/>
        <w:rPr>
          <w:rFonts w:eastAsia="Times New Roman"/>
          <w:sz w:val="24"/>
          <w:szCs w:val="24"/>
        </w:rPr>
      </w:pPr>
    </w:p>
    <w:p w:rsidR="0060158D" w:rsidRDefault="00173B4A" w:rsidP="00010453">
      <w:pPr>
        <w:numPr>
          <w:ilvl w:val="1"/>
          <w:numId w:val="156"/>
        </w:numPr>
        <w:tabs>
          <w:tab w:val="left" w:pos="1394"/>
        </w:tabs>
        <w:spacing w:line="261" w:lineRule="auto"/>
        <w:ind w:left="400" w:firstLine="712"/>
        <w:rPr>
          <w:rFonts w:ascii="Arial" w:eastAsia="Arial" w:hAnsi="Arial" w:cs="Arial"/>
          <w:sz w:val="24"/>
          <w:szCs w:val="24"/>
        </w:rPr>
      </w:pPr>
      <w:r>
        <w:rPr>
          <w:rFonts w:eastAsia="Times New Roman"/>
          <w:sz w:val="24"/>
          <w:szCs w:val="24"/>
        </w:rPr>
        <w:t>разъяснтьяет социальное значение групп профессий, востребованных на региональном рынке труда,</w:t>
      </w:r>
    </w:p>
    <w:p w:rsidR="0060158D" w:rsidRDefault="0060158D">
      <w:pPr>
        <w:spacing w:line="36" w:lineRule="exact"/>
        <w:rPr>
          <w:rFonts w:ascii="Arial" w:eastAsia="Arial" w:hAnsi="Arial" w:cs="Arial"/>
          <w:sz w:val="24"/>
          <w:szCs w:val="24"/>
        </w:rPr>
      </w:pPr>
    </w:p>
    <w:p w:rsidR="0060158D" w:rsidRDefault="00173B4A" w:rsidP="00010453">
      <w:pPr>
        <w:numPr>
          <w:ilvl w:val="1"/>
          <w:numId w:val="156"/>
        </w:numPr>
        <w:tabs>
          <w:tab w:val="left" w:pos="1400"/>
        </w:tabs>
        <w:ind w:left="1400" w:hanging="288"/>
        <w:rPr>
          <w:rFonts w:ascii="Arial" w:eastAsia="Arial" w:hAnsi="Arial" w:cs="Arial"/>
          <w:sz w:val="24"/>
          <w:szCs w:val="24"/>
        </w:rPr>
      </w:pPr>
      <w:r>
        <w:rPr>
          <w:rFonts w:eastAsia="Times New Roman"/>
          <w:sz w:val="24"/>
          <w:szCs w:val="24"/>
        </w:rPr>
        <w:t>характеризовать группы предприятий региона проживания,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156"/>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0158D" w:rsidRDefault="0060158D">
      <w:pPr>
        <w:spacing w:line="30" w:lineRule="exact"/>
        <w:rPr>
          <w:rFonts w:ascii="Arial" w:eastAsia="Arial" w:hAnsi="Arial" w:cs="Arial"/>
          <w:sz w:val="24"/>
          <w:szCs w:val="24"/>
        </w:rPr>
      </w:pPr>
    </w:p>
    <w:p w:rsidR="0060158D" w:rsidRDefault="00173B4A" w:rsidP="00010453">
      <w:pPr>
        <w:numPr>
          <w:ilvl w:val="1"/>
          <w:numId w:val="156"/>
        </w:numPr>
        <w:tabs>
          <w:tab w:val="left" w:pos="1400"/>
        </w:tabs>
        <w:ind w:left="1400" w:hanging="288"/>
        <w:rPr>
          <w:rFonts w:ascii="Arial" w:eastAsia="Arial" w:hAnsi="Arial" w:cs="Arial"/>
          <w:sz w:val="24"/>
          <w:szCs w:val="24"/>
        </w:rPr>
      </w:pPr>
      <w:r>
        <w:rPr>
          <w:rFonts w:eastAsia="Times New Roman"/>
          <w:sz w:val="24"/>
          <w:szCs w:val="24"/>
        </w:rPr>
        <w:t>анализировать свои мотивы и причины принятия тех или иных решений,</w:t>
      </w:r>
    </w:p>
    <w:p w:rsidR="0060158D" w:rsidRDefault="0060158D">
      <w:pPr>
        <w:spacing w:line="69" w:lineRule="exact"/>
        <w:rPr>
          <w:rFonts w:ascii="Arial" w:eastAsia="Arial" w:hAnsi="Arial" w:cs="Arial"/>
          <w:sz w:val="24"/>
          <w:szCs w:val="24"/>
        </w:rPr>
      </w:pPr>
    </w:p>
    <w:p w:rsidR="0060158D" w:rsidRDefault="00173B4A" w:rsidP="00010453">
      <w:pPr>
        <w:numPr>
          <w:ilvl w:val="1"/>
          <w:numId w:val="156"/>
        </w:numPr>
        <w:tabs>
          <w:tab w:val="left" w:pos="1394"/>
        </w:tabs>
        <w:spacing w:line="263" w:lineRule="auto"/>
        <w:ind w:left="400" w:firstLine="712"/>
        <w:rPr>
          <w:rFonts w:ascii="Arial" w:eastAsia="Arial" w:hAnsi="Arial" w:cs="Aria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60158D" w:rsidRDefault="0060158D">
      <w:pPr>
        <w:spacing w:line="46" w:lineRule="exact"/>
        <w:rPr>
          <w:rFonts w:ascii="Arial" w:eastAsia="Arial" w:hAnsi="Arial" w:cs="Arial"/>
          <w:sz w:val="24"/>
          <w:szCs w:val="24"/>
        </w:rPr>
      </w:pPr>
    </w:p>
    <w:p w:rsidR="0060158D" w:rsidRDefault="00173B4A" w:rsidP="00010453">
      <w:pPr>
        <w:numPr>
          <w:ilvl w:val="1"/>
          <w:numId w:val="156"/>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0158D" w:rsidRDefault="0060158D">
      <w:pPr>
        <w:spacing w:line="44" w:lineRule="exact"/>
        <w:rPr>
          <w:rFonts w:ascii="Arial" w:eastAsia="Arial" w:hAnsi="Arial" w:cs="Arial"/>
          <w:sz w:val="24"/>
          <w:szCs w:val="24"/>
        </w:rPr>
      </w:pPr>
    </w:p>
    <w:p w:rsidR="0060158D" w:rsidRDefault="00173B4A" w:rsidP="00010453">
      <w:pPr>
        <w:numPr>
          <w:ilvl w:val="1"/>
          <w:numId w:val="15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0158D" w:rsidRDefault="0060158D">
      <w:pPr>
        <w:spacing w:line="38" w:lineRule="exact"/>
        <w:rPr>
          <w:rFonts w:ascii="Arial" w:eastAsia="Arial" w:hAnsi="Arial" w:cs="Arial"/>
          <w:sz w:val="24"/>
          <w:szCs w:val="24"/>
        </w:rPr>
      </w:pPr>
    </w:p>
    <w:p w:rsidR="0060158D" w:rsidRDefault="00173B4A" w:rsidP="00010453">
      <w:pPr>
        <w:numPr>
          <w:ilvl w:val="1"/>
          <w:numId w:val="15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0158D" w:rsidRDefault="0060158D">
      <w:pPr>
        <w:spacing w:line="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Выпускник получит возможность научиться:</w:t>
      </w:r>
    </w:p>
    <w:p w:rsidR="0060158D" w:rsidRDefault="0060158D">
      <w:pPr>
        <w:spacing w:line="72" w:lineRule="exact"/>
        <w:rPr>
          <w:rFonts w:ascii="Arial" w:eastAsia="Arial" w:hAnsi="Arial" w:cs="Arial"/>
          <w:sz w:val="24"/>
          <w:szCs w:val="24"/>
        </w:rPr>
      </w:pPr>
    </w:p>
    <w:p w:rsidR="0060158D" w:rsidRDefault="00173B4A" w:rsidP="00010453">
      <w:pPr>
        <w:numPr>
          <w:ilvl w:val="1"/>
          <w:numId w:val="156"/>
        </w:numPr>
        <w:tabs>
          <w:tab w:val="left" w:pos="1394"/>
        </w:tabs>
        <w:spacing w:line="263" w:lineRule="auto"/>
        <w:ind w:left="400" w:firstLine="712"/>
        <w:rPr>
          <w:rFonts w:ascii="Arial" w:eastAsia="Arial" w:hAnsi="Arial" w:cs="Aria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60158D" w:rsidRDefault="0060158D">
      <w:pPr>
        <w:spacing w:line="46" w:lineRule="exact"/>
        <w:rPr>
          <w:rFonts w:ascii="Arial" w:eastAsia="Arial" w:hAnsi="Arial" w:cs="Arial"/>
          <w:sz w:val="24"/>
          <w:szCs w:val="24"/>
        </w:rPr>
      </w:pPr>
    </w:p>
    <w:p w:rsidR="0060158D" w:rsidRDefault="00173B4A" w:rsidP="00010453">
      <w:pPr>
        <w:numPr>
          <w:ilvl w:val="1"/>
          <w:numId w:val="156"/>
        </w:numPr>
        <w:tabs>
          <w:tab w:val="left" w:pos="1394"/>
        </w:tabs>
        <w:spacing w:line="271" w:lineRule="auto"/>
        <w:ind w:left="400" w:firstLine="712"/>
        <w:jc w:val="both"/>
        <w:rPr>
          <w:rFonts w:ascii="Arial" w:eastAsia="Arial" w:hAnsi="Arial" w:cs="Aria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rFonts w:eastAsia="Times New Roman"/>
          <w:sz w:val="24"/>
          <w:szCs w:val="24"/>
        </w:rPr>
        <w:t>.</w:t>
      </w:r>
    </w:p>
    <w:p w:rsidR="0060158D" w:rsidRDefault="0060158D">
      <w:pPr>
        <w:spacing w:line="19"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b/>
          <w:bCs/>
          <w:sz w:val="24"/>
          <w:szCs w:val="24"/>
        </w:rPr>
        <w:t>По годам обучения результаты могут быть структурированы и конкретизированы следующим образом:</w:t>
      </w:r>
    </w:p>
    <w:p w:rsidR="0060158D" w:rsidRDefault="0060158D">
      <w:pPr>
        <w:spacing w:line="14"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5 класс</w:t>
      </w:r>
    </w:p>
    <w:p w:rsidR="0060158D" w:rsidRDefault="0060158D">
      <w:pPr>
        <w:spacing w:line="43"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По завершении учебного года обучающийся:</w:t>
      </w:r>
    </w:p>
    <w:p w:rsidR="0060158D" w:rsidRDefault="0060158D">
      <w:pPr>
        <w:spacing w:line="59" w:lineRule="exact"/>
        <w:rPr>
          <w:rFonts w:ascii="Arial" w:eastAsia="Arial" w:hAnsi="Arial" w:cs="Arial"/>
          <w:sz w:val="24"/>
          <w:szCs w:val="24"/>
        </w:rPr>
      </w:pPr>
    </w:p>
    <w:p w:rsidR="0060158D" w:rsidRDefault="00173B4A" w:rsidP="00010453">
      <w:pPr>
        <w:numPr>
          <w:ilvl w:val="1"/>
          <w:numId w:val="156"/>
        </w:numPr>
        <w:tabs>
          <w:tab w:val="left" w:pos="1400"/>
        </w:tabs>
        <w:ind w:left="1400" w:hanging="288"/>
        <w:rPr>
          <w:rFonts w:ascii="Arial" w:eastAsia="Arial" w:hAnsi="Arial" w:cs="Arial"/>
          <w:sz w:val="24"/>
          <w:szCs w:val="24"/>
        </w:rPr>
      </w:pPr>
      <w:r>
        <w:rPr>
          <w:rFonts w:eastAsia="Times New Roman"/>
          <w:sz w:val="24"/>
          <w:szCs w:val="24"/>
        </w:rPr>
        <w:t>характеризует рекламу как средство формирования потребностей;</w:t>
      </w:r>
    </w:p>
    <w:p w:rsidR="0060158D" w:rsidRDefault="0060158D">
      <w:pPr>
        <w:spacing w:line="69" w:lineRule="exact"/>
        <w:rPr>
          <w:rFonts w:ascii="Arial" w:eastAsia="Arial" w:hAnsi="Arial" w:cs="Arial"/>
          <w:sz w:val="24"/>
          <w:szCs w:val="24"/>
        </w:rPr>
      </w:pPr>
    </w:p>
    <w:p w:rsidR="0060158D" w:rsidRDefault="00173B4A" w:rsidP="00010453">
      <w:pPr>
        <w:numPr>
          <w:ilvl w:val="1"/>
          <w:numId w:val="156"/>
        </w:numPr>
        <w:tabs>
          <w:tab w:val="left" w:pos="1394"/>
        </w:tabs>
        <w:spacing w:line="263" w:lineRule="auto"/>
        <w:ind w:left="400" w:firstLine="712"/>
        <w:rPr>
          <w:rFonts w:ascii="Arial" w:eastAsia="Arial" w:hAnsi="Arial" w:cs="Aria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60158D" w:rsidRDefault="0060158D">
      <w:pPr>
        <w:spacing w:line="46" w:lineRule="exact"/>
        <w:rPr>
          <w:rFonts w:ascii="Arial" w:eastAsia="Arial" w:hAnsi="Arial" w:cs="Arial"/>
          <w:sz w:val="24"/>
          <w:szCs w:val="24"/>
        </w:rPr>
      </w:pPr>
    </w:p>
    <w:p w:rsidR="0060158D" w:rsidRDefault="00173B4A" w:rsidP="00010453">
      <w:pPr>
        <w:numPr>
          <w:ilvl w:val="1"/>
          <w:numId w:val="15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0158D" w:rsidRDefault="0060158D">
      <w:pPr>
        <w:spacing w:line="7" w:lineRule="exact"/>
        <w:rPr>
          <w:sz w:val="20"/>
          <w:szCs w:val="20"/>
        </w:rPr>
      </w:pPr>
    </w:p>
    <w:p w:rsidR="0060158D" w:rsidRDefault="00173B4A">
      <w:pPr>
        <w:ind w:right="-399"/>
        <w:jc w:val="center"/>
        <w:rPr>
          <w:sz w:val="20"/>
          <w:szCs w:val="20"/>
        </w:rPr>
      </w:pPr>
      <w:r>
        <w:rPr>
          <w:rFonts w:eastAsia="Times New Roman"/>
          <w:sz w:val="24"/>
          <w:szCs w:val="24"/>
        </w:rPr>
        <w:t>110</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157"/>
        </w:numPr>
        <w:tabs>
          <w:tab w:val="left" w:pos="1394"/>
        </w:tabs>
        <w:spacing w:line="269" w:lineRule="auto"/>
        <w:ind w:left="400" w:firstLine="712"/>
        <w:jc w:val="both"/>
        <w:rPr>
          <w:rFonts w:ascii="Arial" w:eastAsia="Arial" w:hAnsi="Arial" w:cs="Arial"/>
          <w:sz w:val="24"/>
          <w:szCs w:val="24"/>
        </w:rPr>
      </w:pPr>
      <w:bookmarkStart w:id="105" w:name="page111"/>
      <w:bookmarkEnd w:id="105"/>
      <w:r>
        <w:rPr>
          <w:rFonts w:eastAsia="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0158D" w:rsidRDefault="0060158D">
      <w:pPr>
        <w:spacing w:line="40" w:lineRule="exact"/>
        <w:rPr>
          <w:rFonts w:ascii="Arial" w:eastAsia="Arial" w:hAnsi="Arial" w:cs="Arial"/>
          <w:sz w:val="24"/>
          <w:szCs w:val="24"/>
        </w:rPr>
      </w:pPr>
    </w:p>
    <w:p w:rsidR="0060158D" w:rsidRDefault="00173B4A" w:rsidP="00010453">
      <w:pPr>
        <w:numPr>
          <w:ilvl w:val="1"/>
          <w:numId w:val="157"/>
        </w:numPr>
        <w:tabs>
          <w:tab w:val="left" w:pos="1394"/>
        </w:tabs>
        <w:spacing w:line="263" w:lineRule="auto"/>
        <w:ind w:left="400" w:firstLine="712"/>
        <w:rPr>
          <w:rFonts w:ascii="Arial" w:eastAsia="Arial" w:hAnsi="Arial" w:cs="Aria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60158D" w:rsidRDefault="0060158D">
      <w:pPr>
        <w:spacing w:line="33" w:lineRule="exact"/>
        <w:rPr>
          <w:rFonts w:ascii="Arial" w:eastAsia="Arial" w:hAnsi="Arial" w:cs="Arial"/>
          <w:sz w:val="24"/>
          <w:szCs w:val="24"/>
        </w:rPr>
      </w:pPr>
    </w:p>
    <w:p w:rsidR="0060158D" w:rsidRDefault="00173B4A" w:rsidP="00010453">
      <w:pPr>
        <w:numPr>
          <w:ilvl w:val="1"/>
          <w:numId w:val="157"/>
        </w:numPr>
        <w:tabs>
          <w:tab w:val="left" w:pos="1400"/>
        </w:tabs>
        <w:ind w:left="1400" w:hanging="288"/>
        <w:rPr>
          <w:rFonts w:ascii="Arial" w:eastAsia="Arial" w:hAnsi="Arial" w:cs="Arial"/>
          <w:sz w:val="24"/>
          <w:szCs w:val="24"/>
        </w:rPr>
      </w:pPr>
      <w:r>
        <w:rPr>
          <w:rFonts w:eastAsia="Times New Roman"/>
          <w:sz w:val="24"/>
          <w:szCs w:val="24"/>
        </w:rPr>
        <w:t>приводит произвольные примеры производственных технологий и технологий</w:t>
      </w:r>
    </w:p>
    <w:p w:rsidR="0060158D" w:rsidRDefault="0060158D">
      <w:pPr>
        <w:spacing w:line="38" w:lineRule="exact"/>
        <w:rPr>
          <w:rFonts w:ascii="Arial" w:eastAsia="Arial" w:hAnsi="Arial" w:cs="Arial"/>
          <w:sz w:val="24"/>
          <w:szCs w:val="24"/>
        </w:rPr>
      </w:pPr>
    </w:p>
    <w:p w:rsidR="0060158D" w:rsidRDefault="00173B4A" w:rsidP="00010453">
      <w:pPr>
        <w:numPr>
          <w:ilvl w:val="0"/>
          <w:numId w:val="157"/>
        </w:numPr>
        <w:tabs>
          <w:tab w:val="left" w:pos="580"/>
        </w:tabs>
        <w:ind w:left="580" w:hanging="176"/>
        <w:rPr>
          <w:rFonts w:eastAsia="Times New Roman"/>
          <w:sz w:val="24"/>
          <w:szCs w:val="24"/>
        </w:rPr>
      </w:pPr>
      <w:r>
        <w:rPr>
          <w:rFonts w:eastAsia="Times New Roman"/>
          <w:sz w:val="24"/>
          <w:szCs w:val="24"/>
        </w:rPr>
        <w:t>сфере быта;</w:t>
      </w:r>
    </w:p>
    <w:p w:rsidR="0060158D" w:rsidRDefault="0060158D">
      <w:pPr>
        <w:spacing w:line="74" w:lineRule="exact"/>
        <w:rPr>
          <w:rFonts w:eastAsia="Times New Roman"/>
          <w:sz w:val="24"/>
          <w:szCs w:val="24"/>
        </w:rPr>
      </w:pPr>
    </w:p>
    <w:p w:rsidR="0060158D" w:rsidRDefault="00173B4A" w:rsidP="00010453">
      <w:pPr>
        <w:numPr>
          <w:ilvl w:val="1"/>
          <w:numId w:val="157"/>
        </w:numPr>
        <w:tabs>
          <w:tab w:val="left" w:pos="1394"/>
        </w:tabs>
        <w:spacing w:line="261" w:lineRule="auto"/>
        <w:ind w:left="400" w:firstLine="712"/>
        <w:rPr>
          <w:rFonts w:ascii="Arial" w:eastAsia="Arial" w:hAnsi="Arial" w:cs="Aria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60158D" w:rsidRDefault="0060158D">
      <w:pPr>
        <w:spacing w:line="35" w:lineRule="exact"/>
        <w:rPr>
          <w:rFonts w:ascii="Arial" w:eastAsia="Arial" w:hAnsi="Arial" w:cs="Arial"/>
          <w:sz w:val="24"/>
          <w:szCs w:val="24"/>
        </w:rPr>
      </w:pPr>
    </w:p>
    <w:p w:rsidR="0060158D" w:rsidRDefault="00173B4A" w:rsidP="00010453">
      <w:pPr>
        <w:numPr>
          <w:ilvl w:val="1"/>
          <w:numId w:val="157"/>
        </w:numPr>
        <w:tabs>
          <w:tab w:val="left" w:pos="1400"/>
        </w:tabs>
        <w:ind w:left="1400" w:hanging="288"/>
        <w:rPr>
          <w:rFonts w:ascii="Arial" w:eastAsia="Arial" w:hAnsi="Arial" w:cs="Arial"/>
          <w:sz w:val="24"/>
          <w:szCs w:val="24"/>
        </w:rPr>
      </w:pPr>
      <w:r>
        <w:rPr>
          <w:rFonts w:eastAsia="Times New Roman"/>
          <w:sz w:val="24"/>
          <w:szCs w:val="24"/>
        </w:rPr>
        <w:t>составляет  техническое  задание,  памятку,  инструкцию,  технологическую</w:t>
      </w:r>
    </w:p>
    <w:p w:rsidR="0060158D" w:rsidRDefault="0060158D">
      <w:pPr>
        <w:spacing w:line="41"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карту;</w:t>
      </w:r>
    </w:p>
    <w:p w:rsidR="0060158D" w:rsidRDefault="0060158D">
      <w:pPr>
        <w:spacing w:line="72" w:lineRule="exact"/>
        <w:rPr>
          <w:rFonts w:ascii="Arial" w:eastAsia="Arial" w:hAnsi="Arial" w:cs="Arial"/>
          <w:sz w:val="24"/>
          <w:szCs w:val="24"/>
        </w:rPr>
      </w:pPr>
    </w:p>
    <w:p w:rsidR="0060158D" w:rsidRDefault="00173B4A" w:rsidP="00010453">
      <w:pPr>
        <w:numPr>
          <w:ilvl w:val="1"/>
          <w:numId w:val="157"/>
        </w:numPr>
        <w:tabs>
          <w:tab w:val="left" w:pos="1394"/>
        </w:tabs>
        <w:spacing w:line="261" w:lineRule="auto"/>
        <w:ind w:left="400" w:firstLine="712"/>
        <w:rPr>
          <w:rFonts w:ascii="Arial" w:eastAsia="Arial" w:hAnsi="Arial" w:cs="Aria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60158D" w:rsidRDefault="0060158D">
      <w:pPr>
        <w:spacing w:line="38" w:lineRule="exact"/>
        <w:rPr>
          <w:rFonts w:ascii="Arial" w:eastAsia="Arial" w:hAnsi="Arial" w:cs="Arial"/>
          <w:sz w:val="24"/>
          <w:szCs w:val="24"/>
        </w:rPr>
      </w:pPr>
    </w:p>
    <w:p w:rsidR="0060158D" w:rsidRDefault="00173B4A" w:rsidP="00010453">
      <w:pPr>
        <w:numPr>
          <w:ilvl w:val="1"/>
          <w:numId w:val="157"/>
        </w:numPr>
        <w:tabs>
          <w:tab w:val="left" w:pos="1400"/>
        </w:tabs>
        <w:ind w:left="1400" w:hanging="288"/>
        <w:rPr>
          <w:rFonts w:ascii="Arial" w:eastAsia="Arial" w:hAnsi="Arial" w:cs="Arial"/>
          <w:sz w:val="24"/>
          <w:szCs w:val="24"/>
        </w:rPr>
      </w:pPr>
      <w:r>
        <w:rPr>
          <w:rFonts w:eastAsia="Times New Roman"/>
          <w:sz w:val="24"/>
          <w:szCs w:val="24"/>
        </w:rPr>
        <w:t>осуществляет выбор товара в модельной ситуации;</w:t>
      </w:r>
    </w:p>
    <w:p w:rsidR="0060158D" w:rsidRDefault="0060158D">
      <w:pPr>
        <w:spacing w:line="69" w:lineRule="exact"/>
        <w:rPr>
          <w:rFonts w:ascii="Arial" w:eastAsia="Arial" w:hAnsi="Arial" w:cs="Arial"/>
          <w:sz w:val="24"/>
          <w:szCs w:val="24"/>
        </w:rPr>
      </w:pPr>
    </w:p>
    <w:p w:rsidR="0060158D" w:rsidRDefault="00173B4A" w:rsidP="00010453">
      <w:pPr>
        <w:numPr>
          <w:ilvl w:val="1"/>
          <w:numId w:val="157"/>
        </w:numPr>
        <w:tabs>
          <w:tab w:val="left" w:pos="1454"/>
        </w:tabs>
        <w:spacing w:line="263" w:lineRule="auto"/>
        <w:ind w:left="400" w:firstLine="712"/>
        <w:rPr>
          <w:rFonts w:ascii="Arial" w:eastAsia="Arial" w:hAnsi="Arial" w:cs="Arial"/>
          <w:sz w:val="24"/>
          <w:szCs w:val="24"/>
        </w:rPr>
      </w:pPr>
      <w:r>
        <w:rPr>
          <w:rFonts w:eastAsia="Times New Roman"/>
          <w:sz w:val="24"/>
          <w:szCs w:val="24"/>
        </w:rPr>
        <w:t>осуществляет сохранение информации в формах описания, схемы, эскиза, фотографии;</w:t>
      </w:r>
    </w:p>
    <w:p w:rsidR="0060158D" w:rsidRDefault="0060158D">
      <w:pPr>
        <w:spacing w:line="33" w:lineRule="exact"/>
        <w:rPr>
          <w:rFonts w:ascii="Arial" w:eastAsia="Arial" w:hAnsi="Arial" w:cs="Arial"/>
          <w:sz w:val="24"/>
          <w:szCs w:val="24"/>
        </w:rPr>
      </w:pPr>
    </w:p>
    <w:p w:rsidR="0060158D" w:rsidRDefault="00173B4A" w:rsidP="00010453">
      <w:pPr>
        <w:numPr>
          <w:ilvl w:val="1"/>
          <w:numId w:val="157"/>
        </w:numPr>
        <w:tabs>
          <w:tab w:val="left" w:pos="1400"/>
        </w:tabs>
        <w:ind w:left="1400" w:hanging="288"/>
        <w:rPr>
          <w:rFonts w:ascii="Arial" w:eastAsia="Arial" w:hAnsi="Arial" w:cs="Arial"/>
          <w:sz w:val="24"/>
          <w:szCs w:val="24"/>
        </w:rPr>
      </w:pPr>
      <w:r>
        <w:rPr>
          <w:rFonts w:eastAsia="Times New Roman"/>
          <w:sz w:val="24"/>
          <w:szCs w:val="24"/>
        </w:rPr>
        <w:t>конструирует модель по заданному прототипу;</w:t>
      </w:r>
    </w:p>
    <w:p w:rsidR="0060158D" w:rsidRDefault="0060158D">
      <w:pPr>
        <w:spacing w:line="69" w:lineRule="exact"/>
        <w:rPr>
          <w:rFonts w:ascii="Arial" w:eastAsia="Arial" w:hAnsi="Arial" w:cs="Arial"/>
          <w:sz w:val="24"/>
          <w:szCs w:val="24"/>
        </w:rPr>
      </w:pPr>
    </w:p>
    <w:p w:rsidR="0060158D" w:rsidRDefault="00173B4A" w:rsidP="00010453">
      <w:pPr>
        <w:numPr>
          <w:ilvl w:val="1"/>
          <w:numId w:val="157"/>
        </w:numPr>
        <w:tabs>
          <w:tab w:val="left" w:pos="1394"/>
        </w:tabs>
        <w:spacing w:line="263" w:lineRule="auto"/>
        <w:ind w:left="400" w:firstLine="712"/>
        <w:rPr>
          <w:rFonts w:ascii="Arial" w:eastAsia="Arial" w:hAnsi="Arial" w:cs="Arial"/>
          <w:sz w:val="24"/>
          <w:szCs w:val="24"/>
        </w:rPr>
      </w:pPr>
      <w:r>
        <w:rPr>
          <w:rFonts w:eastAsia="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w:t>
      </w:r>
    </w:p>
    <w:p w:rsidR="0060158D" w:rsidRDefault="0060158D">
      <w:pPr>
        <w:spacing w:line="46" w:lineRule="exact"/>
        <w:rPr>
          <w:rFonts w:ascii="Arial" w:eastAsia="Arial" w:hAnsi="Arial" w:cs="Arial"/>
          <w:sz w:val="24"/>
          <w:szCs w:val="24"/>
        </w:rPr>
      </w:pPr>
    </w:p>
    <w:p w:rsidR="0060158D" w:rsidRDefault="00173B4A" w:rsidP="00010453">
      <w:pPr>
        <w:numPr>
          <w:ilvl w:val="1"/>
          <w:numId w:val="157"/>
        </w:numPr>
        <w:tabs>
          <w:tab w:val="left" w:pos="1394"/>
        </w:tabs>
        <w:spacing w:line="262" w:lineRule="auto"/>
        <w:ind w:left="400" w:firstLine="712"/>
        <w:rPr>
          <w:rFonts w:ascii="Arial" w:eastAsia="Arial" w:hAnsi="Arial" w:cs="Aria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0158D" w:rsidRDefault="0060158D">
      <w:pPr>
        <w:spacing w:line="47" w:lineRule="exact"/>
        <w:rPr>
          <w:rFonts w:ascii="Arial" w:eastAsia="Arial" w:hAnsi="Arial" w:cs="Arial"/>
          <w:sz w:val="24"/>
          <w:szCs w:val="24"/>
        </w:rPr>
      </w:pPr>
    </w:p>
    <w:p w:rsidR="0060158D" w:rsidRDefault="00173B4A" w:rsidP="00010453">
      <w:pPr>
        <w:numPr>
          <w:ilvl w:val="1"/>
          <w:numId w:val="157"/>
        </w:numPr>
        <w:tabs>
          <w:tab w:val="left" w:pos="1394"/>
        </w:tabs>
        <w:spacing w:line="263" w:lineRule="auto"/>
        <w:ind w:left="400" w:firstLine="712"/>
        <w:rPr>
          <w:rFonts w:ascii="Arial" w:eastAsia="Arial" w:hAnsi="Arial" w:cs="Arial"/>
          <w:sz w:val="24"/>
          <w:szCs w:val="24"/>
        </w:rPr>
      </w:pPr>
      <w:r>
        <w:rPr>
          <w:rFonts w:eastAsia="Times New Roman"/>
          <w:sz w:val="24"/>
          <w:szCs w:val="24"/>
        </w:rPr>
        <w:t>получил и проанализировал опыт проведения испытания, анализа, модернизации модели;</w:t>
      </w:r>
    </w:p>
    <w:p w:rsidR="0060158D" w:rsidRDefault="0060158D">
      <w:pPr>
        <w:spacing w:line="46" w:lineRule="exact"/>
        <w:rPr>
          <w:rFonts w:ascii="Arial" w:eastAsia="Arial" w:hAnsi="Arial" w:cs="Arial"/>
          <w:sz w:val="24"/>
          <w:szCs w:val="24"/>
        </w:rPr>
      </w:pPr>
    </w:p>
    <w:p w:rsidR="0060158D" w:rsidRDefault="00173B4A" w:rsidP="00010453">
      <w:pPr>
        <w:numPr>
          <w:ilvl w:val="1"/>
          <w:numId w:val="15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0158D" w:rsidRDefault="0060158D">
      <w:pPr>
        <w:spacing w:line="40" w:lineRule="exact"/>
        <w:rPr>
          <w:rFonts w:ascii="Arial" w:eastAsia="Arial" w:hAnsi="Arial" w:cs="Arial"/>
          <w:sz w:val="24"/>
          <w:szCs w:val="24"/>
        </w:rPr>
      </w:pPr>
    </w:p>
    <w:p w:rsidR="0060158D" w:rsidRDefault="00173B4A" w:rsidP="00010453">
      <w:pPr>
        <w:numPr>
          <w:ilvl w:val="1"/>
          <w:numId w:val="157"/>
        </w:numPr>
        <w:tabs>
          <w:tab w:val="left" w:pos="1394"/>
        </w:tabs>
        <w:spacing w:line="261" w:lineRule="auto"/>
        <w:ind w:left="400" w:firstLine="712"/>
        <w:rPr>
          <w:rFonts w:ascii="Arial" w:eastAsia="Arial" w:hAnsi="Arial" w:cs="Aria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60158D" w:rsidRDefault="0060158D">
      <w:pPr>
        <w:spacing w:line="51" w:lineRule="exact"/>
        <w:rPr>
          <w:rFonts w:ascii="Arial" w:eastAsia="Arial" w:hAnsi="Arial" w:cs="Arial"/>
          <w:sz w:val="24"/>
          <w:szCs w:val="24"/>
        </w:rPr>
      </w:pPr>
    </w:p>
    <w:p w:rsidR="0060158D" w:rsidRDefault="00173B4A" w:rsidP="00010453">
      <w:pPr>
        <w:numPr>
          <w:ilvl w:val="1"/>
          <w:numId w:val="15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0158D" w:rsidRDefault="0060158D">
      <w:pPr>
        <w:spacing w:line="44" w:lineRule="exact"/>
        <w:rPr>
          <w:rFonts w:ascii="Arial" w:eastAsia="Arial" w:hAnsi="Arial" w:cs="Arial"/>
          <w:sz w:val="24"/>
          <w:szCs w:val="24"/>
        </w:rPr>
      </w:pPr>
    </w:p>
    <w:p w:rsidR="0060158D" w:rsidRDefault="00173B4A" w:rsidP="00010453">
      <w:pPr>
        <w:numPr>
          <w:ilvl w:val="1"/>
          <w:numId w:val="157"/>
        </w:numPr>
        <w:tabs>
          <w:tab w:val="left" w:pos="1394"/>
        </w:tabs>
        <w:spacing w:line="261" w:lineRule="auto"/>
        <w:ind w:left="400" w:firstLine="712"/>
        <w:rPr>
          <w:rFonts w:ascii="Arial" w:eastAsia="Arial" w:hAnsi="Arial" w:cs="Aria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0158D" w:rsidRDefault="0060158D">
      <w:pPr>
        <w:spacing w:line="1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6 класс</w:t>
      </w:r>
    </w:p>
    <w:p w:rsidR="0060158D" w:rsidRDefault="0060158D">
      <w:pPr>
        <w:spacing w:line="4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По завершении учебного года обучающийся:</w:t>
      </w:r>
    </w:p>
    <w:p w:rsidR="0060158D" w:rsidRDefault="0060158D">
      <w:pPr>
        <w:spacing w:line="74" w:lineRule="exact"/>
        <w:rPr>
          <w:rFonts w:ascii="Arial" w:eastAsia="Arial" w:hAnsi="Arial" w:cs="Arial"/>
          <w:sz w:val="24"/>
          <w:szCs w:val="24"/>
        </w:rPr>
      </w:pPr>
    </w:p>
    <w:p w:rsidR="0060158D" w:rsidRDefault="00173B4A" w:rsidP="00010453">
      <w:pPr>
        <w:numPr>
          <w:ilvl w:val="1"/>
          <w:numId w:val="15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0158D" w:rsidRDefault="0060158D">
      <w:pPr>
        <w:spacing w:line="30" w:lineRule="exact"/>
        <w:rPr>
          <w:rFonts w:ascii="Arial" w:eastAsia="Arial" w:hAnsi="Arial" w:cs="Arial"/>
          <w:sz w:val="24"/>
          <w:szCs w:val="24"/>
        </w:rPr>
      </w:pPr>
    </w:p>
    <w:p w:rsidR="0060158D" w:rsidRDefault="00173B4A" w:rsidP="00010453">
      <w:pPr>
        <w:numPr>
          <w:ilvl w:val="1"/>
          <w:numId w:val="157"/>
        </w:numPr>
        <w:tabs>
          <w:tab w:val="left" w:pos="1400"/>
        </w:tabs>
        <w:ind w:left="1400" w:hanging="288"/>
        <w:rPr>
          <w:rFonts w:ascii="Arial" w:eastAsia="Arial" w:hAnsi="Arial" w:cs="Arial"/>
          <w:sz w:val="24"/>
          <w:szCs w:val="24"/>
        </w:rPr>
      </w:pPr>
      <w:r>
        <w:rPr>
          <w:rFonts w:eastAsia="Times New Roman"/>
          <w:sz w:val="24"/>
          <w:szCs w:val="24"/>
        </w:rPr>
        <w:t>описывает жизненный цикл технологии, приводя примеры;</w:t>
      </w:r>
    </w:p>
    <w:p w:rsidR="0060158D" w:rsidRDefault="0060158D">
      <w:pPr>
        <w:spacing w:line="70" w:lineRule="exact"/>
        <w:rPr>
          <w:rFonts w:ascii="Arial" w:eastAsia="Arial" w:hAnsi="Arial" w:cs="Arial"/>
          <w:sz w:val="24"/>
          <w:szCs w:val="24"/>
        </w:rPr>
      </w:pPr>
    </w:p>
    <w:p w:rsidR="0060158D" w:rsidRDefault="00173B4A" w:rsidP="00010453">
      <w:pPr>
        <w:numPr>
          <w:ilvl w:val="1"/>
          <w:numId w:val="157"/>
        </w:numPr>
        <w:tabs>
          <w:tab w:val="left" w:pos="1394"/>
        </w:tabs>
        <w:spacing w:line="261" w:lineRule="auto"/>
        <w:ind w:left="400" w:firstLine="712"/>
        <w:rPr>
          <w:rFonts w:ascii="Arial" w:eastAsia="Arial" w:hAnsi="Arial" w:cs="Aria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60158D" w:rsidRDefault="0060158D">
      <w:pPr>
        <w:spacing w:line="38" w:lineRule="exact"/>
        <w:rPr>
          <w:rFonts w:ascii="Arial" w:eastAsia="Arial" w:hAnsi="Arial" w:cs="Arial"/>
          <w:sz w:val="24"/>
          <w:szCs w:val="24"/>
        </w:rPr>
      </w:pPr>
    </w:p>
    <w:p w:rsidR="0060158D" w:rsidRDefault="00173B4A" w:rsidP="00010453">
      <w:pPr>
        <w:numPr>
          <w:ilvl w:val="1"/>
          <w:numId w:val="157"/>
        </w:numPr>
        <w:tabs>
          <w:tab w:val="left" w:pos="1400"/>
        </w:tabs>
        <w:ind w:left="1400" w:hanging="288"/>
        <w:rPr>
          <w:rFonts w:ascii="Arial" w:eastAsia="Arial" w:hAnsi="Arial" w:cs="Arial"/>
          <w:sz w:val="24"/>
          <w:szCs w:val="24"/>
        </w:rPr>
      </w:pPr>
      <w:r>
        <w:rPr>
          <w:rFonts w:eastAsia="Times New Roman"/>
          <w:sz w:val="24"/>
          <w:szCs w:val="24"/>
        </w:rPr>
        <w:t>проводит  морфологический   и   функциональный  анализ   технологической</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системы;</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111</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58"/>
        </w:numPr>
        <w:tabs>
          <w:tab w:val="left" w:pos="1394"/>
        </w:tabs>
        <w:spacing w:line="264" w:lineRule="auto"/>
        <w:ind w:left="400" w:firstLine="712"/>
        <w:rPr>
          <w:rFonts w:ascii="Arial" w:eastAsia="Arial" w:hAnsi="Arial" w:cs="Arial"/>
          <w:sz w:val="24"/>
          <w:szCs w:val="24"/>
        </w:rPr>
      </w:pPr>
      <w:bookmarkStart w:id="106" w:name="page112"/>
      <w:bookmarkEnd w:id="106"/>
      <w:r>
        <w:rPr>
          <w:rFonts w:eastAsia="Times New Roman"/>
          <w:sz w:val="24"/>
          <w:szCs w:val="24"/>
        </w:rPr>
        <w:lastRenderedPageBreak/>
        <w:t>проводит анализ технологической системы – надсистемы – подсистемы в процессе проектирования продукта;</w:t>
      </w:r>
    </w:p>
    <w:p w:rsidR="0060158D" w:rsidRDefault="0060158D">
      <w:pPr>
        <w:spacing w:line="31" w:lineRule="exact"/>
        <w:rPr>
          <w:rFonts w:ascii="Arial" w:eastAsia="Arial" w:hAnsi="Arial" w:cs="Arial"/>
          <w:sz w:val="24"/>
          <w:szCs w:val="24"/>
        </w:rPr>
      </w:pPr>
    </w:p>
    <w:p w:rsidR="0060158D" w:rsidRDefault="00173B4A" w:rsidP="00010453">
      <w:pPr>
        <w:numPr>
          <w:ilvl w:val="0"/>
          <w:numId w:val="158"/>
        </w:numPr>
        <w:tabs>
          <w:tab w:val="left" w:pos="1400"/>
        </w:tabs>
        <w:ind w:left="1400" w:hanging="288"/>
        <w:rPr>
          <w:rFonts w:ascii="Arial" w:eastAsia="Arial" w:hAnsi="Arial" w:cs="Arial"/>
          <w:sz w:val="24"/>
          <w:szCs w:val="24"/>
        </w:rPr>
      </w:pPr>
      <w:r>
        <w:rPr>
          <w:rFonts w:eastAsia="Times New Roman"/>
          <w:sz w:val="24"/>
          <w:szCs w:val="24"/>
        </w:rPr>
        <w:t>читает элементарные чертежи и эскизы;</w:t>
      </w:r>
    </w:p>
    <w:p w:rsidR="0060158D" w:rsidRDefault="0060158D">
      <w:pPr>
        <w:spacing w:line="58" w:lineRule="exact"/>
        <w:rPr>
          <w:rFonts w:ascii="Arial" w:eastAsia="Arial" w:hAnsi="Arial" w:cs="Arial"/>
          <w:sz w:val="24"/>
          <w:szCs w:val="24"/>
        </w:rPr>
      </w:pPr>
    </w:p>
    <w:p w:rsidR="0060158D" w:rsidRDefault="00173B4A" w:rsidP="00010453">
      <w:pPr>
        <w:numPr>
          <w:ilvl w:val="0"/>
          <w:numId w:val="158"/>
        </w:numPr>
        <w:tabs>
          <w:tab w:val="left" w:pos="1400"/>
        </w:tabs>
        <w:ind w:left="1400" w:hanging="288"/>
        <w:rPr>
          <w:rFonts w:ascii="Arial" w:eastAsia="Arial" w:hAnsi="Arial" w:cs="Arial"/>
          <w:sz w:val="24"/>
          <w:szCs w:val="24"/>
        </w:rPr>
      </w:pPr>
      <w:r>
        <w:rPr>
          <w:rFonts w:eastAsia="Times New Roman"/>
          <w:sz w:val="24"/>
          <w:szCs w:val="24"/>
        </w:rPr>
        <w:t>выполняет эскизы механизмов, интерьера;</w:t>
      </w:r>
    </w:p>
    <w:p w:rsidR="0060158D" w:rsidRDefault="0060158D">
      <w:pPr>
        <w:spacing w:line="69" w:lineRule="exact"/>
        <w:rPr>
          <w:rFonts w:ascii="Arial" w:eastAsia="Arial" w:hAnsi="Arial" w:cs="Arial"/>
          <w:sz w:val="24"/>
          <w:szCs w:val="24"/>
        </w:rPr>
      </w:pPr>
    </w:p>
    <w:p w:rsidR="0060158D" w:rsidRDefault="00173B4A" w:rsidP="00010453">
      <w:pPr>
        <w:numPr>
          <w:ilvl w:val="0"/>
          <w:numId w:val="158"/>
        </w:numPr>
        <w:tabs>
          <w:tab w:val="left" w:pos="1394"/>
        </w:tabs>
        <w:spacing w:line="261" w:lineRule="auto"/>
        <w:ind w:left="400" w:firstLine="712"/>
        <w:rPr>
          <w:rFonts w:ascii="Arial" w:eastAsia="Arial" w:hAnsi="Arial" w:cs="Aria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60158D" w:rsidRDefault="0060158D">
      <w:pPr>
        <w:spacing w:line="51" w:lineRule="exact"/>
        <w:rPr>
          <w:rFonts w:ascii="Arial" w:eastAsia="Arial" w:hAnsi="Arial" w:cs="Arial"/>
          <w:sz w:val="24"/>
          <w:szCs w:val="24"/>
        </w:rPr>
      </w:pPr>
    </w:p>
    <w:p w:rsidR="0060158D" w:rsidRDefault="00173B4A" w:rsidP="00010453">
      <w:pPr>
        <w:numPr>
          <w:ilvl w:val="0"/>
          <w:numId w:val="158"/>
        </w:numPr>
        <w:tabs>
          <w:tab w:val="left" w:pos="1394"/>
        </w:tabs>
        <w:spacing w:line="261" w:lineRule="auto"/>
        <w:ind w:left="400" w:firstLine="712"/>
        <w:rPr>
          <w:rFonts w:ascii="Arial" w:eastAsia="Arial" w:hAnsi="Arial" w:cs="Arial"/>
          <w:sz w:val="24"/>
          <w:szCs w:val="24"/>
        </w:rPr>
      </w:pPr>
      <w:r>
        <w:rPr>
          <w:rFonts w:eastAsia="Times New Roman"/>
          <w:sz w:val="24"/>
          <w:szCs w:val="24"/>
        </w:rPr>
        <w:t>применяет простые механизмы для решения поставленных задач по модернизации/проектированию технологических систем;</w:t>
      </w:r>
    </w:p>
    <w:p w:rsidR="0060158D" w:rsidRDefault="0060158D">
      <w:pPr>
        <w:spacing w:line="49" w:lineRule="exact"/>
        <w:rPr>
          <w:rFonts w:ascii="Arial" w:eastAsia="Arial" w:hAnsi="Arial" w:cs="Arial"/>
          <w:sz w:val="24"/>
          <w:szCs w:val="24"/>
        </w:rPr>
      </w:pPr>
    </w:p>
    <w:p w:rsidR="0060158D" w:rsidRDefault="00173B4A" w:rsidP="00010453">
      <w:pPr>
        <w:numPr>
          <w:ilvl w:val="0"/>
          <w:numId w:val="158"/>
        </w:numPr>
        <w:tabs>
          <w:tab w:val="left" w:pos="1394"/>
        </w:tabs>
        <w:spacing w:line="263" w:lineRule="auto"/>
        <w:ind w:left="400" w:firstLine="712"/>
        <w:rPr>
          <w:rFonts w:ascii="Arial" w:eastAsia="Arial" w:hAnsi="Arial" w:cs="Aria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60158D" w:rsidRDefault="0060158D">
      <w:pPr>
        <w:spacing w:line="47" w:lineRule="exact"/>
        <w:rPr>
          <w:rFonts w:ascii="Arial" w:eastAsia="Arial" w:hAnsi="Arial" w:cs="Arial"/>
          <w:sz w:val="24"/>
          <w:szCs w:val="24"/>
        </w:rPr>
      </w:pPr>
    </w:p>
    <w:p w:rsidR="0060158D" w:rsidRDefault="00173B4A" w:rsidP="00010453">
      <w:pPr>
        <w:numPr>
          <w:ilvl w:val="0"/>
          <w:numId w:val="158"/>
        </w:numPr>
        <w:tabs>
          <w:tab w:val="left" w:pos="1394"/>
        </w:tabs>
        <w:spacing w:line="261" w:lineRule="auto"/>
        <w:ind w:left="400" w:firstLine="712"/>
        <w:rPr>
          <w:rFonts w:ascii="Arial" w:eastAsia="Arial" w:hAnsi="Arial" w:cs="Aria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микрорайона/поселения;</w:t>
      </w:r>
    </w:p>
    <w:p w:rsidR="0060158D" w:rsidRDefault="0060158D">
      <w:pPr>
        <w:spacing w:line="51" w:lineRule="exact"/>
        <w:rPr>
          <w:rFonts w:ascii="Arial" w:eastAsia="Arial" w:hAnsi="Arial" w:cs="Arial"/>
          <w:sz w:val="24"/>
          <w:szCs w:val="24"/>
        </w:rPr>
      </w:pPr>
    </w:p>
    <w:p w:rsidR="0060158D" w:rsidRDefault="00173B4A" w:rsidP="00010453">
      <w:pPr>
        <w:numPr>
          <w:ilvl w:val="0"/>
          <w:numId w:val="158"/>
        </w:numPr>
        <w:tabs>
          <w:tab w:val="left" w:pos="1394"/>
        </w:tabs>
        <w:spacing w:line="261" w:lineRule="auto"/>
        <w:ind w:left="400" w:firstLine="712"/>
        <w:rPr>
          <w:rFonts w:ascii="Arial" w:eastAsia="Arial" w:hAnsi="Arial" w:cs="Arial"/>
          <w:sz w:val="24"/>
          <w:szCs w:val="24"/>
        </w:rPr>
      </w:pPr>
      <w:r>
        <w:rPr>
          <w:rFonts w:eastAsia="Times New Roman"/>
          <w:sz w:val="24"/>
          <w:szCs w:val="24"/>
        </w:rPr>
        <w:t>получил и проанализировал опыт решения задач на взаимодействие со службами ЖКХ;</w:t>
      </w:r>
    </w:p>
    <w:p w:rsidR="0060158D" w:rsidRDefault="0060158D">
      <w:pPr>
        <w:spacing w:line="49" w:lineRule="exact"/>
        <w:rPr>
          <w:rFonts w:ascii="Arial" w:eastAsia="Arial" w:hAnsi="Arial" w:cs="Arial"/>
          <w:sz w:val="24"/>
          <w:szCs w:val="24"/>
        </w:rPr>
      </w:pPr>
    </w:p>
    <w:p w:rsidR="0060158D" w:rsidRDefault="00173B4A" w:rsidP="00010453">
      <w:pPr>
        <w:numPr>
          <w:ilvl w:val="0"/>
          <w:numId w:val="15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0158D" w:rsidRDefault="0060158D">
      <w:pPr>
        <w:spacing w:line="40" w:lineRule="exact"/>
        <w:rPr>
          <w:rFonts w:ascii="Arial" w:eastAsia="Arial" w:hAnsi="Arial" w:cs="Arial"/>
          <w:sz w:val="24"/>
          <w:szCs w:val="24"/>
        </w:rPr>
      </w:pPr>
    </w:p>
    <w:p w:rsidR="0060158D" w:rsidRDefault="00173B4A" w:rsidP="00010453">
      <w:pPr>
        <w:numPr>
          <w:ilvl w:val="0"/>
          <w:numId w:val="158"/>
        </w:numPr>
        <w:tabs>
          <w:tab w:val="left" w:pos="1394"/>
        </w:tabs>
        <w:spacing w:line="263" w:lineRule="auto"/>
        <w:ind w:left="400" w:firstLine="712"/>
        <w:rPr>
          <w:rFonts w:ascii="Arial" w:eastAsia="Arial" w:hAnsi="Arial" w:cs="Aria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0158D" w:rsidRDefault="0060158D">
      <w:pPr>
        <w:spacing w:line="46" w:lineRule="exact"/>
        <w:rPr>
          <w:rFonts w:ascii="Arial" w:eastAsia="Arial" w:hAnsi="Arial" w:cs="Arial"/>
          <w:sz w:val="24"/>
          <w:szCs w:val="24"/>
        </w:rPr>
      </w:pPr>
    </w:p>
    <w:p w:rsidR="0060158D" w:rsidRDefault="00173B4A" w:rsidP="00010453">
      <w:pPr>
        <w:numPr>
          <w:ilvl w:val="0"/>
          <w:numId w:val="158"/>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0158D" w:rsidRDefault="0060158D">
      <w:pPr>
        <w:spacing w:line="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7 класс</w:t>
      </w:r>
    </w:p>
    <w:p w:rsidR="0060158D" w:rsidRDefault="0060158D">
      <w:pPr>
        <w:spacing w:line="4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По завершении учебного года обучающийся:</w:t>
      </w:r>
    </w:p>
    <w:p w:rsidR="0060158D" w:rsidRDefault="0060158D">
      <w:pPr>
        <w:spacing w:line="72" w:lineRule="exact"/>
        <w:rPr>
          <w:rFonts w:ascii="Arial" w:eastAsia="Arial" w:hAnsi="Arial" w:cs="Arial"/>
          <w:sz w:val="24"/>
          <w:szCs w:val="24"/>
        </w:rPr>
      </w:pPr>
    </w:p>
    <w:p w:rsidR="0060158D" w:rsidRDefault="00173B4A" w:rsidP="00010453">
      <w:pPr>
        <w:numPr>
          <w:ilvl w:val="0"/>
          <w:numId w:val="15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158"/>
        </w:numPr>
        <w:tabs>
          <w:tab w:val="left" w:pos="1394"/>
        </w:tabs>
        <w:spacing w:line="264" w:lineRule="auto"/>
        <w:ind w:left="400" w:firstLine="712"/>
        <w:rPr>
          <w:rFonts w:ascii="Arial" w:eastAsia="Arial" w:hAnsi="Arial" w:cs="Aria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0158D" w:rsidRDefault="0060158D">
      <w:pPr>
        <w:spacing w:line="45" w:lineRule="exact"/>
        <w:rPr>
          <w:rFonts w:ascii="Arial" w:eastAsia="Arial" w:hAnsi="Arial" w:cs="Arial"/>
          <w:sz w:val="24"/>
          <w:szCs w:val="24"/>
        </w:rPr>
      </w:pPr>
    </w:p>
    <w:p w:rsidR="0060158D" w:rsidRDefault="00173B4A" w:rsidP="00010453">
      <w:pPr>
        <w:numPr>
          <w:ilvl w:val="0"/>
          <w:numId w:val="15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0158D" w:rsidRDefault="0060158D">
      <w:pPr>
        <w:spacing w:line="40" w:lineRule="exact"/>
        <w:rPr>
          <w:rFonts w:ascii="Arial" w:eastAsia="Arial" w:hAnsi="Arial" w:cs="Arial"/>
          <w:sz w:val="24"/>
          <w:szCs w:val="24"/>
        </w:rPr>
      </w:pPr>
    </w:p>
    <w:p w:rsidR="0060158D" w:rsidRDefault="00173B4A" w:rsidP="00010453">
      <w:pPr>
        <w:numPr>
          <w:ilvl w:val="0"/>
          <w:numId w:val="158"/>
        </w:numPr>
        <w:tabs>
          <w:tab w:val="left" w:pos="1394"/>
        </w:tabs>
        <w:spacing w:line="261" w:lineRule="auto"/>
        <w:ind w:left="400" w:firstLine="712"/>
        <w:rPr>
          <w:rFonts w:ascii="Arial" w:eastAsia="Arial" w:hAnsi="Arial" w:cs="Aria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60158D" w:rsidRDefault="0060158D">
      <w:pPr>
        <w:spacing w:line="51" w:lineRule="exact"/>
        <w:rPr>
          <w:rFonts w:ascii="Arial" w:eastAsia="Arial" w:hAnsi="Arial" w:cs="Arial"/>
          <w:sz w:val="24"/>
          <w:szCs w:val="24"/>
        </w:rPr>
      </w:pPr>
    </w:p>
    <w:p w:rsidR="0060158D" w:rsidRDefault="00173B4A" w:rsidP="00010453">
      <w:pPr>
        <w:numPr>
          <w:ilvl w:val="0"/>
          <w:numId w:val="158"/>
        </w:numPr>
        <w:tabs>
          <w:tab w:val="left" w:pos="1394"/>
        </w:tabs>
        <w:spacing w:line="261" w:lineRule="auto"/>
        <w:ind w:left="400" w:firstLine="712"/>
        <w:rPr>
          <w:rFonts w:ascii="Arial" w:eastAsia="Arial" w:hAnsi="Arial" w:cs="Aria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60158D" w:rsidRDefault="0060158D">
      <w:pPr>
        <w:spacing w:line="49" w:lineRule="exact"/>
        <w:rPr>
          <w:rFonts w:ascii="Arial" w:eastAsia="Arial" w:hAnsi="Arial" w:cs="Arial"/>
          <w:sz w:val="24"/>
          <w:szCs w:val="24"/>
        </w:rPr>
      </w:pPr>
    </w:p>
    <w:p w:rsidR="0060158D" w:rsidRDefault="00173B4A" w:rsidP="00010453">
      <w:pPr>
        <w:numPr>
          <w:ilvl w:val="0"/>
          <w:numId w:val="158"/>
        </w:numPr>
        <w:tabs>
          <w:tab w:val="left" w:pos="1394"/>
        </w:tabs>
        <w:spacing w:line="263" w:lineRule="auto"/>
        <w:ind w:left="400" w:right="20" w:firstLine="712"/>
        <w:rPr>
          <w:rFonts w:ascii="Arial" w:eastAsia="Arial" w:hAnsi="Arial" w:cs="Aria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60158D" w:rsidRDefault="0060158D">
      <w:pPr>
        <w:spacing w:line="47" w:lineRule="exact"/>
        <w:rPr>
          <w:rFonts w:ascii="Arial" w:eastAsia="Arial" w:hAnsi="Arial" w:cs="Arial"/>
          <w:sz w:val="24"/>
          <w:szCs w:val="24"/>
        </w:rPr>
      </w:pPr>
    </w:p>
    <w:p w:rsidR="0060158D" w:rsidRDefault="00173B4A" w:rsidP="00010453">
      <w:pPr>
        <w:numPr>
          <w:ilvl w:val="0"/>
          <w:numId w:val="158"/>
        </w:numPr>
        <w:tabs>
          <w:tab w:val="left" w:pos="1394"/>
        </w:tabs>
        <w:spacing w:line="261" w:lineRule="auto"/>
        <w:ind w:left="400" w:firstLine="712"/>
        <w:rPr>
          <w:rFonts w:ascii="Arial" w:eastAsia="Arial" w:hAnsi="Arial" w:cs="Aria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60158D" w:rsidRDefault="0060158D">
      <w:pPr>
        <w:spacing w:line="49" w:lineRule="exact"/>
        <w:rPr>
          <w:rFonts w:ascii="Arial" w:eastAsia="Arial" w:hAnsi="Arial" w:cs="Arial"/>
          <w:sz w:val="24"/>
          <w:szCs w:val="24"/>
        </w:rPr>
      </w:pPr>
    </w:p>
    <w:p w:rsidR="0060158D" w:rsidRDefault="00173B4A" w:rsidP="00010453">
      <w:pPr>
        <w:numPr>
          <w:ilvl w:val="0"/>
          <w:numId w:val="15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0158D" w:rsidRDefault="0060158D">
      <w:pPr>
        <w:spacing w:line="256" w:lineRule="exact"/>
        <w:rPr>
          <w:sz w:val="20"/>
          <w:szCs w:val="20"/>
        </w:rPr>
      </w:pPr>
    </w:p>
    <w:p w:rsidR="0060158D" w:rsidRDefault="00173B4A">
      <w:pPr>
        <w:ind w:right="-399"/>
        <w:jc w:val="center"/>
        <w:rPr>
          <w:sz w:val="20"/>
          <w:szCs w:val="20"/>
        </w:rPr>
      </w:pPr>
      <w:r>
        <w:rPr>
          <w:rFonts w:eastAsia="Times New Roman"/>
          <w:sz w:val="24"/>
          <w:szCs w:val="24"/>
        </w:rPr>
        <w:t>112</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59"/>
        </w:numPr>
        <w:tabs>
          <w:tab w:val="left" w:pos="1394"/>
        </w:tabs>
        <w:spacing w:line="264" w:lineRule="auto"/>
        <w:ind w:left="400" w:firstLine="712"/>
        <w:rPr>
          <w:rFonts w:ascii="Arial" w:eastAsia="Arial" w:hAnsi="Arial" w:cs="Arial"/>
          <w:sz w:val="24"/>
          <w:szCs w:val="24"/>
        </w:rPr>
      </w:pPr>
      <w:bookmarkStart w:id="107" w:name="page113"/>
      <w:bookmarkEnd w:id="107"/>
      <w:r>
        <w:rPr>
          <w:rFonts w:eastAsia="Times New Roman"/>
          <w:sz w:val="24"/>
          <w:szCs w:val="24"/>
        </w:rPr>
        <w:lastRenderedPageBreak/>
        <w:t>выполняет базовые операции редактора компьютерного трехмерного проектирования (на выбор образовательной организации);</w:t>
      </w:r>
    </w:p>
    <w:p w:rsidR="0060158D" w:rsidRDefault="0060158D">
      <w:pPr>
        <w:spacing w:line="44" w:lineRule="exact"/>
        <w:rPr>
          <w:rFonts w:ascii="Arial" w:eastAsia="Arial" w:hAnsi="Arial" w:cs="Arial"/>
          <w:sz w:val="24"/>
          <w:szCs w:val="24"/>
        </w:rPr>
      </w:pPr>
    </w:p>
    <w:p w:rsidR="0060158D" w:rsidRDefault="00173B4A" w:rsidP="00010453">
      <w:pPr>
        <w:numPr>
          <w:ilvl w:val="0"/>
          <w:numId w:val="159"/>
        </w:numPr>
        <w:tabs>
          <w:tab w:val="left" w:pos="1394"/>
        </w:tabs>
        <w:spacing w:line="263" w:lineRule="auto"/>
        <w:ind w:left="400" w:firstLine="712"/>
        <w:rPr>
          <w:rFonts w:ascii="Arial" w:eastAsia="Arial" w:hAnsi="Arial" w:cs="Aria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60158D" w:rsidRDefault="0060158D">
      <w:pPr>
        <w:spacing w:line="46" w:lineRule="exact"/>
        <w:rPr>
          <w:rFonts w:ascii="Arial" w:eastAsia="Arial" w:hAnsi="Arial" w:cs="Arial"/>
          <w:sz w:val="24"/>
          <w:szCs w:val="24"/>
        </w:rPr>
      </w:pPr>
    </w:p>
    <w:p w:rsidR="0060158D" w:rsidRDefault="00173B4A" w:rsidP="00010453">
      <w:pPr>
        <w:numPr>
          <w:ilvl w:val="0"/>
          <w:numId w:val="159"/>
        </w:numPr>
        <w:tabs>
          <w:tab w:val="left" w:pos="1394"/>
        </w:tabs>
        <w:spacing w:line="261" w:lineRule="auto"/>
        <w:ind w:left="400" w:firstLine="712"/>
        <w:rPr>
          <w:rFonts w:ascii="Arial" w:eastAsia="Arial" w:hAnsi="Arial" w:cs="Arial"/>
          <w:sz w:val="24"/>
          <w:szCs w:val="24"/>
        </w:rPr>
      </w:pPr>
      <w:r>
        <w:rPr>
          <w:rFonts w:eastAsia="Times New Roman"/>
          <w:sz w:val="24"/>
          <w:szCs w:val="24"/>
        </w:rPr>
        <w:t>следует технологии, в том числе, в процессе изготовления субъективно нового продукта;</w:t>
      </w:r>
    </w:p>
    <w:p w:rsidR="0060158D" w:rsidRDefault="0060158D">
      <w:pPr>
        <w:spacing w:line="49" w:lineRule="exact"/>
        <w:rPr>
          <w:rFonts w:ascii="Arial" w:eastAsia="Arial" w:hAnsi="Arial" w:cs="Arial"/>
          <w:sz w:val="24"/>
          <w:szCs w:val="24"/>
        </w:rPr>
      </w:pPr>
    </w:p>
    <w:p w:rsidR="0060158D" w:rsidRDefault="00173B4A" w:rsidP="00010453">
      <w:pPr>
        <w:numPr>
          <w:ilvl w:val="0"/>
          <w:numId w:val="159"/>
        </w:numPr>
        <w:tabs>
          <w:tab w:val="left" w:pos="1394"/>
        </w:tabs>
        <w:spacing w:line="263" w:lineRule="auto"/>
        <w:ind w:left="400" w:firstLine="712"/>
        <w:rPr>
          <w:rFonts w:ascii="Arial" w:eastAsia="Arial" w:hAnsi="Arial" w:cs="Aria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0158D" w:rsidRDefault="0060158D">
      <w:pPr>
        <w:spacing w:line="33"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получил и проанализировал опыт разработки и создания изделия средствами</w:t>
      </w:r>
    </w:p>
    <w:p w:rsidR="0060158D" w:rsidRDefault="0060158D">
      <w:pPr>
        <w:spacing w:line="53" w:lineRule="exact"/>
        <w:rPr>
          <w:rFonts w:ascii="Arial" w:eastAsia="Arial" w:hAnsi="Arial" w:cs="Arial"/>
          <w:sz w:val="24"/>
          <w:szCs w:val="24"/>
        </w:rPr>
      </w:pPr>
    </w:p>
    <w:p w:rsidR="0060158D" w:rsidRDefault="00173B4A">
      <w:pPr>
        <w:spacing w:line="265" w:lineRule="auto"/>
        <w:ind w:left="400"/>
        <w:rPr>
          <w:rFonts w:ascii="Arial" w:eastAsia="Arial" w:hAnsi="Arial" w:cs="Arial"/>
          <w:sz w:val="24"/>
          <w:szCs w:val="24"/>
        </w:rPr>
      </w:pPr>
      <w:r>
        <w:rPr>
          <w:rFonts w:eastAsia="Times New Roman"/>
          <w:sz w:val="24"/>
          <w:szCs w:val="24"/>
        </w:rPr>
        <w:t>учебного станка, управляемого программой компьютерного трехмерного проектирования;</w:t>
      </w:r>
    </w:p>
    <w:p w:rsidR="0060158D" w:rsidRDefault="0060158D">
      <w:pPr>
        <w:spacing w:line="43" w:lineRule="exact"/>
        <w:rPr>
          <w:rFonts w:ascii="Arial" w:eastAsia="Arial" w:hAnsi="Arial" w:cs="Arial"/>
          <w:sz w:val="24"/>
          <w:szCs w:val="24"/>
        </w:rPr>
      </w:pPr>
    </w:p>
    <w:p w:rsidR="0060158D" w:rsidRDefault="00173B4A" w:rsidP="00010453">
      <w:pPr>
        <w:numPr>
          <w:ilvl w:val="0"/>
          <w:numId w:val="15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0158D" w:rsidRDefault="0060158D">
      <w:pPr>
        <w:spacing w:line="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8 класс</w:t>
      </w:r>
    </w:p>
    <w:p w:rsidR="0060158D" w:rsidRDefault="0060158D">
      <w:pPr>
        <w:spacing w:line="4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По завершении учебного года обучающийся:</w:t>
      </w:r>
    </w:p>
    <w:p w:rsidR="0060158D" w:rsidRDefault="0060158D">
      <w:pPr>
        <w:spacing w:line="72" w:lineRule="exact"/>
        <w:rPr>
          <w:rFonts w:ascii="Arial" w:eastAsia="Arial" w:hAnsi="Arial" w:cs="Arial"/>
          <w:sz w:val="24"/>
          <w:szCs w:val="24"/>
        </w:rPr>
      </w:pPr>
    </w:p>
    <w:p w:rsidR="0060158D" w:rsidRDefault="00173B4A" w:rsidP="00010453">
      <w:pPr>
        <w:numPr>
          <w:ilvl w:val="0"/>
          <w:numId w:val="159"/>
        </w:numPr>
        <w:tabs>
          <w:tab w:val="left" w:pos="1394"/>
        </w:tabs>
        <w:spacing w:line="263" w:lineRule="auto"/>
        <w:ind w:left="400" w:firstLine="712"/>
        <w:rPr>
          <w:rFonts w:ascii="Arial" w:eastAsia="Arial" w:hAnsi="Arial" w:cs="Arial"/>
          <w:sz w:val="24"/>
          <w:szCs w:val="24"/>
        </w:rPr>
      </w:pPr>
      <w:r>
        <w:rPr>
          <w:rFonts w:eastAsia="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0158D" w:rsidRDefault="0060158D">
      <w:pPr>
        <w:spacing w:line="46" w:lineRule="exact"/>
        <w:rPr>
          <w:rFonts w:ascii="Arial" w:eastAsia="Arial" w:hAnsi="Arial" w:cs="Arial"/>
          <w:sz w:val="24"/>
          <w:szCs w:val="24"/>
        </w:rPr>
      </w:pPr>
    </w:p>
    <w:p w:rsidR="0060158D" w:rsidRDefault="00173B4A" w:rsidP="00010453">
      <w:pPr>
        <w:numPr>
          <w:ilvl w:val="0"/>
          <w:numId w:val="159"/>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характеризует современную индустрию питания, в том числе в регионе проживания, и перспективы ее развития;</w:t>
      </w:r>
    </w:p>
    <w:p w:rsidR="0060158D" w:rsidRDefault="0060158D">
      <w:pPr>
        <w:spacing w:line="38"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называет и характеризует актуальные и перспективные технологии транспорта;</w:t>
      </w:r>
    </w:p>
    <w:p w:rsidR="0060158D" w:rsidRDefault="0060158D">
      <w:pPr>
        <w:spacing w:line="69" w:lineRule="exact"/>
        <w:rPr>
          <w:rFonts w:ascii="Arial" w:eastAsia="Arial" w:hAnsi="Arial" w:cs="Arial"/>
          <w:sz w:val="24"/>
          <w:szCs w:val="24"/>
        </w:rPr>
      </w:pPr>
    </w:p>
    <w:p w:rsidR="0060158D" w:rsidRDefault="00173B4A" w:rsidP="00010453">
      <w:pPr>
        <w:numPr>
          <w:ilvl w:val="0"/>
          <w:numId w:val="15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0158D" w:rsidRDefault="0060158D">
      <w:pPr>
        <w:spacing w:line="27"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характеризует ситуацию на региональном рынке труда, называет тенденции её</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развития;</w:t>
      </w:r>
    </w:p>
    <w:p w:rsidR="0060158D" w:rsidRDefault="0060158D">
      <w:pPr>
        <w:spacing w:line="74" w:lineRule="exact"/>
        <w:rPr>
          <w:rFonts w:ascii="Arial" w:eastAsia="Arial" w:hAnsi="Arial" w:cs="Arial"/>
          <w:sz w:val="24"/>
          <w:szCs w:val="24"/>
        </w:rPr>
      </w:pPr>
    </w:p>
    <w:p w:rsidR="0060158D" w:rsidRDefault="00173B4A" w:rsidP="00010453">
      <w:pPr>
        <w:numPr>
          <w:ilvl w:val="0"/>
          <w:numId w:val="159"/>
        </w:numPr>
        <w:tabs>
          <w:tab w:val="left" w:pos="1394"/>
        </w:tabs>
        <w:spacing w:line="261" w:lineRule="auto"/>
        <w:ind w:left="400" w:firstLine="712"/>
        <w:rPr>
          <w:rFonts w:ascii="Arial" w:eastAsia="Arial" w:hAnsi="Arial" w:cs="Arial"/>
          <w:sz w:val="24"/>
          <w:szCs w:val="24"/>
        </w:rPr>
      </w:pPr>
      <w:r>
        <w:rPr>
          <w:rFonts w:eastAsia="Times New Roman"/>
          <w:sz w:val="24"/>
          <w:szCs w:val="24"/>
        </w:rPr>
        <w:t>перечисляет и характеризует виды технической и технологической документации;</w:t>
      </w:r>
    </w:p>
    <w:p w:rsidR="0060158D" w:rsidRDefault="0060158D">
      <w:pPr>
        <w:spacing w:line="49" w:lineRule="exact"/>
        <w:rPr>
          <w:rFonts w:ascii="Arial" w:eastAsia="Arial" w:hAnsi="Arial" w:cs="Arial"/>
          <w:sz w:val="24"/>
          <w:szCs w:val="24"/>
        </w:rPr>
      </w:pPr>
    </w:p>
    <w:p w:rsidR="0060158D" w:rsidRDefault="00173B4A" w:rsidP="00010453">
      <w:pPr>
        <w:numPr>
          <w:ilvl w:val="0"/>
          <w:numId w:val="159"/>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0158D" w:rsidRDefault="0060158D">
      <w:pPr>
        <w:spacing w:line="39" w:lineRule="exact"/>
        <w:rPr>
          <w:rFonts w:ascii="Arial" w:eastAsia="Arial" w:hAnsi="Arial" w:cs="Arial"/>
          <w:sz w:val="24"/>
          <w:szCs w:val="24"/>
        </w:rPr>
      </w:pPr>
    </w:p>
    <w:p w:rsidR="0060158D" w:rsidRDefault="00173B4A" w:rsidP="00010453">
      <w:pPr>
        <w:numPr>
          <w:ilvl w:val="0"/>
          <w:numId w:val="15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60158D" w:rsidRDefault="0060158D">
      <w:pPr>
        <w:spacing w:line="27"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разъясняет функции модели и принципы моделирования;</w:t>
      </w:r>
    </w:p>
    <w:p w:rsidR="0060158D" w:rsidRDefault="0060158D">
      <w:pPr>
        <w:spacing w:line="58"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создаёт модель, адекватную практической задаче;</w:t>
      </w:r>
    </w:p>
    <w:p w:rsidR="0060158D" w:rsidRDefault="0060158D">
      <w:pPr>
        <w:spacing w:line="69" w:lineRule="exact"/>
        <w:rPr>
          <w:rFonts w:ascii="Arial" w:eastAsia="Arial" w:hAnsi="Arial" w:cs="Arial"/>
          <w:sz w:val="24"/>
          <w:szCs w:val="24"/>
        </w:rPr>
      </w:pPr>
    </w:p>
    <w:p w:rsidR="0060158D" w:rsidRDefault="00173B4A" w:rsidP="00010453">
      <w:pPr>
        <w:numPr>
          <w:ilvl w:val="0"/>
          <w:numId w:val="159"/>
        </w:numPr>
        <w:tabs>
          <w:tab w:val="left" w:pos="1394"/>
        </w:tabs>
        <w:spacing w:line="263" w:lineRule="auto"/>
        <w:ind w:left="400" w:firstLine="712"/>
        <w:rPr>
          <w:rFonts w:ascii="Arial" w:eastAsia="Arial" w:hAnsi="Arial" w:cs="Arial"/>
          <w:sz w:val="24"/>
          <w:szCs w:val="24"/>
        </w:rPr>
      </w:pPr>
      <w:r>
        <w:rPr>
          <w:rFonts w:eastAsia="Times New Roman"/>
          <w:sz w:val="24"/>
          <w:szCs w:val="24"/>
        </w:rPr>
        <w:t>отбирает материал в соответствии с техническим решением или по заданным критериям;</w:t>
      </w:r>
    </w:p>
    <w:p w:rsidR="0060158D" w:rsidRDefault="0060158D">
      <w:pPr>
        <w:spacing w:line="33"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составляет рацион питания, адекватный ситуации;</w:t>
      </w:r>
    </w:p>
    <w:p w:rsidR="0060158D" w:rsidRDefault="0060158D">
      <w:pPr>
        <w:spacing w:line="56"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планирует продвижение продукта;</w:t>
      </w:r>
    </w:p>
    <w:p w:rsidR="0060158D" w:rsidRDefault="0060158D">
      <w:pPr>
        <w:spacing w:line="58"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регламентирует заданный процесс в заданной форме;</w:t>
      </w:r>
    </w:p>
    <w:p w:rsidR="0060158D" w:rsidRDefault="0060158D">
      <w:pPr>
        <w:spacing w:line="56" w:lineRule="exact"/>
        <w:rPr>
          <w:rFonts w:ascii="Arial" w:eastAsia="Arial" w:hAnsi="Arial" w:cs="Arial"/>
          <w:sz w:val="24"/>
          <w:szCs w:val="24"/>
        </w:rPr>
      </w:pPr>
    </w:p>
    <w:p w:rsidR="0060158D" w:rsidRDefault="00173B4A" w:rsidP="00010453">
      <w:pPr>
        <w:numPr>
          <w:ilvl w:val="0"/>
          <w:numId w:val="159"/>
        </w:numPr>
        <w:tabs>
          <w:tab w:val="left" w:pos="1400"/>
        </w:tabs>
        <w:ind w:left="1400" w:hanging="288"/>
        <w:rPr>
          <w:rFonts w:ascii="Arial" w:eastAsia="Arial" w:hAnsi="Arial" w:cs="Arial"/>
          <w:sz w:val="24"/>
          <w:szCs w:val="24"/>
        </w:rPr>
      </w:pPr>
      <w:r>
        <w:rPr>
          <w:rFonts w:eastAsia="Times New Roman"/>
          <w:sz w:val="24"/>
          <w:szCs w:val="24"/>
        </w:rPr>
        <w:t>проводит оценку и испытание полученного продукта;</w:t>
      </w:r>
    </w:p>
    <w:p w:rsidR="0060158D" w:rsidRDefault="0060158D">
      <w:pPr>
        <w:spacing w:line="200" w:lineRule="exact"/>
        <w:rPr>
          <w:sz w:val="20"/>
          <w:szCs w:val="20"/>
        </w:rPr>
      </w:pPr>
    </w:p>
    <w:p w:rsidR="0060158D" w:rsidRDefault="0060158D">
      <w:pPr>
        <w:spacing w:line="369" w:lineRule="exact"/>
        <w:rPr>
          <w:sz w:val="20"/>
          <w:szCs w:val="20"/>
        </w:rPr>
      </w:pPr>
    </w:p>
    <w:p w:rsidR="0060158D" w:rsidRDefault="00173B4A">
      <w:pPr>
        <w:ind w:right="-399"/>
        <w:jc w:val="center"/>
        <w:rPr>
          <w:sz w:val="20"/>
          <w:szCs w:val="20"/>
        </w:rPr>
      </w:pPr>
      <w:r>
        <w:rPr>
          <w:rFonts w:eastAsia="Times New Roman"/>
          <w:sz w:val="24"/>
          <w:szCs w:val="24"/>
        </w:rPr>
        <w:t>113</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160"/>
        </w:numPr>
        <w:tabs>
          <w:tab w:val="left" w:pos="1394"/>
        </w:tabs>
        <w:spacing w:line="264" w:lineRule="auto"/>
        <w:ind w:left="400" w:firstLine="712"/>
        <w:rPr>
          <w:rFonts w:ascii="Arial" w:eastAsia="Arial" w:hAnsi="Arial" w:cs="Arial"/>
          <w:sz w:val="24"/>
          <w:szCs w:val="24"/>
        </w:rPr>
      </w:pPr>
      <w:bookmarkStart w:id="108" w:name="page114"/>
      <w:bookmarkEnd w:id="108"/>
      <w:r>
        <w:rPr>
          <w:rFonts w:eastAsia="Times New Roman"/>
          <w:sz w:val="24"/>
          <w:szCs w:val="24"/>
        </w:rPr>
        <w:lastRenderedPageBreak/>
        <w:t>описывает технологическое решение с помощью текста, рисунков, графического изображения;</w:t>
      </w:r>
    </w:p>
    <w:p w:rsidR="0060158D" w:rsidRDefault="0060158D">
      <w:pPr>
        <w:spacing w:line="31" w:lineRule="exact"/>
        <w:rPr>
          <w:rFonts w:ascii="Arial" w:eastAsia="Arial" w:hAnsi="Arial" w:cs="Arial"/>
          <w:sz w:val="24"/>
          <w:szCs w:val="24"/>
        </w:rPr>
      </w:pPr>
    </w:p>
    <w:p w:rsidR="0060158D" w:rsidRDefault="00173B4A" w:rsidP="00010453">
      <w:pPr>
        <w:numPr>
          <w:ilvl w:val="1"/>
          <w:numId w:val="160"/>
        </w:numPr>
        <w:tabs>
          <w:tab w:val="left" w:pos="1400"/>
        </w:tabs>
        <w:ind w:left="1400" w:hanging="288"/>
        <w:rPr>
          <w:rFonts w:ascii="Arial" w:eastAsia="Arial" w:hAnsi="Arial" w:cs="Arial"/>
          <w:sz w:val="24"/>
          <w:szCs w:val="24"/>
        </w:rPr>
      </w:pPr>
      <w:r>
        <w:rPr>
          <w:rFonts w:eastAsia="Times New Roman"/>
          <w:sz w:val="24"/>
          <w:szCs w:val="24"/>
        </w:rPr>
        <w:t>получил  и  проанализировал  опыт  лабораторного  исследования  продуктов</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питания,</w:t>
      </w:r>
    </w:p>
    <w:p w:rsidR="0060158D" w:rsidRDefault="0060158D">
      <w:pPr>
        <w:spacing w:line="72" w:lineRule="exact"/>
        <w:rPr>
          <w:rFonts w:ascii="Arial" w:eastAsia="Arial" w:hAnsi="Arial" w:cs="Arial"/>
          <w:sz w:val="24"/>
          <w:szCs w:val="24"/>
        </w:rPr>
      </w:pPr>
    </w:p>
    <w:p w:rsidR="0060158D" w:rsidRDefault="00173B4A" w:rsidP="00010453">
      <w:pPr>
        <w:numPr>
          <w:ilvl w:val="1"/>
          <w:numId w:val="160"/>
        </w:numPr>
        <w:tabs>
          <w:tab w:val="left" w:pos="1394"/>
        </w:tabs>
        <w:spacing w:line="261" w:lineRule="auto"/>
        <w:ind w:left="400" w:firstLine="712"/>
        <w:rPr>
          <w:rFonts w:ascii="Arial" w:eastAsia="Arial" w:hAnsi="Arial" w:cs="Arial"/>
          <w:sz w:val="24"/>
          <w:szCs w:val="24"/>
        </w:rPr>
      </w:pPr>
      <w:r>
        <w:rPr>
          <w:rFonts w:eastAsia="Times New Roman"/>
          <w:sz w:val="24"/>
          <w:szCs w:val="24"/>
        </w:rPr>
        <w:t>получил и проанализировал опыт разработки организационного проекта и решения логистических задач;</w:t>
      </w:r>
    </w:p>
    <w:p w:rsidR="0060158D" w:rsidRDefault="0060158D">
      <w:pPr>
        <w:spacing w:line="49" w:lineRule="exact"/>
        <w:rPr>
          <w:rFonts w:ascii="Arial" w:eastAsia="Arial" w:hAnsi="Arial" w:cs="Arial"/>
          <w:sz w:val="24"/>
          <w:szCs w:val="24"/>
        </w:rPr>
      </w:pPr>
    </w:p>
    <w:p w:rsidR="0060158D" w:rsidRDefault="00173B4A" w:rsidP="00010453">
      <w:pPr>
        <w:numPr>
          <w:ilvl w:val="1"/>
          <w:numId w:val="16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компьютерного моделирования/ проведения виртуального эксперимента по избранной обучающимся характеристике транспортного средства,</w:t>
      </w:r>
    </w:p>
    <w:p w:rsidR="0060158D" w:rsidRDefault="0060158D">
      <w:pPr>
        <w:spacing w:line="40" w:lineRule="exact"/>
        <w:rPr>
          <w:rFonts w:ascii="Arial" w:eastAsia="Arial" w:hAnsi="Arial" w:cs="Arial"/>
          <w:sz w:val="24"/>
          <w:szCs w:val="24"/>
        </w:rPr>
      </w:pPr>
    </w:p>
    <w:p w:rsidR="0060158D" w:rsidRDefault="00173B4A" w:rsidP="00010453">
      <w:pPr>
        <w:numPr>
          <w:ilvl w:val="1"/>
          <w:numId w:val="160"/>
        </w:numPr>
        <w:tabs>
          <w:tab w:val="left" w:pos="1394"/>
        </w:tabs>
        <w:spacing w:line="264" w:lineRule="auto"/>
        <w:ind w:left="400" w:firstLine="712"/>
        <w:rPr>
          <w:rFonts w:ascii="Arial" w:eastAsia="Arial" w:hAnsi="Arial" w:cs="Arial"/>
          <w:sz w:val="24"/>
          <w:szCs w:val="24"/>
        </w:rPr>
      </w:pPr>
      <w:r>
        <w:rPr>
          <w:rFonts w:eastAsia="Times New Roman"/>
          <w:sz w:val="24"/>
          <w:szCs w:val="24"/>
        </w:rPr>
        <w:t>получил и проанализировал опыт выявления проблем транспортной логистики населённого пункта/трассы на основе самостоятельно спланированного наблюдения;</w:t>
      </w:r>
    </w:p>
    <w:p w:rsidR="0060158D" w:rsidRDefault="0060158D">
      <w:pPr>
        <w:spacing w:line="31" w:lineRule="exact"/>
        <w:rPr>
          <w:rFonts w:ascii="Arial" w:eastAsia="Arial" w:hAnsi="Arial" w:cs="Arial"/>
          <w:sz w:val="24"/>
          <w:szCs w:val="24"/>
        </w:rPr>
      </w:pPr>
    </w:p>
    <w:p w:rsidR="0060158D" w:rsidRDefault="00173B4A" w:rsidP="00010453">
      <w:pPr>
        <w:numPr>
          <w:ilvl w:val="1"/>
          <w:numId w:val="160"/>
        </w:numPr>
        <w:tabs>
          <w:tab w:val="left" w:pos="1400"/>
        </w:tabs>
        <w:ind w:left="1400" w:hanging="288"/>
        <w:rPr>
          <w:rFonts w:ascii="Arial" w:eastAsia="Arial" w:hAnsi="Arial" w:cs="Arial"/>
          <w:sz w:val="24"/>
          <w:szCs w:val="24"/>
        </w:rPr>
      </w:pPr>
      <w:r>
        <w:rPr>
          <w:rFonts w:eastAsia="Times New Roman"/>
          <w:sz w:val="24"/>
          <w:szCs w:val="24"/>
        </w:rPr>
        <w:t>получил и проанализировал опыт моделирования транспортных потоков;</w:t>
      </w:r>
    </w:p>
    <w:p w:rsidR="0060158D" w:rsidRDefault="0060158D">
      <w:pPr>
        <w:spacing w:line="56" w:lineRule="exact"/>
        <w:rPr>
          <w:rFonts w:ascii="Arial" w:eastAsia="Arial" w:hAnsi="Arial" w:cs="Arial"/>
          <w:sz w:val="24"/>
          <w:szCs w:val="24"/>
        </w:rPr>
      </w:pPr>
    </w:p>
    <w:p w:rsidR="0060158D" w:rsidRDefault="00173B4A" w:rsidP="00010453">
      <w:pPr>
        <w:numPr>
          <w:ilvl w:val="1"/>
          <w:numId w:val="160"/>
        </w:numPr>
        <w:tabs>
          <w:tab w:val="left" w:pos="1400"/>
        </w:tabs>
        <w:ind w:left="1400" w:hanging="288"/>
        <w:rPr>
          <w:rFonts w:ascii="Arial" w:eastAsia="Arial" w:hAnsi="Arial" w:cs="Arial"/>
          <w:sz w:val="24"/>
          <w:szCs w:val="24"/>
        </w:rPr>
      </w:pPr>
      <w:r>
        <w:rPr>
          <w:rFonts w:eastAsia="Times New Roman"/>
          <w:sz w:val="24"/>
          <w:szCs w:val="24"/>
        </w:rPr>
        <w:t>получил опыт анализа объявлений, предлагающих работу;</w:t>
      </w:r>
    </w:p>
    <w:p w:rsidR="0060158D" w:rsidRDefault="0060158D">
      <w:pPr>
        <w:spacing w:line="72" w:lineRule="exact"/>
        <w:rPr>
          <w:rFonts w:ascii="Arial" w:eastAsia="Arial" w:hAnsi="Arial" w:cs="Arial"/>
          <w:sz w:val="24"/>
          <w:szCs w:val="24"/>
        </w:rPr>
      </w:pPr>
    </w:p>
    <w:p w:rsidR="0060158D" w:rsidRDefault="00173B4A" w:rsidP="00010453">
      <w:pPr>
        <w:numPr>
          <w:ilvl w:val="1"/>
          <w:numId w:val="160"/>
        </w:numPr>
        <w:tabs>
          <w:tab w:val="left" w:pos="1454"/>
        </w:tabs>
        <w:spacing w:line="261"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w:t>
      </w:r>
    </w:p>
    <w:p w:rsidR="0060158D" w:rsidRDefault="0060158D">
      <w:pPr>
        <w:spacing w:line="32" w:lineRule="exact"/>
        <w:rPr>
          <w:rFonts w:ascii="Arial" w:eastAsia="Arial" w:hAnsi="Arial" w:cs="Arial"/>
          <w:sz w:val="24"/>
          <w:szCs w:val="24"/>
        </w:rPr>
      </w:pPr>
    </w:p>
    <w:p w:rsidR="0060158D" w:rsidRDefault="00173B4A">
      <w:pPr>
        <w:spacing w:line="264" w:lineRule="auto"/>
        <w:ind w:left="400"/>
        <w:rPr>
          <w:rFonts w:ascii="Arial" w:eastAsia="Arial" w:hAnsi="Arial" w:cs="Arial"/>
          <w:sz w:val="24"/>
          <w:szCs w:val="24"/>
        </w:rPr>
      </w:pPr>
      <w:r>
        <w:rPr>
          <w:rFonts w:eastAsia="Times New Roman"/>
          <w:sz w:val="24"/>
          <w:szCs w:val="24"/>
        </w:rPr>
        <w:t>элементарных (не требующих регулирования) и сложных (требующих регулирования/настройки) рабочих инструментов/ технологического оборудования;</w:t>
      </w:r>
    </w:p>
    <w:p w:rsidR="0060158D" w:rsidRDefault="0060158D">
      <w:pPr>
        <w:spacing w:line="45" w:lineRule="exact"/>
        <w:rPr>
          <w:rFonts w:ascii="Arial" w:eastAsia="Arial" w:hAnsi="Arial" w:cs="Arial"/>
          <w:sz w:val="24"/>
          <w:szCs w:val="24"/>
        </w:rPr>
      </w:pPr>
    </w:p>
    <w:p w:rsidR="0060158D" w:rsidRDefault="00173B4A" w:rsidP="00010453">
      <w:pPr>
        <w:numPr>
          <w:ilvl w:val="1"/>
          <w:numId w:val="160"/>
        </w:numPr>
        <w:tabs>
          <w:tab w:val="left" w:pos="1394"/>
        </w:tabs>
        <w:spacing w:line="261" w:lineRule="auto"/>
        <w:ind w:left="400" w:firstLine="712"/>
        <w:rPr>
          <w:rFonts w:ascii="Arial" w:eastAsia="Arial" w:hAnsi="Arial" w:cs="Arial"/>
          <w:sz w:val="24"/>
          <w:szCs w:val="24"/>
        </w:rPr>
      </w:pPr>
      <w:r>
        <w:rPr>
          <w:rFonts w:eastAsia="Times New Roman"/>
          <w:sz w:val="24"/>
          <w:szCs w:val="24"/>
        </w:rPr>
        <w:t>получил и проанализировал опыт создания информационного продукта и его встраивания в заданную оболочку;</w:t>
      </w:r>
    </w:p>
    <w:p w:rsidR="0060158D" w:rsidRDefault="0060158D">
      <w:pPr>
        <w:spacing w:line="51" w:lineRule="exact"/>
        <w:rPr>
          <w:rFonts w:ascii="Arial" w:eastAsia="Arial" w:hAnsi="Arial" w:cs="Arial"/>
          <w:sz w:val="24"/>
          <w:szCs w:val="24"/>
        </w:rPr>
      </w:pPr>
    </w:p>
    <w:p w:rsidR="0060158D" w:rsidRDefault="00173B4A" w:rsidP="00010453">
      <w:pPr>
        <w:numPr>
          <w:ilvl w:val="1"/>
          <w:numId w:val="160"/>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0158D" w:rsidRDefault="0060158D">
      <w:pPr>
        <w:spacing w:line="12" w:lineRule="exact"/>
        <w:rPr>
          <w:rFonts w:ascii="Arial" w:eastAsia="Arial" w:hAnsi="Arial" w:cs="Arial"/>
          <w:sz w:val="24"/>
          <w:szCs w:val="24"/>
        </w:rPr>
      </w:pPr>
    </w:p>
    <w:p w:rsidR="0060158D" w:rsidRDefault="00173B4A">
      <w:pPr>
        <w:ind w:left="1260"/>
        <w:rPr>
          <w:rFonts w:ascii="Arial" w:eastAsia="Arial" w:hAnsi="Arial" w:cs="Arial"/>
          <w:sz w:val="24"/>
          <w:szCs w:val="24"/>
        </w:rPr>
      </w:pPr>
      <w:r>
        <w:rPr>
          <w:rFonts w:eastAsia="Times New Roman"/>
          <w:b/>
          <w:bCs/>
          <w:sz w:val="24"/>
          <w:szCs w:val="24"/>
        </w:rPr>
        <w:t>9 класс</w:t>
      </w:r>
    </w:p>
    <w:p w:rsidR="0060158D" w:rsidRDefault="0060158D">
      <w:pPr>
        <w:spacing w:line="40" w:lineRule="exact"/>
        <w:rPr>
          <w:rFonts w:ascii="Arial" w:eastAsia="Arial" w:hAnsi="Arial" w:cs="Arial"/>
          <w:sz w:val="24"/>
          <w:szCs w:val="24"/>
        </w:rPr>
      </w:pPr>
    </w:p>
    <w:p w:rsidR="0060158D" w:rsidRDefault="00173B4A">
      <w:pPr>
        <w:ind w:left="1260"/>
        <w:rPr>
          <w:rFonts w:ascii="Arial" w:eastAsia="Arial" w:hAnsi="Arial" w:cs="Arial"/>
          <w:sz w:val="24"/>
          <w:szCs w:val="24"/>
        </w:rPr>
      </w:pPr>
      <w:r>
        <w:rPr>
          <w:rFonts w:eastAsia="Times New Roman"/>
          <w:sz w:val="24"/>
          <w:szCs w:val="24"/>
        </w:rPr>
        <w:t>По завершении учебного года обучающийся:</w:t>
      </w:r>
    </w:p>
    <w:p w:rsidR="0060158D" w:rsidRDefault="0060158D">
      <w:pPr>
        <w:spacing w:line="72" w:lineRule="exact"/>
        <w:rPr>
          <w:rFonts w:ascii="Arial" w:eastAsia="Arial" w:hAnsi="Arial" w:cs="Arial"/>
          <w:sz w:val="24"/>
          <w:szCs w:val="24"/>
        </w:rPr>
      </w:pPr>
    </w:p>
    <w:p w:rsidR="0060158D" w:rsidRDefault="00173B4A" w:rsidP="00010453">
      <w:pPr>
        <w:numPr>
          <w:ilvl w:val="1"/>
          <w:numId w:val="160"/>
        </w:numPr>
        <w:tabs>
          <w:tab w:val="left" w:pos="1394"/>
        </w:tabs>
        <w:spacing w:line="261" w:lineRule="auto"/>
        <w:ind w:left="400" w:firstLine="712"/>
        <w:rPr>
          <w:rFonts w:ascii="Arial" w:eastAsia="Arial" w:hAnsi="Arial" w:cs="Arial"/>
          <w:sz w:val="24"/>
          <w:szCs w:val="24"/>
        </w:rPr>
      </w:pPr>
      <w:r>
        <w:rPr>
          <w:rFonts w:eastAsia="Times New Roman"/>
          <w:sz w:val="24"/>
          <w:szCs w:val="24"/>
        </w:rPr>
        <w:t>называет и характеризует актуальные и перспективные медицинские технологии;</w:t>
      </w:r>
    </w:p>
    <w:p w:rsidR="0060158D" w:rsidRDefault="0060158D">
      <w:pPr>
        <w:spacing w:line="51" w:lineRule="exact"/>
        <w:rPr>
          <w:rFonts w:ascii="Arial" w:eastAsia="Arial" w:hAnsi="Arial" w:cs="Arial"/>
          <w:sz w:val="24"/>
          <w:szCs w:val="24"/>
        </w:rPr>
      </w:pPr>
    </w:p>
    <w:p w:rsidR="0060158D" w:rsidRDefault="00173B4A" w:rsidP="00010453">
      <w:pPr>
        <w:numPr>
          <w:ilvl w:val="1"/>
          <w:numId w:val="160"/>
        </w:numPr>
        <w:tabs>
          <w:tab w:val="left" w:pos="1394"/>
        </w:tabs>
        <w:spacing w:line="261" w:lineRule="auto"/>
        <w:ind w:left="400" w:firstLine="712"/>
        <w:rPr>
          <w:rFonts w:ascii="Arial" w:eastAsia="Arial" w:hAnsi="Arial" w:cs="Arial"/>
          <w:sz w:val="24"/>
          <w:szCs w:val="24"/>
        </w:rPr>
      </w:pPr>
      <w:r>
        <w:rPr>
          <w:rFonts w:eastAsia="Times New Roman"/>
          <w:sz w:val="24"/>
          <w:szCs w:val="24"/>
        </w:rPr>
        <w:t>называет и характеризует технологии в области электроники, тенденции их развития и новые продукты на их основе;</w:t>
      </w:r>
    </w:p>
    <w:p w:rsidR="0060158D" w:rsidRDefault="0060158D">
      <w:pPr>
        <w:spacing w:line="35" w:lineRule="exact"/>
        <w:rPr>
          <w:rFonts w:ascii="Arial" w:eastAsia="Arial" w:hAnsi="Arial" w:cs="Arial"/>
          <w:sz w:val="24"/>
          <w:szCs w:val="24"/>
        </w:rPr>
      </w:pPr>
    </w:p>
    <w:p w:rsidR="0060158D" w:rsidRDefault="00173B4A" w:rsidP="00010453">
      <w:pPr>
        <w:numPr>
          <w:ilvl w:val="1"/>
          <w:numId w:val="160"/>
        </w:numPr>
        <w:tabs>
          <w:tab w:val="left" w:pos="1400"/>
        </w:tabs>
        <w:ind w:left="1400" w:hanging="288"/>
        <w:rPr>
          <w:rFonts w:ascii="Arial" w:eastAsia="Arial" w:hAnsi="Arial" w:cs="Arial"/>
          <w:sz w:val="24"/>
          <w:szCs w:val="24"/>
        </w:rPr>
      </w:pPr>
      <w:r>
        <w:rPr>
          <w:rFonts w:eastAsia="Times New Roman"/>
          <w:sz w:val="24"/>
          <w:szCs w:val="24"/>
        </w:rPr>
        <w:t>объясняет закономерности технологического развития цивилизации;</w:t>
      </w:r>
    </w:p>
    <w:p w:rsidR="0060158D" w:rsidRDefault="0060158D">
      <w:pPr>
        <w:spacing w:line="72" w:lineRule="exact"/>
        <w:rPr>
          <w:rFonts w:ascii="Arial" w:eastAsia="Arial" w:hAnsi="Arial" w:cs="Arial"/>
          <w:sz w:val="24"/>
          <w:szCs w:val="24"/>
        </w:rPr>
      </w:pPr>
    </w:p>
    <w:p w:rsidR="0060158D" w:rsidRDefault="00173B4A" w:rsidP="00010453">
      <w:pPr>
        <w:numPr>
          <w:ilvl w:val="1"/>
          <w:numId w:val="160"/>
        </w:numPr>
        <w:tabs>
          <w:tab w:val="left" w:pos="1394"/>
        </w:tabs>
        <w:spacing w:line="261" w:lineRule="auto"/>
        <w:ind w:left="400" w:firstLine="712"/>
        <w:rPr>
          <w:rFonts w:ascii="Arial" w:eastAsia="Arial" w:hAnsi="Arial" w:cs="Arial"/>
          <w:sz w:val="24"/>
          <w:szCs w:val="24"/>
        </w:rPr>
      </w:pPr>
      <w:r>
        <w:rPr>
          <w:rFonts w:eastAsia="Times New Roman"/>
          <w:sz w:val="24"/>
          <w:szCs w:val="24"/>
        </w:rPr>
        <w:t>разъясняет социальное значение групп профессий, востребованных на региональном рынке труда;</w:t>
      </w:r>
    </w:p>
    <w:p w:rsidR="0060158D" w:rsidRDefault="0060158D">
      <w:pPr>
        <w:spacing w:line="49" w:lineRule="exact"/>
        <w:rPr>
          <w:rFonts w:ascii="Arial" w:eastAsia="Arial" w:hAnsi="Arial" w:cs="Arial"/>
          <w:sz w:val="24"/>
          <w:szCs w:val="24"/>
        </w:rPr>
      </w:pPr>
    </w:p>
    <w:p w:rsidR="0060158D" w:rsidRDefault="00173B4A" w:rsidP="00010453">
      <w:pPr>
        <w:numPr>
          <w:ilvl w:val="1"/>
          <w:numId w:val="160"/>
        </w:numPr>
        <w:tabs>
          <w:tab w:val="left" w:pos="1394"/>
        </w:tabs>
        <w:spacing w:line="263" w:lineRule="auto"/>
        <w:ind w:left="400" w:firstLine="712"/>
        <w:rPr>
          <w:rFonts w:ascii="Arial" w:eastAsia="Arial" w:hAnsi="Arial" w:cs="Arial"/>
          <w:sz w:val="24"/>
          <w:szCs w:val="24"/>
        </w:rPr>
      </w:pPr>
      <w:r>
        <w:rPr>
          <w:rFonts w:eastAsia="Times New Roman"/>
          <w:sz w:val="24"/>
          <w:szCs w:val="24"/>
        </w:rPr>
        <w:t>оценивает условия использования технологии в том числе с позиций экологической защищённости;</w:t>
      </w:r>
    </w:p>
    <w:p w:rsidR="0060158D" w:rsidRDefault="0060158D">
      <w:pPr>
        <w:spacing w:line="46" w:lineRule="exact"/>
        <w:rPr>
          <w:rFonts w:ascii="Arial" w:eastAsia="Arial" w:hAnsi="Arial" w:cs="Arial"/>
          <w:sz w:val="24"/>
          <w:szCs w:val="24"/>
        </w:rPr>
      </w:pPr>
    </w:p>
    <w:p w:rsidR="0060158D" w:rsidRDefault="00173B4A" w:rsidP="00010453">
      <w:pPr>
        <w:numPr>
          <w:ilvl w:val="1"/>
          <w:numId w:val="160"/>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прогнозирует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путём, в том числе самостоятельно планируя такого рода эксперименты;</w:t>
      </w:r>
    </w:p>
    <w:p w:rsidR="0060158D" w:rsidRDefault="0060158D">
      <w:pPr>
        <w:spacing w:line="25" w:lineRule="exact"/>
        <w:rPr>
          <w:rFonts w:ascii="Arial" w:eastAsia="Arial" w:hAnsi="Arial" w:cs="Arial"/>
          <w:sz w:val="24"/>
          <w:szCs w:val="24"/>
        </w:rPr>
      </w:pPr>
    </w:p>
    <w:p w:rsidR="0060158D" w:rsidRDefault="00173B4A" w:rsidP="00010453">
      <w:pPr>
        <w:numPr>
          <w:ilvl w:val="1"/>
          <w:numId w:val="160"/>
        </w:numPr>
        <w:tabs>
          <w:tab w:val="left" w:pos="1400"/>
        </w:tabs>
        <w:ind w:left="1400" w:hanging="288"/>
        <w:rPr>
          <w:rFonts w:ascii="Arial" w:eastAsia="Arial" w:hAnsi="Arial" w:cs="Arial"/>
          <w:sz w:val="24"/>
          <w:szCs w:val="24"/>
        </w:rPr>
      </w:pPr>
      <w:r>
        <w:rPr>
          <w:rFonts w:eastAsia="Times New Roman"/>
          <w:sz w:val="24"/>
          <w:szCs w:val="24"/>
        </w:rPr>
        <w:t>анализирует возможные технологические решения, определяет их достоинства</w:t>
      </w:r>
    </w:p>
    <w:p w:rsidR="0060158D" w:rsidRDefault="0060158D">
      <w:pPr>
        <w:spacing w:line="40" w:lineRule="exact"/>
        <w:rPr>
          <w:rFonts w:ascii="Arial" w:eastAsia="Arial" w:hAnsi="Arial" w:cs="Arial"/>
          <w:sz w:val="24"/>
          <w:szCs w:val="24"/>
        </w:rPr>
      </w:pPr>
    </w:p>
    <w:p w:rsidR="0060158D" w:rsidRDefault="00173B4A" w:rsidP="00010453">
      <w:pPr>
        <w:numPr>
          <w:ilvl w:val="0"/>
          <w:numId w:val="160"/>
        </w:numPr>
        <w:tabs>
          <w:tab w:val="left" w:pos="600"/>
        </w:tabs>
        <w:ind w:left="600" w:hanging="196"/>
        <w:rPr>
          <w:rFonts w:eastAsia="Times New Roman"/>
          <w:sz w:val="24"/>
          <w:szCs w:val="24"/>
        </w:rPr>
      </w:pPr>
      <w:r>
        <w:rPr>
          <w:rFonts w:eastAsia="Times New Roman"/>
          <w:sz w:val="24"/>
          <w:szCs w:val="24"/>
        </w:rPr>
        <w:t>недостатки в контексте заданной ситуации;</w:t>
      </w:r>
    </w:p>
    <w:p w:rsidR="0060158D" w:rsidRDefault="0060158D">
      <w:pPr>
        <w:spacing w:line="72" w:lineRule="exact"/>
        <w:rPr>
          <w:rFonts w:eastAsia="Times New Roman"/>
          <w:sz w:val="24"/>
          <w:szCs w:val="24"/>
        </w:rPr>
      </w:pPr>
    </w:p>
    <w:p w:rsidR="0060158D" w:rsidRDefault="00173B4A" w:rsidP="00010453">
      <w:pPr>
        <w:numPr>
          <w:ilvl w:val="1"/>
          <w:numId w:val="160"/>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114</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161"/>
        </w:numPr>
        <w:tabs>
          <w:tab w:val="left" w:pos="1394"/>
        </w:tabs>
        <w:spacing w:line="264" w:lineRule="auto"/>
        <w:ind w:left="400" w:firstLine="712"/>
        <w:rPr>
          <w:rFonts w:ascii="Arial" w:eastAsia="Arial" w:hAnsi="Arial" w:cs="Arial"/>
          <w:sz w:val="24"/>
          <w:szCs w:val="24"/>
        </w:rPr>
      </w:pPr>
      <w:bookmarkStart w:id="109" w:name="page115"/>
      <w:bookmarkEnd w:id="109"/>
      <w:r>
        <w:rPr>
          <w:rFonts w:eastAsia="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60158D" w:rsidRDefault="0060158D">
      <w:pPr>
        <w:spacing w:line="44" w:lineRule="exact"/>
        <w:rPr>
          <w:rFonts w:ascii="Arial" w:eastAsia="Arial" w:hAnsi="Arial" w:cs="Arial"/>
          <w:sz w:val="24"/>
          <w:szCs w:val="24"/>
        </w:rPr>
      </w:pPr>
    </w:p>
    <w:p w:rsidR="0060158D" w:rsidRDefault="00173B4A" w:rsidP="00010453">
      <w:pPr>
        <w:numPr>
          <w:ilvl w:val="1"/>
          <w:numId w:val="16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0158D" w:rsidRDefault="0060158D">
      <w:pPr>
        <w:spacing w:line="40" w:lineRule="exact"/>
        <w:rPr>
          <w:rFonts w:ascii="Arial" w:eastAsia="Arial" w:hAnsi="Arial" w:cs="Arial"/>
          <w:sz w:val="24"/>
          <w:szCs w:val="24"/>
        </w:rPr>
      </w:pPr>
    </w:p>
    <w:p w:rsidR="0060158D" w:rsidRDefault="00173B4A" w:rsidP="00010453">
      <w:pPr>
        <w:numPr>
          <w:ilvl w:val="1"/>
          <w:numId w:val="161"/>
        </w:numPr>
        <w:tabs>
          <w:tab w:val="left" w:pos="1394"/>
        </w:tabs>
        <w:spacing w:line="261" w:lineRule="auto"/>
        <w:ind w:left="400" w:firstLine="712"/>
        <w:jc w:val="both"/>
        <w:rPr>
          <w:rFonts w:ascii="Arial" w:eastAsia="Arial" w:hAnsi="Arial" w:cs="Arial"/>
          <w:sz w:val="24"/>
          <w:szCs w:val="24"/>
        </w:rPr>
      </w:pPr>
      <w:r>
        <w:rPr>
          <w:rFonts w:eastAsia="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w:t>
      </w:r>
    </w:p>
    <w:p w:rsidR="0060158D" w:rsidRDefault="0060158D">
      <w:pPr>
        <w:spacing w:line="32" w:lineRule="exact"/>
        <w:rPr>
          <w:rFonts w:ascii="Arial" w:eastAsia="Arial" w:hAnsi="Arial" w:cs="Arial"/>
          <w:sz w:val="24"/>
          <w:szCs w:val="24"/>
        </w:rPr>
      </w:pPr>
    </w:p>
    <w:p w:rsidR="0060158D" w:rsidRDefault="00173B4A">
      <w:pPr>
        <w:spacing w:line="264" w:lineRule="auto"/>
        <w:ind w:left="400"/>
        <w:rPr>
          <w:rFonts w:ascii="Arial" w:eastAsia="Arial" w:hAnsi="Arial" w:cs="Arial"/>
          <w:sz w:val="24"/>
          <w:szCs w:val="24"/>
        </w:rPr>
      </w:pPr>
      <w:r>
        <w:rPr>
          <w:rFonts w:eastAsia="Times New Roman"/>
          <w:sz w:val="24"/>
          <w:szCs w:val="24"/>
        </w:rPr>
        <w:t>материалов, машиностроения, производства продуктов питания, сервиса, информационной сфере и деятельностью занятых в них работников;</w:t>
      </w:r>
    </w:p>
    <w:p w:rsidR="0060158D" w:rsidRDefault="0060158D">
      <w:pPr>
        <w:spacing w:line="32" w:lineRule="exact"/>
        <w:rPr>
          <w:rFonts w:ascii="Arial" w:eastAsia="Arial" w:hAnsi="Arial" w:cs="Arial"/>
          <w:sz w:val="24"/>
          <w:szCs w:val="24"/>
        </w:rPr>
      </w:pPr>
    </w:p>
    <w:p w:rsidR="0060158D" w:rsidRDefault="00173B4A" w:rsidP="00010453">
      <w:pPr>
        <w:numPr>
          <w:ilvl w:val="1"/>
          <w:numId w:val="161"/>
        </w:numPr>
        <w:tabs>
          <w:tab w:val="left" w:pos="1400"/>
        </w:tabs>
        <w:ind w:left="1400" w:hanging="288"/>
        <w:rPr>
          <w:rFonts w:ascii="Arial" w:eastAsia="Arial" w:hAnsi="Arial" w:cs="Arial"/>
          <w:sz w:val="24"/>
          <w:szCs w:val="24"/>
        </w:rPr>
      </w:pPr>
      <w:r>
        <w:rPr>
          <w:rFonts w:eastAsia="Times New Roman"/>
          <w:sz w:val="24"/>
          <w:szCs w:val="24"/>
        </w:rPr>
        <w:t>получил опыт поиска, извлечения, структурирования и обработки информации</w:t>
      </w:r>
    </w:p>
    <w:p w:rsidR="0060158D" w:rsidRDefault="0060158D">
      <w:pPr>
        <w:spacing w:line="53" w:lineRule="exact"/>
        <w:rPr>
          <w:rFonts w:ascii="Arial" w:eastAsia="Arial" w:hAnsi="Arial" w:cs="Arial"/>
          <w:sz w:val="24"/>
          <w:szCs w:val="24"/>
        </w:rPr>
      </w:pPr>
    </w:p>
    <w:p w:rsidR="0060158D" w:rsidRDefault="00173B4A" w:rsidP="00010453">
      <w:pPr>
        <w:numPr>
          <w:ilvl w:val="0"/>
          <w:numId w:val="161"/>
        </w:numPr>
        <w:tabs>
          <w:tab w:val="left" w:pos="657"/>
        </w:tabs>
        <w:spacing w:line="270" w:lineRule="auto"/>
        <w:ind w:left="400" w:firstLine="4"/>
        <w:jc w:val="both"/>
        <w:rPr>
          <w:rFonts w:eastAsia="Times New Roman"/>
          <w:sz w:val="24"/>
          <w:szCs w:val="24"/>
        </w:rPr>
      </w:pPr>
      <w:r>
        <w:rPr>
          <w:rFonts w:eastAsia="Times New Roman"/>
          <w:sz w:val="24"/>
          <w:szCs w:val="24"/>
        </w:rPr>
        <w:t>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0158D" w:rsidRDefault="0060158D">
      <w:pPr>
        <w:spacing w:line="24" w:lineRule="exact"/>
        <w:rPr>
          <w:rFonts w:eastAsia="Times New Roman"/>
          <w:sz w:val="24"/>
          <w:szCs w:val="24"/>
        </w:rPr>
      </w:pPr>
    </w:p>
    <w:p w:rsidR="0060158D" w:rsidRDefault="00173B4A" w:rsidP="00010453">
      <w:pPr>
        <w:numPr>
          <w:ilvl w:val="1"/>
          <w:numId w:val="161"/>
        </w:numPr>
        <w:tabs>
          <w:tab w:val="left" w:pos="1400"/>
        </w:tabs>
        <w:ind w:left="1400" w:hanging="288"/>
        <w:rPr>
          <w:rFonts w:ascii="Arial" w:eastAsia="Arial" w:hAnsi="Arial" w:cs="Arial"/>
          <w:sz w:val="24"/>
          <w:szCs w:val="24"/>
        </w:rPr>
      </w:pPr>
      <w:r>
        <w:rPr>
          <w:rFonts w:eastAsia="Times New Roman"/>
          <w:sz w:val="24"/>
          <w:szCs w:val="24"/>
        </w:rPr>
        <w:t>получил и проанализировал опыт предпрофессиональных проб;</w:t>
      </w:r>
    </w:p>
    <w:p w:rsidR="0060158D" w:rsidRDefault="0060158D">
      <w:pPr>
        <w:spacing w:line="72" w:lineRule="exact"/>
        <w:rPr>
          <w:rFonts w:ascii="Arial" w:eastAsia="Arial" w:hAnsi="Arial" w:cs="Arial"/>
          <w:sz w:val="24"/>
          <w:szCs w:val="24"/>
        </w:rPr>
      </w:pPr>
    </w:p>
    <w:p w:rsidR="0060158D" w:rsidRDefault="00173B4A" w:rsidP="00010453">
      <w:pPr>
        <w:numPr>
          <w:ilvl w:val="1"/>
          <w:numId w:val="161"/>
        </w:numPr>
        <w:tabs>
          <w:tab w:val="left" w:pos="1394"/>
        </w:tabs>
        <w:spacing w:line="261" w:lineRule="auto"/>
        <w:ind w:left="400" w:firstLine="712"/>
        <w:rPr>
          <w:rFonts w:ascii="Arial" w:eastAsia="Arial" w:hAnsi="Arial" w:cs="Arial"/>
          <w:sz w:val="24"/>
          <w:szCs w:val="24"/>
        </w:rPr>
      </w:pPr>
      <w:r>
        <w:rPr>
          <w:rFonts w:eastAsia="Times New Roman"/>
          <w:sz w:val="24"/>
          <w:szCs w:val="24"/>
        </w:rPr>
        <w:t>получил и проанализировал опыт разработки и/или реализации специализированного проекта.</w:t>
      </w:r>
    </w:p>
    <w:p w:rsidR="0060158D" w:rsidRDefault="0060158D">
      <w:pPr>
        <w:spacing w:line="219" w:lineRule="exact"/>
        <w:rPr>
          <w:sz w:val="20"/>
          <w:szCs w:val="20"/>
        </w:rPr>
      </w:pPr>
    </w:p>
    <w:p w:rsidR="0060158D" w:rsidRDefault="00173B4A">
      <w:pPr>
        <w:ind w:left="1120"/>
        <w:rPr>
          <w:sz w:val="20"/>
          <w:szCs w:val="20"/>
        </w:rPr>
      </w:pPr>
      <w:r>
        <w:rPr>
          <w:rFonts w:eastAsia="Times New Roman"/>
          <w:b/>
          <w:bCs/>
          <w:sz w:val="24"/>
          <w:szCs w:val="24"/>
        </w:rPr>
        <w:t>1.2.5.17. Физическая культура</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Выпускник научится:</w:t>
      </w:r>
    </w:p>
    <w:p w:rsidR="0060158D" w:rsidRDefault="0060158D">
      <w:pPr>
        <w:spacing w:line="111" w:lineRule="exact"/>
        <w:rPr>
          <w:sz w:val="20"/>
          <w:szCs w:val="20"/>
        </w:rPr>
      </w:pPr>
    </w:p>
    <w:p w:rsidR="0060158D" w:rsidRDefault="00173B4A" w:rsidP="00010453">
      <w:pPr>
        <w:numPr>
          <w:ilvl w:val="0"/>
          <w:numId w:val="162"/>
        </w:numPr>
        <w:tabs>
          <w:tab w:val="left" w:pos="1533"/>
        </w:tabs>
        <w:spacing w:line="250" w:lineRule="auto"/>
        <w:ind w:left="400" w:firstLine="712"/>
        <w:jc w:val="both"/>
        <w:rPr>
          <w:rFonts w:ascii="Arial" w:eastAsia="Arial" w:hAnsi="Arial" w:cs="Arial"/>
          <w:sz w:val="28"/>
          <w:szCs w:val="28"/>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0158D" w:rsidRDefault="0060158D">
      <w:pPr>
        <w:spacing w:line="100" w:lineRule="exact"/>
        <w:rPr>
          <w:rFonts w:ascii="Arial" w:eastAsia="Arial" w:hAnsi="Arial" w:cs="Arial"/>
          <w:sz w:val="28"/>
          <w:szCs w:val="28"/>
        </w:rPr>
      </w:pPr>
    </w:p>
    <w:p w:rsidR="0060158D" w:rsidRDefault="00173B4A" w:rsidP="00010453">
      <w:pPr>
        <w:numPr>
          <w:ilvl w:val="0"/>
          <w:numId w:val="162"/>
        </w:numPr>
        <w:tabs>
          <w:tab w:val="left" w:pos="1533"/>
        </w:tabs>
        <w:spacing w:line="257" w:lineRule="auto"/>
        <w:ind w:left="400" w:firstLine="712"/>
        <w:jc w:val="both"/>
        <w:rPr>
          <w:rFonts w:ascii="Arial" w:eastAsia="Arial" w:hAnsi="Arial" w:cs="Arial"/>
          <w:sz w:val="28"/>
          <w:szCs w:val="28"/>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0158D" w:rsidRDefault="0060158D">
      <w:pPr>
        <w:spacing w:line="95" w:lineRule="exact"/>
        <w:rPr>
          <w:rFonts w:ascii="Arial" w:eastAsia="Arial" w:hAnsi="Arial" w:cs="Arial"/>
          <w:sz w:val="28"/>
          <w:szCs w:val="28"/>
        </w:rPr>
      </w:pPr>
    </w:p>
    <w:p w:rsidR="0060158D" w:rsidRDefault="00173B4A" w:rsidP="00010453">
      <w:pPr>
        <w:numPr>
          <w:ilvl w:val="0"/>
          <w:numId w:val="162"/>
        </w:numPr>
        <w:tabs>
          <w:tab w:val="left" w:pos="1533"/>
        </w:tabs>
        <w:spacing w:line="257" w:lineRule="auto"/>
        <w:ind w:left="400" w:firstLine="712"/>
        <w:jc w:val="both"/>
        <w:rPr>
          <w:rFonts w:ascii="Arial" w:eastAsia="Arial" w:hAnsi="Arial" w:cs="Arial"/>
          <w:sz w:val="28"/>
          <w:szCs w:val="28"/>
        </w:rPr>
      </w:pPr>
      <w:r>
        <w:rPr>
          <w:rFonts w:eastAsia="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0158D" w:rsidRDefault="0060158D">
      <w:pPr>
        <w:spacing w:line="96" w:lineRule="exact"/>
        <w:rPr>
          <w:rFonts w:ascii="Arial" w:eastAsia="Arial" w:hAnsi="Arial" w:cs="Arial"/>
          <w:sz w:val="28"/>
          <w:szCs w:val="28"/>
        </w:rPr>
      </w:pPr>
    </w:p>
    <w:p w:rsidR="0060158D" w:rsidRDefault="00173B4A" w:rsidP="00010453">
      <w:pPr>
        <w:numPr>
          <w:ilvl w:val="0"/>
          <w:numId w:val="162"/>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0158D" w:rsidRDefault="0060158D">
      <w:pPr>
        <w:spacing w:line="101" w:lineRule="exact"/>
        <w:rPr>
          <w:rFonts w:ascii="Arial" w:eastAsia="Arial" w:hAnsi="Arial" w:cs="Arial"/>
          <w:sz w:val="28"/>
          <w:szCs w:val="28"/>
        </w:rPr>
      </w:pPr>
    </w:p>
    <w:p w:rsidR="0060158D" w:rsidRDefault="00173B4A" w:rsidP="00010453">
      <w:pPr>
        <w:numPr>
          <w:ilvl w:val="0"/>
          <w:numId w:val="162"/>
        </w:numPr>
        <w:tabs>
          <w:tab w:val="left" w:pos="1533"/>
        </w:tabs>
        <w:spacing w:line="250" w:lineRule="auto"/>
        <w:ind w:left="400" w:firstLine="712"/>
        <w:jc w:val="both"/>
        <w:rPr>
          <w:rFonts w:ascii="Arial" w:eastAsia="Arial" w:hAnsi="Arial" w:cs="Arial"/>
          <w:sz w:val="28"/>
          <w:szCs w:val="28"/>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0158D" w:rsidRDefault="0060158D">
      <w:pPr>
        <w:spacing w:line="100" w:lineRule="exact"/>
        <w:rPr>
          <w:rFonts w:ascii="Arial" w:eastAsia="Arial" w:hAnsi="Arial" w:cs="Arial"/>
          <w:sz w:val="28"/>
          <w:szCs w:val="28"/>
        </w:rPr>
      </w:pPr>
    </w:p>
    <w:p w:rsidR="0060158D" w:rsidRDefault="00173B4A" w:rsidP="00010453">
      <w:pPr>
        <w:numPr>
          <w:ilvl w:val="0"/>
          <w:numId w:val="162"/>
        </w:numPr>
        <w:tabs>
          <w:tab w:val="left" w:pos="1533"/>
        </w:tabs>
        <w:spacing w:line="262" w:lineRule="auto"/>
        <w:ind w:left="400" w:firstLine="712"/>
        <w:jc w:val="both"/>
        <w:rPr>
          <w:rFonts w:ascii="Arial" w:eastAsia="Arial" w:hAnsi="Arial" w:cs="Arial"/>
          <w:sz w:val="28"/>
          <w:szCs w:val="28"/>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0158D" w:rsidRDefault="0060158D">
      <w:pPr>
        <w:spacing w:line="87" w:lineRule="exact"/>
        <w:rPr>
          <w:rFonts w:ascii="Arial" w:eastAsia="Arial" w:hAnsi="Arial" w:cs="Arial"/>
          <w:sz w:val="28"/>
          <w:szCs w:val="28"/>
        </w:rPr>
      </w:pPr>
    </w:p>
    <w:p w:rsidR="0060158D" w:rsidRDefault="00173B4A" w:rsidP="00010453">
      <w:pPr>
        <w:numPr>
          <w:ilvl w:val="0"/>
          <w:numId w:val="162"/>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0158D" w:rsidRDefault="0060158D">
      <w:pPr>
        <w:spacing w:line="219" w:lineRule="exact"/>
        <w:rPr>
          <w:sz w:val="20"/>
          <w:szCs w:val="20"/>
        </w:rPr>
      </w:pPr>
    </w:p>
    <w:p w:rsidR="0060158D" w:rsidRDefault="00173B4A">
      <w:pPr>
        <w:ind w:right="-399"/>
        <w:jc w:val="center"/>
        <w:rPr>
          <w:sz w:val="20"/>
          <w:szCs w:val="20"/>
        </w:rPr>
      </w:pPr>
      <w:r>
        <w:rPr>
          <w:rFonts w:eastAsia="Times New Roman"/>
          <w:sz w:val="24"/>
          <w:szCs w:val="24"/>
        </w:rPr>
        <w:t>115</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59" w:lineRule="auto"/>
        <w:ind w:left="400" w:firstLine="708"/>
        <w:jc w:val="both"/>
        <w:rPr>
          <w:sz w:val="20"/>
          <w:szCs w:val="20"/>
        </w:rPr>
      </w:pPr>
      <w:bookmarkStart w:id="110" w:name="page116"/>
      <w:bookmarkEnd w:id="110"/>
      <w:r>
        <w:rPr>
          <w:rFonts w:ascii="Arial" w:eastAsia="Arial" w:hAnsi="Arial" w:cs="Arial"/>
          <w:sz w:val="28"/>
          <w:szCs w:val="28"/>
        </w:rPr>
        <w:lastRenderedPageBreak/>
        <w:t xml:space="preserve">• </w:t>
      </w:r>
      <w:r>
        <w:rPr>
          <w:rFonts w:eastAsia="Times New Roman"/>
          <w:sz w:val="24"/>
          <w:szCs w:val="24"/>
        </w:rPr>
        <w:t>классифицировать физические упражнения по их функциональной</w:t>
      </w:r>
      <w:r>
        <w:rPr>
          <w:rFonts w:ascii="Arial" w:eastAsia="Arial" w:hAnsi="Arial" w:cs="Arial"/>
          <w:sz w:val="28"/>
          <w:szCs w:val="28"/>
        </w:rPr>
        <w:t xml:space="preserve"> </w:t>
      </w:r>
      <w:r>
        <w:rPr>
          <w:rFonts w:eastAsia="Times New Roman"/>
          <w:sz w:val="24"/>
          <w:szCs w:val="24"/>
        </w:rPr>
        <w:t>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0158D" w:rsidRDefault="0060158D">
      <w:pPr>
        <w:spacing w:line="86" w:lineRule="exact"/>
        <w:rPr>
          <w:sz w:val="20"/>
          <w:szCs w:val="20"/>
        </w:rPr>
      </w:pPr>
    </w:p>
    <w:p w:rsidR="0060158D" w:rsidRDefault="00173B4A" w:rsidP="00010453">
      <w:pPr>
        <w:numPr>
          <w:ilvl w:val="0"/>
          <w:numId w:val="163"/>
        </w:numPr>
        <w:tabs>
          <w:tab w:val="left" w:pos="1533"/>
        </w:tabs>
        <w:spacing w:line="250" w:lineRule="auto"/>
        <w:ind w:left="400" w:firstLine="712"/>
        <w:jc w:val="both"/>
        <w:rPr>
          <w:rFonts w:ascii="Arial" w:eastAsia="Arial" w:hAnsi="Arial" w:cs="Arial"/>
          <w:sz w:val="28"/>
          <w:szCs w:val="28"/>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0158D" w:rsidRDefault="0060158D">
      <w:pPr>
        <w:spacing w:line="100" w:lineRule="exact"/>
        <w:rPr>
          <w:rFonts w:ascii="Arial" w:eastAsia="Arial" w:hAnsi="Arial" w:cs="Arial"/>
          <w:sz w:val="28"/>
          <w:szCs w:val="28"/>
        </w:rPr>
      </w:pPr>
    </w:p>
    <w:p w:rsidR="0060158D" w:rsidRDefault="00173B4A" w:rsidP="00010453">
      <w:pPr>
        <w:numPr>
          <w:ilvl w:val="0"/>
          <w:numId w:val="163"/>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0158D" w:rsidRDefault="0060158D">
      <w:pPr>
        <w:spacing w:line="101" w:lineRule="exact"/>
        <w:rPr>
          <w:rFonts w:ascii="Arial" w:eastAsia="Arial" w:hAnsi="Arial" w:cs="Arial"/>
          <w:sz w:val="28"/>
          <w:szCs w:val="28"/>
        </w:rPr>
      </w:pPr>
    </w:p>
    <w:p w:rsidR="0060158D" w:rsidRDefault="00173B4A" w:rsidP="00010453">
      <w:pPr>
        <w:numPr>
          <w:ilvl w:val="0"/>
          <w:numId w:val="163"/>
        </w:numPr>
        <w:tabs>
          <w:tab w:val="left" w:pos="1533"/>
        </w:tabs>
        <w:spacing w:line="250" w:lineRule="auto"/>
        <w:ind w:left="400" w:firstLine="712"/>
        <w:jc w:val="both"/>
        <w:rPr>
          <w:rFonts w:ascii="Arial" w:eastAsia="Arial" w:hAnsi="Arial" w:cs="Arial"/>
          <w:sz w:val="28"/>
          <w:szCs w:val="28"/>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0158D" w:rsidRDefault="0060158D">
      <w:pPr>
        <w:spacing w:line="100" w:lineRule="exact"/>
        <w:rPr>
          <w:rFonts w:ascii="Arial" w:eastAsia="Arial" w:hAnsi="Arial" w:cs="Arial"/>
          <w:sz w:val="28"/>
          <w:szCs w:val="28"/>
        </w:rPr>
      </w:pPr>
    </w:p>
    <w:p w:rsidR="0060158D" w:rsidRDefault="00173B4A" w:rsidP="00010453">
      <w:pPr>
        <w:numPr>
          <w:ilvl w:val="0"/>
          <w:numId w:val="163"/>
        </w:numPr>
        <w:tabs>
          <w:tab w:val="left" w:pos="1533"/>
        </w:tabs>
        <w:spacing w:line="250" w:lineRule="auto"/>
        <w:ind w:left="400" w:firstLine="712"/>
        <w:jc w:val="both"/>
        <w:rPr>
          <w:rFonts w:ascii="Arial" w:eastAsia="Arial" w:hAnsi="Arial" w:cs="Arial"/>
          <w:sz w:val="28"/>
          <w:szCs w:val="28"/>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0158D" w:rsidRDefault="0060158D">
      <w:pPr>
        <w:spacing w:line="100" w:lineRule="exact"/>
        <w:rPr>
          <w:rFonts w:ascii="Arial" w:eastAsia="Arial" w:hAnsi="Arial" w:cs="Arial"/>
          <w:sz w:val="28"/>
          <w:szCs w:val="28"/>
        </w:rPr>
      </w:pPr>
    </w:p>
    <w:p w:rsidR="0060158D" w:rsidRDefault="00173B4A" w:rsidP="00010453">
      <w:pPr>
        <w:numPr>
          <w:ilvl w:val="0"/>
          <w:numId w:val="163"/>
        </w:numPr>
        <w:tabs>
          <w:tab w:val="left" w:pos="1533"/>
        </w:tabs>
        <w:spacing w:line="233" w:lineRule="auto"/>
        <w:ind w:left="400" w:firstLine="712"/>
        <w:rPr>
          <w:rFonts w:ascii="Arial" w:eastAsia="Arial" w:hAnsi="Arial" w:cs="Arial"/>
          <w:sz w:val="28"/>
          <w:szCs w:val="28"/>
        </w:rPr>
      </w:pPr>
      <w:r>
        <w:rPr>
          <w:rFonts w:eastAsia="Times New Roman"/>
          <w:sz w:val="24"/>
          <w:szCs w:val="24"/>
        </w:rPr>
        <w:t>выполнять акробатические комбинации из числа хорошо освоенных упражнений;</w:t>
      </w:r>
    </w:p>
    <w:p w:rsidR="0060158D" w:rsidRDefault="0060158D">
      <w:pPr>
        <w:spacing w:line="110" w:lineRule="exact"/>
        <w:rPr>
          <w:rFonts w:ascii="Arial" w:eastAsia="Arial" w:hAnsi="Arial" w:cs="Arial"/>
          <w:sz w:val="28"/>
          <w:szCs w:val="28"/>
        </w:rPr>
      </w:pPr>
    </w:p>
    <w:p w:rsidR="0060158D" w:rsidRDefault="00173B4A" w:rsidP="00010453">
      <w:pPr>
        <w:numPr>
          <w:ilvl w:val="0"/>
          <w:numId w:val="163"/>
        </w:numPr>
        <w:tabs>
          <w:tab w:val="left" w:pos="1533"/>
        </w:tabs>
        <w:spacing w:line="233" w:lineRule="auto"/>
        <w:ind w:left="400" w:firstLine="712"/>
        <w:rPr>
          <w:rFonts w:ascii="Arial" w:eastAsia="Arial" w:hAnsi="Arial" w:cs="Arial"/>
          <w:sz w:val="28"/>
          <w:szCs w:val="28"/>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60158D" w:rsidRDefault="0060158D">
      <w:pPr>
        <w:spacing w:line="55" w:lineRule="exact"/>
        <w:rPr>
          <w:rFonts w:ascii="Arial" w:eastAsia="Arial" w:hAnsi="Arial" w:cs="Arial"/>
          <w:sz w:val="28"/>
          <w:szCs w:val="28"/>
        </w:rPr>
      </w:pPr>
    </w:p>
    <w:p w:rsidR="0060158D" w:rsidRDefault="00173B4A" w:rsidP="00010453">
      <w:pPr>
        <w:numPr>
          <w:ilvl w:val="0"/>
          <w:numId w:val="163"/>
        </w:numPr>
        <w:tabs>
          <w:tab w:val="left" w:pos="1540"/>
        </w:tabs>
        <w:ind w:left="1540" w:hanging="428"/>
        <w:rPr>
          <w:rFonts w:ascii="Arial" w:eastAsia="Arial" w:hAnsi="Arial" w:cs="Arial"/>
          <w:sz w:val="28"/>
          <w:szCs w:val="28"/>
        </w:rPr>
      </w:pPr>
      <w:r>
        <w:rPr>
          <w:rFonts w:eastAsia="Times New Roman"/>
          <w:sz w:val="24"/>
          <w:szCs w:val="24"/>
        </w:rPr>
        <w:t>выполнять легкоатлетические  упражнения в беге и в прыжках (в длину и</w:t>
      </w:r>
    </w:p>
    <w:p w:rsidR="0060158D" w:rsidRDefault="0060158D">
      <w:pPr>
        <w:spacing w:line="40" w:lineRule="exact"/>
        <w:rPr>
          <w:rFonts w:ascii="Arial" w:eastAsia="Arial" w:hAnsi="Arial" w:cs="Arial"/>
          <w:sz w:val="28"/>
          <w:szCs w:val="28"/>
        </w:rPr>
      </w:pPr>
    </w:p>
    <w:p w:rsidR="0060158D" w:rsidRDefault="00173B4A">
      <w:pPr>
        <w:ind w:left="400"/>
        <w:rPr>
          <w:rFonts w:ascii="Arial" w:eastAsia="Arial" w:hAnsi="Arial" w:cs="Arial"/>
          <w:sz w:val="28"/>
          <w:szCs w:val="28"/>
        </w:rPr>
      </w:pPr>
      <w:r>
        <w:rPr>
          <w:rFonts w:eastAsia="Times New Roman"/>
          <w:sz w:val="24"/>
          <w:szCs w:val="24"/>
        </w:rPr>
        <w:t>высоту);</w:t>
      </w:r>
    </w:p>
    <w:p w:rsidR="0060158D" w:rsidRDefault="0060158D">
      <w:pPr>
        <w:spacing w:line="52" w:lineRule="exact"/>
        <w:rPr>
          <w:rFonts w:ascii="Arial" w:eastAsia="Arial" w:hAnsi="Arial" w:cs="Arial"/>
          <w:sz w:val="28"/>
          <w:szCs w:val="28"/>
        </w:rPr>
      </w:pPr>
    </w:p>
    <w:p w:rsidR="0060158D" w:rsidRDefault="00173B4A" w:rsidP="00010453">
      <w:pPr>
        <w:numPr>
          <w:ilvl w:val="0"/>
          <w:numId w:val="163"/>
        </w:numPr>
        <w:tabs>
          <w:tab w:val="left" w:pos="1540"/>
        </w:tabs>
        <w:ind w:left="1540" w:hanging="428"/>
        <w:rPr>
          <w:rFonts w:ascii="Arial" w:eastAsia="Arial" w:hAnsi="Arial" w:cs="Arial"/>
          <w:sz w:val="28"/>
          <w:szCs w:val="28"/>
        </w:rPr>
      </w:pPr>
      <w:r>
        <w:rPr>
          <w:rFonts w:eastAsia="Times New Roman"/>
          <w:sz w:val="24"/>
          <w:szCs w:val="24"/>
        </w:rPr>
        <w:t>выполнять спуски и торможения на лыжах с пологого склона;</w:t>
      </w:r>
    </w:p>
    <w:p w:rsidR="0060158D" w:rsidRDefault="0060158D">
      <w:pPr>
        <w:spacing w:line="110" w:lineRule="exact"/>
        <w:rPr>
          <w:rFonts w:ascii="Arial" w:eastAsia="Arial" w:hAnsi="Arial" w:cs="Arial"/>
          <w:sz w:val="28"/>
          <w:szCs w:val="28"/>
        </w:rPr>
      </w:pPr>
    </w:p>
    <w:p w:rsidR="0060158D" w:rsidRDefault="00173B4A" w:rsidP="00010453">
      <w:pPr>
        <w:numPr>
          <w:ilvl w:val="0"/>
          <w:numId w:val="163"/>
        </w:numPr>
        <w:tabs>
          <w:tab w:val="left" w:pos="1533"/>
        </w:tabs>
        <w:spacing w:line="233" w:lineRule="auto"/>
        <w:ind w:left="400" w:firstLine="712"/>
        <w:rPr>
          <w:rFonts w:ascii="Arial" w:eastAsia="Arial" w:hAnsi="Arial" w:cs="Arial"/>
          <w:sz w:val="28"/>
          <w:szCs w:val="28"/>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60158D" w:rsidRDefault="0060158D">
      <w:pPr>
        <w:spacing w:line="113" w:lineRule="exact"/>
        <w:rPr>
          <w:rFonts w:ascii="Arial" w:eastAsia="Arial" w:hAnsi="Arial" w:cs="Arial"/>
          <w:sz w:val="28"/>
          <w:szCs w:val="28"/>
        </w:rPr>
      </w:pPr>
    </w:p>
    <w:p w:rsidR="0060158D" w:rsidRDefault="00173B4A" w:rsidP="00010453">
      <w:pPr>
        <w:numPr>
          <w:ilvl w:val="0"/>
          <w:numId w:val="163"/>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0158D" w:rsidRDefault="0060158D">
      <w:pPr>
        <w:spacing w:line="101" w:lineRule="exact"/>
        <w:rPr>
          <w:rFonts w:ascii="Arial" w:eastAsia="Arial" w:hAnsi="Arial" w:cs="Arial"/>
          <w:sz w:val="28"/>
          <w:szCs w:val="28"/>
        </w:rPr>
      </w:pPr>
    </w:p>
    <w:p w:rsidR="0060158D" w:rsidRDefault="00173B4A" w:rsidP="00010453">
      <w:pPr>
        <w:numPr>
          <w:ilvl w:val="0"/>
          <w:numId w:val="163"/>
        </w:numPr>
        <w:tabs>
          <w:tab w:val="left" w:pos="1533"/>
        </w:tabs>
        <w:spacing w:line="233" w:lineRule="auto"/>
        <w:ind w:left="400" w:firstLine="712"/>
        <w:rPr>
          <w:rFonts w:ascii="Arial" w:eastAsia="Arial" w:hAnsi="Arial" w:cs="Arial"/>
          <w:sz w:val="28"/>
          <w:szCs w:val="28"/>
        </w:rPr>
      </w:pPr>
      <w:r>
        <w:rPr>
          <w:rFonts w:eastAsia="Times New Roman"/>
          <w:sz w:val="24"/>
          <w:szCs w:val="24"/>
        </w:rPr>
        <w:t>выполнять тестовые упражнения для оценки уровня индивидуального развития основных физических качеств.</w:t>
      </w:r>
    </w:p>
    <w:p w:rsidR="0060158D" w:rsidRDefault="0060158D">
      <w:pPr>
        <w:spacing w:line="43" w:lineRule="exact"/>
        <w:rPr>
          <w:rFonts w:ascii="Arial" w:eastAsia="Arial" w:hAnsi="Arial" w:cs="Arial"/>
          <w:sz w:val="28"/>
          <w:szCs w:val="28"/>
        </w:rPr>
      </w:pPr>
    </w:p>
    <w:p w:rsidR="0060158D" w:rsidRDefault="00173B4A">
      <w:pPr>
        <w:ind w:left="400"/>
        <w:rPr>
          <w:rFonts w:ascii="Arial" w:eastAsia="Arial" w:hAnsi="Arial" w:cs="Arial"/>
          <w:sz w:val="28"/>
          <w:szCs w:val="28"/>
        </w:rPr>
      </w:pPr>
      <w:r>
        <w:rPr>
          <w:rFonts w:eastAsia="Times New Roman"/>
          <w:b/>
          <w:bCs/>
          <w:sz w:val="24"/>
          <w:szCs w:val="24"/>
        </w:rPr>
        <w:t>Выпускник получит возможность научиться:</w:t>
      </w:r>
    </w:p>
    <w:p w:rsidR="0060158D" w:rsidRDefault="0060158D">
      <w:pPr>
        <w:spacing w:line="110" w:lineRule="exact"/>
        <w:rPr>
          <w:rFonts w:ascii="Arial" w:eastAsia="Arial" w:hAnsi="Arial" w:cs="Arial"/>
          <w:sz w:val="28"/>
          <w:szCs w:val="28"/>
        </w:rPr>
      </w:pPr>
    </w:p>
    <w:p w:rsidR="0060158D" w:rsidRDefault="00173B4A" w:rsidP="00010453">
      <w:pPr>
        <w:numPr>
          <w:ilvl w:val="0"/>
          <w:numId w:val="163"/>
        </w:numPr>
        <w:tabs>
          <w:tab w:val="left" w:pos="1394"/>
        </w:tabs>
        <w:spacing w:line="249" w:lineRule="auto"/>
        <w:ind w:left="400" w:firstLine="712"/>
        <w:jc w:val="both"/>
        <w:rPr>
          <w:rFonts w:ascii="Arial" w:eastAsia="Arial" w:hAnsi="Arial" w:cs="Arial"/>
          <w:sz w:val="28"/>
          <w:szCs w:val="28"/>
        </w:rPr>
      </w:pPr>
      <w:r>
        <w:rPr>
          <w:rFonts w:eastAsia="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0158D" w:rsidRDefault="0060158D">
      <w:pPr>
        <w:spacing w:line="103" w:lineRule="exact"/>
        <w:rPr>
          <w:rFonts w:ascii="Arial" w:eastAsia="Arial" w:hAnsi="Arial" w:cs="Arial"/>
          <w:sz w:val="28"/>
          <w:szCs w:val="28"/>
        </w:rPr>
      </w:pPr>
    </w:p>
    <w:p w:rsidR="0060158D" w:rsidRDefault="00173B4A" w:rsidP="00010453">
      <w:pPr>
        <w:numPr>
          <w:ilvl w:val="0"/>
          <w:numId w:val="163"/>
        </w:numPr>
        <w:tabs>
          <w:tab w:val="left" w:pos="1394"/>
        </w:tabs>
        <w:spacing w:line="233" w:lineRule="auto"/>
        <w:ind w:left="400" w:firstLine="712"/>
        <w:rPr>
          <w:rFonts w:ascii="Arial" w:eastAsia="Arial" w:hAnsi="Arial" w:cs="Arial"/>
          <w:sz w:val="28"/>
          <w:szCs w:val="28"/>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0158D" w:rsidRDefault="0060158D">
      <w:pPr>
        <w:spacing w:line="110" w:lineRule="exact"/>
        <w:rPr>
          <w:rFonts w:ascii="Arial" w:eastAsia="Arial" w:hAnsi="Arial" w:cs="Arial"/>
          <w:sz w:val="28"/>
          <w:szCs w:val="28"/>
        </w:rPr>
      </w:pPr>
    </w:p>
    <w:p w:rsidR="0060158D" w:rsidRDefault="00173B4A" w:rsidP="00010453">
      <w:pPr>
        <w:numPr>
          <w:ilvl w:val="0"/>
          <w:numId w:val="163"/>
        </w:numPr>
        <w:tabs>
          <w:tab w:val="left" w:pos="1394"/>
        </w:tabs>
        <w:spacing w:line="249" w:lineRule="auto"/>
        <w:ind w:left="400" w:firstLine="712"/>
        <w:jc w:val="both"/>
        <w:rPr>
          <w:rFonts w:ascii="Arial" w:eastAsia="Arial" w:hAnsi="Arial" w:cs="Arial"/>
          <w:sz w:val="28"/>
          <w:szCs w:val="28"/>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0158D" w:rsidRDefault="0060158D">
      <w:pPr>
        <w:spacing w:line="104" w:lineRule="exact"/>
        <w:rPr>
          <w:rFonts w:ascii="Arial" w:eastAsia="Arial" w:hAnsi="Arial" w:cs="Arial"/>
          <w:sz w:val="28"/>
          <w:szCs w:val="28"/>
        </w:rPr>
      </w:pPr>
    </w:p>
    <w:p w:rsidR="0060158D" w:rsidRDefault="00173B4A" w:rsidP="00010453">
      <w:pPr>
        <w:numPr>
          <w:ilvl w:val="0"/>
          <w:numId w:val="163"/>
        </w:numPr>
        <w:tabs>
          <w:tab w:val="left" w:pos="1394"/>
        </w:tabs>
        <w:spacing w:line="257" w:lineRule="auto"/>
        <w:ind w:left="400" w:firstLine="712"/>
        <w:jc w:val="both"/>
        <w:rPr>
          <w:rFonts w:ascii="Arial" w:eastAsia="Arial" w:hAnsi="Arial" w:cs="Arial"/>
          <w:sz w:val="28"/>
          <w:szCs w:val="28"/>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0158D" w:rsidRDefault="0060158D">
      <w:pPr>
        <w:spacing w:line="314" w:lineRule="exact"/>
        <w:rPr>
          <w:sz w:val="20"/>
          <w:szCs w:val="20"/>
        </w:rPr>
      </w:pPr>
    </w:p>
    <w:p w:rsidR="0060158D" w:rsidRDefault="00173B4A">
      <w:pPr>
        <w:ind w:right="-399"/>
        <w:jc w:val="center"/>
        <w:rPr>
          <w:sz w:val="20"/>
          <w:szCs w:val="20"/>
        </w:rPr>
      </w:pPr>
      <w:r>
        <w:rPr>
          <w:rFonts w:eastAsia="Times New Roman"/>
          <w:sz w:val="24"/>
          <w:szCs w:val="24"/>
        </w:rPr>
        <w:t>116</w:t>
      </w:r>
    </w:p>
    <w:p w:rsidR="0060158D" w:rsidRDefault="0060158D">
      <w:pPr>
        <w:sectPr w:rsidR="0060158D">
          <w:pgSz w:w="11900" w:h="16838"/>
          <w:pgMar w:top="1131" w:right="846" w:bottom="326" w:left="1440" w:header="0" w:footer="0" w:gutter="0"/>
          <w:cols w:space="720" w:equalWidth="0">
            <w:col w:w="9620"/>
          </w:cols>
        </w:sectPr>
      </w:pPr>
    </w:p>
    <w:p w:rsidR="0060158D" w:rsidRDefault="00173B4A" w:rsidP="00010453">
      <w:pPr>
        <w:numPr>
          <w:ilvl w:val="0"/>
          <w:numId w:val="164"/>
        </w:numPr>
        <w:tabs>
          <w:tab w:val="left" w:pos="1394"/>
        </w:tabs>
        <w:spacing w:line="250" w:lineRule="auto"/>
        <w:ind w:left="400" w:firstLine="712"/>
        <w:jc w:val="both"/>
        <w:rPr>
          <w:rFonts w:ascii="Arial" w:eastAsia="Arial" w:hAnsi="Arial" w:cs="Arial"/>
          <w:sz w:val="28"/>
          <w:szCs w:val="28"/>
        </w:rPr>
      </w:pPr>
      <w:bookmarkStart w:id="111" w:name="page117"/>
      <w:bookmarkEnd w:id="111"/>
      <w:r>
        <w:rPr>
          <w:rFonts w:eastAsia="Times New Roman"/>
          <w:i/>
          <w:iCs/>
          <w:sz w:val="24"/>
          <w:szCs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0158D" w:rsidRDefault="0060158D">
      <w:pPr>
        <w:spacing w:line="100" w:lineRule="exact"/>
        <w:rPr>
          <w:rFonts w:ascii="Arial" w:eastAsia="Arial" w:hAnsi="Arial" w:cs="Arial"/>
          <w:sz w:val="28"/>
          <w:szCs w:val="28"/>
        </w:rPr>
      </w:pPr>
    </w:p>
    <w:p w:rsidR="0060158D" w:rsidRDefault="00173B4A" w:rsidP="00010453">
      <w:pPr>
        <w:numPr>
          <w:ilvl w:val="0"/>
          <w:numId w:val="164"/>
        </w:numPr>
        <w:tabs>
          <w:tab w:val="left" w:pos="1394"/>
        </w:tabs>
        <w:spacing w:line="233" w:lineRule="auto"/>
        <w:ind w:left="400" w:firstLine="712"/>
        <w:rPr>
          <w:rFonts w:ascii="Arial" w:eastAsia="Arial" w:hAnsi="Arial" w:cs="Arial"/>
          <w:sz w:val="28"/>
          <w:szCs w:val="28"/>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60158D" w:rsidRDefault="0060158D">
      <w:pPr>
        <w:spacing w:line="113" w:lineRule="exact"/>
        <w:rPr>
          <w:rFonts w:ascii="Arial" w:eastAsia="Arial" w:hAnsi="Arial" w:cs="Arial"/>
          <w:sz w:val="28"/>
          <w:szCs w:val="28"/>
        </w:rPr>
      </w:pPr>
    </w:p>
    <w:p w:rsidR="0060158D" w:rsidRDefault="00173B4A" w:rsidP="00010453">
      <w:pPr>
        <w:numPr>
          <w:ilvl w:val="0"/>
          <w:numId w:val="164"/>
        </w:numPr>
        <w:tabs>
          <w:tab w:val="left" w:pos="1394"/>
        </w:tabs>
        <w:spacing w:line="233" w:lineRule="auto"/>
        <w:ind w:left="400" w:firstLine="712"/>
        <w:rPr>
          <w:rFonts w:ascii="Arial" w:eastAsia="Arial" w:hAnsi="Arial" w:cs="Arial"/>
          <w:sz w:val="28"/>
          <w:szCs w:val="28"/>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60158D" w:rsidRDefault="0060158D">
      <w:pPr>
        <w:spacing w:line="110" w:lineRule="exact"/>
        <w:rPr>
          <w:rFonts w:ascii="Arial" w:eastAsia="Arial" w:hAnsi="Arial" w:cs="Arial"/>
          <w:sz w:val="28"/>
          <w:szCs w:val="28"/>
        </w:rPr>
      </w:pPr>
    </w:p>
    <w:p w:rsidR="0060158D" w:rsidRDefault="00173B4A" w:rsidP="00010453">
      <w:pPr>
        <w:numPr>
          <w:ilvl w:val="0"/>
          <w:numId w:val="164"/>
        </w:numPr>
        <w:tabs>
          <w:tab w:val="left" w:pos="1394"/>
        </w:tabs>
        <w:spacing w:line="233" w:lineRule="auto"/>
        <w:ind w:left="400" w:firstLine="712"/>
        <w:rPr>
          <w:rFonts w:ascii="Arial" w:eastAsia="Arial" w:hAnsi="Arial" w:cs="Arial"/>
          <w:sz w:val="28"/>
          <w:szCs w:val="28"/>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60158D" w:rsidRDefault="0060158D">
      <w:pPr>
        <w:spacing w:line="52" w:lineRule="exact"/>
        <w:rPr>
          <w:rFonts w:ascii="Arial" w:eastAsia="Arial" w:hAnsi="Arial" w:cs="Arial"/>
          <w:sz w:val="28"/>
          <w:szCs w:val="28"/>
        </w:rPr>
      </w:pPr>
    </w:p>
    <w:p w:rsidR="0060158D" w:rsidRDefault="00173B4A" w:rsidP="00010453">
      <w:pPr>
        <w:numPr>
          <w:ilvl w:val="0"/>
          <w:numId w:val="164"/>
        </w:numPr>
        <w:tabs>
          <w:tab w:val="left" w:pos="1400"/>
        </w:tabs>
        <w:ind w:left="1400" w:hanging="288"/>
        <w:rPr>
          <w:rFonts w:ascii="Arial" w:eastAsia="Arial" w:hAnsi="Arial" w:cs="Arial"/>
          <w:sz w:val="28"/>
          <w:szCs w:val="28"/>
        </w:rPr>
      </w:pPr>
      <w:r>
        <w:rPr>
          <w:rFonts w:eastAsia="Times New Roman"/>
          <w:i/>
          <w:iCs/>
          <w:sz w:val="24"/>
          <w:szCs w:val="24"/>
        </w:rPr>
        <w:t>осуществлять судейство по одному из осваиваемых видов спорта;</w:t>
      </w:r>
    </w:p>
    <w:p w:rsidR="0060158D" w:rsidRDefault="0060158D">
      <w:pPr>
        <w:spacing w:line="113" w:lineRule="exact"/>
        <w:rPr>
          <w:rFonts w:ascii="Arial" w:eastAsia="Arial" w:hAnsi="Arial" w:cs="Arial"/>
          <w:sz w:val="28"/>
          <w:szCs w:val="28"/>
        </w:rPr>
      </w:pPr>
    </w:p>
    <w:p w:rsidR="0060158D" w:rsidRDefault="00173B4A" w:rsidP="00010453">
      <w:pPr>
        <w:numPr>
          <w:ilvl w:val="0"/>
          <w:numId w:val="164"/>
        </w:numPr>
        <w:tabs>
          <w:tab w:val="left" w:pos="1394"/>
        </w:tabs>
        <w:spacing w:line="233" w:lineRule="auto"/>
        <w:ind w:left="400" w:firstLine="712"/>
        <w:rPr>
          <w:rFonts w:ascii="Arial" w:eastAsia="Arial" w:hAnsi="Arial" w:cs="Arial"/>
          <w:sz w:val="28"/>
          <w:szCs w:val="28"/>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60158D" w:rsidRDefault="0060158D">
      <w:pPr>
        <w:spacing w:line="52" w:lineRule="exact"/>
        <w:rPr>
          <w:rFonts w:ascii="Arial" w:eastAsia="Arial" w:hAnsi="Arial" w:cs="Arial"/>
          <w:sz w:val="28"/>
          <w:szCs w:val="28"/>
        </w:rPr>
      </w:pPr>
    </w:p>
    <w:p w:rsidR="0060158D" w:rsidRDefault="00173B4A" w:rsidP="00010453">
      <w:pPr>
        <w:numPr>
          <w:ilvl w:val="0"/>
          <w:numId w:val="164"/>
        </w:numPr>
        <w:tabs>
          <w:tab w:val="left" w:pos="1400"/>
        </w:tabs>
        <w:ind w:left="1400" w:hanging="288"/>
        <w:rPr>
          <w:rFonts w:ascii="Arial" w:eastAsia="Arial" w:hAnsi="Arial" w:cs="Arial"/>
          <w:sz w:val="28"/>
          <w:szCs w:val="28"/>
        </w:rPr>
      </w:pPr>
      <w:r>
        <w:rPr>
          <w:rFonts w:eastAsia="Times New Roman"/>
          <w:i/>
          <w:iCs/>
          <w:sz w:val="24"/>
          <w:szCs w:val="24"/>
        </w:rPr>
        <w:t>выполнять технико-тактические действия национальных видов спорта;</w:t>
      </w:r>
    </w:p>
    <w:p w:rsidR="0060158D" w:rsidRDefault="0060158D">
      <w:pPr>
        <w:spacing w:line="52" w:lineRule="exact"/>
        <w:rPr>
          <w:rFonts w:ascii="Arial" w:eastAsia="Arial" w:hAnsi="Arial" w:cs="Arial"/>
          <w:sz w:val="28"/>
          <w:szCs w:val="28"/>
        </w:rPr>
      </w:pPr>
    </w:p>
    <w:p w:rsidR="0060158D" w:rsidRDefault="00173B4A" w:rsidP="00010453">
      <w:pPr>
        <w:numPr>
          <w:ilvl w:val="0"/>
          <w:numId w:val="164"/>
        </w:numPr>
        <w:tabs>
          <w:tab w:val="left" w:pos="1400"/>
        </w:tabs>
        <w:ind w:left="1400" w:hanging="288"/>
        <w:rPr>
          <w:rFonts w:ascii="Arial" w:eastAsia="Arial" w:hAnsi="Arial" w:cs="Arial"/>
          <w:sz w:val="28"/>
          <w:szCs w:val="28"/>
        </w:rPr>
      </w:pPr>
      <w:r>
        <w:rPr>
          <w:rFonts w:eastAsia="Times New Roman"/>
          <w:i/>
          <w:iCs/>
          <w:sz w:val="24"/>
          <w:szCs w:val="24"/>
        </w:rPr>
        <w:t>проплывать учебную дистанцию вольным стилем.</w:t>
      </w:r>
    </w:p>
    <w:p w:rsidR="0060158D" w:rsidRDefault="0060158D">
      <w:pPr>
        <w:spacing w:line="255" w:lineRule="exact"/>
        <w:rPr>
          <w:sz w:val="20"/>
          <w:szCs w:val="20"/>
        </w:rPr>
      </w:pPr>
    </w:p>
    <w:p w:rsidR="0060158D" w:rsidRDefault="00173B4A">
      <w:pPr>
        <w:spacing w:line="264" w:lineRule="auto"/>
        <w:ind w:left="1120" w:right="3080"/>
        <w:rPr>
          <w:sz w:val="20"/>
          <w:szCs w:val="20"/>
        </w:rPr>
      </w:pPr>
      <w:r>
        <w:rPr>
          <w:rFonts w:eastAsia="Times New Roman"/>
          <w:b/>
          <w:bCs/>
          <w:sz w:val="24"/>
          <w:szCs w:val="24"/>
        </w:rPr>
        <w:t>1.2.5.18. Основы безопасности жизнедеятельности Выпускник научится:</w:t>
      </w:r>
    </w:p>
    <w:p w:rsidR="0060158D" w:rsidRDefault="0060158D">
      <w:pPr>
        <w:spacing w:line="32" w:lineRule="exact"/>
        <w:rPr>
          <w:sz w:val="20"/>
          <w:szCs w:val="20"/>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классифицировать и характеризовать условия экологической безопасности;</w:t>
      </w:r>
    </w:p>
    <w:p w:rsidR="0060158D" w:rsidRDefault="0060158D">
      <w:pPr>
        <w:spacing w:line="58" w:lineRule="exact"/>
        <w:rPr>
          <w:rFonts w:ascii="Arial" w:eastAsia="Arial" w:hAnsi="Arial" w:cs="Arial"/>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использовать знания о предельно допустимых концентрациях вредных веществ</w:t>
      </w:r>
    </w:p>
    <w:p w:rsidR="0060158D" w:rsidRDefault="0060158D">
      <w:pPr>
        <w:spacing w:line="38" w:lineRule="exact"/>
        <w:rPr>
          <w:rFonts w:ascii="Arial" w:eastAsia="Arial" w:hAnsi="Arial" w:cs="Arial"/>
          <w:sz w:val="24"/>
          <w:szCs w:val="24"/>
        </w:rPr>
      </w:pPr>
    </w:p>
    <w:p w:rsidR="0060158D" w:rsidRDefault="00173B4A" w:rsidP="00010453">
      <w:pPr>
        <w:numPr>
          <w:ilvl w:val="0"/>
          <w:numId w:val="165"/>
        </w:numPr>
        <w:tabs>
          <w:tab w:val="left" w:pos="580"/>
        </w:tabs>
        <w:ind w:left="580" w:hanging="176"/>
        <w:rPr>
          <w:rFonts w:eastAsia="Times New Roman"/>
          <w:sz w:val="24"/>
          <w:szCs w:val="24"/>
        </w:rPr>
      </w:pPr>
      <w:r>
        <w:rPr>
          <w:rFonts w:eastAsia="Times New Roman"/>
          <w:sz w:val="24"/>
          <w:szCs w:val="24"/>
        </w:rPr>
        <w:t>атмосфере, воде и почве;</w:t>
      </w:r>
    </w:p>
    <w:p w:rsidR="0060158D" w:rsidRDefault="0060158D">
      <w:pPr>
        <w:spacing w:line="72" w:lineRule="exact"/>
        <w:rPr>
          <w:rFonts w:eastAsia="Times New Roman"/>
          <w:sz w:val="24"/>
          <w:szCs w:val="24"/>
        </w:rPr>
      </w:pPr>
    </w:p>
    <w:p w:rsidR="0060158D" w:rsidRDefault="00173B4A" w:rsidP="00010453">
      <w:pPr>
        <w:numPr>
          <w:ilvl w:val="1"/>
          <w:numId w:val="165"/>
        </w:numPr>
        <w:tabs>
          <w:tab w:val="left" w:pos="1394"/>
        </w:tabs>
        <w:spacing w:line="263" w:lineRule="auto"/>
        <w:ind w:left="400" w:firstLine="712"/>
        <w:rPr>
          <w:rFonts w:ascii="Arial" w:eastAsia="Arial" w:hAnsi="Arial" w:cs="Aria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60158D" w:rsidRDefault="0060158D">
      <w:pPr>
        <w:spacing w:line="46" w:lineRule="exact"/>
        <w:rPr>
          <w:rFonts w:ascii="Arial" w:eastAsia="Arial" w:hAnsi="Arial" w:cs="Arial"/>
          <w:sz w:val="24"/>
          <w:szCs w:val="24"/>
        </w:rPr>
      </w:pPr>
    </w:p>
    <w:p w:rsidR="0060158D" w:rsidRDefault="00173B4A" w:rsidP="00010453">
      <w:pPr>
        <w:numPr>
          <w:ilvl w:val="1"/>
          <w:numId w:val="16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0158D" w:rsidRDefault="0060158D">
      <w:pPr>
        <w:spacing w:line="40" w:lineRule="exact"/>
        <w:rPr>
          <w:rFonts w:ascii="Arial" w:eastAsia="Arial" w:hAnsi="Arial" w:cs="Arial"/>
          <w:sz w:val="24"/>
          <w:szCs w:val="24"/>
        </w:rPr>
      </w:pPr>
    </w:p>
    <w:p w:rsidR="0060158D" w:rsidRDefault="00173B4A" w:rsidP="00010453">
      <w:pPr>
        <w:numPr>
          <w:ilvl w:val="1"/>
          <w:numId w:val="165"/>
        </w:numPr>
        <w:tabs>
          <w:tab w:val="left" w:pos="1394"/>
        </w:tabs>
        <w:spacing w:line="261" w:lineRule="auto"/>
        <w:ind w:left="400" w:firstLine="712"/>
        <w:rPr>
          <w:rFonts w:ascii="Arial" w:eastAsia="Arial" w:hAnsi="Arial" w:cs="Arial"/>
          <w:sz w:val="24"/>
          <w:szCs w:val="24"/>
        </w:rPr>
      </w:pPr>
      <w:r>
        <w:rPr>
          <w:rFonts w:eastAsia="Times New Roman"/>
          <w:sz w:val="24"/>
          <w:szCs w:val="24"/>
        </w:rPr>
        <w:t>безопасно, использовать бытовые приборы контроля качества окружающей среды и продуктов питания;</w:t>
      </w:r>
    </w:p>
    <w:p w:rsidR="0060158D" w:rsidRDefault="0060158D">
      <w:pPr>
        <w:spacing w:line="35" w:lineRule="exact"/>
        <w:rPr>
          <w:rFonts w:ascii="Arial" w:eastAsia="Arial" w:hAnsi="Arial" w:cs="Arial"/>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использовать бытовые приборы;</w:t>
      </w:r>
    </w:p>
    <w:p w:rsidR="0060158D" w:rsidRDefault="0060158D">
      <w:pPr>
        <w:spacing w:line="59" w:lineRule="exact"/>
        <w:rPr>
          <w:rFonts w:ascii="Arial" w:eastAsia="Arial" w:hAnsi="Arial" w:cs="Arial"/>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использовать средства бытовой химии;</w:t>
      </w:r>
    </w:p>
    <w:p w:rsidR="0060158D" w:rsidRDefault="0060158D">
      <w:pPr>
        <w:spacing w:line="56" w:lineRule="exact"/>
        <w:rPr>
          <w:rFonts w:ascii="Arial" w:eastAsia="Arial" w:hAnsi="Arial" w:cs="Arial"/>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использовать средства коммуникации;</w:t>
      </w:r>
    </w:p>
    <w:p w:rsidR="0060158D" w:rsidRDefault="0060158D">
      <w:pPr>
        <w:spacing w:line="72" w:lineRule="exact"/>
        <w:rPr>
          <w:rFonts w:ascii="Arial" w:eastAsia="Arial" w:hAnsi="Arial" w:cs="Arial"/>
          <w:sz w:val="24"/>
          <w:szCs w:val="24"/>
        </w:rPr>
      </w:pPr>
    </w:p>
    <w:p w:rsidR="0060158D" w:rsidRDefault="00173B4A" w:rsidP="00010453">
      <w:pPr>
        <w:numPr>
          <w:ilvl w:val="1"/>
          <w:numId w:val="165"/>
        </w:numPr>
        <w:tabs>
          <w:tab w:val="left" w:pos="1394"/>
        </w:tabs>
        <w:spacing w:line="261" w:lineRule="auto"/>
        <w:ind w:left="400" w:firstLine="712"/>
        <w:rPr>
          <w:rFonts w:ascii="Arial" w:eastAsia="Arial" w:hAnsi="Arial" w:cs="Arial"/>
          <w:sz w:val="24"/>
          <w:szCs w:val="24"/>
        </w:rPr>
      </w:pPr>
      <w:r>
        <w:rPr>
          <w:rFonts w:eastAsia="Times New Roman"/>
          <w:sz w:val="24"/>
          <w:szCs w:val="24"/>
        </w:rPr>
        <w:t>классифицировать и характеризовать опасные ситуации криминогенного характера;</w:t>
      </w:r>
    </w:p>
    <w:p w:rsidR="0060158D" w:rsidRDefault="0060158D">
      <w:pPr>
        <w:spacing w:line="49" w:lineRule="exact"/>
        <w:rPr>
          <w:rFonts w:ascii="Arial" w:eastAsia="Arial" w:hAnsi="Arial" w:cs="Arial"/>
          <w:sz w:val="24"/>
          <w:szCs w:val="24"/>
        </w:rPr>
      </w:pPr>
    </w:p>
    <w:p w:rsidR="0060158D" w:rsidRDefault="00173B4A" w:rsidP="00010453">
      <w:pPr>
        <w:numPr>
          <w:ilvl w:val="1"/>
          <w:numId w:val="165"/>
        </w:numPr>
        <w:tabs>
          <w:tab w:val="left" w:pos="1394"/>
        </w:tabs>
        <w:spacing w:line="263" w:lineRule="auto"/>
        <w:ind w:left="400" w:firstLine="712"/>
        <w:rPr>
          <w:rFonts w:ascii="Arial" w:eastAsia="Arial" w:hAnsi="Arial" w:cs="Aria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60158D" w:rsidRDefault="0060158D">
      <w:pPr>
        <w:spacing w:line="33" w:lineRule="exact"/>
        <w:rPr>
          <w:rFonts w:ascii="Arial" w:eastAsia="Arial" w:hAnsi="Arial" w:cs="Arial"/>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вести и применять способы самозащиты в криминогенной ситуации</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на улице;</w:t>
      </w:r>
    </w:p>
    <w:p w:rsidR="0060158D" w:rsidRDefault="0060158D">
      <w:pPr>
        <w:spacing w:line="61" w:lineRule="exact"/>
        <w:rPr>
          <w:rFonts w:ascii="Arial" w:eastAsia="Arial" w:hAnsi="Arial" w:cs="Arial"/>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вести и применять способы самозащиты в криминогенной ситуации</w:t>
      </w:r>
    </w:p>
    <w:p w:rsidR="0060158D" w:rsidRDefault="0060158D">
      <w:pPr>
        <w:spacing w:line="38" w:lineRule="exact"/>
        <w:rPr>
          <w:rFonts w:ascii="Arial" w:eastAsia="Arial" w:hAnsi="Arial" w:cs="Arial"/>
          <w:sz w:val="24"/>
          <w:szCs w:val="24"/>
        </w:rPr>
      </w:pPr>
    </w:p>
    <w:p w:rsidR="0060158D" w:rsidRDefault="00173B4A" w:rsidP="00010453">
      <w:pPr>
        <w:numPr>
          <w:ilvl w:val="0"/>
          <w:numId w:val="165"/>
        </w:numPr>
        <w:tabs>
          <w:tab w:val="left" w:pos="580"/>
        </w:tabs>
        <w:ind w:left="580" w:hanging="176"/>
        <w:rPr>
          <w:rFonts w:eastAsia="Times New Roman"/>
          <w:sz w:val="24"/>
          <w:szCs w:val="24"/>
        </w:rPr>
      </w:pPr>
      <w:r>
        <w:rPr>
          <w:rFonts w:eastAsia="Times New Roman"/>
          <w:sz w:val="24"/>
          <w:szCs w:val="24"/>
        </w:rPr>
        <w:t>подъезде;</w:t>
      </w:r>
    </w:p>
    <w:p w:rsidR="0060158D" w:rsidRDefault="0060158D">
      <w:pPr>
        <w:spacing w:line="59" w:lineRule="exact"/>
        <w:rPr>
          <w:rFonts w:eastAsia="Times New Roman"/>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вести и применять способы самозащиты в криминогенной ситуации</w:t>
      </w:r>
    </w:p>
    <w:p w:rsidR="0060158D" w:rsidRDefault="0060158D">
      <w:pPr>
        <w:spacing w:line="40" w:lineRule="exact"/>
        <w:rPr>
          <w:rFonts w:ascii="Arial" w:eastAsia="Arial" w:hAnsi="Arial" w:cs="Arial"/>
          <w:sz w:val="24"/>
          <w:szCs w:val="24"/>
        </w:rPr>
      </w:pPr>
    </w:p>
    <w:p w:rsidR="0060158D" w:rsidRDefault="00173B4A" w:rsidP="00010453">
      <w:pPr>
        <w:numPr>
          <w:ilvl w:val="0"/>
          <w:numId w:val="165"/>
        </w:numPr>
        <w:tabs>
          <w:tab w:val="left" w:pos="580"/>
        </w:tabs>
        <w:ind w:left="580" w:hanging="176"/>
        <w:rPr>
          <w:rFonts w:eastAsia="Times New Roman"/>
          <w:sz w:val="24"/>
          <w:szCs w:val="24"/>
        </w:rPr>
      </w:pPr>
      <w:r>
        <w:rPr>
          <w:rFonts w:eastAsia="Times New Roman"/>
          <w:sz w:val="24"/>
          <w:szCs w:val="24"/>
        </w:rPr>
        <w:t>лифте;</w:t>
      </w:r>
    </w:p>
    <w:p w:rsidR="0060158D" w:rsidRDefault="0060158D">
      <w:pPr>
        <w:spacing w:line="58" w:lineRule="exact"/>
        <w:rPr>
          <w:rFonts w:eastAsia="Times New Roman"/>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вести и применять способы самозащиты в криминогенной ситуации</w:t>
      </w:r>
    </w:p>
    <w:p w:rsidR="0060158D" w:rsidRDefault="0060158D">
      <w:pPr>
        <w:spacing w:line="38" w:lineRule="exact"/>
        <w:rPr>
          <w:rFonts w:ascii="Arial" w:eastAsia="Arial" w:hAnsi="Arial" w:cs="Arial"/>
          <w:sz w:val="24"/>
          <w:szCs w:val="24"/>
        </w:rPr>
      </w:pPr>
    </w:p>
    <w:p w:rsidR="0060158D" w:rsidRDefault="00173B4A" w:rsidP="00010453">
      <w:pPr>
        <w:numPr>
          <w:ilvl w:val="0"/>
          <w:numId w:val="165"/>
        </w:numPr>
        <w:tabs>
          <w:tab w:val="left" w:pos="580"/>
        </w:tabs>
        <w:ind w:left="580" w:hanging="176"/>
        <w:rPr>
          <w:rFonts w:eastAsia="Times New Roman"/>
          <w:sz w:val="24"/>
          <w:szCs w:val="24"/>
        </w:rPr>
      </w:pPr>
      <w:r>
        <w:rPr>
          <w:rFonts w:eastAsia="Times New Roman"/>
          <w:sz w:val="24"/>
          <w:szCs w:val="24"/>
        </w:rPr>
        <w:t>квартире;</w:t>
      </w:r>
    </w:p>
    <w:p w:rsidR="0060158D" w:rsidRDefault="0060158D">
      <w:pPr>
        <w:spacing w:line="61" w:lineRule="exact"/>
        <w:rPr>
          <w:rFonts w:eastAsia="Times New Roman"/>
          <w:sz w:val="24"/>
          <w:szCs w:val="24"/>
        </w:rPr>
      </w:pPr>
    </w:p>
    <w:p w:rsidR="0060158D" w:rsidRDefault="00173B4A" w:rsidP="00010453">
      <w:pPr>
        <w:numPr>
          <w:ilvl w:val="1"/>
          <w:numId w:val="165"/>
        </w:numPr>
        <w:tabs>
          <w:tab w:val="left" w:pos="1400"/>
        </w:tabs>
        <w:ind w:left="1400" w:hanging="288"/>
        <w:rPr>
          <w:rFonts w:ascii="Arial" w:eastAsia="Arial" w:hAnsi="Arial" w:cs="Arial"/>
          <w:sz w:val="24"/>
          <w:szCs w:val="24"/>
        </w:rPr>
      </w:pPr>
      <w:r>
        <w:rPr>
          <w:rFonts w:eastAsia="Times New Roman"/>
          <w:sz w:val="24"/>
          <w:szCs w:val="24"/>
        </w:rPr>
        <w:t>безопасно вести и применять способы самозащиты при карманной краже;</w:t>
      </w:r>
    </w:p>
    <w:p w:rsidR="0060158D" w:rsidRDefault="0060158D">
      <w:pPr>
        <w:spacing w:line="329" w:lineRule="exact"/>
        <w:rPr>
          <w:sz w:val="20"/>
          <w:szCs w:val="20"/>
        </w:rPr>
      </w:pPr>
    </w:p>
    <w:p w:rsidR="0060158D" w:rsidRDefault="00173B4A">
      <w:pPr>
        <w:ind w:right="-399"/>
        <w:jc w:val="center"/>
        <w:rPr>
          <w:sz w:val="20"/>
          <w:szCs w:val="20"/>
        </w:rPr>
      </w:pPr>
      <w:r>
        <w:rPr>
          <w:rFonts w:eastAsia="Times New Roman"/>
          <w:sz w:val="24"/>
          <w:szCs w:val="24"/>
        </w:rPr>
        <w:t>117</w:t>
      </w:r>
    </w:p>
    <w:p w:rsidR="0060158D" w:rsidRDefault="0060158D">
      <w:pPr>
        <w:sectPr w:rsidR="0060158D">
          <w:pgSz w:w="11900" w:h="16838"/>
          <w:pgMar w:top="1199" w:right="846" w:bottom="326" w:left="1440" w:header="0" w:footer="0" w:gutter="0"/>
          <w:cols w:space="720" w:equalWidth="0">
            <w:col w:w="9620"/>
          </w:cols>
        </w:sectPr>
      </w:pPr>
    </w:p>
    <w:p w:rsidR="0060158D" w:rsidRDefault="00173B4A">
      <w:pPr>
        <w:spacing w:line="263" w:lineRule="auto"/>
        <w:ind w:left="400" w:firstLine="708"/>
        <w:rPr>
          <w:sz w:val="20"/>
          <w:szCs w:val="20"/>
        </w:rPr>
      </w:pPr>
      <w:bookmarkStart w:id="112" w:name="page118"/>
      <w:bookmarkEnd w:id="112"/>
      <w:r>
        <w:rPr>
          <w:rFonts w:ascii="Arial" w:eastAsia="Arial" w:hAnsi="Arial" w:cs="Arial"/>
          <w:sz w:val="24"/>
          <w:szCs w:val="24"/>
        </w:rPr>
        <w:lastRenderedPageBreak/>
        <w:t xml:space="preserve">• </w:t>
      </w:r>
      <w:r>
        <w:rPr>
          <w:rFonts w:eastAsia="Times New Roman"/>
          <w:sz w:val="24"/>
          <w:szCs w:val="24"/>
        </w:rPr>
        <w:t>безопасно вести и применять способы самозащиты при попытке</w:t>
      </w:r>
      <w:r>
        <w:rPr>
          <w:rFonts w:ascii="Arial" w:eastAsia="Arial" w:hAnsi="Arial" w:cs="Arial"/>
          <w:sz w:val="24"/>
          <w:szCs w:val="24"/>
        </w:rPr>
        <w:t xml:space="preserve"> </w:t>
      </w:r>
      <w:r>
        <w:rPr>
          <w:rFonts w:eastAsia="Times New Roman"/>
          <w:sz w:val="24"/>
          <w:szCs w:val="24"/>
        </w:rPr>
        <w:t>мошенничества;</w:t>
      </w:r>
    </w:p>
    <w:p w:rsidR="0060158D" w:rsidRDefault="0060158D">
      <w:pPr>
        <w:spacing w:line="364" w:lineRule="exact"/>
        <w:rPr>
          <w:sz w:val="20"/>
          <w:szCs w:val="20"/>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адекватно оценивать ситуацию дорожного движения;</w:t>
      </w:r>
    </w:p>
    <w:p w:rsidR="0060158D" w:rsidRDefault="0060158D">
      <w:pPr>
        <w:spacing w:line="58"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адекватно оценивать ситуацию и безопасно действовать при пожаре;</w:t>
      </w:r>
    </w:p>
    <w:p w:rsidR="0060158D" w:rsidRDefault="0060158D">
      <w:pPr>
        <w:spacing w:line="5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безопасно использовать средства индивидуальной защиты при пожаре;</w:t>
      </w:r>
    </w:p>
    <w:p w:rsidR="0060158D" w:rsidRDefault="0060158D">
      <w:pPr>
        <w:spacing w:line="5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безопасно применять первичные средства пожаротушения;</w:t>
      </w:r>
    </w:p>
    <w:p w:rsidR="0060158D" w:rsidRDefault="0060158D">
      <w:pPr>
        <w:spacing w:line="58"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соблюдать правила безопасности дорожного движения пешехода;</w:t>
      </w:r>
    </w:p>
    <w:p w:rsidR="0060158D" w:rsidRDefault="0060158D">
      <w:pPr>
        <w:spacing w:line="5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соблюдать правила безопасности дорожного движения велосипедиста;</w:t>
      </w:r>
    </w:p>
    <w:p w:rsidR="0060158D" w:rsidRDefault="0060158D">
      <w:pPr>
        <w:spacing w:line="72" w:lineRule="exact"/>
        <w:rPr>
          <w:rFonts w:ascii="Arial" w:eastAsia="Arial" w:hAnsi="Arial" w:cs="Arial"/>
          <w:sz w:val="24"/>
          <w:szCs w:val="24"/>
        </w:rPr>
      </w:pPr>
    </w:p>
    <w:p w:rsidR="0060158D" w:rsidRDefault="00173B4A" w:rsidP="00010453">
      <w:pPr>
        <w:numPr>
          <w:ilvl w:val="0"/>
          <w:numId w:val="166"/>
        </w:numPr>
        <w:tabs>
          <w:tab w:val="left" w:pos="1394"/>
        </w:tabs>
        <w:spacing w:line="261" w:lineRule="auto"/>
        <w:ind w:left="400" w:firstLine="712"/>
        <w:rPr>
          <w:rFonts w:ascii="Arial" w:eastAsia="Arial" w:hAnsi="Arial" w:cs="Arial"/>
          <w:sz w:val="24"/>
          <w:szCs w:val="24"/>
        </w:rPr>
      </w:pPr>
      <w:r>
        <w:rPr>
          <w:rFonts w:eastAsia="Times New Roman"/>
          <w:sz w:val="24"/>
          <w:szCs w:val="24"/>
        </w:rPr>
        <w:t>соблюдать правила безопасности дорожного движения пассажира транспортного средства;</w:t>
      </w:r>
    </w:p>
    <w:p w:rsidR="0060158D" w:rsidRDefault="0060158D">
      <w:pPr>
        <w:spacing w:line="49" w:lineRule="exact"/>
        <w:rPr>
          <w:rFonts w:ascii="Arial" w:eastAsia="Arial" w:hAnsi="Arial" w:cs="Arial"/>
          <w:sz w:val="24"/>
          <w:szCs w:val="24"/>
        </w:rPr>
      </w:pPr>
    </w:p>
    <w:p w:rsidR="0060158D" w:rsidRDefault="00173B4A" w:rsidP="00010453">
      <w:pPr>
        <w:numPr>
          <w:ilvl w:val="0"/>
          <w:numId w:val="166"/>
        </w:numPr>
        <w:tabs>
          <w:tab w:val="left" w:pos="1394"/>
        </w:tabs>
        <w:spacing w:line="263" w:lineRule="auto"/>
        <w:ind w:left="400" w:firstLine="712"/>
        <w:rPr>
          <w:rFonts w:ascii="Arial" w:eastAsia="Arial" w:hAnsi="Arial" w:cs="Arial"/>
          <w:sz w:val="24"/>
          <w:szCs w:val="24"/>
        </w:rPr>
      </w:pPr>
      <w:r>
        <w:rPr>
          <w:rFonts w:eastAsia="Times New Roman"/>
          <w:sz w:val="24"/>
          <w:szCs w:val="24"/>
        </w:rPr>
        <w:t>классифицировать и характеризовать причины и последствия опасных ситуаций на воде;</w:t>
      </w:r>
    </w:p>
    <w:p w:rsidR="0060158D" w:rsidRDefault="0060158D">
      <w:pPr>
        <w:spacing w:line="33"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адекватно оценивать ситуацию и безопасно вести у воды и на воде;</w:t>
      </w:r>
    </w:p>
    <w:p w:rsidR="0060158D" w:rsidRDefault="0060158D">
      <w:pPr>
        <w:spacing w:line="5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использовать средства и способы само- и взаимопомощи на воде;</w:t>
      </w:r>
    </w:p>
    <w:p w:rsidR="0060158D" w:rsidRDefault="0060158D">
      <w:pPr>
        <w:spacing w:line="72" w:lineRule="exact"/>
        <w:rPr>
          <w:rFonts w:ascii="Arial" w:eastAsia="Arial" w:hAnsi="Arial" w:cs="Arial"/>
          <w:sz w:val="24"/>
          <w:szCs w:val="24"/>
        </w:rPr>
      </w:pPr>
    </w:p>
    <w:p w:rsidR="0060158D" w:rsidRDefault="00173B4A" w:rsidP="00010453">
      <w:pPr>
        <w:numPr>
          <w:ilvl w:val="0"/>
          <w:numId w:val="166"/>
        </w:numPr>
        <w:tabs>
          <w:tab w:val="left" w:pos="1394"/>
        </w:tabs>
        <w:spacing w:line="261" w:lineRule="auto"/>
        <w:ind w:left="400" w:firstLine="712"/>
        <w:rPr>
          <w:rFonts w:ascii="Arial" w:eastAsia="Arial" w:hAnsi="Arial" w:cs="Aria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60158D" w:rsidRDefault="0060158D">
      <w:pPr>
        <w:spacing w:line="35"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готовиться к туристическим походам;</w:t>
      </w:r>
    </w:p>
    <w:p w:rsidR="0060158D" w:rsidRDefault="0060158D">
      <w:pPr>
        <w:spacing w:line="58"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адекватно оценивать ситуацию и безопасно вести в туристических походах;</w:t>
      </w:r>
    </w:p>
    <w:p w:rsidR="0060158D" w:rsidRDefault="0060158D">
      <w:pPr>
        <w:spacing w:line="5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адекватно оценивать ситуацию и ориентироваться на местности;</w:t>
      </w:r>
    </w:p>
    <w:p w:rsidR="0060158D" w:rsidRDefault="0060158D">
      <w:pPr>
        <w:spacing w:line="59"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добывать и поддерживать огонь в автономных условиях;</w:t>
      </w:r>
    </w:p>
    <w:p w:rsidR="0060158D" w:rsidRDefault="0060158D">
      <w:pPr>
        <w:spacing w:line="5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добывать и очищать воду в автономных условиях;</w:t>
      </w:r>
    </w:p>
    <w:p w:rsidR="0060158D" w:rsidRDefault="0060158D">
      <w:pPr>
        <w:spacing w:line="72" w:lineRule="exact"/>
        <w:rPr>
          <w:rFonts w:ascii="Arial" w:eastAsia="Arial" w:hAnsi="Arial" w:cs="Arial"/>
          <w:sz w:val="24"/>
          <w:szCs w:val="24"/>
        </w:rPr>
      </w:pPr>
    </w:p>
    <w:p w:rsidR="0060158D" w:rsidRDefault="00173B4A" w:rsidP="00010453">
      <w:pPr>
        <w:numPr>
          <w:ilvl w:val="0"/>
          <w:numId w:val="166"/>
        </w:numPr>
        <w:tabs>
          <w:tab w:val="left" w:pos="1394"/>
        </w:tabs>
        <w:spacing w:line="261" w:lineRule="auto"/>
        <w:ind w:left="400" w:firstLine="712"/>
        <w:rPr>
          <w:rFonts w:ascii="Arial" w:eastAsia="Arial" w:hAnsi="Arial" w:cs="Aria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60158D" w:rsidRDefault="0060158D">
      <w:pPr>
        <w:spacing w:line="35"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подавать сигналы бедствия и отвечать на них;</w:t>
      </w:r>
    </w:p>
    <w:p w:rsidR="0060158D" w:rsidRDefault="0060158D">
      <w:pPr>
        <w:spacing w:line="72" w:lineRule="exact"/>
        <w:rPr>
          <w:rFonts w:ascii="Arial" w:eastAsia="Arial" w:hAnsi="Arial" w:cs="Arial"/>
          <w:sz w:val="24"/>
          <w:szCs w:val="24"/>
        </w:rPr>
      </w:pPr>
    </w:p>
    <w:p w:rsidR="0060158D" w:rsidRDefault="00173B4A" w:rsidP="00010453">
      <w:pPr>
        <w:numPr>
          <w:ilvl w:val="0"/>
          <w:numId w:val="166"/>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60158D" w:rsidRDefault="0060158D">
      <w:pPr>
        <w:spacing w:line="49" w:lineRule="exact"/>
        <w:rPr>
          <w:rFonts w:ascii="Arial" w:eastAsia="Arial" w:hAnsi="Arial" w:cs="Arial"/>
          <w:sz w:val="24"/>
          <w:szCs w:val="24"/>
        </w:rPr>
      </w:pPr>
    </w:p>
    <w:p w:rsidR="0060158D" w:rsidRDefault="00173B4A" w:rsidP="00010453">
      <w:pPr>
        <w:numPr>
          <w:ilvl w:val="0"/>
          <w:numId w:val="166"/>
        </w:numPr>
        <w:tabs>
          <w:tab w:val="left" w:pos="1394"/>
        </w:tabs>
        <w:spacing w:line="263" w:lineRule="auto"/>
        <w:ind w:left="400" w:firstLine="712"/>
        <w:rPr>
          <w:rFonts w:ascii="Arial" w:eastAsia="Arial" w:hAnsi="Arial" w:cs="Aria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60158D" w:rsidRDefault="0060158D">
      <w:pPr>
        <w:spacing w:line="46" w:lineRule="exact"/>
        <w:rPr>
          <w:rFonts w:ascii="Arial" w:eastAsia="Arial" w:hAnsi="Arial" w:cs="Arial"/>
          <w:sz w:val="24"/>
          <w:szCs w:val="24"/>
        </w:rPr>
      </w:pPr>
    </w:p>
    <w:p w:rsidR="0060158D" w:rsidRDefault="00173B4A" w:rsidP="00010453">
      <w:pPr>
        <w:numPr>
          <w:ilvl w:val="0"/>
          <w:numId w:val="166"/>
        </w:numPr>
        <w:tabs>
          <w:tab w:val="left" w:pos="1394"/>
        </w:tabs>
        <w:spacing w:line="262" w:lineRule="auto"/>
        <w:ind w:left="400" w:firstLine="712"/>
        <w:rPr>
          <w:rFonts w:ascii="Arial" w:eastAsia="Arial" w:hAnsi="Arial" w:cs="Aria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60158D" w:rsidRDefault="0060158D">
      <w:pPr>
        <w:spacing w:line="3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безопасно использовать средства индивидуальной защиты;</w:t>
      </w:r>
    </w:p>
    <w:p w:rsidR="0060158D" w:rsidRDefault="0060158D">
      <w:pPr>
        <w:spacing w:line="69" w:lineRule="exact"/>
        <w:rPr>
          <w:rFonts w:ascii="Arial" w:eastAsia="Arial" w:hAnsi="Arial" w:cs="Arial"/>
          <w:sz w:val="24"/>
          <w:szCs w:val="24"/>
        </w:rPr>
      </w:pPr>
    </w:p>
    <w:p w:rsidR="0060158D" w:rsidRDefault="00173B4A" w:rsidP="00010453">
      <w:pPr>
        <w:numPr>
          <w:ilvl w:val="0"/>
          <w:numId w:val="166"/>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60158D" w:rsidRDefault="0060158D">
      <w:pPr>
        <w:spacing w:line="51" w:lineRule="exact"/>
        <w:rPr>
          <w:rFonts w:ascii="Arial" w:eastAsia="Arial" w:hAnsi="Arial" w:cs="Arial"/>
          <w:sz w:val="24"/>
          <w:szCs w:val="24"/>
        </w:rPr>
      </w:pPr>
    </w:p>
    <w:p w:rsidR="0060158D" w:rsidRDefault="00173B4A" w:rsidP="00010453">
      <w:pPr>
        <w:numPr>
          <w:ilvl w:val="0"/>
          <w:numId w:val="166"/>
        </w:numPr>
        <w:tabs>
          <w:tab w:val="left" w:pos="1394"/>
        </w:tabs>
        <w:spacing w:line="261" w:lineRule="auto"/>
        <w:ind w:left="400" w:firstLine="712"/>
        <w:rPr>
          <w:rFonts w:ascii="Arial" w:eastAsia="Arial" w:hAnsi="Arial" w:cs="Aria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60158D" w:rsidRDefault="0060158D">
      <w:pPr>
        <w:spacing w:line="49" w:lineRule="exact"/>
        <w:rPr>
          <w:rFonts w:ascii="Arial" w:eastAsia="Arial" w:hAnsi="Arial" w:cs="Arial"/>
          <w:sz w:val="24"/>
          <w:szCs w:val="24"/>
        </w:rPr>
      </w:pPr>
    </w:p>
    <w:p w:rsidR="0060158D" w:rsidRDefault="00173B4A" w:rsidP="00010453">
      <w:pPr>
        <w:numPr>
          <w:ilvl w:val="0"/>
          <w:numId w:val="166"/>
        </w:numPr>
        <w:tabs>
          <w:tab w:val="left" w:pos="1394"/>
        </w:tabs>
        <w:spacing w:line="263" w:lineRule="auto"/>
        <w:ind w:left="400" w:firstLine="712"/>
        <w:rPr>
          <w:rFonts w:ascii="Arial" w:eastAsia="Arial" w:hAnsi="Arial" w:cs="Aria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60158D" w:rsidRDefault="0060158D">
      <w:pPr>
        <w:spacing w:line="33"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безопасно действовать по сигналу «Внимание всем!»;</w:t>
      </w:r>
    </w:p>
    <w:p w:rsidR="0060158D" w:rsidRDefault="0060158D">
      <w:pPr>
        <w:spacing w:line="56" w:lineRule="exact"/>
        <w:rPr>
          <w:rFonts w:ascii="Arial" w:eastAsia="Arial" w:hAnsi="Arial" w:cs="Arial"/>
          <w:sz w:val="24"/>
          <w:szCs w:val="24"/>
        </w:rPr>
      </w:pPr>
    </w:p>
    <w:p w:rsidR="0060158D" w:rsidRDefault="00173B4A" w:rsidP="00010453">
      <w:pPr>
        <w:numPr>
          <w:ilvl w:val="0"/>
          <w:numId w:val="166"/>
        </w:numPr>
        <w:tabs>
          <w:tab w:val="left" w:pos="1400"/>
        </w:tabs>
        <w:ind w:left="1400" w:hanging="288"/>
        <w:rPr>
          <w:rFonts w:ascii="Arial" w:eastAsia="Arial" w:hAnsi="Arial" w:cs="Arial"/>
          <w:sz w:val="24"/>
          <w:szCs w:val="24"/>
        </w:rPr>
      </w:pPr>
      <w:r>
        <w:rPr>
          <w:rFonts w:eastAsia="Times New Roman"/>
          <w:sz w:val="24"/>
          <w:szCs w:val="24"/>
        </w:rPr>
        <w:t>безопасно использовать средства индивидуальной и коллективной защиты;</w:t>
      </w:r>
    </w:p>
    <w:p w:rsidR="0060158D" w:rsidRDefault="0060158D">
      <w:pPr>
        <w:spacing w:line="72" w:lineRule="exact"/>
        <w:rPr>
          <w:rFonts w:ascii="Arial" w:eastAsia="Arial" w:hAnsi="Arial" w:cs="Arial"/>
          <w:sz w:val="24"/>
          <w:szCs w:val="24"/>
        </w:rPr>
      </w:pPr>
    </w:p>
    <w:p w:rsidR="0060158D" w:rsidRDefault="00173B4A" w:rsidP="00010453">
      <w:pPr>
        <w:numPr>
          <w:ilvl w:val="0"/>
          <w:numId w:val="166"/>
        </w:numPr>
        <w:tabs>
          <w:tab w:val="left" w:pos="1394"/>
        </w:tabs>
        <w:spacing w:line="261" w:lineRule="auto"/>
        <w:ind w:left="400" w:firstLine="712"/>
        <w:rPr>
          <w:rFonts w:ascii="Arial" w:eastAsia="Arial" w:hAnsi="Arial" w:cs="Aria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60158D" w:rsidRDefault="0060158D">
      <w:pPr>
        <w:spacing w:line="49" w:lineRule="exact"/>
        <w:rPr>
          <w:rFonts w:ascii="Arial" w:eastAsia="Arial" w:hAnsi="Arial" w:cs="Arial"/>
          <w:sz w:val="24"/>
          <w:szCs w:val="24"/>
        </w:rPr>
      </w:pPr>
    </w:p>
    <w:p w:rsidR="0060158D" w:rsidRDefault="00173B4A" w:rsidP="00010453">
      <w:pPr>
        <w:numPr>
          <w:ilvl w:val="0"/>
          <w:numId w:val="166"/>
        </w:numPr>
        <w:tabs>
          <w:tab w:val="left" w:pos="1394"/>
        </w:tabs>
        <w:spacing w:line="263" w:lineRule="auto"/>
        <w:ind w:left="400" w:firstLine="712"/>
        <w:rPr>
          <w:rFonts w:ascii="Arial" w:eastAsia="Arial" w:hAnsi="Arial" w:cs="Aria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0158D" w:rsidRDefault="0060158D">
      <w:pPr>
        <w:spacing w:line="390" w:lineRule="exact"/>
        <w:rPr>
          <w:sz w:val="20"/>
          <w:szCs w:val="20"/>
        </w:rPr>
      </w:pPr>
    </w:p>
    <w:p w:rsidR="0060158D" w:rsidRDefault="00173B4A">
      <w:pPr>
        <w:ind w:right="-399"/>
        <w:jc w:val="center"/>
        <w:rPr>
          <w:sz w:val="20"/>
          <w:szCs w:val="20"/>
        </w:rPr>
      </w:pPr>
      <w:r>
        <w:rPr>
          <w:rFonts w:eastAsia="Times New Roman"/>
          <w:sz w:val="24"/>
          <w:szCs w:val="24"/>
        </w:rPr>
        <w:t>118</w:t>
      </w:r>
    </w:p>
    <w:p w:rsidR="0060158D" w:rsidRDefault="0060158D">
      <w:pPr>
        <w:sectPr w:rsidR="0060158D">
          <w:pgSz w:w="11900" w:h="16838"/>
          <w:pgMar w:top="1134" w:right="846" w:bottom="326" w:left="1440" w:header="0" w:footer="0" w:gutter="0"/>
          <w:cols w:space="720" w:equalWidth="0">
            <w:col w:w="9620"/>
          </w:cols>
        </w:sectPr>
      </w:pPr>
    </w:p>
    <w:p w:rsidR="0060158D" w:rsidRDefault="00173B4A" w:rsidP="00010453">
      <w:pPr>
        <w:numPr>
          <w:ilvl w:val="0"/>
          <w:numId w:val="167"/>
        </w:numPr>
        <w:tabs>
          <w:tab w:val="left" w:pos="1394"/>
        </w:tabs>
        <w:spacing w:line="264" w:lineRule="auto"/>
        <w:ind w:left="400" w:firstLine="712"/>
        <w:rPr>
          <w:rFonts w:ascii="Arial" w:eastAsia="Arial" w:hAnsi="Arial" w:cs="Arial"/>
          <w:sz w:val="24"/>
          <w:szCs w:val="24"/>
        </w:rPr>
      </w:pPr>
      <w:bookmarkStart w:id="113" w:name="page119"/>
      <w:bookmarkEnd w:id="113"/>
      <w:r>
        <w:rPr>
          <w:rFonts w:eastAsia="Times New Roman"/>
          <w:sz w:val="24"/>
          <w:szCs w:val="24"/>
        </w:rPr>
        <w:lastRenderedPageBreak/>
        <w:t>классифицировать мероприятия по защите населения от терроризма, экстремизма, наркотизма;</w:t>
      </w:r>
    </w:p>
    <w:p w:rsidR="0060158D" w:rsidRDefault="0060158D">
      <w:pPr>
        <w:spacing w:line="44" w:lineRule="exact"/>
        <w:rPr>
          <w:rFonts w:ascii="Arial" w:eastAsia="Arial" w:hAnsi="Arial" w:cs="Arial"/>
          <w:sz w:val="24"/>
          <w:szCs w:val="24"/>
        </w:rPr>
      </w:pPr>
    </w:p>
    <w:p w:rsidR="0060158D" w:rsidRDefault="00173B4A" w:rsidP="00010453">
      <w:pPr>
        <w:numPr>
          <w:ilvl w:val="0"/>
          <w:numId w:val="167"/>
        </w:numPr>
        <w:tabs>
          <w:tab w:val="left" w:pos="1394"/>
        </w:tabs>
        <w:spacing w:line="263" w:lineRule="auto"/>
        <w:ind w:left="400" w:firstLine="712"/>
        <w:rPr>
          <w:rFonts w:ascii="Arial" w:eastAsia="Arial" w:hAnsi="Arial" w:cs="Aria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0158D" w:rsidRDefault="0060158D">
      <w:pPr>
        <w:spacing w:line="46" w:lineRule="exact"/>
        <w:rPr>
          <w:rFonts w:ascii="Arial" w:eastAsia="Arial" w:hAnsi="Arial" w:cs="Arial"/>
          <w:sz w:val="24"/>
          <w:szCs w:val="24"/>
        </w:rPr>
      </w:pPr>
    </w:p>
    <w:p w:rsidR="0060158D" w:rsidRDefault="00173B4A" w:rsidP="00010453">
      <w:pPr>
        <w:numPr>
          <w:ilvl w:val="0"/>
          <w:numId w:val="16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0158D" w:rsidRDefault="0060158D">
      <w:pPr>
        <w:spacing w:line="43" w:lineRule="exact"/>
        <w:rPr>
          <w:rFonts w:ascii="Arial" w:eastAsia="Arial" w:hAnsi="Arial" w:cs="Arial"/>
          <w:sz w:val="24"/>
          <w:szCs w:val="24"/>
        </w:rPr>
      </w:pPr>
    </w:p>
    <w:p w:rsidR="0060158D" w:rsidRDefault="00173B4A" w:rsidP="00010453">
      <w:pPr>
        <w:numPr>
          <w:ilvl w:val="0"/>
          <w:numId w:val="167"/>
        </w:numPr>
        <w:tabs>
          <w:tab w:val="left" w:pos="1394"/>
        </w:tabs>
        <w:spacing w:line="261" w:lineRule="auto"/>
        <w:ind w:left="400" w:firstLine="712"/>
        <w:rPr>
          <w:rFonts w:ascii="Arial" w:eastAsia="Arial" w:hAnsi="Arial" w:cs="Aria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0158D" w:rsidRDefault="0060158D">
      <w:pPr>
        <w:spacing w:line="49" w:lineRule="exact"/>
        <w:rPr>
          <w:rFonts w:ascii="Arial" w:eastAsia="Arial" w:hAnsi="Arial" w:cs="Arial"/>
          <w:sz w:val="24"/>
          <w:szCs w:val="24"/>
        </w:rPr>
      </w:pPr>
    </w:p>
    <w:p w:rsidR="0060158D" w:rsidRDefault="00173B4A" w:rsidP="00010453">
      <w:pPr>
        <w:numPr>
          <w:ilvl w:val="0"/>
          <w:numId w:val="167"/>
        </w:numPr>
        <w:tabs>
          <w:tab w:val="left" w:pos="1394"/>
        </w:tabs>
        <w:spacing w:line="264" w:lineRule="auto"/>
        <w:ind w:left="400" w:firstLine="712"/>
        <w:rPr>
          <w:rFonts w:ascii="Arial" w:eastAsia="Arial" w:hAnsi="Arial" w:cs="Aria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60158D" w:rsidRDefault="0060158D">
      <w:pPr>
        <w:spacing w:line="45" w:lineRule="exact"/>
        <w:rPr>
          <w:rFonts w:ascii="Arial" w:eastAsia="Arial" w:hAnsi="Arial" w:cs="Arial"/>
          <w:sz w:val="24"/>
          <w:szCs w:val="24"/>
        </w:rPr>
      </w:pPr>
    </w:p>
    <w:p w:rsidR="0060158D" w:rsidRDefault="00173B4A" w:rsidP="00010453">
      <w:pPr>
        <w:numPr>
          <w:ilvl w:val="0"/>
          <w:numId w:val="167"/>
        </w:numPr>
        <w:tabs>
          <w:tab w:val="left" w:pos="1394"/>
        </w:tabs>
        <w:spacing w:line="261" w:lineRule="auto"/>
        <w:ind w:left="400" w:right="20" w:firstLine="712"/>
        <w:rPr>
          <w:rFonts w:ascii="Arial" w:eastAsia="Arial" w:hAnsi="Arial" w:cs="Aria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60158D" w:rsidRDefault="0060158D">
      <w:pPr>
        <w:spacing w:line="51" w:lineRule="exact"/>
        <w:rPr>
          <w:rFonts w:ascii="Arial" w:eastAsia="Arial" w:hAnsi="Arial" w:cs="Arial"/>
          <w:sz w:val="24"/>
          <w:szCs w:val="24"/>
        </w:rPr>
      </w:pPr>
    </w:p>
    <w:p w:rsidR="0060158D" w:rsidRDefault="00173B4A" w:rsidP="00010453">
      <w:pPr>
        <w:numPr>
          <w:ilvl w:val="0"/>
          <w:numId w:val="167"/>
        </w:numPr>
        <w:tabs>
          <w:tab w:val="left" w:pos="1394"/>
        </w:tabs>
        <w:spacing w:line="261" w:lineRule="auto"/>
        <w:ind w:left="400" w:firstLine="712"/>
        <w:rPr>
          <w:rFonts w:ascii="Arial" w:eastAsia="Arial" w:hAnsi="Arial" w:cs="Aria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60158D" w:rsidRDefault="0060158D">
      <w:pPr>
        <w:spacing w:line="35"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оповещать (вызывать) экстренные службы при чрезвычайной ситуации;</w:t>
      </w:r>
    </w:p>
    <w:p w:rsidR="0060158D" w:rsidRDefault="0060158D">
      <w:pPr>
        <w:spacing w:line="72" w:lineRule="exact"/>
        <w:rPr>
          <w:rFonts w:ascii="Arial" w:eastAsia="Arial" w:hAnsi="Arial" w:cs="Arial"/>
          <w:sz w:val="24"/>
          <w:szCs w:val="24"/>
        </w:rPr>
      </w:pPr>
    </w:p>
    <w:p w:rsidR="0060158D" w:rsidRDefault="00173B4A" w:rsidP="00010453">
      <w:pPr>
        <w:numPr>
          <w:ilvl w:val="0"/>
          <w:numId w:val="167"/>
        </w:numPr>
        <w:tabs>
          <w:tab w:val="left" w:pos="1394"/>
        </w:tabs>
        <w:spacing w:line="261" w:lineRule="auto"/>
        <w:ind w:left="400" w:firstLine="712"/>
        <w:rPr>
          <w:rFonts w:ascii="Arial" w:eastAsia="Arial" w:hAnsi="Arial" w:cs="Aria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60158D" w:rsidRDefault="0060158D">
      <w:pPr>
        <w:spacing w:line="35"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классифицировать  мероприятия  и  факторы,  укрепляющие  и  разрушающие</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здоровье;</w:t>
      </w:r>
    </w:p>
    <w:p w:rsidR="0060158D" w:rsidRDefault="0060158D">
      <w:pPr>
        <w:spacing w:line="72" w:lineRule="exact"/>
        <w:rPr>
          <w:rFonts w:ascii="Arial" w:eastAsia="Arial" w:hAnsi="Arial" w:cs="Arial"/>
          <w:sz w:val="24"/>
          <w:szCs w:val="24"/>
        </w:rPr>
      </w:pPr>
    </w:p>
    <w:p w:rsidR="0060158D" w:rsidRDefault="00173B4A" w:rsidP="00010453">
      <w:pPr>
        <w:numPr>
          <w:ilvl w:val="0"/>
          <w:numId w:val="167"/>
        </w:numPr>
        <w:tabs>
          <w:tab w:val="left" w:pos="1394"/>
        </w:tabs>
        <w:spacing w:line="261" w:lineRule="auto"/>
        <w:ind w:left="400" w:firstLine="712"/>
        <w:rPr>
          <w:rFonts w:ascii="Arial" w:eastAsia="Arial" w:hAnsi="Arial" w:cs="Arial"/>
          <w:sz w:val="24"/>
          <w:szCs w:val="24"/>
        </w:rPr>
      </w:pPr>
      <w:r>
        <w:rPr>
          <w:rFonts w:eastAsia="Times New Roman"/>
          <w:sz w:val="24"/>
          <w:szCs w:val="24"/>
        </w:rPr>
        <w:t>планировать профилактические мероприятия по сохранению и укреплению своего здоровья;</w:t>
      </w:r>
    </w:p>
    <w:p w:rsidR="0060158D" w:rsidRDefault="0060158D">
      <w:pPr>
        <w:spacing w:line="51" w:lineRule="exact"/>
        <w:rPr>
          <w:rFonts w:ascii="Arial" w:eastAsia="Arial" w:hAnsi="Arial" w:cs="Arial"/>
          <w:sz w:val="24"/>
          <w:szCs w:val="24"/>
        </w:rPr>
      </w:pPr>
    </w:p>
    <w:p w:rsidR="0060158D" w:rsidRDefault="00173B4A" w:rsidP="00010453">
      <w:pPr>
        <w:numPr>
          <w:ilvl w:val="0"/>
          <w:numId w:val="167"/>
        </w:numPr>
        <w:tabs>
          <w:tab w:val="left" w:pos="1394"/>
        </w:tabs>
        <w:spacing w:line="261" w:lineRule="auto"/>
        <w:ind w:left="400" w:firstLine="712"/>
        <w:rPr>
          <w:rFonts w:ascii="Arial" w:eastAsia="Arial" w:hAnsi="Arial" w:cs="Arial"/>
          <w:sz w:val="24"/>
          <w:szCs w:val="24"/>
        </w:rPr>
      </w:pPr>
      <w:r>
        <w:rPr>
          <w:rFonts w:eastAsia="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60158D" w:rsidRDefault="0060158D">
      <w:pPr>
        <w:spacing w:line="35"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выявлять мероприятия и факторы, потенциально опасные для здоровья;</w:t>
      </w:r>
    </w:p>
    <w:p w:rsidR="0060158D" w:rsidRDefault="0060158D">
      <w:pPr>
        <w:spacing w:line="58"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безопасно использовать ресурсы интернета;</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анализировать состояние своего здоровья;</w:t>
      </w:r>
    </w:p>
    <w:p w:rsidR="0060158D" w:rsidRDefault="0060158D">
      <w:pPr>
        <w:spacing w:line="58"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определять состояния оказания неотложной помощи;</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использовать алгоритм действий по оказанию первой помощи;</w:t>
      </w:r>
    </w:p>
    <w:p w:rsidR="0060158D" w:rsidRDefault="0060158D">
      <w:pPr>
        <w:spacing w:line="57"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классифицировать средства оказания первой помощи;</w:t>
      </w:r>
    </w:p>
    <w:p w:rsidR="0060158D" w:rsidRDefault="0060158D">
      <w:pPr>
        <w:spacing w:line="58"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наружном и внутреннем кровотечении;</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извлекать инородное тело из верхних дыхательных путей;</w:t>
      </w:r>
    </w:p>
    <w:p w:rsidR="0060158D" w:rsidRDefault="0060158D">
      <w:pPr>
        <w:spacing w:line="58"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ушибах;</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растяжениях;</w:t>
      </w:r>
    </w:p>
    <w:p w:rsidR="0060158D" w:rsidRDefault="0060158D">
      <w:pPr>
        <w:spacing w:line="58"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вывихах;</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переломах;</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ожогах;</w:t>
      </w:r>
    </w:p>
    <w:p w:rsidR="0060158D" w:rsidRDefault="0060158D">
      <w:pPr>
        <w:spacing w:line="58"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отморожениях и общем переохлаждении;</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отравлениях;</w:t>
      </w:r>
    </w:p>
    <w:p w:rsidR="0060158D" w:rsidRDefault="0060158D">
      <w:pPr>
        <w:spacing w:line="58"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тепловом (солнечном) ударе;</w:t>
      </w:r>
    </w:p>
    <w:p w:rsidR="0060158D" w:rsidRDefault="0060158D">
      <w:pPr>
        <w:spacing w:line="56" w:lineRule="exact"/>
        <w:rPr>
          <w:rFonts w:ascii="Arial" w:eastAsia="Arial" w:hAnsi="Arial" w:cs="Arial"/>
          <w:sz w:val="24"/>
          <w:szCs w:val="24"/>
        </w:rPr>
      </w:pPr>
    </w:p>
    <w:p w:rsidR="0060158D" w:rsidRDefault="00173B4A" w:rsidP="00010453">
      <w:pPr>
        <w:numPr>
          <w:ilvl w:val="0"/>
          <w:numId w:val="167"/>
        </w:numPr>
        <w:tabs>
          <w:tab w:val="left" w:pos="1400"/>
        </w:tabs>
        <w:ind w:left="1400" w:hanging="288"/>
        <w:rPr>
          <w:rFonts w:ascii="Arial" w:eastAsia="Arial" w:hAnsi="Arial" w:cs="Arial"/>
          <w:sz w:val="24"/>
          <w:szCs w:val="24"/>
        </w:rPr>
      </w:pPr>
      <w:r>
        <w:rPr>
          <w:rFonts w:eastAsia="Times New Roman"/>
          <w:sz w:val="24"/>
          <w:szCs w:val="24"/>
        </w:rPr>
        <w:t>оказывать первую помощь при укусе насекомых и змей.</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Выпускник получит возможность научиться:</w:t>
      </w:r>
    </w:p>
    <w:p w:rsidR="0060158D" w:rsidRDefault="0060158D">
      <w:pPr>
        <w:spacing w:line="61" w:lineRule="exact"/>
        <w:rPr>
          <w:sz w:val="20"/>
          <w:szCs w:val="20"/>
        </w:rPr>
      </w:pPr>
    </w:p>
    <w:p w:rsidR="0060158D" w:rsidRDefault="00173B4A" w:rsidP="00010453">
      <w:pPr>
        <w:numPr>
          <w:ilvl w:val="0"/>
          <w:numId w:val="168"/>
        </w:numPr>
        <w:tabs>
          <w:tab w:val="left" w:pos="1400"/>
        </w:tabs>
        <w:ind w:left="1400" w:hanging="288"/>
        <w:rPr>
          <w:rFonts w:ascii="Arial" w:eastAsia="Arial" w:hAnsi="Arial" w:cs="Arial"/>
          <w:sz w:val="24"/>
          <w:szCs w:val="24"/>
        </w:rPr>
      </w:pPr>
      <w:r>
        <w:rPr>
          <w:rFonts w:eastAsia="Times New Roman"/>
          <w:i/>
          <w:iCs/>
          <w:sz w:val="24"/>
          <w:szCs w:val="24"/>
        </w:rPr>
        <w:t>безопасно использовать средства индивидуальной защиты велосипедиста;</w:t>
      </w:r>
    </w:p>
    <w:p w:rsidR="0060158D" w:rsidRDefault="0060158D">
      <w:pPr>
        <w:spacing w:line="200" w:lineRule="exact"/>
        <w:rPr>
          <w:rFonts w:ascii="Arial" w:eastAsia="Arial" w:hAnsi="Arial" w:cs="Arial"/>
          <w:sz w:val="24"/>
          <w:szCs w:val="24"/>
        </w:rPr>
      </w:pPr>
    </w:p>
    <w:p w:rsidR="0060158D" w:rsidRDefault="0060158D">
      <w:pPr>
        <w:spacing w:line="212" w:lineRule="exact"/>
        <w:rPr>
          <w:rFonts w:ascii="Arial" w:eastAsia="Arial" w:hAnsi="Arial" w:cs="Arial"/>
          <w:sz w:val="24"/>
          <w:szCs w:val="24"/>
        </w:rPr>
      </w:pPr>
    </w:p>
    <w:p w:rsidR="0060158D" w:rsidRDefault="00173B4A">
      <w:pPr>
        <w:ind w:left="4840"/>
        <w:rPr>
          <w:rFonts w:ascii="Arial" w:eastAsia="Arial" w:hAnsi="Arial" w:cs="Arial"/>
          <w:sz w:val="24"/>
          <w:szCs w:val="24"/>
        </w:rPr>
      </w:pPr>
      <w:r>
        <w:rPr>
          <w:rFonts w:eastAsia="Times New Roman"/>
          <w:sz w:val="24"/>
          <w:szCs w:val="24"/>
        </w:rPr>
        <w:t>119</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169"/>
        </w:numPr>
        <w:tabs>
          <w:tab w:val="left" w:pos="1394"/>
        </w:tabs>
        <w:spacing w:line="264" w:lineRule="auto"/>
        <w:ind w:left="400" w:firstLine="712"/>
        <w:rPr>
          <w:rFonts w:ascii="Arial" w:eastAsia="Arial" w:hAnsi="Arial" w:cs="Arial"/>
          <w:sz w:val="24"/>
          <w:szCs w:val="24"/>
        </w:rPr>
      </w:pPr>
      <w:bookmarkStart w:id="114" w:name="page120"/>
      <w:bookmarkEnd w:id="114"/>
      <w:r>
        <w:rPr>
          <w:rFonts w:eastAsia="Times New Roman"/>
          <w:i/>
          <w:iCs/>
          <w:sz w:val="24"/>
          <w:szCs w:val="24"/>
        </w:rPr>
        <w:lastRenderedPageBreak/>
        <w:t>классифицировать и характеризовать причины и последствия опасных ситуаций в туристических поездках;</w:t>
      </w:r>
    </w:p>
    <w:p w:rsidR="0060158D" w:rsidRDefault="0060158D">
      <w:pPr>
        <w:spacing w:line="31"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готовиться к туристическим поездкам;</w:t>
      </w:r>
    </w:p>
    <w:p w:rsidR="0060158D" w:rsidRDefault="0060158D">
      <w:pPr>
        <w:spacing w:line="58"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адекватно оценивать ситуацию и безопасно вести в туристических поездках;</w:t>
      </w:r>
    </w:p>
    <w:p w:rsidR="0060158D" w:rsidRDefault="0060158D">
      <w:pPr>
        <w:spacing w:line="69" w:lineRule="exact"/>
        <w:rPr>
          <w:rFonts w:ascii="Arial" w:eastAsia="Arial" w:hAnsi="Arial" w:cs="Arial"/>
          <w:sz w:val="24"/>
          <w:szCs w:val="24"/>
        </w:rPr>
      </w:pPr>
    </w:p>
    <w:p w:rsidR="0060158D" w:rsidRDefault="00173B4A" w:rsidP="00010453">
      <w:pPr>
        <w:numPr>
          <w:ilvl w:val="1"/>
          <w:numId w:val="169"/>
        </w:numPr>
        <w:tabs>
          <w:tab w:val="left" w:pos="1394"/>
        </w:tabs>
        <w:spacing w:line="261" w:lineRule="auto"/>
        <w:ind w:left="400" w:firstLine="712"/>
        <w:rPr>
          <w:rFonts w:ascii="Arial" w:eastAsia="Arial" w:hAnsi="Arial" w:cs="Aria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60158D" w:rsidRDefault="0060158D">
      <w:pPr>
        <w:spacing w:line="51" w:lineRule="exact"/>
        <w:rPr>
          <w:rFonts w:ascii="Arial" w:eastAsia="Arial" w:hAnsi="Arial" w:cs="Arial"/>
          <w:sz w:val="24"/>
          <w:szCs w:val="24"/>
        </w:rPr>
      </w:pPr>
    </w:p>
    <w:p w:rsidR="0060158D" w:rsidRDefault="00173B4A" w:rsidP="00010453">
      <w:pPr>
        <w:numPr>
          <w:ilvl w:val="1"/>
          <w:numId w:val="169"/>
        </w:numPr>
        <w:tabs>
          <w:tab w:val="left" w:pos="1394"/>
        </w:tabs>
        <w:spacing w:line="261" w:lineRule="auto"/>
        <w:ind w:left="400" w:firstLine="712"/>
        <w:rPr>
          <w:rFonts w:ascii="Arial" w:eastAsia="Arial" w:hAnsi="Arial" w:cs="Aria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60158D" w:rsidRDefault="0060158D">
      <w:pPr>
        <w:spacing w:line="35"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безопасно вести и применять права покупателя;</w:t>
      </w:r>
    </w:p>
    <w:p w:rsidR="0060158D" w:rsidRDefault="0060158D">
      <w:pPr>
        <w:spacing w:line="72" w:lineRule="exact"/>
        <w:rPr>
          <w:rFonts w:ascii="Arial" w:eastAsia="Arial" w:hAnsi="Arial" w:cs="Arial"/>
          <w:sz w:val="24"/>
          <w:szCs w:val="24"/>
        </w:rPr>
      </w:pPr>
    </w:p>
    <w:p w:rsidR="0060158D" w:rsidRDefault="00173B4A" w:rsidP="00010453">
      <w:pPr>
        <w:numPr>
          <w:ilvl w:val="1"/>
          <w:numId w:val="169"/>
        </w:numPr>
        <w:tabs>
          <w:tab w:val="left" w:pos="1394"/>
        </w:tabs>
        <w:spacing w:line="262" w:lineRule="auto"/>
        <w:ind w:left="400" w:firstLine="712"/>
        <w:rPr>
          <w:rFonts w:ascii="Arial" w:eastAsia="Arial" w:hAnsi="Arial" w:cs="Arial"/>
          <w:sz w:val="24"/>
          <w:szCs w:val="24"/>
        </w:rPr>
      </w:pPr>
      <w:r>
        <w:rPr>
          <w:rFonts w:eastAsia="Times New Roman"/>
          <w:i/>
          <w:iCs/>
          <w:sz w:val="24"/>
          <w:szCs w:val="24"/>
        </w:rPr>
        <w:t>анализировать последствия проявления терроризма, экстремизма, наркотизма;</w:t>
      </w:r>
    </w:p>
    <w:p w:rsidR="0060158D" w:rsidRDefault="0060158D">
      <w:pPr>
        <w:spacing w:line="47" w:lineRule="exact"/>
        <w:rPr>
          <w:rFonts w:ascii="Arial" w:eastAsia="Arial" w:hAnsi="Arial" w:cs="Arial"/>
          <w:sz w:val="24"/>
          <w:szCs w:val="24"/>
        </w:rPr>
      </w:pPr>
    </w:p>
    <w:p w:rsidR="0060158D" w:rsidRDefault="00173B4A" w:rsidP="00010453">
      <w:pPr>
        <w:numPr>
          <w:ilvl w:val="1"/>
          <w:numId w:val="169"/>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60158D" w:rsidRDefault="0060158D">
      <w:pPr>
        <w:spacing w:line="40" w:lineRule="exact"/>
        <w:rPr>
          <w:rFonts w:ascii="Arial" w:eastAsia="Arial" w:hAnsi="Arial" w:cs="Arial"/>
          <w:sz w:val="24"/>
          <w:szCs w:val="24"/>
        </w:rPr>
      </w:pPr>
    </w:p>
    <w:p w:rsidR="0060158D" w:rsidRDefault="00173B4A" w:rsidP="00010453">
      <w:pPr>
        <w:numPr>
          <w:ilvl w:val="1"/>
          <w:numId w:val="169"/>
        </w:numPr>
        <w:tabs>
          <w:tab w:val="left" w:pos="1394"/>
        </w:tabs>
        <w:spacing w:line="263" w:lineRule="auto"/>
        <w:ind w:left="400" w:firstLine="712"/>
        <w:rPr>
          <w:rFonts w:ascii="Arial" w:eastAsia="Arial" w:hAnsi="Arial" w:cs="Aria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60158D" w:rsidRDefault="0060158D">
      <w:pPr>
        <w:spacing w:line="46" w:lineRule="exact"/>
        <w:rPr>
          <w:rFonts w:ascii="Arial" w:eastAsia="Arial" w:hAnsi="Arial" w:cs="Arial"/>
          <w:sz w:val="24"/>
          <w:szCs w:val="24"/>
        </w:rPr>
      </w:pPr>
    </w:p>
    <w:p w:rsidR="0060158D" w:rsidRDefault="00173B4A" w:rsidP="00010453">
      <w:pPr>
        <w:numPr>
          <w:ilvl w:val="1"/>
          <w:numId w:val="169"/>
        </w:numPr>
        <w:tabs>
          <w:tab w:val="left" w:pos="1394"/>
        </w:tabs>
        <w:spacing w:line="261" w:lineRule="auto"/>
        <w:ind w:left="400" w:firstLine="712"/>
        <w:rPr>
          <w:rFonts w:ascii="Arial" w:eastAsia="Arial" w:hAnsi="Arial" w:cs="Aria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60158D" w:rsidRDefault="0060158D">
      <w:pPr>
        <w:spacing w:line="51" w:lineRule="exact"/>
        <w:rPr>
          <w:rFonts w:ascii="Arial" w:eastAsia="Arial" w:hAnsi="Arial" w:cs="Arial"/>
          <w:sz w:val="24"/>
          <w:szCs w:val="24"/>
        </w:rPr>
      </w:pPr>
    </w:p>
    <w:p w:rsidR="0060158D" w:rsidRDefault="00173B4A" w:rsidP="00010453">
      <w:pPr>
        <w:numPr>
          <w:ilvl w:val="1"/>
          <w:numId w:val="169"/>
        </w:numPr>
        <w:tabs>
          <w:tab w:val="left" w:pos="1394"/>
        </w:tabs>
        <w:spacing w:line="268" w:lineRule="auto"/>
        <w:ind w:left="400" w:firstLine="712"/>
        <w:jc w:val="both"/>
        <w:rPr>
          <w:rFonts w:ascii="Arial" w:eastAsia="Arial" w:hAnsi="Arial" w:cs="Aria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0158D" w:rsidRDefault="0060158D">
      <w:pPr>
        <w:spacing w:line="28"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классифицировать основные правовые аспекты оказания первой помощи;</w:t>
      </w:r>
    </w:p>
    <w:p w:rsidR="0060158D" w:rsidRDefault="0060158D">
      <w:pPr>
        <w:spacing w:line="58"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оказывать первую помощь при неинфекционных заболеваниях;</w:t>
      </w:r>
    </w:p>
    <w:p w:rsidR="0060158D" w:rsidRDefault="0060158D">
      <w:pPr>
        <w:spacing w:line="56"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оказывать первую помощь при инфекционных заболеваниях;</w:t>
      </w:r>
    </w:p>
    <w:p w:rsidR="0060158D" w:rsidRDefault="0060158D">
      <w:pPr>
        <w:spacing w:line="58"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оказывать первую помощь при остановке сердечной деятельности;</w:t>
      </w:r>
    </w:p>
    <w:p w:rsidR="0060158D" w:rsidRDefault="0060158D">
      <w:pPr>
        <w:spacing w:line="56"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оказывать первую помощь при коме;</w:t>
      </w:r>
    </w:p>
    <w:p w:rsidR="0060158D" w:rsidRDefault="0060158D">
      <w:pPr>
        <w:spacing w:line="58"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оказывать первую помощь при поражении электрическим током;</w:t>
      </w:r>
    </w:p>
    <w:p w:rsidR="0060158D" w:rsidRDefault="0060158D">
      <w:pPr>
        <w:spacing w:line="69" w:lineRule="exact"/>
        <w:rPr>
          <w:rFonts w:ascii="Arial" w:eastAsia="Arial" w:hAnsi="Arial" w:cs="Arial"/>
          <w:sz w:val="24"/>
          <w:szCs w:val="24"/>
        </w:rPr>
      </w:pPr>
    </w:p>
    <w:p w:rsidR="0060158D" w:rsidRDefault="00173B4A" w:rsidP="00010453">
      <w:pPr>
        <w:numPr>
          <w:ilvl w:val="1"/>
          <w:numId w:val="169"/>
        </w:numPr>
        <w:tabs>
          <w:tab w:val="left" w:pos="1394"/>
        </w:tabs>
        <w:spacing w:line="269" w:lineRule="auto"/>
        <w:ind w:left="400" w:firstLine="712"/>
        <w:jc w:val="both"/>
        <w:rPr>
          <w:rFonts w:ascii="Arial" w:eastAsia="Arial" w:hAnsi="Arial" w:cs="Arial"/>
          <w:sz w:val="24"/>
          <w:szCs w:val="24"/>
        </w:rPr>
      </w:pPr>
      <w:r>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60158D" w:rsidRDefault="0060158D">
      <w:pPr>
        <w:spacing w:line="27"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4"/>
          <w:szCs w:val="24"/>
        </w:rPr>
      </w:pPr>
      <w:r>
        <w:rPr>
          <w:rFonts w:eastAsia="Times New Roman"/>
          <w:i/>
          <w:iCs/>
          <w:sz w:val="24"/>
          <w:szCs w:val="24"/>
        </w:rPr>
        <w:t>усваивать приемы действий в различных опасных и чрезвычайных ситуациях;</w:t>
      </w:r>
    </w:p>
    <w:p w:rsidR="0060158D" w:rsidRDefault="0060158D">
      <w:pPr>
        <w:spacing w:line="68" w:lineRule="exact"/>
        <w:rPr>
          <w:rFonts w:ascii="Arial" w:eastAsia="Arial" w:hAnsi="Arial" w:cs="Arial"/>
          <w:sz w:val="24"/>
          <w:szCs w:val="24"/>
        </w:rPr>
      </w:pPr>
    </w:p>
    <w:p w:rsidR="0060158D" w:rsidRDefault="00173B4A" w:rsidP="00010453">
      <w:pPr>
        <w:numPr>
          <w:ilvl w:val="1"/>
          <w:numId w:val="169"/>
        </w:numPr>
        <w:tabs>
          <w:tab w:val="left" w:pos="1400"/>
        </w:tabs>
        <w:ind w:left="1400" w:hanging="288"/>
        <w:rPr>
          <w:rFonts w:ascii="Arial" w:eastAsia="Arial" w:hAnsi="Arial" w:cs="Arial"/>
          <w:sz w:val="23"/>
          <w:szCs w:val="23"/>
        </w:rPr>
      </w:pPr>
      <w:r>
        <w:rPr>
          <w:rFonts w:eastAsia="Times New Roman"/>
          <w:i/>
          <w:iCs/>
          <w:sz w:val="23"/>
          <w:szCs w:val="23"/>
        </w:rPr>
        <w:t>исследовать различные ситуации в повседневной жизнедеятельности, опасные</w:t>
      </w:r>
    </w:p>
    <w:p w:rsidR="0060158D" w:rsidRDefault="0060158D">
      <w:pPr>
        <w:spacing w:line="53" w:lineRule="exact"/>
        <w:rPr>
          <w:rFonts w:ascii="Arial" w:eastAsia="Arial" w:hAnsi="Arial" w:cs="Arial"/>
          <w:sz w:val="23"/>
          <w:szCs w:val="23"/>
        </w:rPr>
      </w:pPr>
    </w:p>
    <w:p w:rsidR="0060158D" w:rsidRDefault="00173B4A" w:rsidP="00010453">
      <w:pPr>
        <w:numPr>
          <w:ilvl w:val="0"/>
          <w:numId w:val="169"/>
        </w:numPr>
        <w:tabs>
          <w:tab w:val="left" w:pos="731"/>
        </w:tabs>
        <w:spacing w:line="264" w:lineRule="auto"/>
        <w:ind w:left="400" w:firstLine="4"/>
        <w:rPr>
          <w:rFonts w:eastAsia="Times New Roman"/>
          <w:i/>
          <w:iCs/>
          <w:sz w:val="24"/>
          <w:szCs w:val="24"/>
        </w:rPr>
      </w:pPr>
      <w:r>
        <w:rPr>
          <w:rFonts w:eastAsia="Times New Roman"/>
          <w:i/>
          <w:iCs/>
          <w:sz w:val="24"/>
          <w:szCs w:val="24"/>
        </w:rPr>
        <w:t>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0158D" w:rsidRDefault="0060158D">
      <w:pPr>
        <w:spacing w:line="45" w:lineRule="exact"/>
        <w:rPr>
          <w:rFonts w:eastAsia="Times New Roman"/>
          <w:i/>
          <w:iCs/>
          <w:sz w:val="24"/>
          <w:szCs w:val="24"/>
        </w:rPr>
      </w:pPr>
    </w:p>
    <w:p w:rsidR="0060158D" w:rsidRDefault="00173B4A" w:rsidP="00010453">
      <w:pPr>
        <w:numPr>
          <w:ilvl w:val="1"/>
          <w:numId w:val="169"/>
        </w:numPr>
        <w:tabs>
          <w:tab w:val="left" w:pos="1394"/>
        </w:tabs>
        <w:spacing w:line="263" w:lineRule="auto"/>
        <w:ind w:left="400" w:firstLine="712"/>
        <w:rPr>
          <w:rFonts w:ascii="Arial" w:eastAsia="Arial" w:hAnsi="Arial" w:cs="Aria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60158D" w:rsidRDefault="0060158D">
      <w:pPr>
        <w:spacing w:line="296" w:lineRule="exact"/>
        <w:rPr>
          <w:sz w:val="20"/>
          <w:szCs w:val="20"/>
        </w:rPr>
      </w:pPr>
    </w:p>
    <w:p w:rsidR="0060158D" w:rsidRDefault="00173B4A">
      <w:pPr>
        <w:ind w:left="400"/>
        <w:rPr>
          <w:sz w:val="20"/>
          <w:szCs w:val="20"/>
        </w:rPr>
      </w:pPr>
      <w:r>
        <w:rPr>
          <w:rFonts w:eastAsia="Times New Roman"/>
          <w:b/>
          <w:bCs/>
          <w:sz w:val="24"/>
          <w:szCs w:val="24"/>
        </w:rPr>
        <w:t>1.2.5.19,0 Основы духовно-нравственной культуры народов России</w:t>
      </w:r>
    </w:p>
    <w:p w:rsidR="0060158D" w:rsidRDefault="0060158D">
      <w:pPr>
        <w:spacing w:line="291" w:lineRule="exact"/>
        <w:rPr>
          <w:sz w:val="20"/>
          <w:szCs w:val="20"/>
        </w:rPr>
      </w:pPr>
    </w:p>
    <w:p w:rsidR="0060158D" w:rsidRDefault="00173B4A">
      <w:pPr>
        <w:spacing w:line="234" w:lineRule="auto"/>
        <w:ind w:left="400" w:right="1700"/>
        <w:rPr>
          <w:sz w:val="20"/>
          <w:szCs w:val="20"/>
        </w:rPr>
      </w:pPr>
      <w:r>
        <w:rPr>
          <w:rFonts w:eastAsia="Times New Roman"/>
          <w:b/>
          <w:bCs/>
          <w:sz w:val="24"/>
          <w:szCs w:val="24"/>
        </w:rPr>
        <w:t xml:space="preserve">Предметные результаты </w:t>
      </w:r>
      <w:r>
        <w:rPr>
          <w:rFonts w:eastAsia="Times New Roman"/>
          <w:sz w:val="24"/>
          <w:szCs w:val="24"/>
        </w:rPr>
        <w:t>обучения нацелены на решение,</w:t>
      </w:r>
      <w:r>
        <w:rPr>
          <w:rFonts w:eastAsia="Times New Roman"/>
          <w:b/>
          <w:bCs/>
          <w:sz w:val="24"/>
          <w:szCs w:val="24"/>
        </w:rPr>
        <w:t xml:space="preserve"> </w:t>
      </w:r>
      <w:r>
        <w:rPr>
          <w:rFonts w:eastAsia="Times New Roman"/>
          <w:sz w:val="24"/>
          <w:szCs w:val="24"/>
        </w:rPr>
        <w:t>прежде всего,</w:t>
      </w:r>
      <w:r>
        <w:rPr>
          <w:rFonts w:eastAsia="Times New Roman"/>
          <w:b/>
          <w:bCs/>
          <w:sz w:val="24"/>
          <w:szCs w:val="24"/>
        </w:rPr>
        <w:t xml:space="preserve"> </w:t>
      </w:r>
      <w:r>
        <w:rPr>
          <w:rFonts w:eastAsia="Times New Roman"/>
          <w:sz w:val="24"/>
          <w:szCs w:val="24"/>
        </w:rPr>
        <w:t>образовательных задач:</w:t>
      </w:r>
    </w:p>
    <w:p w:rsidR="0060158D" w:rsidRDefault="0060158D">
      <w:pPr>
        <w:spacing w:line="295" w:lineRule="exact"/>
        <w:rPr>
          <w:sz w:val="20"/>
          <w:szCs w:val="20"/>
        </w:rPr>
      </w:pPr>
    </w:p>
    <w:p w:rsidR="0060158D" w:rsidRDefault="00173B4A" w:rsidP="00010453">
      <w:pPr>
        <w:numPr>
          <w:ilvl w:val="0"/>
          <w:numId w:val="170"/>
        </w:numPr>
        <w:tabs>
          <w:tab w:val="left" w:pos="544"/>
        </w:tabs>
        <w:spacing w:line="234" w:lineRule="auto"/>
        <w:ind w:left="400" w:right="1080" w:firstLine="4"/>
        <w:rPr>
          <w:rFonts w:eastAsia="Times New Roman"/>
          <w:sz w:val="24"/>
          <w:szCs w:val="24"/>
        </w:rPr>
      </w:pPr>
      <w:r>
        <w:rPr>
          <w:rFonts w:eastAsia="Times New Roman"/>
          <w:sz w:val="24"/>
          <w:szCs w:val="24"/>
        </w:rPr>
        <w:t>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60158D" w:rsidRDefault="0060158D">
      <w:pPr>
        <w:spacing w:line="200" w:lineRule="exact"/>
        <w:rPr>
          <w:sz w:val="20"/>
          <w:szCs w:val="20"/>
        </w:rPr>
      </w:pPr>
    </w:p>
    <w:p w:rsidR="0060158D" w:rsidRDefault="0060158D">
      <w:pPr>
        <w:spacing w:line="332" w:lineRule="exact"/>
        <w:rPr>
          <w:sz w:val="20"/>
          <w:szCs w:val="20"/>
        </w:rPr>
      </w:pPr>
    </w:p>
    <w:p w:rsidR="0060158D" w:rsidRDefault="00173B4A">
      <w:pPr>
        <w:ind w:right="-399"/>
        <w:jc w:val="center"/>
        <w:rPr>
          <w:sz w:val="20"/>
          <w:szCs w:val="20"/>
        </w:rPr>
      </w:pPr>
      <w:r>
        <w:rPr>
          <w:rFonts w:eastAsia="Times New Roman"/>
          <w:sz w:val="24"/>
          <w:szCs w:val="24"/>
        </w:rPr>
        <w:t>120</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171"/>
        </w:numPr>
        <w:tabs>
          <w:tab w:val="left" w:pos="544"/>
        </w:tabs>
        <w:spacing w:line="250" w:lineRule="auto"/>
        <w:ind w:left="400" w:right="420" w:firstLine="4"/>
        <w:rPr>
          <w:rFonts w:eastAsia="Times New Roman"/>
          <w:sz w:val="23"/>
          <w:szCs w:val="23"/>
        </w:rPr>
      </w:pPr>
      <w:bookmarkStart w:id="115" w:name="page121"/>
      <w:bookmarkEnd w:id="115"/>
      <w:r>
        <w:rPr>
          <w:rFonts w:eastAsia="Times New Roman"/>
          <w:sz w:val="23"/>
          <w:szCs w:val="23"/>
        </w:rPr>
        <w:lastRenderedPageBreak/>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60158D" w:rsidRDefault="0060158D">
      <w:pPr>
        <w:spacing w:line="282" w:lineRule="exact"/>
        <w:rPr>
          <w:rFonts w:eastAsia="Times New Roman"/>
          <w:sz w:val="23"/>
          <w:szCs w:val="23"/>
        </w:rPr>
      </w:pPr>
    </w:p>
    <w:p w:rsidR="0060158D" w:rsidRDefault="00173B4A" w:rsidP="00010453">
      <w:pPr>
        <w:numPr>
          <w:ilvl w:val="0"/>
          <w:numId w:val="171"/>
        </w:numPr>
        <w:tabs>
          <w:tab w:val="left" w:pos="544"/>
        </w:tabs>
        <w:spacing w:line="234" w:lineRule="auto"/>
        <w:ind w:left="400" w:right="940" w:firstLine="4"/>
        <w:rPr>
          <w:rFonts w:eastAsia="Times New Roman"/>
          <w:sz w:val="24"/>
          <w:szCs w:val="24"/>
        </w:rPr>
      </w:pPr>
      <w:r>
        <w:rPr>
          <w:rFonts w:eastAsia="Times New Roman"/>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60158D" w:rsidRDefault="0060158D">
      <w:pPr>
        <w:spacing w:line="261" w:lineRule="exact"/>
        <w:rPr>
          <w:sz w:val="20"/>
          <w:szCs w:val="20"/>
        </w:rPr>
      </w:pPr>
    </w:p>
    <w:p w:rsidR="0060158D" w:rsidRDefault="00173B4A" w:rsidP="00010453">
      <w:pPr>
        <w:numPr>
          <w:ilvl w:val="0"/>
          <w:numId w:val="172"/>
        </w:numPr>
        <w:tabs>
          <w:tab w:val="left" w:pos="620"/>
        </w:tabs>
        <w:ind w:left="620" w:hanging="216"/>
        <w:rPr>
          <w:rFonts w:eastAsia="Times New Roman"/>
          <w:sz w:val="24"/>
          <w:szCs w:val="24"/>
        </w:rPr>
      </w:pPr>
      <w:r>
        <w:rPr>
          <w:rFonts w:eastAsia="Times New Roman"/>
          <w:sz w:val="24"/>
          <w:szCs w:val="24"/>
        </w:rPr>
        <w:t xml:space="preserve">концу обучения учащиеся </w:t>
      </w:r>
      <w:r>
        <w:rPr>
          <w:rFonts w:eastAsia="Times New Roman"/>
          <w:b/>
          <w:bCs/>
          <w:sz w:val="24"/>
          <w:szCs w:val="24"/>
        </w:rPr>
        <w:t>научатся</w:t>
      </w:r>
      <w:r>
        <w:rPr>
          <w:rFonts w:eastAsia="Times New Roman"/>
          <w:sz w:val="24"/>
          <w:szCs w:val="24"/>
        </w:rPr>
        <w:t>:</w:t>
      </w:r>
    </w:p>
    <w:p w:rsidR="0060158D" w:rsidRDefault="0060158D">
      <w:pPr>
        <w:spacing w:line="2" w:lineRule="exact"/>
        <w:rPr>
          <w:rFonts w:eastAsia="Times New Roman"/>
          <w:sz w:val="24"/>
          <w:szCs w:val="24"/>
        </w:rPr>
      </w:pPr>
    </w:p>
    <w:p w:rsidR="0060158D" w:rsidRDefault="00173B4A" w:rsidP="00010453">
      <w:pPr>
        <w:numPr>
          <w:ilvl w:val="1"/>
          <w:numId w:val="172"/>
        </w:numPr>
        <w:tabs>
          <w:tab w:val="left" w:pos="1121"/>
        </w:tabs>
        <w:spacing w:line="219" w:lineRule="auto"/>
        <w:ind w:left="1200" w:right="200" w:hanging="369"/>
        <w:rPr>
          <w:rFonts w:ascii="Arial" w:eastAsia="Arial" w:hAnsi="Arial" w:cs="Arial"/>
          <w:sz w:val="24"/>
          <w:szCs w:val="24"/>
        </w:rPr>
      </w:pPr>
      <w:r>
        <w:rPr>
          <w:rFonts w:eastAsia="Times New Roman"/>
          <w:i/>
          <w:iCs/>
          <w:sz w:val="24"/>
          <w:szCs w:val="24"/>
        </w:rPr>
        <w:t xml:space="preserve">Воспроизводить </w:t>
      </w:r>
      <w:r>
        <w:rPr>
          <w:rFonts w:eastAsia="Times New Roman"/>
          <w:sz w:val="24"/>
          <w:szCs w:val="24"/>
        </w:rPr>
        <w:t>полученную информацию,</w:t>
      </w:r>
      <w:r>
        <w:rPr>
          <w:rFonts w:eastAsia="Times New Roman"/>
          <w:i/>
          <w:iCs/>
          <w:sz w:val="24"/>
          <w:szCs w:val="24"/>
        </w:rPr>
        <w:t xml:space="preserve"> </w:t>
      </w:r>
      <w:r>
        <w:rPr>
          <w:rFonts w:eastAsia="Times New Roman"/>
          <w:sz w:val="24"/>
          <w:szCs w:val="24"/>
        </w:rPr>
        <w:t>приводить примеры из прочитанных</w:t>
      </w:r>
      <w:r>
        <w:rPr>
          <w:rFonts w:eastAsia="Times New Roman"/>
          <w:i/>
          <w:iCs/>
          <w:sz w:val="24"/>
          <w:szCs w:val="24"/>
        </w:rPr>
        <w:t xml:space="preserve"> </w:t>
      </w:r>
      <w:r>
        <w:rPr>
          <w:rFonts w:eastAsia="Times New Roman"/>
          <w:sz w:val="24"/>
          <w:szCs w:val="24"/>
        </w:rPr>
        <w:t>текстов; оценивать главную мысль прочитанных текстов и прослушанных объяснений учителя.</w:t>
      </w:r>
    </w:p>
    <w:p w:rsidR="0060158D" w:rsidRDefault="0060158D">
      <w:pPr>
        <w:spacing w:line="6" w:lineRule="exact"/>
        <w:rPr>
          <w:rFonts w:ascii="Arial" w:eastAsia="Arial" w:hAnsi="Arial" w:cs="Arial"/>
          <w:sz w:val="24"/>
          <w:szCs w:val="24"/>
        </w:rPr>
      </w:pPr>
    </w:p>
    <w:p w:rsidR="0060158D" w:rsidRDefault="00173B4A" w:rsidP="00010453">
      <w:pPr>
        <w:numPr>
          <w:ilvl w:val="1"/>
          <w:numId w:val="172"/>
        </w:numPr>
        <w:tabs>
          <w:tab w:val="left" w:pos="1714"/>
        </w:tabs>
        <w:spacing w:line="219" w:lineRule="auto"/>
        <w:ind w:left="1200" w:right="440" w:hanging="369"/>
        <w:rPr>
          <w:rFonts w:ascii="Arial" w:eastAsia="Arial" w:hAnsi="Arial" w:cs="Arial"/>
          <w:sz w:val="24"/>
          <w:szCs w:val="24"/>
        </w:rPr>
      </w:pPr>
      <w:r>
        <w:rPr>
          <w:rFonts w:eastAsia="Times New Roman"/>
          <w:i/>
          <w:iCs/>
          <w:sz w:val="24"/>
          <w:szCs w:val="24"/>
        </w:rPr>
        <w:t xml:space="preserve">Сравнивать </w:t>
      </w:r>
      <w:r>
        <w:rPr>
          <w:rFonts w:eastAsia="Times New Roman"/>
          <w:sz w:val="24"/>
          <w:szCs w:val="24"/>
        </w:rPr>
        <w:t>главную мысль литературных,</w:t>
      </w:r>
      <w:r>
        <w:rPr>
          <w:rFonts w:eastAsia="Times New Roman"/>
          <w:i/>
          <w:iCs/>
          <w:sz w:val="24"/>
          <w:szCs w:val="24"/>
        </w:rPr>
        <w:t xml:space="preserve"> </w:t>
      </w:r>
      <w:r>
        <w:rPr>
          <w:rFonts w:eastAsia="Times New Roman"/>
          <w:sz w:val="24"/>
          <w:szCs w:val="24"/>
        </w:rPr>
        <w:t>фольклорных и религиозных</w:t>
      </w:r>
      <w:r>
        <w:rPr>
          <w:rFonts w:eastAsia="Times New Roman"/>
          <w:i/>
          <w:iCs/>
          <w:sz w:val="24"/>
          <w:szCs w:val="24"/>
        </w:rPr>
        <w:t xml:space="preserve"> </w:t>
      </w:r>
      <w:r>
        <w:rPr>
          <w:rFonts w:eastAsia="Times New Roman"/>
          <w:sz w:val="24"/>
          <w:szCs w:val="24"/>
        </w:rPr>
        <w:t xml:space="preserve">текстов. </w:t>
      </w:r>
      <w:r>
        <w:rPr>
          <w:rFonts w:eastAsia="Times New Roman"/>
          <w:i/>
          <w:iCs/>
          <w:sz w:val="24"/>
          <w:szCs w:val="24"/>
        </w:rPr>
        <w:t>Проводить аналогии</w:t>
      </w:r>
      <w:r>
        <w:rPr>
          <w:rFonts w:eastAsia="Times New Roman"/>
          <w:sz w:val="24"/>
          <w:szCs w:val="24"/>
        </w:rPr>
        <w:t xml:space="preserve"> между героями, сопоставлять их поведение с общечеловеческими духовно-нравственными ценностями.</w:t>
      </w:r>
    </w:p>
    <w:p w:rsidR="0060158D" w:rsidRDefault="0060158D">
      <w:pPr>
        <w:spacing w:line="4" w:lineRule="exact"/>
        <w:rPr>
          <w:rFonts w:ascii="Arial" w:eastAsia="Arial" w:hAnsi="Arial" w:cs="Arial"/>
          <w:sz w:val="24"/>
          <w:szCs w:val="24"/>
        </w:rPr>
      </w:pPr>
    </w:p>
    <w:p w:rsidR="0060158D" w:rsidRDefault="00173B4A" w:rsidP="00010453">
      <w:pPr>
        <w:numPr>
          <w:ilvl w:val="1"/>
          <w:numId w:val="172"/>
        </w:numPr>
        <w:tabs>
          <w:tab w:val="left" w:pos="1714"/>
        </w:tabs>
        <w:spacing w:line="231" w:lineRule="auto"/>
        <w:ind w:left="1200" w:right="900" w:hanging="369"/>
        <w:rPr>
          <w:rFonts w:ascii="Arial" w:eastAsia="Arial" w:hAnsi="Arial" w:cs="Arial"/>
          <w:sz w:val="23"/>
          <w:szCs w:val="23"/>
        </w:rPr>
      </w:pPr>
      <w:r>
        <w:rPr>
          <w:rFonts w:eastAsia="Times New Roman"/>
          <w:i/>
          <w:iCs/>
          <w:sz w:val="23"/>
          <w:szCs w:val="23"/>
        </w:rPr>
        <w:t>Участвовать в диалоге</w:t>
      </w:r>
      <w:r>
        <w:rPr>
          <w:rFonts w:eastAsia="Times New Roman"/>
          <w:sz w:val="23"/>
          <w:szCs w:val="23"/>
        </w:rPr>
        <w:t>:</w:t>
      </w:r>
      <w:r>
        <w:rPr>
          <w:rFonts w:eastAsia="Times New Roman"/>
          <w:i/>
          <w:iCs/>
          <w:sz w:val="23"/>
          <w:szCs w:val="23"/>
        </w:rPr>
        <w:t xml:space="preserve"> </w:t>
      </w:r>
      <w:r>
        <w:rPr>
          <w:rFonts w:eastAsia="Times New Roman"/>
          <w:sz w:val="23"/>
          <w:szCs w:val="23"/>
        </w:rPr>
        <w:t>высказывать свои суждения,</w:t>
      </w:r>
      <w:r>
        <w:rPr>
          <w:rFonts w:eastAsia="Times New Roman"/>
          <w:i/>
          <w:iCs/>
          <w:sz w:val="23"/>
          <w:szCs w:val="23"/>
        </w:rPr>
        <w:t xml:space="preserve"> </w:t>
      </w:r>
      <w:r>
        <w:rPr>
          <w:rFonts w:eastAsia="Times New Roman"/>
          <w:sz w:val="23"/>
          <w:szCs w:val="23"/>
        </w:rPr>
        <w:t>анализировать</w:t>
      </w:r>
      <w:r>
        <w:rPr>
          <w:rFonts w:eastAsia="Times New Roman"/>
          <w:i/>
          <w:iCs/>
          <w:sz w:val="23"/>
          <w:szCs w:val="23"/>
        </w:rPr>
        <w:t xml:space="preserve"> </w:t>
      </w:r>
      <w:r>
        <w:rPr>
          <w:rFonts w:eastAsia="Times New Roman"/>
          <w:sz w:val="23"/>
          <w:szCs w:val="23"/>
        </w:rPr>
        <w:t>высказывания участников беседы, добавлять, приводить доказательства.</w:t>
      </w:r>
    </w:p>
    <w:p w:rsidR="0060158D" w:rsidRDefault="0060158D">
      <w:pPr>
        <w:spacing w:line="3" w:lineRule="exact"/>
        <w:rPr>
          <w:rFonts w:ascii="Arial" w:eastAsia="Arial" w:hAnsi="Arial" w:cs="Arial"/>
          <w:sz w:val="23"/>
          <w:szCs w:val="23"/>
        </w:rPr>
      </w:pPr>
    </w:p>
    <w:p w:rsidR="0060158D" w:rsidRDefault="00173B4A" w:rsidP="00010453">
      <w:pPr>
        <w:numPr>
          <w:ilvl w:val="1"/>
          <w:numId w:val="172"/>
        </w:numPr>
        <w:tabs>
          <w:tab w:val="left" w:pos="1714"/>
        </w:tabs>
        <w:spacing w:line="221" w:lineRule="auto"/>
        <w:ind w:left="1200" w:right="1080" w:hanging="369"/>
        <w:rPr>
          <w:rFonts w:ascii="Arial" w:eastAsia="Arial" w:hAnsi="Arial" w:cs="Arial"/>
          <w:sz w:val="24"/>
          <w:szCs w:val="24"/>
        </w:rPr>
      </w:pPr>
      <w:r>
        <w:rPr>
          <w:rFonts w:eastAsia="Times New Roman"/>
          <w:i/>
          <w:iCs/>
          <w:sz w:val="24"/>
          <w:szCs w:val="24"/>
        </w:rPr>
        <w:t xml:space="preserve">Создавать </w:t>
      </w:r>
      <w:r>
        <w:rPr>
          <w:rFonts w:eastAsia="Times New Roman"/>
          <w:sz w:val="24"/>
          <w:szCs w:val="24"/>
        </w:rPr>
        <w:t>по изображениям</w:t>
      </w:r>
      <w:r>
        <w:rPr>
          <w:rFonts w:eastAsia="Times New Roman"/>
          <w:i/>
          <w:iCs/>
          <w:sz w:val="24"/>
          <w:szCs w:val="24"/>
        </w:rPr>
        <w:t xml:space="preserve"> </w:t>
      </w:r>
      <w:r>
        <w:rPr>
          <w:rFonts w:eastAsia="Times New Roman"/>
          <w:sz w:val="24"/>
          <w:szCs w:val="24"/>
        </w:rPr>
        <w:t>(художественным полотнам,</w:t>
      </w:r>
      <w:r>
        <w:rPr>
          <w:rFonts w:eastAsia="Times New Roman"/>
          <w:i/>
          <w:iCs/>
          <w:sz w:val="24"/>
          <w:szCs w:val="24"/>
        </w:rPr>
        <w:t xml:space="preserve"> </w:t>
      </w:r>
      <w:r>
        <w:rPr>
          <w:rFonts w:eastAsia="Times New Roman"/>
          <w:sz w:val="24"/>
          <w:szCs w:val="24"/>
        </w:rPr>
        <w:t>иконам,</w:t>
      </w:r>
      <w:r>
        <w:rPr>
          <w:rFonts w:eastAsia="Times New Roman"/>
          <w:i/>
          <w:iCs/>
          <w:sz w:val="24"/>
          <w:szCs w:val="24"/>
        </w:rPr>
        <w:t xml:space="preserve"> </w:t>
      </w:r>
      <w:r>
        <w:rPr>
          <w:rFonts w:eastAsia="Times New Roman"/>
          <w:sz w:val="24"/>
          <w:szCs w:val="24"/>
        </w:rPr>
        <w:t>иллюстрациям) словесный портрет героя.</w:t>
      </w:r>
    </w:p>
    <w:p w:rsidR="0060158D" w:rsidRDefault="0060158D">
      <w:pPr>
        <w:spacing w:line="6" w:lineRule="exact"/>
        <w:rPr>
          <w:rFonts w:ascii="Arial" w:eastAsia="Arial" w:hAnsi="Arial" w:cs="Arial"/>
          <w:sz w:val="24"/>
          <w:szCs w:val="24"/>
        </w:rPr>
      </w:pPr>
    </w:p>
    <w:p w:rsidR="0060158D" w:rsidRDefault="00173B4A" w:rsidP="00010453">
      <w:pPr>
        <w:numPr>
          <w:ilvl w:val="1"/>
          <w:numId w:val="172"/>
        </w:numPr>
        <w:tabs>
          <w:tab w:val="left" w:pos="1714"/>
        </w:tabs>
        <w:spacing w:line="221" w:lineRule="auto"/>
        <w:ind w:left="1200" w:right="1960" w:hanging="369"/>
        <w:rPr>
          <w:rFonts w:ascii="Arial" w:eastAsia="Arial" w:hAnsi="Arial" w:cs="Arial"/>
          <w:sz w:val="24"/>
          <w:szCs w:val="24"/>
        </w:rPr>
      </w:pPr>
      <w:r>
        <w:rPr>
          <w:rFonts w:eastAsia="Times New Roman"/>
          <w:i/>
          <w:iCs/>
          <w:sz w:val="24"/>
          <w:szCs w:val="24"/>
        </w:rPr>
        <w:t xml:space="preserve">Оценивать </w:t>
      </w:r>
      <w:r>
        <w:rPr>
          <w:rFonts w:eastAsia="Times New Roman"/>
          <w:sz w:val="24"/>
          <w:szCs w:val="24"/>
        </w:rPr>
        <w:t>поступки реальных лиц,</w:t>
      </w:r>
      <w:r>
        <w:rPr>
          <w:rFonts w:eastAsia="Times New Roman"/>
          <w:i/>
          <w:iCs/>
          <w:sz w:val="24"/>
          <w:szCs w:val="24"/>
        </w:rPr>
        <w:t xml:space="preserve"> </w:t>
      </w:r>
      <w:r>
        <w:rPr>
          <w:rFonts w:eastAsia="Times New Roman"/>
          <w:sz w:val="24"/>
          <w:szCs w:val="24"/>
        </w:rPr>
        <w:t>героев произведений,</w:t>
      </w:r>
      <w:r>
        <w:rPr>
          <w:rFonts w:eastAsia="Times New Roman"/>
          <w:i/>
          <w:iCs/>
          <w:sz w:val="24"/>
          <w:szCs w:val="24"/>
        </w:rPr>
        <w:t xml:space="preserve"> </w:t>
      </w:r>
      <w:r>
        <w:rPr>
          <w:rFonts w:eastAsia="Times New Roman"/>
          <w:sz w:val="24"/>
          <w:szCs w:val="24"/>
        </w:rPr>
        <w:t>высказыванияизвестных личностей.</w:t>
      </w:r>
    </w:p>
    <w:p w:rsidR="0060158D" w:rsidRDefault="0060158D">
      <w:pPr>
        <w:spacing w:line="4" w:lineRule="exact"/>
        <w:rPr>
          <w:rFonts w:ascii="Arial" w:eastAsia="Arial" w:hAnsi="Arial" w:cs="Arial"/>
          <w:sz w:val="24"/>
          <w:szCs w:val="24"/>
        </w:rPr>
      </w:pPr>
    </w:p>
    <w:p w:rsidR="0060158D" w:rsidRDefault="00173B4A" w:rsidP="00010453">
      <w:pPr>
        <w:numPr>
          <w:ilvl w:val="1"/>
          <w:numId w:val="172"/>
        </w:numPr>
        <w:tabs>
          <w:tab w:val="left" w:pos="1714"/>
        </w:tabs>
        <w:spacing w:line="221" w:lineRule="auto"/>
        <w:ind w:left="1200" w:right="600" w:hanging="369"/>
        <w:rPr>
          <w:rFonts w:ascii="Arial" w:eastAsia="Arial" w:hAnsi="Arial" w:cs="Arial"/>
          <w:sz w:val="24"/>
          <w:szCs w:val="24"/>
        </w:rPr>
      </w:pPr>
      <w:r>
        <w:rPr>
          <w:rFonts w:eastAsia="Times New Roman"/>
          <w:i/>
          <w:iCs/>
          <w:sz w:val="24"/>
          <w:szCs w:val="24"/>
        </w:rPr>
        <w:t>Работать с исторической картой</w:t>
      </w:r>
      <w:r>
        <w:rPr>
          <w:rFonts w:eastAsia="Times New Roman"/>
          <w:sz w:val="24"/>
          <w:szCs w:val="24"/>
        </w:rPr>
        <w:t>:</w:t>
      </w:r>
      <w:r>
        <w:rPr>
          <w:rFonts w:eastAsia="Times New Roman"/>
          <w:i/>
          <w:iCs/>
          <w:sz w:val="24"/>
          <w:szCs w:val="24"/>
        </w:rPr>
        <w:t xml:space="preserve"> </w:t>
      </w:r>
      <w:r>
        <w:rPr>
          <w:rFonts w:eastAsia="Times New Roman"/>
          <w:sz w:val="24"/>
          <w:szCs w:val="24"/>
        </w:rPr>
        <w:t>находить объекты в соответствии с</w:t>
      </w:r>
      <w:r>
        <w:rPr>
          <w:rFonts w:eastAsia="Times New Roman"/>
          <w:i/>
          <w:iCs/>
          <w:sz w:val="24"/>
          <w:szCs w:val="24"/>
        </w:rPr>
        <w:t xml:space="preserve"> </w:t>
      </w:r>
      <w:r>
        <w:rPr>
          <w:rFonts w:eastAsia="Times New Roman"/>
          <w:sz w:val="24"/>
          <w:szCs w:val="24"/>
        </w:rPr>
        <w:t>учебной задачей.</w:t>
      </w:r>
    </w:p>
    <w:p w:rsidR="0060158D" w:rsidRDefault="0060158D">
      <w:pPr>
        <w:spacing w:line="4" w:lineRule="exact"/>
        <w:rPr>
          <w:rFonts w:ascii="Arial" w:eastAsia="Arial" w:hAnsi="Arial" w:cs="Arial"/>
          <w:sz w:val="24"/>
          <w:szCs w:val="24"/>
        </w:rPr>
      </w:pPr>
    </w:p>
    <w:p w:rsidR="0060158D" w:rsidRDefault="00173B4A" w:rsidP="00010453">
      <w:pPr>
        <w:numPr>
          <w:ilvl w:val="1"/>
          <w:numId w:val="172"/>
        </w:numPr>
        <w:tabs>
          <w:tab w:val="left" w:pos="1714"/>
        </w:tabs>
        <w:spacing w:line="218" w:lineRule="auto"/>
        <w:ind w:left="1200" w:right="880" w:hanging="369"/>
        <w:rPr>
          <w:rFonts w:ascii="Arial" w:eastAsia="Arial" w:hAnsi="Arial" w:cs="Arial"/>
          <w:sz w:val="24"/>
          <w:szCs w:val="24"/>
        </w:rPr>
      </w:pPr>
      <w:r>
        <w:rPr>
          <w:rFonts w:eastAsia="Times New Roman"/>
          <w:i/>
          <w:iCs/>
          <w:sz w:val="24"/>
          <w:szCs w:val="24"/>
        </w:rPr>
        <w:t xml:space="preserve">Использовать информацию, </w:t>
      </w:r>
      <w:r>
        <w:rPr>
          <w:rFonts w:eastAsia="Times New Roman"/>
          <w:sz w:val="24"/>
          <w:szCs w:val="24"/>
        </w:rPr>
        <w:t>полученную из разных источников,</w:t>
      </w:r>
      <w:r>
        <w:rPr>
          <w:rFonts w:eastAsia="Times New Roman"/>
          <w:i/>
          <w:iCs/>
          <w:sz w:val="24"/>
          <w:szCs w:val="24"/>
        </w:rPr>
        <w:t xml:space="preserve"> </w:t>
      </w:r>
      <w:r>
        <w:rPr>
          <w:rFonts w:eastAsia="Times New Roman"/>
          <w:sz w:val="24"/>
          <w:szCs w:val="24"/>
        </w:rPr>
        <w:t>для</w:t>
      </w:r>
      <w:r>
        <w:rPr>
          <w:rFonts w:eastAsia="Times New Roman"/>
          <w:i/>
          <w:iCs/>
          <w:sz w:val="24"/>
          <w:szCs w:val="24"/>
        </w:rPr>
        <w:t xml:space="preserve"> </w:t>
      </w:r>
      <w:r>
        <w:rPr>
          <w:rFonts w:eastAsia="Times New Roman"/>
          <w:sz w:val="24"/>
          <w:szCs w:val="24"/>
        </w:rPr>
        <w:t>решения учебных и практических задач.</w:t>
      </w:r>
    </w:p>
    <w:p w:rsidR="0060158D" w:rsidRDefault="0060158D">
      <w:pPr>
        <w:spacing w:line="2" w:lineRule="exact"/>
        <w:rPr>
          <w:rFonts w:ascii="Arial" w:eastAsia="Arial" w:hAnsi="Arial" w:cs="Arial"/>
          <w:sz w:val="24"/>
          <w:szCs w:val="24"/>
        </w:rPr>
      </w:pPr>
    </w:p>
    <w:p w:rsidR="0060158D" w:rsidRDefault="00173B4A" w:rsidP="00010453">
      <w:pPr>
        <w:numPr>
          <w:ilvl w:val="0"/>
          <w:numId w:val="172"/>
        </w:numPr>
        <w:tabs>
          <w:tab w:val="left" w:pos="620"/>
        </w:tabs>
        <w:spacing w:line="220" w:lineRule="auto"/>
        <w:ind w:left="620" w:hanging="216"/>
        <w:rPr>
          <w:rFonts w:eastAsia="Times New Roman"/>
          <w:sz w:val="24"/>
          <w:szCs w:val="24"/>
        </w:rPr>
      </w:pPr>
      <w:r>
        <w:rPr>
          <w:rFonts w:eastAsia="Times New Roman"/>
          <w:sz w:val="24"/>
          <w:szCs w:val="24"/>
        </w:rPr>
        <w:t xml:space="preserve">концу обучения учащиеся </w:t>
      </w:r>
      <w:r>
        <w:rPr>
          <w:rFonts w:eastAsia="Times New Roman"/>
          <w:b/>
          <w:bCs/>
          <w:sz w:val="24"/>
          <w:szCs w:val="24"/>
        </w:rPr>
        <w:t>смогут научиться:</w:t>
      </w:r>
    </w:p>
    <w:p w:rsidR="0060158D" w:rsidRDefault="00173B4A" w:rsidP="00010453">
      <w:pPr>
        <w:numPr>
          <w:ilvl w:val="1"/>
          <w:numId w:val="172"/>
        </w:numPr>
        <w:tabs>
          <w:tab w:val="left" w:pos="1700"/>
        </w:tabs>
        <w:spacing w:line="227" w:lineRule="auto"/>
        <w:ind w:left="1700" w:hanging="869"/>
        <w:rPr>
          <w:rFonts w:ascii="Arial" w:eastAsia="Arial" w:hAnsi="Arial" w:cs="Arial"/>
          <w:sz w:val="24"/>
          <w:szCs w:val="24"/>
        </w:rPr>
      </w:pPr>
      <w:r>
        <w:rPr>
          <w:rFonts w:eastAsia="Times New Roman"/>
          <w:i/>
          <w:iCs/>
          <w:sz w:val="24"/>
          <w:szCs w:val="24"/>
        </w:rPr>
        <w:t xml:space="preserve">Высказывать предположения </w:t>
      </w:r>
      <w:r>
        <w:rPr>
          <w:rFonts w:eastAsia="Times New Roman"/>
          <w:sz w:val="24"/>
          <w:szCs w:val="24"/>
        </w:rPr>
        <w:t>о последствиях</w:t>
      </w:r>
    </w:p>
    <w:p w:rsidR="0060158D" w:rsidRDefault="00173B4A">
      <w:pPr>
        <w:spacing w:line="199" w:lineRule="auto"/>
        <w:ind w:left="1200"/>
        <w:rPr>
          <w:sz w:val="20"/>
          <w:szCs w:val="20"/>
        </w:rPr>
      </w:pPr>
      <w:r>
        <w:rPr>
          <w:rFonts w:eastAsia="Times New Roman"/>
          <w:sz w:val="24"/>
          <w:szCs w:val="24"/>
        </w:rPr>
        <w:t>неправильного(безнравственного) поведения человека.</w:t>
      </w:r>
    </w:p>
    <w:p w:rsidR="0060158D" w:rsidRDefault="0060158D">
      <w:pPr>
        <w:spacing w:line="28" w:lineRule="exact"/>
        <w:rPr>
          <w:sz w:val="20"/>
          <w:szCs w:val="20"/>
        </w:rPr>
      </w:pPr>
    </w:p>
    <w:p w:rsidR="0060158D" w:rsidRDefault="00173B4A" w:rsidP="00010453">
      <w:pPr>
        <w:numPr>
          <w:ilvl w:val="0"/>
          <w:numId w:val="173"/>
        </w:numPr>
        <w:tabs>
          <w:tab w:val="left" w:pos="1714"/>
        </w:tabs>
        <w:spacing w:line="221" w:lineRule="auto"/>
        <w:ind w:left="1200" w:right="680" w:hanging="369"/>
        <w:rPr>
          <w:rFonts w:ascii="Arial" w:eastAsia="Arial" w:hAnsi="Arial" w:cs="Arial"/>
          <w:sz w:val="24"/>
          <w:szCs w:val="24"/>
        </w:rPr>
      </w:pPr>
      <w:r>
        <w:rPr>
          <w:rFonts w:eastAsia="Times New Roman"/>
          <w:i/>
          <w:iCs/>
          <w:sz w:val="24"/>
          <w:szCs w:val="24"/>
        </w:rPr>
        <w:t xml:space="preserve">Оценивать </w:t>
      </w:r>
      <w:r>
        <w:rPr>
          <w:rFonts w:eastAsia="Times New Roman"/>
          <w:sz w:val="24"/>
          <w:szCs w:val="24"/>
        </w:rPr>
        <w:t>свои поступки,</w:t>
      </w:r>
      <w:r>
        <w:rPr>
          <w:rFonts w:eastAsia="Times New Roman"/>
          <w:i/>
          <w:iCs/>
          <w:sz w:val="24"/>
          <w:szCs w:val="24"/>
        </w:rPr>
        <w:t xml:space="preserve"> </w:t>
      </w:r>
      <w:r>
        <w:rPr>
          <w:rFonts w:eastAsia="Times New Roman"/>
          <w:sz w:val="24"/>
          <w:szCs w:val="24"/>
        </w:rPr>
        <w:t>соотнося их с правилами нравственности и</w:t>
      </w:r>
      <w:r>
        <w:rPr>
          <w:rFonts w:eastAsia="Times New Roman"/>
          <w:i/>
          <w:iCs/>
          <w:sz w:val="24"/>
          <w:szCs w:val="24"/>
        </w:rPr>
        <w:t xml:space="preserve"> </w:t>
      </w:r>
      <w:r>
        <w:rPr>
          <w:rFonts w:eastAsia="Times New Roman"/>
          <w:sz w:val="24"/>
          <w:szCs w:val="24"/>
        </w:rPr>
        <w:t>этики; намечать способы саморазвития.</w:t>
      </w:r>
    </w:p>
    <w:p w:rsidR="0060158D" w:rsidRDefault="0060158D">
      <w:pPr>
        <w:spacing w:line="1" w:lineRule="exact"/>
        <w:rPr>
          <w:rFonts w:ascii="Arial" w:eastAsia="Arial" w:hAnsi="Arial" w:cs="Arial"/>
          <w:sz w:val="24"/>
          <w:szCs w:val="24"/>
        </w:rPr>
      </w:pPr>
    </w:p>
    <w:p w:rsidR="0060158D" w:rsidRDefault="00173B4A" w:rsidP="00010453">
      <w:pPr>
        <w:numPr>
          <w:ilvl w:val="0"/>
          <w:numId w:val="173"/>
        </w:numPr>
        <w:tabs>
          <w:tab w:val="left" w:pos="1700"/>
        </w:tabs>
        <w:spacing w:line="230" w:lineRule="auto"/>
        <w:ind w:left="1700" w:hanging="869"/>
        <w:rPr>
          <w:rFonts w:ascii="Arial" w:eastAsia="Arial" w:hAnsi="Arial" w:cs="Arial"/>
          <w:sz w:val="24"/>
          <w:szCs w:val="24"/>
        </w:rPr>
      </w:pPr>
      <w:r>
        <w:rPr>
          <w:rFonts w:eastAsia="Times New Roman"/>
          <w:i/>
          <w:iCs/>
          <w:sz w:val="24"/>
          <w:szCs w:val="24"/>
        </w:rPr>
        <w:t xml:space="preserve">Работать </w:t>
      </w:r>
      <w:r>
        <w:rPr>
          <w:rFonts w:eastAsia="Times New Roman"/>
          <w:sz w:val="24"/>
          <w:szCs w:val="24"/>
        </w:rPr>
        <w:t>с историческими материалами.</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8" w:lineRule="exact"/>
        <w:rPr>
          <w:sz w:val="20"/>
          <w:szCs w:val="20"/>
        </w:rPr>
      </w:pPr>
    </w:p>
    <w:p w:rsidR="0060158D" w:rsidRDefault="00173B4A">
      <w:pPr>
        <w:spacing w:line="264" w:lineRule="auto"/>
        <w:ind w:left="400" w:right="620"/>
        <w:rPr>
          <w:sz w:val="20"/>
          <w:szCs w:val="20"/>
        </w:rPr>
      </w:pPr>
      <w:r>
        <w:rPr>
          <w:rFonts w:eastAsia="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60158D" w:rsidRDefault="0060158D">
      <w:pPr>
        <w:spacing w:line="216" w:lineRule="exact"/>
        <w:rPr>
          <w:sz w:val="20"/>
          <w:szCs w:val="20"/>
        </w:rPr>
      </w:pPr>
    </w:p>
    <w:p w:rsidR="0060158D" w:rsidRDefault="00173B4A">
      <w:pPr>
        <w:ind w:left="1120"/>
        <w:rPr>
          <w:sz w:val="20"/>
          <w:szCs w:val="20"/>
        </w:rPr>
      </w:pPr>
      <w:r>
        <w:rPr>
          <w:rFonts w:eastAsia="Times New Roman"/>
          <w:b/>
          <w:bCs/>
          <w:sz w:val="24"/>
          <w:szCs w:val="24"/>
        </w:rPr>
        <w:t>1.3.1. Общие положения</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образовательной организации в соответствии с требованиями ФГОС ООО являются:</w:t>
      </w:r>
    </w:p>
    <w:p w:rsidR="0060158D" w:rsidRDefault="0060158D">
      <w:pPr>
        <w:spacing w:line="46" w:lineRule="exact"/>
        <w:rPr>
          <w:sz w:val="20"/>
          <w:szCs w:val="20"/>
        </w:rPr>
      </w:pPr>
    </w:p>
    <w:p w:rsidR="0060158D" w:rsidRDefault="00173B4A" w:rsidP="00010453">
      <w:pPr>
        <w:numPr>
          <w:ilvl w:val="0"/>
          <w:numId w:val="174"/>
        </w:numPr>
        <w:tabs>
          <w:tab w:val="left" w:pos="1816"/>
        </w:tabs>
        <w:spacing w:line="271" w:lineRule="auto"/>
        <w:ind w:left="400" w:firstLine="712"/>
        <w:jc w:val="both"/>
        <w:rPr>
          <w:rFonts w:ascii="Arial" w:eastAsia="Arial" w:hAnsi="Arial" w:cs="Aria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158D" w:rsidRDefault="0060158D">
      <w:pPr>
        <w:spacing w:line="41" w:lineRule="exact"/>
        <w:rPr>
          <w:rFonts w:ascii="Arial" w:eastAsia="Arial" w:hAnsi="Arial" w:cs="Arial"/>
          <w:sz w:val="24"/>
          <w:szCs w:val="24"/>
        </w:rPr>
      </w:pPr>
    </w:p>
    <w:p w:rsidR="0060158D" w:rsidRDefault="00173B4A" w:rsidP="00010453">
      <w:pPr>
        <w:numPr>
          <w:ilvl w:val="0"/>
          <w:numId w:val="174"/>
        </w:numPr>
        <w:tabs>
          <w:tab w:val="left" w:pos="1816"/>
        </w:tabs>
        <w:spacing w:line="261" w:lineRule="auto"/>
        <w:ind w:left="400" w:firstLine="712"/>
        <w:rPr>
          <w:rFonts w:ascii="Arial" w:eastAsia="Arial" w:hAnsi="Arial" w:cs="Arial"/>
          <w:sz w:val="24"/>
          <w:szCs w:val="24"/>
        </w:rPr>
      </w:pPr>
      <w:r>
        <w:rPr>
          <w:rFonts w:eastAsia="Times New Roman"/>
          <w:sz w:val="24"/>
          <w:szCs w:val="24"/>
        </w:rPr>
        <w:t>оценка результатов деятельности педагогических кадров как основа аттестационных процедур;</w:t>
      </w:r>
    </w:p>
    <w:p w:rsidR="0060158D" w:rsidRDefault="0060158D">
      <w:pPr>
        <w:spacing w:line="49" w:lineRule="exact"/>
        <w:rPr>
          <w:rFonts w:ascii="Arial" w:eastAsia="Arial" w:hAnsi="Arial" w:cs="Arial"/>
          <w:sz w:val="24"/>
          <w:szCs w:val="24"/>
        </w:rPr>
      </w:pPr>
    </w:p>
    <w:p w:rsidR="0060158D" w:rsidRDefault="00173B4A" w:rsidP="00010453">
      <w:pPr>
        <w:numPr>
          <w:ilvl w:val="0"/>
          <w:numId w:val="174"/>
        </w:numPr>
        <w:tabs>
          <w:tab w:val="left" w:pos="1816"/>
        </w:tabs>
        <w:spacing w:line="263" w:lineRule="auto"/>
        <w:ind w:left="400" w:firstLine="712"/>
        <w:rPr>
          <w:rFonts w:ascii="Arial" w:eastAsia="Arial" w:hAnsi="Arial" w:cs="Aria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60158D" w:rsidRDefault="0060158D">
      <w:pPr>
        <w:spacing w:line="205" w:lineRule="exact"/>
        <w:rPr>
          <w:sz w:val="20"/>
          <w:szCs w:val="20"/>
        </w:rPr>
      </w:pPr>
    </w:p>
    <w:p w:rsidR="0060158D" w:rsidRDefault="00173B4A">
      <w:pPr>
        <w:ind w:right="-399"/>
        <w:jc w:val="center"/>
        <w:rPr>
          <w:sz w:val="20"/>
          <w:szCs w:val="20"/>
        </w:rPr>
      </w:pPr>
      <w:r>
        <w:rPr>
          <w:rFonts w:eastAsia="Times New Roman"/>
          <w:sz w:val="24"/>
          <w:szCs w:val="24"/>
        </w:rPr>
        <w:t>121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116" w:name="page122"/>
      <w:bookmarkEnd w:id="116"/>
      <w:r>
        <w:rPr>
          <w:rFonts w:eastAsia="Times New Roman"/>
          <w:sz w:val="24"/>
          <w:szCs w:val="24"/>
        </w:rPr>
        <w:lastRenderedPageBreak/>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w:t>
      </w:r>
      <w:r>
        <w:rPr>
          <w:rFonts w:eastAsia="Times New Roman"/>
          <w:sz w:val="24"/>
          <w:szCs w:val="24"/>
        </w:rPr>
        <w:t xml:space="preserve"> </w:t>
      </w:r>
      <w:r>
        <w:rPr>
          <w:rFonts w:eastAsia="Times New Roman"/>
          <w:b/>
          <w:bCs/>
          <w:sz w:val="24"/>
          <w:szCs w:val="24"/>
        </w:rPr>
        <w:t xml:space="preserve">базой </w:t>
      </w:r>
      <w:r>
        <w:rPr>
          <w:rFonts w:eastAsia="Times New Roman"/>
          <w:sz w:val="24"/>
          <w:szCs w:val="24"/>
        </w:rPr>
        <w:t>выступают требования ФГОС,</w:t>
      </w:r>
      <w:r>
        <w:rPr>
          <w:rFonts w:eastAsia="Times New Roman"/>
          <w:b/>
          <w:bCs/>
          <w:sz w:val="24"/>
          <w:szCs w:val="24"/>
        </w:rPr>
        <w:t xml:space="preserve"> </w:t>
      </w:r>
      <w:r>
        <w:rPr>
          <w:rFonts w:eastAsia="Times New Roman"/>
          <w:sz w:val="24"/>
          <w:szCs w:val="24"/>
        </w:rPr>
        <w:t>которые конкретизируются в планируемых</w:t>
      </w:r>
      <w:r>
        <w:rPr>
          <w:rFonts w:eastAsia="Times New Roman"/>
          <w:b/>
          <w:bCs/>
          <w:sz w:val="24"/>
          <w:szCs w:val="24"/>
        </w:rPr>
        <w:t xml:space="preserve"> </w:t>
      </w:r>
      <w:r>
        <w:rPr>
          <w:rFonts w:eastAsia="Times New Roman"/>
          <w:sz w:val="24"/>
          <w:szCs w:val="24"/>
        </w:rPr>
        <w:t>результатах освоения обучающимися основной образовательной программы образовательной организации.</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Система оценки включает процедуры внутренней и внешней оценки.</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 xml:space="preserve">Внутренняя оценка </w:t>
      </w:r>
      <w:r>
        <w:rPr>
          <w:rFonts w:eastAsia="Times New Roman"/>
          <w:sz w:val="24"/>
          <w:szCs w:val="24"/>
        </w:rPr>
        <w:t>включает:</w:t>
      </w:r>
    </w:p>
    <w:p w:rsidR="0060158D" w:rsidRDefault="0060158D">
      <w:pPr>
        <w:spacing w:line="59" w:lineRule="exact"/>
        <w:rPr>
          <w:sz w:val="20"/>
          <w:szCs w:val="20"/>
        </w:rPr>
      </w:pPr>
    </w:p>
    <w:p w:rsidR="0060158D" w:rsidRDefault="00173B4A" w:rsidP="00010453">
      <w:pPr>
        <w:numPr>
          <w:ilvl w:val="0"/>
          <w:numId w:val="175"/>
        </w:numPr>
        <w:tabs>
          <w:tab w:val="left" w:pos="1480"/>
        </w:tabs>
        <w:ind w:left="1480" w:hanging="356"/>
        <w:rPr>
          <w:rFonts w:ascii="Arial" w:eastAsia="Arial" w:hAnsi="Arial" w:cs="Arial"/>
          <w:sz w:val="24"/>
          <w:szCs w:val="24"/>
        </w:rPr>
      </w:pPr>
      <w:r>
        <w:rPr>
          <w:rFonts w:eastAsia="Times New Roman"/>
          <w:sz w:val="24"/>
          <w:szCs w:val="24"/>
        </w:rPr>
        <w:t>стартовую диагностику,</w:t>
      </w:r>
    </w:p>
    <w:p w:rsidR="0060158D" w:rsidRDefault="0060158D">
      <w:pPr>
        <w:spacing w:line="56" w:lineRule="exact"/>
        <w:rPr>
          <w:rFonts w:ascii="Arial" w:eastAsia="Arial" w:hAnsi="Arial" w:cs="Arial"/>
          <w:sz w:val="24"/>
          <w:szCs w:val="24"/>
        </w:rPr>
      </w:pPr>
    </w:p>
    <w:p w:rsidR="0060158D" w:rsidRDefault="00173B4A" w:rsidP="00010453">
      <w:pPr>
        <w:numPr>
          <w:ilvl w:val="0"/>
          <w:numId w:val="175"/>
        </w:numPr>
        <w:tabs>
          <w:tab w:val="left" w:pos="1480"/>
        </w:tabs>
        <w:ind w:left="1480" w:hanging="356"/>
        <w:rPr>
          <w:rFonts w:ascii="Arial" w:eastAsia="Arial" w:hAnsi="Arial" w:cs="Arial"/>
          <w:sz w:val="24"/>
          <w:szCs w:val="24"/>
        </w:rPr>
      </w:pPr>
      <w:r>
        <w:rPr>
          <w:rFonts w:eastAsia="Times New Roman"/>
          <w:sz w:val="24"/>
          <w:szCs w:val="24"/>
        </w:rPr>
        <w:t>текущую и тематическую оценку,</w:t>
      </w:r>
    </w:p>
    <w:p w:rsidR="0060158D" w:rsidRDefault="0060158D">
      <w:pPr>
        <w:spacing w:line="58" w:lineRule="exact"/>
        <w:rPr>
          <w:rFonts w:ascii="Arial" w:eastAsia="Arial" w:hAnsi="Arial" w:cs="Arial"/>
          <w:sz w:val="24"/>
          <w:szCs w:val="24"/>
        </w:rPr>
      </w:pPr>
    </w:p>
    <w:p w:rsidR="0060158D" w:rsidRDefault="00173B4A" w:rsidP="00010453">
      <w:pPr>
        <w:numPr>
          <w:ilvl w:val="0"/>
          <w:numId w:val="175"/>
        </w:numPr>
        <w:tabs>
          <w:tab w:val="left" w:pos="1480"/>
        </w:tabs>
        <w:ind w:left="1480" w:hanging="356"/>
        <w:rPr>
          <w:rFonts w:ascii="Arial" w:eastAsia="Arial" w:hAnsi="Arial" w:cs="Arial"/>
          <w:sz w:val="24"/>
          <w:szCs w:val="24"/>
        </w:rPr>
      </w:pPr>
      <w:r>
        <w:rPr>
          <w:rFonts w:eastAsia="Times New Roman"/>
          <w:sz w:val="24"/>
          <w:szCs w:val="24"/>
        </w:rPr>
        <w:t>портфолио,</w:t>
      </w:r>
    </w:p>
    <w:p w:rsidR="0060158D" w:rsidRDefault="0060158D">
      <w:pPr>
        <w:spacing w:line="56" w:lineRule="exact"/>
        <w:rPr>
          <w:rFonts w:ascii="Arial" w:eastAsia="Arial" w:hAnsi="Arial" w:cs="Arial"/>
          <w:sz w:val="24"/>
          <w:szCs w:val="24"/>
        </w:rPr>
      </w:pPr>
    </w:p>
    <w:p w:rsidR="0060158D" w:rsidRDefault="00173B4A" w:rsidP="00010453">
      <w:pPr>
        <w:numPr>
          <w:ilvl w:val="0"/>
          <w:numId w:val="175"/>
        </w:numPr>
        <w:tabs>
          <w:tab w:val="left" w:pos="1480"/>
        </w:tabs>
        <w:ind w:left="1480" w:hanging="356"/>
        <w:rPr>
          <w:rFonts w:ascii="Arial" w:eastAsia="Arial" w:hAnsi="Arial" w:cs="Arial"/>
          <w:sz w:val="24"/>
          <w:szCs w:val="24"/>
        </w:rPr>
      </w:pPr>
      <w:r>
        <w:rPr>
          <w:rFonts w:eastAsia="Times New Roman"/>
          <w:sz w:val="24"/>
          <w:szCs w:val="24"/>
        </w:rPr>
        <w:t>внутришкольный мониторинг образовательных достижений,</w:t>
      </w:r>
    </w:p>
    <w:p w:rsidR="0060158D" w:rsidRDefault="0060158D">
      <w:pPr>
        <w:spacing w:line="59" w:lineRule="exact"/>
        <w:rPr>
          <w:rFonts w:ascii="Arial" w:eastAsia="Arial" w:hAnsi="Arial" w:cs="Arial"/>
          <w:sz w:val="24"/>
          <w:szCs w:val="24"/>
        </w:rPr>
      </w:pPr>
    </w:p>
    <w:p w:rsidR="0060158D" w:rsidRDefault="00173B4A" w:rsidP="00010453">
      <w:pPr>
        <w:numPr>
          <w:ilvl w:val="0"/>
          <w:numId w:val="175"/>
        </w:numPr>
        <w:tabs>
          <w:tab w:val="left" w:pos="1480"/>
        </w:tabs>
        <w:ind w:left="1480" w:hanging="356"/>
        <w:rPr>
          <w:rFonts w:ascii="Arial" w:eastAsia="Arial" w:hAnsi="Arial" w:cs="Arial"/>
          <w:sz w:val="24"/>
          <w:szCs w:val="24"/>
        </w:rPr>
      </w:pPr>
      <w:r>
        <w:rPr>
          <w:rFonts w:eastAsia="Times New Roman"/>
          <w:sz w:val="24"/>
          <w:szCs w:val="24"/>
        </w:rPr>
        <w:t>промежуточную и итоговую аттестацию обучающихся.</w:t>
      </w:r>
    </w:p>
    <w:p w:rsidR="0060158D" w:rsidRDefault="0060158D">
      <w:pPr>
        <w:spacing w:line="38" w:lineRule="exact"/>
        <w:rPr>
          <w:sz w:val="20"/>
          <w:szCs w:val="20"/>
        </w:rPr>
      </w:pPr>
    </w:p>
    <w:p w:rsidR="0060158D" w:rsidRDefault="00173B4A" w:rsidP="00010453">
      <w:pPr>
        <w:numPr>
          <w:ilvl w:val="0"/>
          <w:numId w:val="176"/>
        </w:numPr>
        <w:tabs>
          <w:tab w:val="left" w:pos="1340"/>
        </w:tabs>
        <w:ind w:left="1340" w:hanging="228"/>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60158D" w:rsidRDefault="0060158D">
      <w:pPr>
        <w:spacing w:line="50" w:lineRule="exact"/>
        <w:rPr>
          <w:sz w:val="20"/>
          <w:szCs w:val="20"/>
        </w:rPr>
      </w:pPr>
    </w:p>
    <w:p w:rsidR="0060158D" w:rsidRDefault="00173B4A" w:rsidP="00010453">
      <w:pPr>
        <w:numPr>
          <w:ilvl w:val="0"/>
          <w:numId w:val="177"/>
        </w:numPr>
        <w:tabs>
          <w:tab w:val="left" w:pos="1820"/>
        </w:tabs>
        <w:ind w:left="1820" w:hanging="708"/>
        <w:rPr>
          <w:rFonts w:ascii="Arial" w:eastAsia="Arial" w:hAnsi="Arial" w:cs="Arial"/>
          <w:sz w:val="24"/>
          <w:szCs w:val="24"/>
        </w:rPr>
      </w:pPr>
      <w:r>
        <w:rPr>
          <w:rFonts w:eastAsia="Times New Roman"/>
          <w:sz w:val="24"/>
          <w:szCs w:val="24"/>
        </w:rPr>
        <w:t>государственная итоговая аттестация</w:t>
      </w:r>
      <w:r>
        <w:rPr>
          <w:rFonts w:eastAsia="Times New Roman"/>
          <w:sz w:val="32"/>
          <w:szCs w:val="32"/>
          <w:vertAlign w:val="superscript"/>
        </w:rPr>
        <w:t>8</w:t>
      </w:r>
      <w:r>
        <w:rPr>
          <w:rFonts w:eastAsia="Times New Roman"/>
          <w:sz w:val="24"/>
          <w:szCs w:val="24"/>
        </w:rPr>
        <w:t>,</w:t>
      </w:r>
    </w:p>
    <w:p w:rsidR="0060158D" w:rsidRDefault="00173B4A" w:rsidP="00010453">
      <w:pPr>
        <w:numPr>
          <w:ilvl w:val="0"/>
          <w:numId w:val="177"/>
        </w:numPr>
        <w:tabs>
          <w:tab w:val="left" w:pos="1820"/>
        </w:tabs>
        <w:spacing w:line="217" w:lineRule="auto"/>
        <w:ind w:left="1820" w:hanging="708"/>
        <w:rPr>
          <w:rFonts w:ascii="Arial" w:eastAsia="Arial" w:hAnsi="Arial" w:cs="Arial"/>
          <w:sz w:val="24"/>
          <w:szCs w:val="24"/>
        </w:rPr>
      </w:pPr>
      <w:r>
        <w:rPr>
          <w:rFonts w:eastAsia="Times New Roman"/>
          <w:sz w:val="24"/>
          <w:szCs w:val="24"/>
        </w:rPr>
        <w:t>независимая оценка качества образования</w:t>
      </w:r>
      <w:r>
        <w:rPr>
          <w:rFonts w:eastAsia="Times New Roman"/>
          <w:sz w:val="32"/>
          <w:szCs w:val="32"/>
          <w:vertAlign w:val="superscript"/>
        </w:rPr>
        <w:t>9</w:t>
      </w:r>
      <w:r>
        <w:rPr>
          <w:rFonts w:eastAsia="Times New Roman"/>
          <w:sz w:val="24"/>
          <w:szCs w:val="24"/>
        </w:rPr>
        <w:t xml:space="preserve"> и</w:t>
      </w:r>
    </w:p>
    <w:p w:rsidR="0060158D" w:rsidRDefault="00173B4A" w:rsidP="00010453">
      <w:pPr>
        <w:numPr>
          <w:ilvl w:val="0"/>
          <w:numId w:val="177"/>
        </w:numPr>
        <w:tabs>
          <w:tab w:val="left" w:pos="1816"/>
        </w:tabs>
        <w:spacing w:line="212" w:lineRule="auto"/>
        <w:ind w:left="400" w:firstLine="712"/>
        <w:rPr>
          <w:rFonts w:ascii="Arial" w:eastAsia="Arial" w:hAnsi="Arial" w:cs="Arial"/>
          <w:sz w:val="24"/>
          <w:szCs w:val="24"/>
        </w:rPr>
      </w:pPr>
      <w:r>
        <w:rPr>
          <w:rFonts w:eastAsia="Times New Roman"/>
          <w:sz w:val="24"/>
          <w:szCs w:val="24"/>
        </w:rPr>
        <w:t>мониторинговые исследования</w:t>
      </w:r>
      <w:r>
        <w:rPr>
          <w:rFonts w:eastAsia="Times New Roman"/>
          <w:sz w:val="32"/>
          <w:szCs w:val="32"/>
          <w:vertAlign w:val="superscript"/>
        </w:rPr>
        <w:t>10</w:t>
      </w:r>
      <w:r>
        <w:rPr>
          <w:rFonts w:eastAsia="Times New Roman"/>
          <w:sz w:val="24"/>
          <w:szCs w:val="24"/>
        </w:rPr>
        <w:t xml:space="preserve"> муниципального, регионального и федерального уровней.</w:t>
      </w:r>
    </w:p>
    <w:p w:rsidR="0060158D" w:rsidRDefault="0060158D">
      <w:pPr>
        <w:spacing w:line="54" w:lineRule="exact"/>
        <w:rPr>
          <w:rFonts w:ascii="Arial" w:eastAsia="Arial" w:hAnsi="Arial" w:cs="Arial"/>
          <w:sz w:val="24"/>
          <w:szCs w:val="24"/>
        </w:rPr>
      </w:pPr>
    </w:p>
    <w:p w:rsidR="0060158D" w:rsidRDefault="00173B4A">
      <w:pPr>
        <w:spacing w:line="264" w:lineRule="auto"/>
        <w:ind w:left="400" w:right="20" w:firstLine="708"/>
        <w:rPr>
          <w:rFonts w:ascii="Arial" w:eastAsia="Arial" w:hAnsi="Arial" w:cs="Arial"/>
          <w:sz w:val="24"/>
          <w:szCs w:val="24"/>
        </w:rPr>
      </w:pPr>
      <w:r>
        <w:rPr>
          <w:rFonts w:eastAsia="Times New Roman"/>
          <w:sz w:val="24"/>
          <w:szCs w:val="24"/>
        </w:rPr>
        <w:t>Особенности каждой из указанных процедур описаны в п.1.3.3 настоящего документа.</w:t>
      </w:r>
    </w:p>
    <w:p w:rsidR="0060158D" w:rsidRDefault="0060158D">
      <w:pPr>
        <w:spacing w:line="26"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sz w:val="24"/>
          <w:szCs w:val="24"/>
        </w:rPr>
        <w:t xml:space="preserve">В соответствии с ФГОС ООО система оценки образовательной организации реализует </w:t>
      </w:r>
      <w:r>
        <w:rPr>
          <w:rFonts w:eastAsia="Times New Roman"/>
          <w:b/>
          <w:bCs/>
          <w:sz w:val="24"/>
          <w:szCs w:val="24"/>
        </w:rPr>
        <w:t>системно-деятельностный,</w:t>
      </w:r>
      <w:r>
        <w:rPr>
          <w:rFonts w:eastAsia="Times New Roman"/>
          <w:sz w:val="24"/>
          <w:szCs w:val="24"/>
        </w:rPr>
        <w:t xml:space="preserve"> </w:t>
      </w:r>
      <w:r>
        <w:rPr>
          <w:rFonts w:eastAsia="Times New Roman"/>
          <w:b/>
          <w:bCs/>
          <w:sz w:val="24"/>
          <w:szCs w:val="24"/>
        </w:rPr>
        <w:t>уровневый и комплексный подходы</w:t>
      </w:r>
      <w:r>
        <w:rPr>
          <w:rFonts w:eastAsia="Times New Roman"/>
          <w:sz w:val="24"/>
          <w:szCs w:val="24"/>
        </w:rPr>
        <w:t xml:space="preserve"> к оценке образовательных достижений.</w:t>
      </w:r>
    </w:p>
    <w:p w:rsidR="0060158D" w:rsidRDefault="0060158D">
      <w:pPr>
        <w:spacing w:line="18"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b/>
          <w:bCs/>
          <w:sz w:val="24"/>
          <w:szCs w:val="24"/>
        </w:rPr>
        <w:t xml:space="preserve">Системно-деятельностный подход </w:t>
      </w:r>
      <w:r>
        <w:rPr>
          <w:rFonts w:eastAsia="Times New Roman"/>
          <w:sz w:val="24"/>
          <w:szCs w:val="24"/>
        </w:rPr>
        <w:t>к оценке образовательных достижений</w:t>
      </w:r>
      <w:r>
        <w:rPr>
          <w:rFonts w:eastAsia="Times New Roman"/>
          <w:b/>
          <w:bCs/>
          <w:sz w:val="24"/>
          <w:szCs w:val="24"/>
        </w:rPr>
        <w:t xml:space="preserve"> </w:t>
      </w:r>
      <w:r>
        <w:rPr>
          <w:rFonts w:eastAsia="Times New Roman"/>
          <w:sz w:val="24"/>
          <w:szCs w:val="24"/>
        </w:rPr>
        <w:t>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0158D" w:rsidRDefault="0060158D">
      <w:pPr>
        <w:spacing w:line="16"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w:t>
      </w:r>
      <w:r>
        <w:rPr>
          <w:rFonts w:eastAsia="Times New Roman"/>
          <w:b/>
          <w:bCs/>
          <w:sz w:val="24"/>
          <w:szCs w:val="24"/>
        </w:rPr>
        <w:t xml:space="preserve"> </w:t>
      </w:r>
      <w:r>
        <w:rPr>
          <w:rFonts w:eastAsia="Times New Roman"/>
          <w:sz w:val="24"/>
          <w:szCs w:val="24"/>
        </w:rPr>
        <w:t>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0158D" w:rsidRDefault="0060158D">
      <w:pPr>
        <w:spacing w:line="18"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w:t>
      </w:r>
      <w:r>
        <w:rPr>
          <w:rFonts w:eastAsia="Times New Roman"/>
          <w:b/>
          <w:bCs/>
          <w:sz w:val="24"/>
          <w:szCs w:val="24"/>
        </w:rPr>
        <w:t xml:space="preserve"> </w:t>
      </w:r>
      <w:r>
        <w:rPr>
          <w:rFonts w:eastAsia="Times New Roman"/>
          <w:sz w:val="24"/>
          <w:szCs w:val="24"/>
        </w:rPr>
        <w:t>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w:t>
      </w:r>
    </w:p>
    <w:p w:rsidR="0060158D" w:rsidRDefault="0060158D">
      <w:pPr>
        <w:spacing w:line="8" w:lineRule="exact"/>
        <w:rPr>
          <w:sz w:val="20"/>
          <w:szCs w:val="20"/>
        </w:rPr>
      </w:pPr>
    </w:p>
    <w:p w:rsidR="0060158D" w:rsidRDefault="00173B4A">
      <w:pPr>
        <w:tabs>
          <w:tab w:val="left" w:pos="1880"/>
          <w:tab w:val="left" w:pos="3260"/>
          <w:tab w:val="left" w:pos="4600"/>
          <w:tab w:val="left" w:pos="6080"/>
          <w:tab w:val="left" w:pos="6980"/>
          <w:tab w:val="left" w:pos="8020"/>
          <w:tab w:val="left" w:pos="9460"/>
        </w:tabs>
        <w:ind w:left="400"/>
        <w:rPr>
          <w:sz w:val="20"/>
          <w:szCs w:val="20"/>
        </w:rPr>
      </w:pPr>
      <w:r>
        <w:rPr>
          <w:rFonts w:eastAsia="Times New Roman"/>
          <w:sz w:val="24"/>
          <w:szCs w:val="24"/>
        </w:rPr>
        <w:t>возможность</w:t>
      </w:r>
      <w:r>
        <w:rPr>
          <w:rFonts w:eastAsia="Times New Roman"/>
          <w:sz w:val="24"/>
          <w:szCs w:val="24"/>
        </w:rPr>
        <w:tab/>
        <w:t>научиться».</w:t>
      </w:r>
      <w:r>
        <w:rPr>
          <w:rFonts w:eastAsia="Times New Roman"/>
          <w:sz w:val="24"/>
          <w:szCs w:val="24"/>
        </w:rPr>
        <w:tab/>
        <w:t>Процедуры</w:t>
      </w:r>
      <w:r>
        <w:rPr>
          <w:rFonts w:eastAsia="Times New Roman"/>
          <w:sz w:val="24"/>
          <w:szCs w:val="24"/>
        </w:rPr>
        <w:tab/>
        <w:t>независимой</w:t>
      </w:r>
      <w:r>
        <w:rPr>
          <w:rFonts w:eastAsia="Times New Roman"/>
          <w:sz w:val="24"/>
          <w:szCs w:val="24"/>
        </w:rPr>
        <w:tab/>
        <w:t>оценки</w:t>
      </w:r>
      <w:r>
        <w:rPr>
          <w:rFonts w:eastAsia="Times New Roman"/>
          <w:sz w:val="24"/>
          <w:szCs w:val="24"/>
        </w:rPr>
        <w:tab/>
        <w:t>качества</w:t>
      </w:r>
      <w:r>
        <w:rPr>
          <w:rFonts w:eastAsia="Times New Roman"/>
          <w:sz w:val="24"/>
          <w:szCs w:val="24"/>
        </w:rPr>
        <w:tab/>
        <w:t>образования</w:t>
      </w:r>
      <w:r>
        <w:rPr>
          <w:rFonts w:eastAsia="Times New Roman"/>
          <w:sz w:val="24"/>
          <w:szCs w:val="24"/>
        </w:rPr>
        <w:tab/>
        <w:t>и</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68640" behindDoc="1" locked="0" layoutInCell="0" allowOverlap="1" wp14:anchorId="2AD76325" wp14:editId="24034CD9">
                <wp:simplePos x="0" y="0"/>
                <wp:positionH relativeFrom="column">
                  <wp:posOffset>255905</wp:posOffset>
                </wp:positionH>
                <wp:positionV relativeFrom="paragraph">
                  <wp:posOffset>280670</wp:posOffset>
                </wp:positionV>
                <wp:extent cx="182943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2.1pt" to="164.2pt,22.1pt" o:allowincell="f" strokecolor="#000000" strokeweight="0.72pt"/>
            </w:pict>
          </mc:Fallback>
        </mc:AlternateContent>
      </w:r>
    </w:p>
    <w:p w:rsidR="0060158D" w:rsidRDefault="0060158D">
      <w:pPr>
        <w:spacing w:line="200" w:lineRule="exact"/>
        <w:rPr>
          <w:sz w:val="20"/>
          <w:szCs w:val="20"/>
        </w:rPr>
      </w:pPr>
    </w:p>
    <w:p w:rsidR="0060158D" w:rsidRDefault="0060158D">
      <w:pPr>
        <w:spacing w:line="339" w:lineRule="exact"/>
        <w:rPr>
          <w:sz w:val="20"/>
          <w:szCs w:val="20"/>
        </w:rPr>
      </w:pPr>
    </w:p>
    <w:p w:rsidR="0060158D" w:rsidRDefault="00173B4A" w:rsidP="00010453">
      <w:pPr>
        <w:numPr>
          <w:ilvl w:val="0"/>
          <w:numId w:val="178"/>
        </w:numPr>
        <w:tabs>
          <w:tab w:val="left" w:pos="525"/>
        </w:tabs>
        <w:spacing w:line="205" w:lineRule="auto"/>
        <w:ind w:left="400" w:right="700" w:firstLine="4"/>
        <w:rPr>
          <w:rFonts w:eastAsia="Times New Roman"/>
          <w:sz w:val="28"/>
          <w:szCs w:val="28"/>
          <w:vertAlign w:val="superscript"/>
        </w:rPr>
      </w:pPr>
      <w:r>
        <w:rPr>
          <w:rFonts w:eastAsia="Times New Roman"/>
        </w:rPr>
        <w:t>Осуществляется в соответствии со статьей №92 Федерального закона «Об образовании в Российской Федерации»</w:t>
      </w:r>
    </w:p>
    <w:p w:rsidR="0060158D" w:rsidRDefault="0060158D">
      <w:pPr>
        <w:spacing w:line="15" w:lineRule="exact"/>
        <w:rPr>
          <w:rFonts w:eastAsia="Times New Roman"/>
          <w:sz w:val="28"/>
          <w:szCs w:val="28"/>
          <w:vertAlign w:val="superscript"/>
        </w:rPr>
      </w:pPr>
    </w:p>
    <w:p w:rsidR="0060158D" w:rsidRDefault="00173B4A">
      <w:pPr>
        <w:spacing w:line="234" w:lineRule="auto"/>
        <w:ind w:left="400" w:right="760"/>
        <w:rPr>
          <w:rFonts w:eastAsia="Times New Roman"/>
          <w:sz w:val="28"/>
          <w:szCs w:val="28"/>
          <w:vertAlign w:val="superscript"/>
        </w:rPr>
      </w:pPr>
      <w:r>
        <w:rPr>
          <w:rFonts w:eastAsia="Times New Roman"/>
          <w:sz w:val="13"/>
          <w:szCs w:val="13"/>
        </w:rPr>
        <w:t>9</w:t>
      </w:r>
      <w:r>
        <w:rPr>
          <w:rFonts w:eastAsia="Times New Roman"/>
        </w:rPr>
        <w:t>Осуществляется в соответствии со статьей №95 Федерального закона «Об образовании в</w:t>
      </w:r>
      <w:r>
        <w:rPr>
          <w:rFonts w:eastAsia="Times New Roman"/>
          <w:sz w:val="13"/>
          <w:szCs w:val="13"/>
        </w:rPr>
        <w:t xml:space="preserve"> </w:t>
      </w:r>
      <w:r>
        <w:rPr>
          <w:rFonts w:eastAsia="Times New Roman"/>
        </w:rPr>
        <w:t>Российской Федерации»</w:t>
      </w:r>
    </w:p>
    <w:p w:rsidR="0060158D" w:rsidRDefault="0060158D">
      <w:pPr>
        <w:spacing w:line="13" w:lineRule="exact"/>
        <w:rPr>
          <w:rFonts w:eastAsia="Times New Roman"/>
          <w:sz w:val="28"/>
          <w:szCs w:val="28"/>
          <w:vertAlign w:val="superscript"/>
        </w:rPr>
      </w:pPr>
    </w:p>
    <w:p w:rsidR="0060158D" w:rsidRDefault="00173B4A">
      <w:pPr>
        <w:spacing w:line="234" w:lineRule="auto"/>
        <w:ind w:left="400" w:right="700"/>
        <w:rPr>
          <w:rFonts w:eastAsia="Times New Roman"/>
          <w:sz w:val="28"/>
          <w:szCs w:val="28"/>
          <w:vertAlign w:val="superscript"/>
        </w:rPr>
      </w:pPr>
      <w:r>
        <w:rPr>
          <w:rFonts w:eastAsia="Times New Roman"/>
          <w:sz w:val="13"/>
          <w:szCs w:val="13"/>
        </w:rPr>
        <w:t>10</w:t>
      </w:r>
      <w:r>
        <w:rPr>
          <w:rFonts w:eastAsia="Times New Roman"/>
        </w:rPr>
        <w:t>Осуществляется в соответствии со статьей №97 Федерального закона «Об образовании в</w:t>
      </w:r>
      <w:r>
        <w:rPr>
          <w:rFonts w:eastAsia="Times New Roman"/>
          <w:sz w:val="13"/>
          <w:szCs w:val="13"/>
        </w:rPr>
        <w:t xml:space="preserve"> </w:t>
      </w:r>
      <w:r>
        <w:rPr>
          <w:rFonts w:eastAsia="Times New Roman"/>
        </w:rPr>
        <w:t>Российской Федерации»</w:t>
      </w:r>
    </w:p>
    <w:p w:rsidR="0060158D" w:rsidRDefault="00173B4A">
      <w:pPr>
        <w:ind w:right="-399"/>
        <w:jc w:val="center"/>
        <w:rPr>
          <w:sz w:val="20"/>
          <w:szCs w:val="20"/>
        </w:rPr>
      </w:pPr>
      <w:r>
        <w:rPr>
          <w:rFonts w:eastAsia="Times New Roman"/>
          <w:sz w:val="24"/>
          <w:szCs w:val="24"/>
        </w:rPr>
        <w:t>122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117" w:name="page123"/>
      <w:bookmarkEnd w:id="117"/>
      <w:r>
        <w:rPr>
          <w:rFonts w:eastAsia="Times New Roman"/>
          <w:sz w:val="24"/>
          <w:szCs w:val="24"/>
        </w:rPr>
        <w:lastRenderedPageBreak/>
        <w:t>мониторинговых исследований различного уровня опираются на планируемые результаты, представленные во всех трёх блоках.</w:t>
      </w:r>
    </w:p>
    <w:p w:rsidR="0060158D" w:rsidRDefault="0060158D">
      <w:pPr>
        <w:spacing w:line="22"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учебной деятельности. Овладение базовым уровнем является достаточным для продолжения обучения и усвоения последующего материала.</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60158D" w:rsidRDefault="0060158D">
      <w:pPr>
        <w:spacing w:line="73" w:lineRule="exact"/>
        <w:rPr>
          <w:sz w:val="20"/>
          <w:szCs w:val="20"/>
        </w:rPr>
      </w:pPr>
    </w:p>
    <w:p w:rsidR="0060158D" w:rsidRDefault="00173B4A" w:rsidP="00010453">
      <w:pPr>
        <w:numPr>
          <w:ilvl w:val="0"/>
          <w:numId w:val="179"/>
        </w:numPr>
        <w:tabs>
          <w:tab w:val="left" w:pos="1816"/>
        </w:tabs>
        <w:spacing w:line="261" w:lineRule="auto"/>
        <w:ind w:left="400" w:firstLine="712"/>
        <w:rPr>
          <w:rFonts w:ascii="Arial" w:eastAsia="Arial" w:hAnsi="Arial" w:cs="Arial"/>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60158D" w:rsidRDefault="0060158D">
      <w:pPr>
        <w:spacing w:line="51" w:lineRule="exact"/>
        <w:rPr>
          <w:rFonts w:ascii="Arial" w:eastAsia="Arial" w:hAnsi="Arial" w:cs="Arial"/>
          <w:sz w:val="24"/>
          <w:szCs w:val="24"/>
        </w:rPr>
      </w:pPr>
    </w:p>
    <w:p w:rsidR="0060158D" w:rsidRDefault="00173B4A" w:rsidP="00010453">
      <w:pPr>
        <w:numPr>
          <w:ilvl w:val="0"/>
          <w:numId w:val="179"/>
        </w:numPr>
        <w:tabs>
          <w:tab w:val="left" w:pos="1816"/>
        </w:tabs>
        <w:spacing w:line="268" w:lineRule="auto"/>
        <w:ind w:left="400" w:firstLine="712"/>
        <w:jc w:val="both"/>
        <w:rPr>
          <w:rFonts w:ascii="Arial" w:eastAsia="Arial" w:hAnsi="Arial" w:cs="Arial"/>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0158D" w:rsidRDefault="0060158D">
      <w:pPr>
        <w:spacing w:line="41" w:lineRule="exact"/>
        <w:rPr>
          <w:rFonts w:ascii="Arial" w:eastAsia="Arial" w:hAnsi="Arial" w:cs="Arial"/>
          <w:sz w:val="24"/>
          <w:szCs w:val="24"/>
        </w:rPr>
      </w:pPr>
    </w:p>
    <w:p w:rsidR="0060158D" w:rsidRDefault="00173B4A" w:rsidP="00010453">
      <w:pPr>
        <w:numPr>
          <w:ilvl w:val="0"/>
          <w:numId w:val="179"/>
        </w:numPr>
        <w:tabs>
          <w:tab w:val="left" w:pos="1816"/>
        </w:tabs>
        <w:spacing w:line="269" w:lineRule="auto"/>
        <w:ind w:left="400" w:firstLine="712"/>
        <w:jc w:val="both"/>
        <w:rPr>
          <w:rFonts w:ascii="Arial" w:eastAsia="Arial" w:hAnsi="Arial" w:cs="Arial"/>
          <w:sz w:val="24"/>
          <w:szCs w:val="24"/>
        </w:rPr>
      </w:pPr>
      <w:r>
        <w:rPr>
          <w:rFonts w:eastAsia="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179"/>
        </w:numPr>
        <w:tabs>
          <w:tab w:val="left" w:pos="1816"/>
        </w:tabs>
        <w:spacing w:line="269" w:lineRule="auto"/>
        <w:ind w:left="400" w:firstLine="712"/>
        <w:jc w:val="both"/>
        <w:rPr>
          <w:rFonts w:ascii="Arial" w:eastAsia="Arial" w:hAnsi="Arial" w:cs="Arial"/>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0158D" w:rsidRDefault="0060158D">
      <w:pPr>
        <w:spacing w:line="338" w:lineRule="exact"/>
        <w:rPr>
          <w:sz w:val="20"/>
          <w:szCs w:val="20"/>
        </w:rPr>
      </w:pPr>
    </w:p>
    <w:p w:rsidR="0060158D" w:rsidRDefault="00173B4A">
      <w:pPr>
        <w:spacing w:line="266" w:lineRule="auto"/>
        <w:ind w:left="400" w:right="780" w:firstLine="708"/>
        <w:rPr>
          <w:sz w:val="20"/>
          <w:szCs w:val="20"/>
        </w:rPr>
      </w:pPr>
      <w:r>
        <w:rPr>
          <w:rFonts w:eastAsia="Times New Roman"/>
          <w:b/>
          <w:bCs/>
          <w:sz w:val="24"/>
          <w:szCs w:val="24"/>
        </w:rPr>
        <w:t>1.3.2 Особенности оценки личностных, метапредметных и предметных результатов</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Особенности оценки личностных результатов</w:t>
      </w:r>
    </w:p>
    <w:p w:rsidR="0060158D" w:rsidRDefault="00173B4A">
      <w:pPr>
        <w:spacing w:line="20" w:lineRule="exact"/>
        <w:rPr>
          <w:sz w:val="20"/>
          <w:szCs w:val="20"/>
        </w:rPr>
      </w:pPr>
      <w:r>
        <w:rPr>
          <w:noProof/>
          <w:sz w:val="20"/>
          <w:szCs w:val="20"/>
        </w:rPr>
        <w:drawing>
          <wp:anchor distT="0" distB="0" distL="114300" distR="114300" simplePos="0" relativeHeight="251569664" behindDoc="1" locked="0" layoutInCell="0" allowOverlap="1" wp14:anchorId="2DA7E278" wp14:editId="1CA7F3EE">
            <wp:simplePos x="0" y="0"/>
            <wp:positionH relativeFrom="column">
              <wp:posOffset>238125</wp:posOffset>
            </wp:positionH>
            <wp:positionV relativeFrom="paragraph">
              <wp:posOffset>78105</wp:posOffset>
            </wp:positionV>
            <wp:extent cx="5888355"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blip>
                    <a:srcRect/>
                    <a:stretch>
                      <a:fillRect/>
                    </a:stretch>
                  </pic:blipFill>
                  <pic:spPr bwMode="auto">
                    <a:xfrm>
                      <a:off x="0" y="0"/>
                      <a:ext cx="5888355" cy="6350"/>
                    </a:xfrm>
                    <a:prstGeom prst="rect">
                      <a:avLst/>
                    </a:prstGeom>
                    <a:noFill/>
                  </pic:spPr>
                </pic:pic>
              </a:graphicData>
            </a:graphic>
          </wp:anchor>
        </w:drawing>
      </w:r>
    </w:p>
    <w:p w:rsidR="0060158D" w:rsidRDefault="0060158D">
      <w:pPr>
        <w:spacing w:line="124"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60158D" w:rsidRDefault="0060158D">
      <w:pPr>
        <w:spacing w:line="6" w:lineRule="exact"/>
        <w:rPr>
          <w:sz w:val="20"/>
          <w:szCs w:val="20"/>
        </w:rPr>
      </w:pPr>
    </w:p>
    <w:p w:rsidR="0060158D" w:rsidRDefault="00173B4A" w:rsidP="00010453">
      <w:pPr>
        <w:numPr>
          <w:ilvl w:val="0"/>
          <w:numId w:val="180"/>
        </w:numPr>
        <w:tabs>
          <w:tab w:val="left" w:pos="1380"/>
        </w:tabs>
        <w:ind w:left="1380" w:hanging="268"/>
        <w:rPr>
          <w:rFonts w:eastAsia="Times New Roman"/>
          <w:sz w:val="24"/>
          <w:szCs w:val="24"/>
        </w:rPr>
      </w:pPr>
      <w:r>
        <w:rPr>
          <w:rFonts w:eastAsia="Times New Roman"/>
          <w:sz w:val="24"/>
          <w:szCs w:val="24"/>
        </w:rPr>
        <w:t>сформированность основ гражданской идентичности личности;</w:t>
      </w:r>
    </w:p>
    <w:p w:rsidR="0060158D" w:rsidRDefault="0060158D">
      <w:pPr>
        <w:spacing w:line="53" w:lineRule="exact"/>
        <w:rPr>
          <w:rFonts w:eastAsia="Times New Roman"/>
          <w:sz w:val="24"/>
          <w:szCs w:val="24"/>
        </w:rPr>
      </w:pPr>
    </w:p>
    <w:p w:rsidR="0060158D" w:rsidRDefault="00173B4A" w:rsidP="00010453">
      <w:pPr>
        <w:numPr>
          <w:ilvl w:val="0"/>
          <w:numId w:val="180"/>
        </w:numPr>
        <w:tabs>
          <w:tab w:val="left" w:pos="1367"/>
        </w:tabs>
        <w:spacing w:line="271" w:lineRule="auto"/>
        <w:ind w:left="400" w:firstLine="71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0158D" w:rsidRDefault="0060158D">
      <w:pPr>
        <w:spacing w:line="17" w:lineRule="exact"/>
        <w:rPr>
          <w:rFonts w:eastAsia="Times New Roman"/>
          <w:sz w:val="24"/>
          <w:szCs w:val="24"/>
        </w:rPr>
      </w:pPr>
    </w:p>
    <w:p w:rsidR="0060158D" w:rsidRDefault="00173B4A" w:rsidP="00010453">
      <w:pPr>
        <w:numPr>
          <w:ilvl w:val="0"/>
          <w:numId w:val="180"/>
        </w:numPr>
        <w:tabs>
          <w:tab w:val="left" w:pos="1367"/>
        </w:tabs>
        <w:spacing w:line="270" w:lineRule="auto"/>
        <w:ind w:left="400" w:firstLine="712"/>
        <w:jc w:val="both"/>
        <w:rPr>
          <w:rFonts w:eastAsia="Times New Roman"/>
          <w:sz w:val="24"/>
          <w:szCs w:val="24"/>
        </w:rPr>
      </w:pPr>
      <w:r>
        <w:rPr>
          <w:rFonts w:eastAsia="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60158D" w:rsidRDefault="0060158D">
      <w:pPr>
        <w:spacing w:line="21"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В соответствии с требованиями ФГОС достижение личностных результатов </w:t>
      </w:r>
      <w:r>
        <w:rPr>
          <w:rFonts w:eastAsia="Times New Roman"/>
          <w:sz w:val="24"/>
          <w:szCs w:val="24"/>
          <w:u w:val="single"/>
        </w:rPr>
        <w:t>не</w:t>
      </w:r>
      <w:r>
        <w:rPr>
          <w:rFonts w:eastAsia="Times New Roman"/>
          <w:sz w:val="24"/>
          <w:szCs w:val="24"/>
        </w:rPr>
        <w:t xml:space="preserve"> </w:t>
      </w:r>
      <w:r>
        <w:rPr>
          <w:rFonts w:eastAsia="Times New Roman"/>
          <w:sz w:val="24"/>
          <w:szCs w:val="24"/>
          <w:u w:val="single"/>
        </w:rPr>
        <w:t>выносится</w:t>
      </w:r>
      <w:r>
        <w:rPr>
          <w:rFonts w:eastAsia="Times New Roman"/>
          <w:sz w:val="24"/>
          <w:szCs w:val="24"/>
        </w:rPr>
        <w:t xml:space="preserve"> на итоговую оценку обучающихся, а является предметом оценки эффективности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0158D" w:rsidRDefault="0060158D">
      <w:pPr>
        <w:spacing w:line="103" w:lineRule="exact"/>
        <w:rPr>
          <w:sz w:val="20"/>
          <w:szCs w:val="20"/>
        </w:rPr>
      </w:pPr>
    </w:p>
    <w:p w:rsidR="0060158D" w:rsidRDefault="00173B4A">
      <w:pPr>
        <w:ind w:right="-399"/>
        <w:jc w:val="center"/>
        <w:rPr>
          <w:sz w:val="20"/>
          <w:szCs w:val="20"/>
        </w:rPr>
      </w:pPr>
      <w:r>
        <w:rPr>
          <w:rFonts w:eastAsia="Times New Roman"/>
          <w:sz w:val="24"/>
          <w:szCs w:val="24"/>
        </w:rPr>
        <w:t>123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118" w:name="page124"/>
      <w:bookmarkEnd w:id="118"/>
      <w:r>
        <w:rPr>
          <w:rFonts w:eastAsia="Times New Roman"/>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0158D" w:rsidRDefault="0060158D">
      <w:pPr>
        <w:spacing w:line="24" w:lineRule="exact"/>
        <w:rPr>
          <w:sz w:val="20"/>
          <w:szCs w:val="20"/>
        </w:rPr>
      </w:pPr>
    </w:p>
    <w:p w:rsidR="0060158D" w:rsidRDefault="00173B4A" w:rsidP="00010453">
      <w:pPr>
        <w:numPr>
          <w:ilvl w:val="0"/>
          <w:numId w:val="181"/>
        </w:numPr>
        <w:tabs>
          <w:tab w:val="left" w:pos="1820"/>
        </w:tabs>
        <w:ind w:left="1820" w:hanging="708"/>
        <w:rPr>
          <w:rFonts w:ascii="Arial" w:eastAsia="Arial" w:hAnsi="Arial" w:cs="Arial"/>
          <w:sz w:val="24"/>
          <w:szCs w:val="24"/>
        </w:rPr>
      </w:pPr>
      <w:r>
        <w:rPr>
          <w:rFonts w:eastAsia="Times New Roman"/>
          <w:sz w:val="24"/>
          <w:szCs w:val="24"/>
        </w:rPr>
        <w:t>соблюдении  норм  и  правил  поведения,  принятых  в  образовательной</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организации;</w:t>
      </w:r>
    </w:p>
    <w:p w:rsidR="0060158D" w:rsidRDefault="0060158D">
      <w:pPr>
        <w:spacing w:line="72" w:lineRule="exact"/>
        <w:rPr>
          <w:rFonts w:ascii="Arial" w:eastAsia="Arial" w:hAnsi="Arial" w:cs="Arial"/>
          <w:sz w:val="24"/>
          <w:szCs w:val="24"/>
        </w:rPr>
      </w:pPr>
    </w:p>
    <w:p w:rsidR="0060158D" w:rsidRDefault="00173B4A" w:rsidP="00010453">
      <w:pPr>
        <w:numPr>
          <w:ilvl w:val="0"/>
          <w:numId w:val="181"/>
        </w:numPr>
        <w:tabs>
          <w:tab w:val="left" w:pos="1816"/>
        </w:tabs>
        <w:spacing w:line="261" w:lineRule="auto"/>
        <w:ind w:left="400" w:firstLine="712"/>
        <w:rPr>
          <w:rFonts w:ascii="Arial" w:eastAsia="Arial" w:hAnsi="Arial" w:cs="Arial"/>
          <w:sz w:val="24"/>
          <w:szCs w:val="24"/>
        </w:rPr>
      </w:pPr>
      <w:r>
        <w:rPr>
          <w:rFonts w:eastAsia="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60158D" w:rsidRDefault="0060158D">
      <w:pPr>
        <w:spacing w:line="38" w:lineRule="exact"/>
        <w:rPr>
          <w:rFonts w:ascii="Arial" w:eastAsia="Arial" w:hAnsi="Arial" w:cs="Arial"/>
          <w:sz w:val="24"/>
          <w:szCs w:val="24"/>
        </w:rPr>
      </w:pPr>
    </w:p>
    <w:p w:rsidR="0060158D" w:rsidRDefault="00173B4A" w:rsidP="00010453">
      <w:pPr>
        <w:numPr>
          <w:ilvl w:val="0"/>
          <w:numId w:val="181"/>
        </w:numPr>
        <w:tabs>
          <w:tab w:val="left" w:pos="1820"/>
        </w:tabs>
        <w:ind w:left="1820" w:hanging="708"/>
        <w:rPr>
          <w:rFonts w:ascii="Arial" w:eastAsia="Arial" w:hAnsi="Arial" w:cs="Arial"/>
          <w:sz w:val="24"/>
          <w:szCs w:val="24"/>
        </w:rPr>
      </w:pPr>
      <w:r>
        <w:rPr>
          <w:rFonts w:eastAsia="Times New Roman"/>
          <w:sz w:val="24"/>
          <w:szCs w:val="24"/>
        </w:rPr>
        <w:t>ответственности за результаты обучения;</w:t>
      </w:r>
    </w:p>
    <w:p w:rsidR="0060158D" w:rsidRDefault="0060158D">
      <w:pPr>
        <w:spacing w:line="69" w:lineRule="exact"/>
        <w:rPr>
          <w:rFonts w:ascii="Arial" w:eastAsia="Arial" w:hAnsi="Arial" w:cs="Arial"/>
          <w:sz w:val="24"/>
          <w:szCs w:val="24"/>
        </w:rPr>
      </w:pPr>
    </w:p>
    <w:p w:rsidR="0060158D" w:rsidRDefault="00173B4A" w:rsidP="00010453">
      <w:pPr>
        <w:numPr>
          <w:ilvl w:val="0"/>
          <w:numId w:val="181"/>
        </w:numPr>
        <w:tabs>
          <w:tab w:val="left" w:pos="1816"/>
        </w:tabs>
        <w:spacing w:line="261" w:lineRule="auto"/>
        <w:ind w:left="400" w:firstLine="712"/>
        <w:rPr>
          <w:rFonts w:ascii="Arial" w:eastAsia="Arial" w:hAnsi="Arial" w:cs="Arial"/>
          <w:sz w:val="24"/>
          <w:szCs w:val="24"/>
        </w:rPr>
      </w:pPr>
      <w:r>
        <w:rPr>
          <w:rFonts w:eastAsia="Times New Roman"/>
          <w:sz w:val="24"/>
          <w:szCs w:val="24"/>
        </w:rPr>
        <w:t>готовности и способности делать осознанный выбор своей образовательной траектории, в том числе выбор профессии;</w:t>
      </w:r>
    </w:p>
    <w:p w:rsidR="0060158D" w:rsidRDefault="0060158D">
      <w:pPr>
        <w:spacing w:line="52" w:lineRule="exact"/>
        <w:rPr>
          <w:rFonts w:ascii="Arial" w:eastAsia="Arial" w:hAnsi="Arial" w:cs="Arial"/>
          <w:sz w:val="24"/>
          <w:szCs w:val="24"/>
        </w:rPr>
      </w:pPr>
    </w:p>
    <w:p w:rsidR="0060158D" w:rsidRDefault="00173B4A" w:rsidP="00010453">
      <w:pPr>
        <w:numPr>
          <w:ilvl w:val="0"/>
          <w:numId w:val="181"/>
        </w:numPr>
        <w:tabs>
          <w:tab w:val="left" w:pos="1816"/>
        </w:tabs>
        <w:spacing w:line="261" w:lineRule="auto"/>
        <w:ind w:left="400" w:firstLine="712"/>
        <w:rPr>
          <w:rFonts w:ascii="Arial" w:eastAsia="Arial" w:hAnsi="Arial" w:cs="Arial"/>
          <w:sz w:val="24"/>
          <w:szCs w:val="24"/>
        </w:rPr>
      </w:pPr>
      <w:r>
        <w:rPr>
          <w:rFonts w:eastAsia="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60158D" w:rsidRDefault="0060158D">
      <w:pPr>
        <w:spacing w:line="29"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0158D" w:rsidRDefault="0060158D">
      <w:pPr>
        <w:spacing w:line="4"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Особенности оценки метапредметных результатов</w:t>
      </w:r>
    </w:p>
    <w:p w:rsidR="0060158D" w:rsidRDefault="00173B4A">
      <w:pPr>
        <w:spacing w:line="20" w:lineRule="exact"/>
        <w:rPr>
          <w:sz w:val="20"/>
          <w:szCs w:val="20"/>
        </w:rPr>
      </w:pPr>
      <w:r>
        <w:rPr>
          <w:noProof/>
          <w:sz w:val="20"/>
          <w:szCs w:val="20"/>
        </w:rPr>
        <w:drawing>
          <wp:anchor distT="0" distB="0" distL="114300" distR="114300" simplePos="0" relativeHeight="251570688" behindDoc="1" locked="0" layoutInCell="0" allowOverlap="1" wp14:anchorId="7245BF3C" wp14:editId="78C64F76">
            <wp:simplePos x="0" y="0"/>
            <wp:positionH relativeFrom="column">
              <wp:posOffset>238125</wp:posOffset>
            </wp:positionH>
            <wp:positionV relativeFrom="paragraph">
              <wp:posOffset>78105</wp:posOffset>
            </wp:positionV>
            <wp:extent cx="5888355" cy="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blip>
                    <a:srcRect/>
                    <a:stretch>
                      <a:fillRect/>
                    </a:stretch>
                  </pic:blipFill>
                  <pic:spPr bwMode="auto">
                    <a:xfrm>
                      <a:off x="0" y="0"/>
                      <a:ext cx="5888355" cy="6350"/>
                    </a:xfrm>
                    <a:prstGeom prst="rect">
                      <a:avLst/>
                    </a:prstGeom>
                    <a:noFill/>
                  </pic:spPr>
                </pic:pic>
              </a:graphicData>
            </a:graphic>
          </wp:anchor>
        </w:drawing>
      </w:r>
    </w:p>
    <w:p w:rsidR="0060158D" w:rsidRDefault="0060158D">
      <w:pPr>
        <w:spacing w:line="12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w:t>
      </w:r>
    </w:p>
    <w:p w:rsidR="0060158D" w:rsidRDefault="0060158D">
      <w:pPr>
        <w:spacing w:line="7" w:lineRule="exact"/>
        <w:rPr>
          <w:sz w:val="20"/>
          <w:szCs w:val="20"/>
        </w:rPr>
      </w:pPr>
    </w:p>
    <w:p w:rsidR="0060158D" w:rsidRDefault="00173B4A">
      <w:pPr>
        <w:tabs>
          <w:tab w:val="left" w:pos="1780"/>
          <w:tab w:val="left" w:pos="3160"/>
          <w:tab w:val="left" w:pos="5160"/>
          <w:tab w:val="left" w:pos="7180"/>
          <w:tab w:val="left" w:pos="8500"/>
        </w:tabs>
        <w:ind w:left="400"/>
        <w:rPr>
          <w:sz w:val="20"/>
          <w:szCs w:val="20"/>
        </w:rPr>
      </w:pPr>
      <w:r>
        <w:rPr>
          <w:rFonts w:eastAsia="Times New Roman"/>
          <w:sz w:val="24"/>
          <w:szCs w:val="24"/>
        </w:rPr>
        <w:t>действий</w:t>
      </w:r>
      <w:r>
        <w:rPr>
          <w:sz w:val="20"/>
          <w:szCs w:val="20"/>
        </w:rPr>
        <w:tab/>
      </w:r>
      <w:r>
        <w:rPr>
          <w:rFonts w:eastAsia="Times New Roman"/>
          <w:sz w:val="24"/>
          <w:szCs w:val="24"/>
        </w:rPr>
        <w:t>(разделы</w:t>
      </w:r>
      <w:r>
        <w:rPr>
          <w:sz w:val="20"/>
          <w:szCs w:val="20"/>
        </w:rPr>
        <w:tab/>
      </w:r>
      <w:r>
        <w:rPr>
          <w:rFonts w:eastAsia="Times New Roman"/>
          <w:sz w:val="24"/>
          <w:szCs w:val="24"/>
        </w:rPr>
        <w:t>«Регулятивные</w:t>
      </w:r>
      <w:r>
        <w:rPr>
          <w:sz w:val="20"/>
          <w:szCs w:val="20"/>
        </w:rPr>
        <w:tab/>
      </w:r>
      <w:r>
        <w:rPr>
          <w:rFonts w:eastAsia="Times New Roman"/>
          <w:sz w:val="24"/>
          <w:szCs w:val="24"/>
        </w:rPr>
        <w:t>универсальные</w:t>
      </w:r>
      <w:r>
        <w:rPr>
          <w:sz w:val="20"/>
          <w:szCs w:val="20"/>
        </w:rPr>
        <w:tab/>
      </w:r>
      <w:r>
        <w:rPr>
          <w:rFonts w:eastAsia="Times New Roman"/>
          <w:sz w:val="24"/>
          <w:szCs w:val="24"/>
        </w:rPr>
        <w:t>учебные</w:t>
      </w:r>
      <w:r>
        <w:rPr>
          <w:sz w:val="20"/>
          <w:szCs w:val="20"/>
        </w:rPr>
        <w:tab/>
      </w:r>
      <w:r>
        <w:rPr>
          <w:rFonts w:eastAsia="Times New Roman"/>
          <w:sz w:val="23"/>
          <w:szCs w:val="23"/>
        </w:rPr>
        <w:t>действия»,</w:t>
      </w:r>
    </w:p>
    <w:p w:rsidR="0060158D" w:rsidRDefault="0060158D">
      <w:pPr>
        <w:spacing w:line="55" w:lineRule="exact"/>
        <w:rPr>
          <w:sz w:val="20"/>
          <w:szCs w:val="20"/>
        </w:rPr>
      </w:pPr>
    </w:p>
    <w:p w:rsidR="0060158D" w:rsidRDefault="00173B4A">
      <w:pPr>
        <w:spacing w:line="270" w:lineRule="auto"/>
        <w:ind w:left="400"/>
        <w:jc w:val="both"/>
        <w:rPr>
          <w:sz w:val="20"/>
          <w:szCs w:val="20"/>
        </w:rPr>
      </w:pPr>
      <w:r>
        <w:rPr>
          <w:rFonts w:eastAsia="Times New Roman"/>
          <w:sz w:val="24"/>
          <w:szCs w:val="24"/>
        </w:rPr>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60158D" w:rsidRDefault="0060158D">
      <w:pPr>
        <w:spacing w:line="19"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 xml:space="preserve">Основным </w:t>
      </w:r>
      <w:r>
        <w:rPr>
          <w:rFonts w:eastAsia="Times New Roman"/>
          <w:b/>
          <w:bCs/>
          <w:sz w:val="24"/>
          <w:szCs w:val="24"/>
        </w:rPr>
        <w:t>объектом и предметом</w:t>
      </w:r>
      <w:r>
        <w:rPr>
          <w:rFonts w:eastAsia="Times New Roman"/>
          <w:sz w:val="24"/>
          <w:szCs w:val="24"/>
        </w:rPr>
        <w:t xml:space="preserve"> оценки метапредметных результатов являются:</w:t>
      </w:r>
    </w:p>
    <w:p w:rsidR="0060158D" w:rsidRDefault="0060158D">
      <w:pPr>
        <w:spacing w:line="44" w:lineRule="exact"/>
        <w:rPr>
          <w:sz w:val="20"/>
          <w:szCs w:val="20"/>
        </w:rPr>
      </w:pPr>
    </w:p>
    <w:p w:rsidR="0060158D" w:rsidRDefault="00173B4A" w:rsidP="00010453">
      <w:pPr>
        <w:numPr>
          <w:ilvl w:val="0"/>
          <w:numId w:val="182"/>
        </w:numPr>
        <w:tabs>
          <w:tab w:val="left" w:pos="1533"/>
        </w:tabs>
        <w:spacing w:line="261" w:lineRule="auto"/>
        <w:ind w:left="400" w:firstLine="712"/>
        <w:rPr>
          <w:rFonts w:ascii="Arial" w:eastAsia="Arial" w:hAnsi="Arial" w:cs="Aria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60158D" w:rsidRDefault="0060158D">
      <w:pPr>
        <w:spacing w:line="35" w:lineRule="exact"/>
        <w:rPr>
          <w:rFonts w:ascii="Arial" w:eastAsia="Arial" w:hAnsi="Arial" w:cs="Arial"/>
          <w:sz w:val="24"/>
          <w:szCs w:val="24"/>
        </w:rPr>
      </w:pPr>
    </w:p>
    <w:p w:rsidR="0060158D" w:rsidRDefault="00173B4A" w:rsidP="00010453">
      <w:pPr>
        <w:numPr>
          <w:ilvl w:val="0"/>
          <w:numId w:val="182"/>
        </w:numPr>
        <w:tabs>
          <w:tab w:val="left" w:pos="1540"/>
        </w:tabs>
        <w:ind w:left="1540" w:hanging="428"/>
        <w:rPr>
          <w:rFonts w:ascii="Arial" w:eastAsia="Arial" w:hAnsi="Arial" w:cs="Arial"/>
          <w:sz w:val="24"/>
          <w:szCs w:val="24"/>
        </w:rPr>
      </w:pPr>
      <w:r>
        <w:rPr>
          <w:rFonts w:eastAsia="Times New Roman"/>
          <w:sz w:val="24"/>
          <w:szCs w:val="24"/>
        </w:rPr>
        <w:t>способность работать с информацией;</w:t>
      </w:r>
    </w:p>
    <w:p w:rsidR="0060158D" w:rsidRDefault="0060158D">
      <w:pPr>
        <w:spacing w:line="58" w:lineRule="exact"/>
        <w:rPr>
          <w:rFonts w:ascii="Arial" w:eastAsia="Arial" w:hAnsi="Arial" w:cs="Arial"/>
          <w:sz w:val="24"/>
          <w:szCs w:val="24"/>
        </w:rPr>
      </w:pPr>
    </w:p>
    <w:p w:rsidR="0060158D" w:rsidRDefault="00173B4A" w:rsidP="00010453">
      <w:pPr>
        <w:numPr>
          <w:ilvl w:val="0"/>
          <w:numId w:val="182"/>
        </w:numPr>
        <w:tabs>
          <w:tab w:val="left" w:pos="1540"/>
        </w:tabs>
        <w:ind w:left="1540" w:hanging="428"/>
        <w:rPr>
          <w:rFonts w:ascii="Arial" w:eastAsia="Arial" w:hAnsi="Arial" w:cs="Arial"/>
          <w:sz w:val="24"/>
          <w:szCs w:val="24"/>
        </w:rPr>
      </w:pPr>
      <w:r>
        <w:rPr>
          <w:rFonts w:eastAsia="Times New Roman"/>
          <w:sz w:val="24"/>
          <w:szCs w:val="24"/>
        </w:rPr>
        <w:t>способность к сотрудничеству и коммуникации;</w:t>
      </w:r>
    </w:p>
    <w:p w:rsidR="0060158D" w:rsidRDefault="0060158D">
      <w:pPr>
        <w:spacing w:line="69" w:lineRule="exact"/>
        <w:rPr>
          <w:rFonts w:ascii="Arial" w:eastAsia="Arial" w:hAnsi="Arial" w:cs="Arial"/>
          <w:sz w:val="24"/>
          <w:szCs w:val="24"/>
        </w:rPr>
      </w:pPr>
    </w:p>
    <w:p w:rsidR="0060158D" w:rsidRDefault="00173B4A" w:rsidP="00010453">
      <w:pPr>
        <w:numPr>
          <w:ilvl w:val="0"/>
          <w:numId w:val="182"/>
        </w:numPr>
        <w:tabs>
          <w:tab w:val="left" w:pos="1533"/>
        </w:tabs>
        <w:spacing w:line="263" w:lineRule="auto"/>
        <w:ind w:left="400" w:firstLine="712"/>
        <w:rPr>
          <w:rFonts w:ascii="Arial" w:eastAsia="Arial" w:hAnsi="Arial" w:cs="Aria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60158D" w:rsidRDefault="0060158D">
      <w:pPr>
        <w:spacing w:line="33" w:lineRule="exact"/>
        <w:rPr>
          <w:rFonts w:ascii="Arial" w:eastAsia="Arial" w:hAnsi="Arial" w:cs="Arial"/>
          <w:sz w:val="24"/>
          <w:szCs w:val="24"/>
        </w:rPr>
      </w:pPr>
    </w:p>
    <w:p w:rsidR="0060158D" w:rsidRDefault="00173B4A" w:rsidP="00010453">
      <w:pPr>
        <w:numPr>
          <w:ilvl w:val="0"/>
          <w:numId w:val="182"/>
        </w:numPr>
        <w:tabs>
          <w:tab w:val="left" w:pos="1540"/>
        </w:tabs>
        <w:ind w:left="1540" w:hanging="428"/>
        <w:rPr>
          <w:rFonts w:ascii="Arial" w:eastAsia="Arial" w:hAnsi="Arial" w:cs="Arial"/>
          <w:sz w:val="24"/>
          <w:szCs w:val="24"/>
        </w:rPr>
      </w:pPr>
      <w:r>
        <w:rPr>
          <w:rFonts w:eastAsia="Times New Roman"/>
          <w:sz w:val="24"/>
          <w:szCs w:val="24"/>
        </w:rPr>
        <w:t>способность и готовность к использованию ИКТ в целях обучения и развития;</w:t>
      </w:r>
    </w:p>
    <w:p w:rsidR="0060158D" w:rsidRDefault="0060158D">
      <w:pPr>
        <w:spacing w:line="56" w:lineRule="exact"/>
        <w:rPr>
          <w:rFonts w:ascii="Arial" w:eastAsia="Arial" w:hAnsi="Arial" w:cs="Arial"/>
          <w:sz w:val="24"/>
          <w:szCs w:val="24"/>
        </w:rPr>
      </w:pPr>
    </w:p>
    <w:p w:rsidR="0060158D" w:rsidRDefault="00173B4A" w:rsidP="00010453">
      <w:pPr>
        <w:numPr>
          <w:ilvl w:val="0"/>
          <w:numId w:val="182"/>
        </w:numPr>
        <w:tabs>
          <w:tab w:val="left" w:pos="1540"/>
        </w:tabs>
        <w:ind w:left="1540" w:hanging="428"/>
        <w:rPr>
          <w:rFonts w:ascii="Arial" w:eastAsia="Arial" w:hAnsi="Arial" w:cs="Arial"/>
          <w:sz w:val="24"/>
          <w:szCs w:val="24"/>
        </w:rPr>
      </w:pPr>
      <w:r>
        <w:rPr>
          <w:rFonts w:eastAsia="Times New Roman"/>
          <w:sz w:val="24"/>
          <w:szCs w:val="24"/>
        </w:rPr>
        <w:t>способность к самоорганизации, саморегуляции и рефлексии.</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rFonts w:eastAsia="Times New Roman"/>
          <w:i/>
          <w:iCs/>
          <w:sz w:val="24"/>
          <w:szCs w:val="24"/>
        </w:rPr>
        <w:t>.</w:t>
      </w:r>
    </w:p>
    <w:p w:rsidR="0060158D" w:rsidRDefault="0060158D">
      <w:pPr>
        <w:spacing w:line="3" w:lineRule="exact"/>
        <w:rPr>
          <w:sz w:val="20"/>
          <w:szCs w:val="20"/>
        </w:rPr>
      </w:pPr>
    </w:p>
    <w:p w:rsidR="0060158D" w:rsidRDefault="00173B4A">
      <w:pPr>
        <w:ind w:left="1120"/>
        <w:rPr>
          <w:sz w:val="20"/>
          <w:szCs w:val="20"/>
        </w:rPr>
      </w:pPr>
      <w:r>
        <w:rPr>
          <w:rFonts w:eastAsia="Times New Roman"/>
          <w:sz w:val="24"/>
          <w:szCs w:val="24"/>
        </w:rPr>
        <w:t>Наиболее адекватными формами оценки</w:t>
      </w:r>
    </w:p>
    <w:p w:rsidR="0060158D" w:rsidRDefault="0060158D">
      <w:pPr>
        <w:spacing w:line="19" w:lineRule="exact"/>
        <w:rPr>
          <w:sz w:val="20"/>
          <w:szCs w:val="20"/>
        </w:rPr>
      </w:pPr>
    </w:p>
    <w:p w:rsidR="0060158D" w:rsidRDefault="00173B4A">
      <w:pPr>
        <w:ind w:left="4840"/>
        <w:rPr>
          <w:sz w:val="20"/>
          <w:szCs w:val="20"/>
        </w:rPr>
      </w:pPr>
      <w:r>
        <w:rPr>
          <w:rFonts w:eastAsia="Times New Roman"/>
          <w:sz w:val="24"/>
          <w:szCs w:val="24"/>
        </w:rPr>
        <w:t>124</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183"/>
        </w:numPr>
        <w:tabs>
          <w:tab w:val="left" w:pos="1540"/>
        </w:tabs>
        <w:ind w:left="1540" w:hanging="428"/>
        <w:rPr>
          <w:rFonts w:ascii="Arial" w:eastAsia="Arial" w:hAnsi="Arial" w:cs="Arial"/>
          <w:sz w:val="24"/>
          <w:szCs w:val="24"/>
        </w:rPr>
      </w:pPr>
      <w:bookmarkStart w:id="119" w:name="page125"/>
      <w:bookmarkEnd w:id="119"/>
      <w:r>
        <w:rPr>
          <w:rFonts w:eastAsia="Times New Roman"/>
          <w:sz w:val="24"/>
          <w:szCs w:val="24"/>
        </w:rPr>
        <w:lastRenderedPageBreak/>
        <w:t>читательской  грамотности  служит  письменная  работа  на  межпредметной</w:t>
      </w:r>
    </w:p>
    <w:p w:rsidR="0060158D" w:rsidRDefault="0060158D">
      <w:pPr>
        <w:spacing w:line="41"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основе;</w:t>
      </w:r>
    </w:p>
    <w:p w:rsidR="0060158D" w:rsidRDefault="0060158D">
      <w:pPr>
        <w:spacing w:line="72" w:lineRule="exact"/>
        <w:rPr>
          <w:rFonts w:ascii="Arial" w:eastAsia="Arial" w:hAnsi="Arial" w:cs="Arial"/>
          <w:sz w:val="24"/>
          <w:szCs w:val="24"/>
        </w:rPr>
      </w:pPr>
    </w:p>
    <w:p w:rsidR="0060158D" w:rsidRDefault="00173B4A" w:rsidP="00010453">
      <w:pPr>
        <w:numPr>
          <w:ilvl w:val="0"/>
          <w:numId w:val="183"/>
        </w:numPr>
        <w:tabs>
          <w:tab w:val="left" w:pos="1533"/>
        </w:tabs>
        <w:spacing w:line="263" w:lineRule="auto"/>
        <w:ind w:left="400" w:firstLine="712"/>
        <w:rPr>
          <w:rFonts w:ascii="Arial" w:eastAsia="Arial" w:hAnsi="Arial" w:cs="Aria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60158D" w:rsidRDefault="0060158D">
      <w:pPr>
        <w:spacing w:line="46" w:lineRule="exact"/>
        <w:rPr>
          <w:rFonts w:ascii="Arial" w:eastAsia="Arial" w:hAnsi="Arial" w:cs="Arial"/>
          <w:sz w:val="24"/>
          <w:szCs w:val="24"/>
        </w:rPr>
      </w:pPr>
    </w:p>
    <w:p w:rsidR="0060158D" w:rsidRDefault="00173B4A" w:rsidP="00010453">
      <w:pPr>
        <w:numPr>
          <w:ilvl w:val="0"/>
          <w:numId w:val="183"/>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0158D" w:rsidRDefault="0060158D">
      <w:pPr>
        <w:spacing w:line="24"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60158D" w:rsidRDefault="0060158D">
      <w:pPr>
        <w:spacing w:line="26" w:lineRule="exact"/>
        <w:rPr>
          <w:rFonts w:ascii="Arial" w:eastAsia="Arial" w:hAnsi="Arial" w:cs="Arial"/>
          <w:sz w:val="24"/>
          <w:szCs w:val="24"/>
        </w:rPr>
      </w:pPr>
    </w:p>
    <w:p w:rsidR="0060158D" w:rsidRDefault="00173B4A">
      <w:pPr>
        <w:spacing w:line="265" w:lineRule="auto"/>
        <w:ind w:left="400" w:firstLine="708"/>
        <w:rPr>
          <w:rFonts w:ascii="Arial" w:eastAsia="Arial" w:hAnsi="Arial" w:cs="Aria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60158D" w:rsidRDefault="0060158D">
      <w:pPr>
        <w:spacing w:line="27"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0158D" w:rsidRDefault="0060158D">
      <w:pPr>
        <w:spacing w:line="19"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Результатом (продуктом) проектной деятельности может быть любая из следующих работ:</w:t>
      </w:r>
    </w:p>
    <w:p w:rsidR="0060158D" w:rsidRDefault="0060158D">
      <w:pPr>
        <w:spacing w:line="28" w:lineRule="exact"/>
        <w:rPr>
          <w:rFonts w:ascii="Arial" w:eastAsia="Arial" w:hAnsi="Arial" w:cs="Arial"/>
          <w:sz w:val="24"/>
          <w:szCs w:val="24"/>
        </w:rPr>
      </w:pPr>
    </w:p>
    <w:p w:rsidR="0060158D" w:rsidRDefault="00173B4A">
      <w:pPr>
        <w:spacing w:line="265" w:lineRule="auto"/>
        <w:ind w:left="400" w:firstLine="708"/>
        <w:rPr>
          <w:rFonts w:ascii="Arial" w:eastAsia="Arial" w:hAnsi="Arial" w:cs="Arial"/>
          <w:sz w:val="24"/>
          <w:szCs w:val="24"/>
        </w:rPr>
      </w:pPr>
      <w:r>
        <w:rPr>
          <w:rFonts w:eastAsia="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60158D" w:rsidRDefault="0060158D">
      <w:pPr>
        <w:spacing w:line="24"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0158D" w:rsidRDefault="0060158D">
      <w:pPr>
        <w:spacing w:line="6"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в) материальный объект, макет, иное конструкторское изделие;</w:t>
      </w:r>
    </w:p>
    <w:p w:rsidR="0060158D" w:rsidRDefault="0060158D">
      <w:pPr>
        <w:spacing w:line="53"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г) отчётные материалы по социальному проекту, которые могут включать как тексты, так и мультимедийные продукты.</w:t>
      </w:r>
    </w:p>
    <w:p w:rsidR="0060158D" w:rsidRDefault="0060158D">
      <w:pPr>
        <w:spacing w:line="28"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60158D" w:rsidRDefault="0060158D">
      <w:pPr>
        <w:spacing w:line="19"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0158D" w:rsidRDefault="0060158D">
      <w:pPr>
        <w:spacing w:line="18" w:lineRule="exact"/>
        <w:rPr>
          <w:rFonts w:ascii="Arial" w:eastAsia="Arial" w:hAnsi="Arial" w:cs="Arial"/>
          <w:sz w:val="24"/>
          <w:szCs w:val="24"/>
        </w:rPr>
      </w:pPr>
    </w:p>
    <w:p w:rsidR="0060158D" w:rsidRDefault="00173B4A">
      <w:pPr>
        <w:spacing w:line="266" w:lineRule="auto"/>
        <w:ind w:left="400" w:firstLine="708"/>
        <w:rPr>
          <w:rFonts w:ascii="Arial" w:eastAsia="Arial" w:hAnsi="Arial" w:cs="Arial"/>
          <w:sz w:val="24"/>
          <w:szCs w:val="24"/>
        </w:rPr>
      </w:pPr>
      <w:r>
        <w:rPr>
          <w:rFonts w:eastAsia="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0158D" w:rsidRDefault="0060158D">
      <w:pPr>
        <w:spacing w:line="24"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0158D" w:rsidRDefault="0060158D">
      <w:pPr>
        <w:spacing w:line="326" w:lineRule="exact"/>
        <w:rPr>
          <w:sz w:val="20"/>
          <w:szCs w:val="20"/>
        </w:rPr>
      </w:pPr>
    </w:p>
    <w:p w:rsidR="0060158D" w:rsidRDefault="00173B4A">
      <w:pPr>
        <w:ind w:left="1120"/>
        <w:rPr>
          <w:sz w:val="20"/>
          <w:szCs w:val="20"/>
        </w:rPr>
      </w:pPr>
      <w:r>
        <w:rPr>
          <w:rFonts w:eastAsia="Times New Roman"/>
          <w:b/>
          <w:bCs/>
          <w:sz w:val="24"/>
          <w:szCs w:val="24"/>
        </w:rPr>
        <w:t>Особенности оценки предметных результатов</w:t>
      </w:r>
    </w:p>
    <w:p w:rsidR="0060158D" w:rsidRDefault="00173B4A">
      <w:pPr>
        <w:spacing w:line="20" w:lineRule="exact"/>
        <w:rPr>
          <w:sz w:val="20"/>
          <w:szCs w:val="20"/>
        </w:rPr>
      </w:pPr>
      <w:r>
        <w:rPr>
          <w:noProof/>
          <w:sz w:val="20"/>
          <w:szCs w:val="20"/>
        </w:rPr>
        <w:drawing>
          <wp:anchor distT="0" distB="0" distL="114300" distR="114300" simplePos="0" relativeHeight="251571712" behindDoc="1" locked="0" layoutInCell="0" allowOverlap="1" wp14:anchorId="6AE36D02" wp14:editId="31D9CB68">
            <wp:simplePos x="0" y="0"/>
            <wp:positionH relativeFrom="column">
              <wp:posOffset>238125</wp:posOffset>
            </wp:positionH>
            <wp:positionV relativeFrom="paragraph">
              <wp:posOffset>78105</wp:posOffset>
            </wp:positionV>
            <wp:extent cx="5888355" cy="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blip>
                    <a:srcRect/>
                    <a:stretch>
                      <a:fillRect/>
                    </a:stretch>
                  </pic:blipFill>
                  <pic:spPr bwMode="auto">
                    <a:xfrm>
                      <a:off x="0" y="0"/>
                      <a:ext cx="5888355" cy="6350"/>
                    </a:xfrm>
                    <a:prstGeom prst="rect">
                      <a:avLst/>
                    </a:prstGeom>
                    <a:noFill/>
                  </pic:spPr>
                </pic:pic>
              </a:graphicData>
            </a:graphic>
          </wp:anchor>
        </w:drawing>
      </w:r>
    </w:p>
    <w:p w:rsidR="0060158D" w:rsidRDefault="0060158D">
      <w:pPr>
        <w:spacing w:line="124" w:lineRule="exact"/>
        <w:rPr>
          <w:sz w:val="20"/>
          <w:szCs w:val="20"/>
        </w:rPr>
      </w:pPr>
    </w:p>
    <w:p w:rsidR="0060158D" w:rsidRDefault="00173B4A">
      <w:pPr>
        <w:spacing w:line="264" w:lineRule="auto"/>
        <w:ind w:left="400" w:firstLine="708"/>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60158D" w:rsidRDefault="0060158D">
      <w:pPr>
        <w:spacing w:line="26" w:lineRule="exact"/>
        <w:rPr>
          <w:sz w:val="20"/>
          <w:szCs w:val="20"/>
        </w:rPr>
      </w:pPr>
    </w:p>
    <w:p w:rsidR="0060158D" w:rsidRDefault="00173B4A">
      <w:pPr>
        <w:spacing w:line="365" w:lineRule="auto"/>
        <w:ind w:left="2120" w:right="440"/>
        <w:jc w:val="center"/>
        <w:rPr>
          <w:sz w:val="20"/>
          <w:szCs w:val="20"/>
        </w:rPr>
      </w:pPr>
      <w:r>
        <w:rPr>
          <w:rFonts w:eastAsia="Times New Roman"/>
          <w:sz w:val="24"/>
          <w:szCs w:val="24"/>
        </w:rPr>
        <w:t>Формирование этих результатов обеспечивается каждым учебным предметом. 125</w:t>
      </w:r>
    </w:p>
    <w:p w:rsidR="0060158D" w:rsidRDefault="0060158D">
      <w:pPr>
        <w:sectPr w:rsidR="0060158D">
          <w:pgSz w:w="11900" w:h="16838"/>
          <w:pgMar w:top="1148" w:right="846" w:bottom="183" w:left="1440" w:header="0" w:footer="0" w:gutter="0"/>
          <w:cols w:space="720" w:equalWidth="0">
            <w:col w:w="9620"/>
          </w:cols>
        </w:sectPr>
      </w:pPr>
    </w:p>
    <w:p w:rsidR="0060158D" w:rsidRDefault="00173B4A">
      <w:pPr>
        <w:spacing w:line="273" w:lineRule="auto"/>
        <w:ind w:left="400" w:firstLine="708"/>
        <w:jc w:val="both"/>
        <w:rPr>
          <w:sz w:val="20"/>
          <w:szCs w:val="20"/>
        </w:rPr>
      </w:pPr>
      <w:bookmarkStart w:id="120" w:name="page126"/>
      <w:bookmarkEnd w:id="120"/>
      <w:r>
        <w:rPr>
          <w:rFonts w:eastAsia="Times New Roman"/>
          <w:sz w:val="24"/>
          <w:szCs w:val="24"/>
        </w:rPr>
        <w:lastRenderedPageBreak/>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0158D" w:rsidRDefault="0060158D">
      <w:pPr>
        <w:spacing w:line="20"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0158D" w:rsidRDefault="0060158D">
      <w:pPr>
        <w:spacing w:line="25" w:lineRule="exact"/>
        <w:rPr>
          <w:sz w:val="20"/>
          <w:szCs w:val="20"/>
        </w:rPr>
      </w:pPr>
    </w:p>
    <w:p w:rsidR="0060158D" w:rsidRDefault="00173B4A" w:rsidP="00010453">
      <w:pPr>
        <w:numPr>
          <w:ilvl w:val="0"/>
          <w:numId w:val="184"/>
        </w:numPr>
        <w:tabs>
          <w:tab w:val="left" w:pos="1820"/>
        </w:tabs>
        <w:ind w:left="1820" w:hanging="708"/>
        <w:rPr>
          <w:rFonts w:ascii="Arial" w:eastAsia="Arial" w:hAnsi="Arial" w:cs="Arial"/>
          <w:sz w:val="24"/>
          <w:szCs w:val="24"/>
        </w:rPr>
      </w:pPr>
      <w:r>
        <w:rPr>
          <w:rFonts w:eastAsia="Times New Roman"/>
          <w:sz w:val="24"/>
          <w:szCs w:val="24"/>
        </w:rPr>
        <w:t>список  итоговых  планируемых  результатов  с  указанием  этапов  их</w:t>
      </w:r>
    </w:p>
    <w:p w:rsidR="0060158D" w:rsidRDefault="0060158D">
      <w:pPr>
        <w:spacing w:line="53" w:lineRule="exact"/>
        <w:rPr>
          <w:rFonts w:ascii="Arial" w:eastAsia="Arial" w:hAnsi="Arial" w:cs="Arial"/>
          <w:sz w:val="24"/>
          <w:szCs w:val="24"/>
        </w:rPr>
      </w:pPr>
    </w:p>
    <w:p w:rsidR="0060158D" w:rsidRDefault="00173B4A">
      <w:pPr>
        <w:spacing w:line="264" w:lineRule="auto"/>
        <w:ind w:left="400"/>
        <w:rPr>
          <w:rFonts w:ascii="Arial" w:eastAsia="Arial" w:hAnsi="Arial" w:cs="Arial"/>
          <w:sz w:val="24"/>
          <w:szCs w:val="24"/>
        </w:rPr>
      </w:pPr>
      <w:r>
        <w:rPr>
          <w:rFonts w:eastAsia="Times New Roman"/>
          <w:sz w:val="24"/>
          <w:szCs w:val="24"/>
        </w:rPr>
        <w:t>формирования и способов оценки (например, текущая/тематическая; устно/письменно/практика);</w:t>
      </w:r>
    </w:p>
    <w:p w:rsidR="0060158D" w:rsidRDefault="0060158D">
      <w:pPr>
        <w:spacing w:line="45" w:lineRule="exact"/>
        <w:rPr>
          <w:rFonts w:ascii="Arial" w:eastAsia="Arial" w:hAnsi="Arial" w:cs="Arial"/>
          <w:sz w:val="24"/>
          <w:szCs w:val="24"/>
        </w:rPr>
      </w:pPr>
    </w:p>
    <w:p w:rsidR="0060158D" w:rsidRDefault="00173B4A" w:rsidP="00010453">
      <w:pPr>
        <w:numPr>
          <w:ilvl w:val="0"/>
          <w:numId w:val="184"/>
        </w:numPr>
        <w:tabs>
          <w:tab w:val="left" w:pos="1816"/>
        </w:tabs>
        <w:spacing w:line="269" w:lineRule="auto"/>
        <w:ind w:left="400" w:firstLine="712"/>
        <w:jc w:val="both"/>
        <w:rPr>
          <w:rFonts w:ascii="Arial" w:eastAsia="Arial" w:hAnsi="Arial" w:cs="Arial"/>
          <w:sz w:val="24"/>
          <w:szCs w:val="24"/>
        </w:rPr>
      </w:pPr>
      <w:r>
        <w:rPr>
          <w:rFonts w:eastAsia="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0158D" w:rsidRDefault="0060158D">
      <w:pPr>
        <w:spacing w:line="27" w:lineRule="exact"/>
        <w:rPr>
          <w:rFonts w:ascii="Arial" w:eastAsia="Arial" w:hAnsi="Arial" w:cs="Arial"/>
          <w:sz w:val="24"/>
          <w:szCs w:val="24"/>
        </w:rPr>
      </w:pPr>
    </w:p>
    <w:p w:rsidR="0060158D" w:rsidRDefault="00173B4A" w:rsidP="00010453">
      <w:pPr>
        <w:numPr>
          <w:ilvl w:val="0"/>
          <w:numId w:val="184"/>
        </w:numPr>
        <w:tabs>
          <w:tab w:val="left" w:pos="1820"/>
        </w:tabs>
        <w:ind w:left="1820" w:hanging="708"/>
        <w:rPr>
          <w:rFonts w:ascii="Arial" w:eastAsia="Arial" w:hAnsi="Arial" w:cs="Arial"/>
          <w:sz w:val="24"/>
          <w:szCs w:val="24"/>
        </w:rPr>
      </w:pPr>
      <w:r>
        <w:rPr>
          <w:rFonts w:eastAsia="Times New Roman"/>
          <w:sz w:val="24"/>
          <w:szCs w:val="24"/>
        </w:rPr>
        <w:t>график контрольных мероприятий.</w:t>
      </w:r>
    </w:p>
    <w:p w:rsidR="0060158D" w:rsidRDefault="0060158D">
      <w:pPr>
        <w:spacing w:line="358" w:lineRule="exact"/>
        <w:rPr>
          <w:sz w:val="20"/>
          <w:szCs w:val="20"/>
        </w:rPr>
      </w:pPr>
    </w:p>
    <w:p w:rsidR="0060158D" w:rsidRDefault="00173B4A">
      <w:pPr>
        <w:ind w:left="1120"/>
        <w:rPr>
          <w:sz w:val="20"/>
          <w:szCs w:val="20"/>
        </w:rPr>
      </w:pPr>
      <w:r>
        <w:rPr>
          <w:rFonts w:eastAsia="Times New Roman"/>
          <w:b/>
          <w:bCs/>
          <w:sz w:val="24"/>
          <w:szCs w:val="24"/>
        </w:rPr>
        <w:t>1.3.3. Организация и содержание оценочных процедур</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w:t>
      </w:r>
      <w:r>
        <w:rPr>
          <w:rFonts w:eastAsia="Times New Roman"/>
          <w:b/>
          <w:bCs/>
          <w:sz w:val="24"/>
          <w:szCs w:val="24"/>
        </w:rPr>
        <w:t xml:space="preserve"> оценки готовности к обучению </w:t>
      </w:r>
      <w:r>
        <w:rPr>
          <w:rFonts w:eastAsia="Times New Roman"/>
          <w:sz w:val="24"/>
          <w:szCs w:val="24"/>
        </w:rPr>
        <w:t>на данном уровне образования.</w:t>
      </w:r>
      <w:r>
        <w:rPr>
          <w:rFonts w:eastAsia="Times New Roman"/>
          <w:b/>
          <w:bCs/>
          <w:sz w:val="24"/>
          <w:szCs w:val="24"/>
        </w:rPr>
        <w:t xml:space="preserve"> </w:t>
      </w:r>
      <w:r>
        <w:rPr>
          <w:rFonts w:eastAsia="Times New Roman"/>
          <w:sz w:val="24"/>
          <w:szCs w:val="24"/>
        </w:rPr>
        <w:t>Проводится администрацией образовательной</w:t>
      </w:r>
      <w:r>
        <w:rPr>
          <w:rFonts w:eastAsia="Times New Roman"/>
          <w:b/>
          <w:bCs/>
          <w:sz w:val="24"/>
          <w:szCs w:val="24"/>
        </w:rPr>
        <w:t xml:space="preserve"> </w:t>
      </w:r>
      <w:r>
        <w:rPr>
          <w:rFonts w:eastAsia="Times New Roman"/>
          <w:sz w:val="24"/>
          <w:szCs w:val="24"/>
        </w:rPr>
        <w:t>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b/>
          <w:bCs/>
          <w:i/>
          <w:iCs/>
          <w:sz w:val="24"/>
          <w:szCs w:val="24"/>
        </w:rPr>
        <w:t>.</w:t>
      </w:r>
      <w:r>
        <w:rPr>
          <w:rFonts w:eastAsia="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учебной деятельности.</w:t>
      </w:r>
    </w:p>
    <w:p w:rsidR="0060158D" w:rsidRDefault="0060158D">
      <w:pPr>
        <w:spacing w:line="27" w:lineRule="exact"/>
        <w:rPr>
          <w:sz w:val="20"/>
          <w:szCs w:val="20"/>
        </w:rPr>
      </w:pPr>
    </w:p>
    <w:p w:rsidR="0060158D" w:rsidRDefault="00173B4A">
      <w:pPr>
        <w:spacing w:line="275" w:lineRule="auto"/>
        <w:ind w:left="40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w:t>
      </w:r>
      <w:r>
        <w:rPr>
          <w:rFonts w:eastAsia="Times New Roman"/>
          <w:b/>
          <w:bCs/>
          <w:sz w:val="24"/>
          <w:szCs w:val="24"/>
        </w:rPr>
        <w:t xml:space="preserve"> оценки индивидуального продвижения </w:t>
      </w:r>
      <w:r>
        <w:rPr>
          <w:rFonts w:eastAsia="Times New Roman"/>
          <w:sz w:val="24"/>
          <w:szCs w:val="24"/>
        </w:rPr>
        <w:t>в освоении программы учебного предмета.</w:t>
      </w:r>
      <w:r>
        <w:rPr>
          <w:rFonts w:eastAsia="Times New Roman"/>
          <w:b/>
          <w:bCs/>
          <w:sz w:val="24"/>
          <w:szCs w:val="24"/>
        </w:rPr>
        <w:t xml:space="preserve"> </w:t>
      </w:r>
      <w:r>
        <w:rPr>
          <w:rFonts w:eastAsia="Times New Roman"/>
          <w:sz w:val="24"/>
          <w:szCs w:val="24"/>
        </w:rPr>
        <w:t>Текущая оценка может быть</w:t>
      </w:r>
      <w:r>
        <w:rPr>
          <w:rFonts w:eastAsia="Times New Roman"/>
          <w:b/>
          <w:bCs/>
          <w:sz w:val="24"/>
          <w:szCs w:val="24"/>
        </w:rPr>
        <w:t xml:space="preserve"> </w:t>
      </w:r>
      <w:r>
        <w:rPr>
          <w:rFonts w:eastAsia="Times New Roman"/>
          <w:sz w:val="24"/>
          <w:szCs w:val="24"/>
        </w:rPr>
        <w:t>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учебной деятельности; при этом отдельные результаты, свидетельствующие об успешности обучения и достижении тематических результатов в</w:t>
      </w:r>
    </w:p>
    <w:p w:rsidR="0060158D" w:rsidRDefault="0060158D">
      <w:pPr>
        <w:spacing w:line="207" w:lineRule="exact"/>
        <w:rPr>
          <w:sz w:val="20"/>
          <w:szCs w:val="20"/>
        </w:rPr>
      </w:pPr>
    </w:p>
    <w:p w:rsidR="0060158D" w:rsidRDefault="00173B4A">
      <w:pPr>
        <w:ind w:right="-399"/>
        <w:jc w:val="center"/>
        <w:rPr>
          <w:sz w:val="20"/>
          <w:szCs w:val="20"/>
        </w:rPr>
      </w:pPr>
      <w:r>
        <w:rPr>
          <w:rFonts w:eastAsia="Times New Roman"/>
          <w:sz w:val="24"/>
          <w:szCs w:val="24"/>
        </w:rPr>
        <w:t>126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51" w:lineRule="auto"/>
        <w:ind w:left="400"/>
        <w:jc w:val="both"/>
        <w:rPr>
          <w:sz w:val="20"/>
          <w:szCs w:val="20"/>
        </w:rPr>
      </w:pPr>
      <w:bookmarkStart w:id="121" w:name="page127"/>
      <w:bookmarkEnd w:id="121"/>
      <w:r>
        <w:rPr>
          <w:rFonts w:eastAsia="Times New Roman"/>
          <w:sz w:val="24"/>
          <w:szCs w:val="24"/>
        </w:rPr>
        <w:lastRenderedPageBreak/>
        <w:t>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Fonts w:eastAsia="Times New Roman"/>
          <w:sz w:val="32"/>
          <w:szCs w:val="32"/>
          <w:vertAlign w:val="superscript"/>
        </w:rPr>
        <w:t>11</w:t>
      </w:r>
      <w:r>
        <w:rPr>
          <w:rFonts w:eastAsia="Times New Roman"/>
          <w:sz w:val="24"/>
          <w:szCs w:val="24"/>
        </w:rPr>
        <w:t>.</w:t>
      </w:r>
    </w:p>
    <w:p w:rsidR="0060158D" w:rsidRDefault="0060158D">
      <w:pPr>
        <w:spacing w:line="1"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Тематическая оценка </w:t>
      </w:r>
      <w:r>
        <w:rPr>
          <w:rFonts w:eastAsia="Times New Roman"/>
          <w:sz w:val="24"/>
          <w:szCs w:val="24"/>
        </w:rPr>
        <w:t>представляет собой процедуру</w:t>
      </w:r>
      <w:r>
        <w:rPr>
          <w:rFonts w:eastAsia="Times New Roman"/>
          <w:b/>
          <w:bCs/>
          <w:sz w:val="24"/>
          <w:szCs w:val="24"/>
        </w:rPr>
        <w:t xml:space="preserve"> оценки уровня достижения </w:t>
      </w:r>
      <w:r>
        <w:rPr>
          <w:rFonts w:eastAsia="Times New Roman"/>
          <w:sz w:val="24"/>
          <w:szCs w:val="24"/>
        </w:rPr>
        <w:t>тематических планируемых результатов по предмету,</w:t>
      </w:r>
      <w:r>
        <w:rPr>
          <w:rFonts w:eastAsia="Times New Roman"/>
          <w:b/>
          <w:bCs/>
          <w:sz w:val="24"/>
          <w:szCs w:val="24"/>
        </w:rPr>
        <w:t xml:space="preserve"> </w:t>
      </w:r>
      <w:r>
        <w:rPr>
          <w:rFonts w:eastAsia="Times New Roman"/>
          <w:sz w:val="24"/>
          <w:szCs w:val="24"/>
        </w:rPr>
        <w:t>которые</w:t>
      </w:r>
      <w:r>
        <w:rPr>
          <w:rFonts w:eastAsia="Times New Roman"/>
          <w:b/>
          <w:bCs/>
          <w:sz w:val="24"/>
          <w:szCs w:val="24"/>
        </w:rPr>
        <w:t xml:space="preserve"> </w:t>
      </w:r>
      <w:r>
        <w:rPr>
          <w:rFonts w:eastAsia="Times New Roman"/>
          <w:sz w:val="24"/>
          <w:szCs w:val="24"/>
        </w:rPr>
        <w:t>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учебной деятельности и его индивидуализации.</w:t>
      </w:r>
    </w:p>
    <w:p w:rsidR="0060158D" w:rsidRDefault="0060158D">
      <w:pPr>
        <w:spacing w:line="27"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Портфолио </w:t>
      </w:r>
      <w:r>
        <w:rPr>
          <w:rFonts w:eastAsia="Times New Roman"/>
          <w:sz w:val="24"/>
          <w:szCs w:val="24"/>
        </w:rPr>
        <w:t>представляет собой процедуру</w:t>
      </w:r>
      <w:r>
        <w:rPr>
          <w:rFonts w:eastAsia="Times New Roman"/>
          <w:b/>
          <w:bCs/>
          <w:sz w:val="24"/>
          <w:szCs w:val="24"/>
        </w:rPr>
        <w:t xml:space="preserve"> оценки динамики учебной и творческой активности </w:t>
      </w:r>
      <w:r>
        <w:rPr>
          <w:rFonts w:eastAsia="Times New Roman"/>
          <w:sz w:val="24"/>
          <w:szCs w:val="24"/>
        </w:rPr>
        <w:t>обучающегося,</w:t>
      </w:r>
      <w:r>
        <w:rPr>
          <w:rFonts w:eastAsia="Times New Roman"/>
          <w:b/>
          <w:bCs/>
          <w:sz w:val="24"/>
          <w:szCs w:val="24"/>
        </w:rPr>
        <w:t xml:space="preserve"> </w:t>
      </w:r>
      <w:r>
        <w:rPr>
          <w:rFonts w:eastAsia="Times New Roman"/>
          <w:sz w:val="24"/>
          <w:szCs w:val="24"/>
        </w:rPr>
        <w:t>направленности,</w:t>
      </w:r>
      <w:r>
        <w:rPr>
          <w:rFonts w:eastAsia="Times New Roman"/>
          <w:b/>
          <w:bCs/>
          <w:sz w:val="24"/>
          <w:szCs w:val="24"/>
        </w:rPr>
        <w:t xml:space="preserve"> </w:t>
      </w:r>
      <w:r>
        <w:rPr>
          <w:rFonts w:eastAsia="Times New Roman"/>
          <w:sz w:val="24"/>
          <w:szCs w:val="24"/>
        </w:rPr>
        <w:t>широты или избирательности</w:t>
      </w:r>
      <w:r>
        <w:rPr>
          <w:rFonts w:eastAsia="Times New Roman"/>
          <w:b/>
          <w:bCs/>
          <w:sz w:val="24"/>
          <w:szCs w:val="24"/>
        </w:rPr>
        <w:t xml:space="preserve"> </w:t>
      </w:r>
      <w:r>
        <w:rPr>
          <w:rFonts w:eastAsia="Times New Roman"/>
          <w:sz w:val="24"/>
          <w:szCs w:val="24"/>
        </w:rPr>
        <w:t xml:space="preserve">интересов, выраженности проявлений творческой инициативы, а также </w:t>
      </w:r>
      <w:r>
        <w:rPr>
          <w:rFonts w:eastAsia="Times New Roman"/>
          <w:b/>
          <w:bCs/>
          <w:sz w:val="24"/>
          <w:szCs w:val="24"/>
        </w:rPr>
        <w:t>уровня высших</w:t>
      </w:r>
      <w:r>
        <w:rPr>
          <w:rFonts w:eastAsia="Times New Roman"/>
          <w:sz w:val="24"/>
          <w:szCs w:val="24"/>
        </w:rPr>
        <w:t xml:space="preserve"> </w:t>
      </w:r>
      <w:r>
        <w:rPr>
          <w:rFonts w:eastAsia="Times New Roman"/>
          <w:b/>
          <w:bCs/>
          <w:sz w:val="24"/>
          <w:szCs w:val="24"/>
        </w:rPr>
        <w:t>достижений</w:t>
      </w:r>
      <w:r>
        <w:rPr>
          <w:rFonts w:eastAsia="Times New Roman"/>
          <w:sz w:val="24"/>
          <w:szCs w:val="24"/>
        </w:rPr>
        <w:t>,</w:t>
      </w:r>
      <w:r>
        <w:rPr>
          <w:rFonts w:eastAsia="Times New Roman"/>
          <w:b/>
          <w:bCs/>
          <w:sz w:val="24"/>
          <w:szCs w:val="24"/>
        </w:rPr>
        <w:t xml:space="preserve"> </w:t>
      </w:r>
      <w:r>
        <w:rPr>
          <w:rFonts w:eastAsia="Times New Roman"/>
          <w:sz w:val="24"/>
          <w:szCs w:val="24"/>
        </w:rPr>
        <w:t>демонстрируемых данным обучающимся.</w:t>
      </w:r>
      <w:r>
        <w:rPr>
          <w:rFonts w:eastAsia="Times New Roman"/>
          <w:b/>
          <w:bCs/>
          <w:sz w:val="24"/>
          <w:szCs w:val="24"/>
        </w:rPr>
        <w:t xml:space="preserve"> </w:t>
      </w:r>
      <w:r>
        <w:rPr>
          <w:rFonts w:eastAsia="Times New Roman"/>
          <w:sz w:val="24"/>
          <w:szCs w:val="24"/>
        </w:rPr>
        <w:t>В портфолио включаются как</w:t>
      </w:r>
      <w:r>
        <w:rPr>
          <w:rFonts w:eastAsia="Times New Roman"/>
          <w:b/>
          <w:bCs/>
          <w:sz w:val="24"/>
          <w:szCs w:val="24"/>
        </w:rPr>
        <w:t xml:space="preserve"> </w:t>
      </w:r>
      <w:r>
        <w:rPr>
          <w:rFonts w:eastAsia="Times New Roman"/>
          <w:sz w:val="24"/>
          <w:szCs w:val="24"/>
        </w:rPr>
        <w:t>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0158D" w:rsidRDefault="0060158D">
      <w:pPr>
        <w:spacing w:line="18" w:lineRule="exact"/>
        <w:rPr>
          <w:sz w:val="20"/>
          <w:szCs w:val="20"/>
        </w:rPr>
      </w:pPr>
    </w:p>
    <w:p w:rsidR="0060158D" w:rsidRDefault="00173B4A">
      <w:pPr>
        <w:ind w:left="112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r>
        <w:rPr>
          <w:rFonts w:eastAsia="Times New Roman"/>
          <w:b/>
          <w:bCs/>
          <w:sz w:val="24"/>
          <w:szCs w:val="24"/>
        </w:rPr>
        <w:t>:</w:t>
      </w:r>
    </w:p>
    <w:p w:rsidR="0060158D" w:rsidRDefault="0060158D">
      <w:pPr>
        <w:spacing w:line="45" w:lineRule="exact"/>
        <w:rPr>
          <w:sz w:val="20"/>
          <w:szCs w:val="20"/>
        </w:rPr>
      </w:pPr>
    </w:p>
    <w:p w:rsidR="0060158D" w:rsidRDefault="00173B4A">
      <w:pPr>
        <w:spacing w:line="262" w:lineRule="auto"/>
        <w:ind w:left="400" w:firstLine="708"/>
        <w:jc w:val="both"/>
        <w:rPr>
          <w:sz w:val="20"/>
          <w:szCs w:val="20"/>
        </w:rPr>
      </w:pPr>
      <w:r>
        <w:rPr>
          <w:rFonts w:ascii="Arial" w:eastAsia="Arial" w:hAnsi="Arial" w:cs="Arial"/>
          <w:sz w:val="24"/>
          <w:szCs w:val="24"/>
        </w:rPr>
        <w:t xml:space="preserve">• </w:t>
      </w:r>
      <w:r>
        <w:rPr>
          <w:rFonts w:eastAsia="Times New Roman"/>
          <w:b/>
          <w:bCs/>
          <w:sz w:val="24"/>
          <w:szCs w:val="24"/>
        </w:rPr>
        <w:t>оценки уровня достижения предметных и метапредметных</w:t>
      </w:r>
      <w:r>
        <w:rPr>
          <w:rFonts w:ascii="Arial" w:eastAsia="Arial" w:hAnsi="Arial" w:cs="Arial"/>
          <w:sz w:val="24"/>
          <w:szCs w:val="24"/>
        </w:rPr>
        <w:t xml:space="preserve"> </w:t>
      </w:r>
      <w:r>
        <w:rPr>
          <w:rFonts w:eastAsia="Times New Roman"/>
          <w:b/>
          <w:bCs/>
          <w:sz w:val="24"/>
          <w:szCs w:val="24"/>
        </w:rPr>
        <w:t>результатов</w:t>
      </w:r>
      <w:r>
        <w:rPr>
          <w:rFonts w:eastAsia="Times New Roman"/>
          <w:sz w:val="24"/>
          <w:szCs w:val="24"/>
        </w:rPr>
        <w:t>;</w:t>
      </w:r>
    </w:p>
    <w:p w:rsidR="0060158D" w:rsidRDefault="0060158D">
      <w:pPr>
        <w:spacing w:line="365" w:lineRule="exact"/>
        <w:rPr>
          <w:sz w:val="20"/>
          <w:szCs w:val="20"/>
        </w:rPr>
      </w:pPr>
    </w:p>
    <w:p w:rsidR="0060158D" w:rsidRDefault="00173B4A" w:rsidP="00010453">
      <w:pPr>
        <w:numPr>
          <w:ilvl w:val="0"/>
          <w:numId w:val="185"/>
        </w:numPr>
        <w:tabs>
          <w:tab w:val="left" w:pos="1820"/>
        </w:tabs>
        <w:ind w:left="1820" w:hanging="708"/>
        <w:rPr>
          <w:rFonts w:ascii="Arial" w:eastAsia="Arial" w:hAnsi="Arial" w:cs="Aria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w:t>
      </w:r>
    </w:p>
    <w:p w:rsidR="0060158D" w:rsidRDefault="0060158D">
      <w:pPr>
        <w:spacing w:line="51" w:lineRule="exact"/>
        <w:rPr>
          <w:rFonts w:ascii="Arial" w:eastAsia="Arial" w:hAnsi="Arial" w:cs="Arial"/>
          <w:sz w:val="24"/>
          <w:szCs w:val="24"/>
        </w:rPr>
      </w:pPr>
    </w:p>
    <w:p w:rsidR="0060158D" w:rsidRDefault="00173B4A">
      <w:pPr>
        <w:spacing w:line="270" w:lineRule="auto"/>
        <w:ind w:left="400"/>
        <w:jc w:val="both"/>
        <w:rPr>
          <w:rFonts w:ascii="Arial" w:eastAsia="Arial" w:hAnsi="Arial" w:cs="Arial"/>
          <w:sz w:val="24"/>
          <w:szCs w:val="24"/>
        </w:rPr>
      </w:pPr>
      <w:r>
        <w:rPr>
          <w:rFonts w:eastAsia="Times New Roman"/>
          <w:sz w:val="24"/>
          <w:szCs w:val="24"/>
        </w:rPr>
        <w:t>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72736" behindDoc="1" locked="0" layoutInCell="0" allowOverlap="1" wp14:anchorId="0B5D1AFE" wp14:editId="0DE13D52">
                <wp:simplePos x="0" y="0"/>
                <wp:positionH relativeFrom="column">
                  <wp:posOffset>255905</wp:posOffset>
                </wp:positionH>
                <wp:positionV relativeFrom="paragraph">
                  <wp:posOffset>687070</wp:posOffset>
                </wp:positionV>
                <wp:extent cx="182943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54.1pt" to="164.2pt,54.1pt" o:allowincell="f" strokecolor="#000000" strokeweight="0.72pt"/>
            </w:pict>
          </mc:Fallback>
        </mc:AlternateConten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96" w:lineRule="exact"/>
        <w:rPr>
          <w:sz w:val="20"/>
          <w:szCs w:val="20"/>
        </w:rPr>
      </w:pPr>
    </w:p>
    <w:p w:rsidR="0060158D" w:rsidRDefault="00173B4A">
      <w:pPr>
        <w:ind w:left="1120"/>
        <w:rPr>
          <w:sz w:val="20"/>
          <w:szCs w:val="20"/>
        </w:rPr>
      </w:pPr>
      <w:r>
        <w:rPr>
          <w:rFonts w:eastAsia="Times New Roman"/>
          <w:sz w:val="36"/>
          <w:szCs w:val="36"/>
          <w:vertAlign w:val="superscript"/>
        </w:rPr>
        <w:t>11</w:t>
      </w:r>
      <w:r>
        <w:rPr>
          <w:rFonts w:eastAsia="Times New Roman"/>
          <w:b/>
          <w:bCs/>
          <w:sz w:val="20"/>
          <w:szCs w:val="20"/>
        </w:rPr>
        <w:t xml:space="preserve">Накопленная оценка </w:t>
      </w:r>
      <w:r>
        <w:rPr>
          <w:rFonts w:eastAsia="Times New Roman"/>
          <w:sz w:val="20"/>
          <w:szCs w:val="20"/>
        </w:rPr>
        <w:t>рассматривается как</w:t>
      </w:r>
      <w:r>
        <w:rPr>
          <w:rFonts w:eastAsia="Times New Roman"/>
          <w:b/>
          <w:bCs/>
          <w:sz w:val="20"/>
          <w:szCs w:val="20"/>
        </w:rPr>
        <w:t xml:space="preserve"> способ фиксации освоения учащимся основных</w:t>
      </w:r>
    </w:p>
    <w:p w:rsidR="0060158D" w:rsidRDefault="00173B4A">
      <w:pPr>
        <w:spacing w:line="238" w:lineRule="auto"/>
        <w:ind w:left="400"/>
        <w:jc w:val="both"/>
        <w:rPr>
          <w:sz w:val="20"/>
          <w:szCs w:val="20"/>
        </w:rPr>
      </w:pPr>
      <w:r>
        <w:rPr>
          <w:rFonts w:eastAsia="Times New Roman"/>
          <w:b/>
          <w:bCs/>
          <w:sz w:val="20"/>
          <w:szCs w:val="20"/>
        </w:rPr>
        <w:t>умений</w:t>
      </w:r>
      <w:r>
        <w:rPr>
          <w:rFonts w:eastAsia="Times New Roman"/>
          <w:sz w:val="20"/>
          <w:szCs w:val="20"/>
        </w:rPr>
        <w:t>,</w:t>
      </w:r>
      <w:r>
        <w:rPr>
          <w:rFonts w:eastAsia="Times New Roman"/>
          <w:b/>
          <w:bCs/>
          <w:sz w:val="20"/>
          <w:szCs w:val="20"/>
        </w:rPr>
        <w:t xml:space="preserve"> </w:t>
      </w:r>
      <w:r>
        <w:rPr>
          <w:rFonts w:eastAsia="Times New Roman"/>
          <w:sz w:val="20"/>
          <w:szCs w:val="20"/>
        </w:rPr>
        <w:t>характеризующих достижение каждого планируемого результата на всех этапах его</w:t>
      </w:r>
      <w:r>
        <w:rPr>
          <w:rFonts w:eastAsia="Times New Roman"/>
          <w:b/>
          <w:bCs/>
          <w:sz w:val="20"/>
          <w:szCs w:val="20"/>
        </w:rPr>
        <w:t xml:space="preserve"> </w:t>
      </w:r>
      <w:r>
        <w:rPr>
          <w:rFonts w:eastAsia="Times New Roman"/>
          <w:sz w:val="20"/>
          <w:szCs w:val="20"/>
        </w:rPr>
        <w:t>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0158D" w:rsidRDefault="0060158D">
      <w:pPr>
        <w:spacing w:line="229" w:lineRule="exact"/>
        <w:rPr>
          <w:sz w:val="20"/>
          <w:szCs w:val="20"/>
        </w:rPr>
      </w:pPr>
    </w:p>
    <w:p w:rsidR="0060158D" w:rsidRDefault="00173B4A">
      <w:pPr>
        <w:ind w:right="-399"/>
        <w:jc w:val="center"/>
        <w:rPr>
          <w:sz w:val="20"/>
          <w:szCs w:val="20"/>
        </w:rPr>
      </w:pPr>
      <w:r>
        <w:rPr>
          <w:rFonts w:eastAsia="Times New Roman"/>
          <w:sz w:val="24"/>
          <w:szCs w:val="24"/>
        </w:rPr>
        <w:t>127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81" w:lineRule="auto"/>
        <w:ind w:left="400" w:firstLine="708"/>
        <w:jc w:val="both"/>
        <w:rPr>
          <w:sz w:val="20"/>
          <w:szCs w:val="20"/>
        </w:rPr>
      </w:pPr>
      <w:bookmarkStart w:id="122" w:name="page128"/>
      <w:bookmarkEnd w:id="122"/>
      <w:r>
        <w:rPr>
          <w:rFonts w:ascii="Arial" w:eastAsia="Arial" w:hAnsi="Arial" w:cs="Arial"/>
          <w:sz w:val="24"/>
          <w:szCs w:val="24"/>
        </w:rPr>
        <w:lastRenderedPageBreak/>
        <w:t xml:space="preserve">• </w:t>
      </w:r>
      <w:r>
        <w:rPr>
          <w:rFonts w:eastAsia="Times New Roman"/>
          <w:b/>
          <w:bCs/>
          <w:sz w:val="24"/>
          <w:szCs w:val="24"/>
        </w:rPr>
        <w:t>оценки уровня профессионального мастерства учителя</w:t>
      </w:r>
      <w:r>
        <w:rPr>
          <w:rFonts w:eastAsia="Times New Roman"/>
          <w:b/>
          <w:bCs/>
          <w:i/>
          <w:iCs/>
          <w:sz w:val="24"/>
          <w:szCs w:val="24"/>
        </w:rPr>
        <w:t>,</w:t>
      </w:r>
      <w:r>
        <w:rPr>
          <w:rFonts w:ascii="Arial" w:eastAsia="Arial" w:hAnsi="Arial" w:cs="Arial"/>
          <w:sz w:val="24"/>
          <w:szCs w:val="24"/>
        </w:rPr>
        <w:t xml:space="preserve"> </w:t>
      </w:r>
      <w:r>
        <w:rPr>
          <w:rFonts w:eastAsia="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0158D" w:rsidRDefault="0060158D">
      <w:pPr>
        <w:spacing w:line="8"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60158D" w:rsidRDefault="0060158D">
      <w:pPr>
        <w:spacing w:line="15"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w:t>
      </w:r>
      <w:r>
        <w:rPr>
          <w:rFonts w:eastAsia="Times New Roman"/>
          <w:b/>
          <w:bCs/>
          <w:sz w:val="24"/>
          <w:szCs w:val="24"/>
        </w:rPr>
        <w:t xml:space="preserve"> </w:t>
      </w:r>
      <w:r>
        <w:rPr>
          <w:rFonts w:eastAsia="Times New Roman"/>
          <w:sz w:val="24"/>
          <w:szCs w:val="24"/>
        </w:rPr>
        <w:t>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0158D" w:rsidRDefault="0060158D">
      <w:pPr>
        <w:spacing w:line="20"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60158D" w:rsidRDefault="0060158D">
      <w:pPr>
        <w:spacing w:line="19" w:lineRule="exact"/>
        <w:rPr>
          <w:sz w:val="20"/>
          <w:szCs w:val="20"/>
        </w:rPr>
      </w:pPr>
    </w:p>
    <w:p w:rsidR="0060158D" w:rsidRDefault="00173B4A">
      <w:pPr>
        <w:spacing w:line="272" w:lineRule="auto"/>
        <w:ind w:left="40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Государственная итоговая аттестация</w:t>
      </w:r>
    </w:p>
    <w:p w:rsidR="0060158D" w:rsidRDefault="0060158D">
      <w:pPr>
        <w:spacing w:line="53" w:lineRule="exact"/>
        <w:rPr>
          <w:sz w:val="20"/>
          <w:szCs w:val="20"/>
        </w:rPr>
      </w:pPr>
    </w:p>
    <w:p w:rsidR="0060158D" w:rsidRDefault="00173B4A" w:rsidP="00010453">
      <w:pPr>
        <w:numPr>
          <w:ilvl w:val="1"/>
          <w:numId w:val="186"/>
        </w:numPr>
        <w:tabs>
          <w:tab w:val="left" w:pos="1329"/>
        </w:tabs>
        <w:spacing w:line="271" w:lineRule="auto"/>
        <w:ind w:left="400" w:firstLine="712"/>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w:t>
      </w:r>
    </w:p>
    <w:p w:rsidR="0060158D" w:rsidRDefault="0060158D">
      <w:pPr>
        <w:spacing w:line="18" w:lineRule="exact"/>
        <w:rPr>
          <w:rFonts w:eastAsia="Times New Roman"/>
          <w:sz w:val="24"/>
          <w:szCs w:val="24"/>
        </w:rPr>
      </w:pPr>
    </w:p>
    <w:p w:rsidR="0060158D" w:rsidRDefault="00173B4A">
      <w:pPr>
        <w:spacing w:line="239" w:lineRule="auto"/>
        <w:ind w:left="400"/>
        <w:rPr>
          <w:rFonts w:eastAsia="Times New Roman"/>
          <w:sz w:val="24"/>
          <w:szCs w:val="24"/>
        </w:rPr>
      </w:pPr>
      <w:r>
        <w:rPr>
          <w:rFonts w:eastAsia="Times New Roman"/>
          <w:sz w:val="24"/>
          <w:szCs w:val="24"/>
        </w:rPr>
        <w:t>общего образования. Порядок проведения ГИА регламентируется Законом и иными нормативными актами</w:t>
      </w:r>
      <w:r>
        <w:rPr>
          <w:rFonts w:eastAsia="Times New Roman"/>
          <w:sz w:val="32"/>
          <w:szCs w:val="32"/>
          <w:vertAlign w:val="superscript"/>
        </w:rPr>
        <w:t>12</w:t>
      </w:r>
      <w:r>
        <w:rPr>
          <w:rFonts w:eastAsia="Times New Roman"/>
          <w:sz w:val="24"/>
          <w:szCs w:val="24"/>
        </w:rPr>
        <w:t>.</w:t>
      </w:r>
    </w:p>
    <w:p w:rsidR="0060158D" w:rsidRDefault="0060158D">
      <w:pPr>
        <w:spacing w:line="2"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w:t>
      </w:r>
    </w:p>
    <w:p w:rsidR="0060158D" w:rsidRDefault="0060158D">
      <w:pPr>
        <w:spacing w:line="18" w:lineRule="exact"/>
        <w:rPr>
          <w:rFonts w:eastAsia="Times New Roman"/>
          <w:sz w:val="24"/>
          <w:szCs w:val="24"/>
        </w:rPr>
      </w:pPr>
    </w:p>
    <w:p w:rsidR="0060158D" w:rsidRDefault="00173B4A" w:rsidP="00010453">
      <w:pPr>
        <w:numPr>
          <w:ilvl w:val="0"/>
          <w:numId w:val="186"/>
        </w:numPr>
        <w:tabs>
          <w:tab w:val="left" w:pos="575"/>
        </w:tabs>
        <w:spacing w:line="265" w:lineRule="auto"/>
        <w:ind w:left="400" w:firstLine="4"/>
        <w:rPr>
          <w:rFonts w:eastAsia="Times New Roman"/>
          <w:sz w:val="24"/>
          <w:szCs w:val="24"/>
        </w:rPr>
      </w:pPr>
      <w:r>
        <w:rPr>
          <w:rFonts w:eastAsia="Times New Roman"/>
          <w:sz w:val="24"/>
          <w:szCs w:val="24"/>
        </w:rPr>
        <w:t>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0158D" w:rsidRDefault="0060158D">
      <w:pPr>
        <w:spacing w:line="24"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b/>
          <w:bCs/>
          <w:sz w:val="24"/>
          <w:szCs w:val="24"/>
        </w:rPr>
        <w:t xml:space="preserve">Итоговая оценка </w:t>
      </w:r>
      <w:r>
        <w:rPr>
          <w:rFonts w:eastAsia="Times New Roman"/>
          <w:sz w:val="24"/>
          <w:szCs w:val="24"/>
        </w:rPr>
        <w:t>(итоговая аттестация) по предмету складывается из результатов</w:t>
      </w:r>
      <w:r>
        <w:rPr>
          <w:rFonts w:eastAsia="Times New Roman"/>
          <w:b/>
          <w:bCs/>
          <w:sz w:val="24"/>
          <w:szCs w:val="24"/>
        </w:rPr>
        <w:t xml:space="preserve"> </w:t>
      </w:r>
      <w:r>
        <w:rPr>
          <w:rFonts w:eastAsia="Times New Roman"/>
          <w:sz w:val="24"/>
          <w:szCs w:val="24"/>
        </w:rPr>
        <w:t xml:space="preserve">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73760" behindDoc="1" locked="0" layoutInCell="0" allowOverlap="1" wp14:anchorId="14FA2B5D" wp14:editId="5C5E4794">
                <wp:simplePos x="0" y="0"/>
                <wp:positionH relativeFrom="column">
                  <wp:posOffset>255905</wp:posOffset>
                </wp:positionH>
                <wp:positionV relativeFrom="paragraph">
                  <wp:posOffset>173355</wp:posOffset>
                </wp:positionV>
                <wp:extent cx="182943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13.65pt" to="164.2pt,13.65pt" o:allowincell="f" strokecolor="#000000" strokeweight="0.72pt"/>
            </w:pict>
          </mc:Fallback>
        </mc:AlternateContent>
      </w:r>
    </w:p>
    <w:p w:rsidR="0060158D" w:rsidRDefault="0060158D">
      <w:pPr>
        <w:spacing w:line="371" w:lineRule="exact"/>
        <w:rPr>
          <w:sz w:val="20"/>
          <w:szCs w:val="20"/>
        </w:rPr>
      </w:pPr>
    </w:p>
    <w:p w:rsidR="0060158D" w:rsidRDefault="00173B4A">
      <w:pPr>
        <w:spacing w:line="236" w:lineRule="auto"/>
        <w:ind w:left="400"/>
        <w:jc w:val="both"/>
        <w:rPr>
          <w:sz w:val="20"/>
          <w:szCs w:val="20"/>
        </w:rPr>
      </w:pPr>
      <w:r>
        <w:rPr>
          <w:rFonts w:eastAsia="Times New Roman"/>
          <w:sz w:val="13"/>
          <w:szCs w:val="13"/>
        </w:rPr>
        <w:t>12</w:t>
      </w:r>
      <w:r>
        <w:rPr>
          <w:rFonts w:eastAsia="Times New Roman"/>
          <w:sz w:val="24"/>
          <w:szCs w:val="24"/>
        </w:rPr>
        <w:t>См. например, "Порядок проведения государственной итоговой аттестации по</w:t>
      </w:r>
      <w:r>
        <w:rPr>
          <w:rFonts w:eastAsia="Times New Roman"/>
          <w:sz w:val="13"/>
          <w:szCs w:val="13"/>
        </w:rPr>
        <w:t xml:space="preserve"> </w:t>
      </w:r>
      <w:r>
        <w:rPr>
          <w:rFonts w:eastAsia="Times New Roman"/>
          <w:sz w:val="24"/>
          <w:szCs w:val="24"/>
        </w:rPr>
        <w:t>образовательным программам основного общего образования". Утвержден Приказом Минобрнауки РФ от 25 декабря 2013 г., №1394.</w:t>
      </w:r>
    </w:p>
    <w:p w:rsidR="0060158D" w:rsidRDefault="0060158D">
      <w:pPr>
        <w:spacing w:line="2" w:lineRule="exact"/>
        <w:rPr>
          <w:sz w:val="20"/>
          <w:szCs w:val="20"/>
        </w:rPr>
      </w:pPr>
    </w:p>
    <w:p w:rsidR="0060158D" w:rsidRDefault="00173B4A">
      <w:pPr>
        <w:ind w:right="-399"/>
        <w:jc w:val="center"/>
        <w:rPr>
          <w:sz w:val="20"/>
          <w:szCs w:val="20"/>
        </w:rPr>
      </w:pPr>
      <w:r>
        <w:rPr>
          <w:rFonts w:eastAsia="Times New Roman"/>
          <w:sz w:val="24"/>
          <w:szCs w:val="24"/>
        </w:rPr>
        <w:t>128</w:t>
      </w:r>
    </w:p>
    <w:p w:rsidR="0060158D" w:rsidRDefault="0060158D">
      <w:pPr>
        <w:sectPr w:rsidR="0060158D">
          <w:pgSz w:w="11900" w:h="16838"/>
          <w:pgMar w:top="1134" w:right="846" w:bottom="326" w:left="1440" w:header="0" w:footer="0" w:gutter="0"/>
          <w:cols w:space="720" w:equalWidth="0">
            <w:col w:w="9620"/>
          </w:cols>
        </w:sectPr>
      </w:pPr>
    </w:p>
    <w:p w:rsidR="0060158D" w:rsidRDefault="00173B4A">
      <w:pPr>
        <w:spacing w:line="274" w:lineRule="auto"/>
        <w:ind w:left="400"/>
        <w:jc w:val="both"/>
        <w:rPr>
          <w:sz w:val="20"/>
          <w:szCs w:val="20"/>
        </w:rPr>
      </w:pPr>
      <w:bookmarkStart w:id="123" w:name="page129"/>
      <w:bookmarkEnd w:id="123"/>
      <w:r>
        <w:rPr>
          <w:rFonts w:eastAsia="Times New Roman"/>
          <w:sz w:val="24"/>
          <w:szCs w:val="24"/>
        </w:rPr>
        <w:lastRenderedPageBreak/>
        <w:t xml:space="preserve">ГИА. К 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0158D" w:rsidRDefault="0060158D">
      <w:pPr>
        <w:spacing w:line="29" w:lineRule="exact"/>
        <w:rPr>
          <w:sz w:val="20"/>
          <w:szCs w:val="20"/>
        </w:rPr>
      </w:pPr>
    </w:p>
    <w:p w:rsidR="0060158D" w:rsidRDefault="00173B4A">
      <w:pPr>
        <w:spacing w:line="270" w:lineRule="auto"/>
        <w:ind w:left="400" w:firstLine="708"/>
        <w:jc w:val="both"/>
        <w:rPr>
          <w:sz w:val="20"/>
          <w:szCs w:val="20"/>
        </w:rPr>
      </w:pPr>
      <w:r>
        <w:rPr>
          <w:rFonts w:eastAsia="Times New Roman"/>
          <w:b/>
          <w:bCs/>
          <w:sz w:val="24"/>
          <w:szCs w:val="24"/>
        </w:rPr>
        <w:t xml:space="preserve">Итоговая оценка </w:t>
      </w:r>
      <w:r>
        <w:rPr>
          <w:rFonts w:eastAsia="Times New Roman"/>
          <w:sz w:val="24"/>
          <w:szCs w:val="24"/>
        </w:rPr>
        <w:t>по междисциплинарным программам ставится на основе</w:t>
      </w:r>
      <w:r>
        <w:rPr>
          <w:rFonts w:eastAsia="Times New Roman"/>
          <w:b/>
          <w:bCs/>
          <w:sz w:val="24"/>
          <w:szCs w:val="24"/>
        </w:rPr>
        <w:t xml:space="preserve"> </w:t>
      </w:r>
      <w:r>
        <w:rPr>
          <w:rFonts w:eastAsia="Times New Roman"/>
          <w:sz w:val="24"/>
          <w:szCs w:val="24"/>
        </w:rPr>
        <w:t>результатов внутришкольного мониторинга и фиксируется в характеристике обучающегося.</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 xml:space="preserve">Характеристика </w:t>
      </w:r>
      <w:r>
        <w:rPr>
          <w:rFonts w:eastAsia="Times New Roman"/>
          <w:sz w:val="24"/>
          <w:szCs w:val="24"/>
        </w:rPr>
        <w:t>готовится на основании:</w:t>
      </w:r>
    </w:p>
    <w:p w:rsidR="0060158D" w:rsidRDefault="0060158D">
      <w:pPr>
        <w:spacing w:line="75" w:lineRule="exact"/>
        <w:rPr>
          <w:sz w:val="20"/>
          <w:szCs w:val="20"/>
        </w:rPr>
      </w:pPr>
    </w:p>
    <w:p w:rsidR="0060158D" w:rsidRDefault="00173B4A" w:rsidP="00010453">
      <w:pPr>
        <w:numPr>
          <w:ilvl w:val="0"/>
          <w:numId w:val="187"/>
        </w:numPr>
        <w:tabs>
          <w:tab w:val="left" w:pos="1533"/>
        </w:tabs>
        <w:spacing w:line="261" w:lineRule="auto"/>
        <w:ind w:left="400" w:firstLine="712"/>
        <w:rPr>
          <w:rFonts w:ascii="Arial" w:eastAsia="Arial" w:hAnsi="Arial" w:cs="Arial"/>
          <w:sz w:val="24"/>
          <w:szCs w:val="24"/>
        </w:rPr>
      </w:pPr>
      <w:r>
        <w:rPr>
          <w:rFonts w:eastAsia="Times New Roman"/>
          <w:sz w:val="24"/>
          <w:szCs w:val="24"/>
        </w:rPr>
        <w:t>объективных показателей образовательных достижений обучающегося на уровне основного образования,</w:t>
      </w:r>
    </w:p>
    <w:p w:rsidR="0060158D" w:rsidRDefault="0060158D">
      <w:pPr>
        <w:spacing w:line="35" w:lineRule="exact"/>
        <w:rPr>
          <w:rFonts w:ascii="Arial" w:eastAsia="Arial" w:hAnsi="Arial" w:cs="Arial"/>
          <w:sz w:val="24"/>
          <w:szCs w:val="24"/>
        </w:rPr>
      </w:pPr>
    </w:p>
    <w:p w:rsidR="0060158D" w:rsidRDefault="00173B4A" w:rsidP="00010453">
      <w:pPr>
        <w:numPr>
          <w:ilvl w:val="0"/>
          <w:numId w:val="187"/>
        </w:numPr>
        <w:tabs>
          <w:tab w:val="left" w:pos="1540"/>
        </w:tabs>
        <w:ind w:left="1540" w:hanging="428"/>
        <w:rPr>
          <w:rFonts w:ascii="Arial" w:eastAsia="Arial" w:hAnsi="Arial" w:cs="Arial"/>
          <w:sz w:val="24"/>
          <w:szCs w:val="24"/>
        </w:rPr>
      </w:pPr>
      <w:r>
        <w:rPr>
          <w:rFonts w:eastAsia="Times New Roman"/>
          <w:sz w:val="24"/>
          <w:szCs w:val="24"/>
        </w:rPr>
        <w:t>портфолио выпускника;</w:t>
      </w:r>
    </w:p>
    <w:p w:rsidR="0060158D" w:rsidRDefault="0060158D">
      <w:pPr>
        <w:spacing w:line="72" w:lineRule="exact"/>
        <w:rPr>
          <w:rFonts w:ascii="Arial" w:eastAsia="Arial" w:hAnsi="Arial" w:cs="Arial"/>
          <w:sz w:val="24"/>
          <w:szCs w:val="24"/>
        </w:rPr>
      </w:pPr>
    </w:p>
    <w:p w:rsidR="0060158D" w:rsidRDefault="00173B4A" w:rsidP="00010453">
      <w:pPr>
        <w:numPr>
          <w:ilvl w:val="0"/>
          <w:numId w:val="187"/>
        </w:numPr>
        <w:tabs>
          <w:tab w:val="left" w:pos="1533"/>
        </w:tabs>
        <w:spacing w:line="261" w:lineRule="auto"/>
        <w:ind w:left="400" w:firstLine="712"/>
        <w:rPr>
          <w:rFonts w:ascii="Arial" w:eastAsia="Arial" w:hAnsi="Arial" w:cs="Arial"/>
          <w:sz w:val="24"/>
          <w:szCs w:val="24"/>
        </w:rPr>
      </w:pPr>
      <w:r>
        <w:rPr>
          <w:rFonts w:eastAsia="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60158D" w:rsidRDefault="0060158D">
      <w:pPr>
        <w:spacing w:line="1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В характеристике выпускника:</w:t>
      </w:r>
    </w:p>
    <w:p w:rsidR="0060158D" w:rsidRDefault="0060158D">
      <w:pPr>
        <w:spacing w:line="74" w:lineRule="exact"/>
        <w:rPr>
          <w:rFonts w:ascii="Arial" w:eastAsia="Arial" w:hAnsi="Arial" w:cs="Arial"/>
          <w:sz w:val="24"/>
          <w:szCs w:val="24"/>
        </w:rPr>
      </w:pPr>
    </w:p>
    <w:p w:rsidR="0060158D" w:rsidRDefault="00173B4A" w:rsidP="00010453">
      <w:pPr>
        <w:numPr>
          <w:ilvl w:val="1"/>
          <w:numId w:val="187"/>
        </w:numPr>
        <w:tabs>
          <w:tab w:val="left" w:pos="1394"/>
        </w:tabs>
        <w:spacing w:line="262" w:lineRule="auto"/>
        <w:ind w:left="400" w:firstLine="856"/>
        <w:rPr>
          <w:rFonts w:ascii="Arial" w:eastAsia="Arial" w:hAnsi="Arial" w:cs="Arial"/>
          <w:sz w:val="24"/>
          <w:szCs w:val="24"/>
        </w:rPr>
      </w:pPr>
      <w:r>
        <w:rPr>
          <w:rFonts w:eastAsia="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60158D" w:rsidRDefault="0060158D">
      <w:pPr>
        <w:spacing w:line="47" w:lineRule="exact"/>
        <w:rPr>
          <w:rFonts w:ascii="Arial" w:eastAsia="Arial" w:hAnsi="Arial" w:cs="Arial"/>
          <w:sz w:val="24"/>
          <w:szCs w:val="24"/>
        </w:rPr>
      </w:pPr>
    </w:p>
    <w:p w:rsidR="0060158D" w:rsidRDefault="00173B4A" w:rsidP="00010453">
      <w:pPr>
        <w:numPr>
          <w:ilvl w:val="1"/>
          <w:numId w:val="187"/>
        </w:numPr>
        <w:tabs>
          <w:tab w:val="left" w:pos="1394"/>
        </w:tabs>
        <w:spacing w:line="271" w:lineRule="auto"/>
        <w:ind w:left="400" w:firstLine="856"/>
        <w:jc w:val="both"/>
        <w:rPr>
          <w:rFonts w:ascii="Arial" w:eastAsia="Arial" w:hAnsi="Arial" w:cs="Arial"/>
          <w:sz w:val="24"/>
          <w:szCs w:val="24"/>
        </w:rPr>
      </w:pPr>
      <w:r>
        <w:rPr>
          <w:rFonts w:eastAsia="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w:t>
      </w:r>
    </w:p>
    <w:p w:rsidR="0060158D" w:rsidRDefault="0060158D">
      <w:pPr>
        <w:spacing w:line="19"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72" w:lineRule="exact"/>
        <w:rPr>
          <w:sz w:val="20"/>
          <w:szCs w:val="20"/>
        </w:rPr>
      </w:pPr>
    </w:p>
    <w:p w:rsidR="0060158D" w:rsidRDefault="00173B4A">
      <w:pPr>
        <w:ind w:right="-399"/>
        <w:jc w:val="center"/>
        <w:rPr>
          <w:sz w:val="20"/>
          <w:szCs w:val="20"/>
        </w:rPr>
      </w:pPr>
      <w:r>
        <w:rPr>
          <w:rFonts w:eastAsia="Times New Roman"/>
          <w:sz w:val="24"/>
          <w:szCs w:val="24"/>
        </w:rPr>
        <w:t>129</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188"/>
        </w:numPr>
        <w:tabs>
          <w:tab w:val="left" w:pos="1140"/>
        </w:tabs>
        <w:ind w:left="1140" w:hanging="396"/>
        <w:rPr>
          <w:rFonts w:eastAsia="Times New Roman"/>
          <w:b/>
          <w:bCs/>
          <w:sz w:val="24"/>
          <w:szCs w:val="24"/>
        </w:rPr>
      </w:pPr>
      <w:bookmarkStart w:id="124" w:name="page130"/>
      <w:bookmarkEnd w:id="124"/>
      <w:r>
        <w:rPr>
          <w:rFonts w:eastAsia="Times New Roman"/>
          <w:b/>
          <w:bCs/>
          <w:sz w:val="24"/>
          <w:szCs w:val="24"/>
        </w:rPr>
        <w:lastRenderedPageBreak/>
        <w:t>Содержательный раздел основной образовательной программы основного</w:t>
      </w:r>
    </w:p>
    <w:p w:rsidR="0060158D" w:rsidRDefault="0060158D">
      <w:pPr>
        <w:spacing w:line="44" w:lineRule="exact"/>
        <w:rPr>
          <w:sz w:val="20"/>
          <w:szCs w:val="20"/>
        </w:rPr>
      </w:pPr>
    </w:p>
    <w:p w:rsidR="0060158D" w:rsidRDefault="00173B4A">
      <w:pPr>
        <w:ind w:right="-799"/>
        <w:jc w:val="center"/>
        <w:rPr>
          <w:sz w:val="20"/>
          <w:szCs w:val="20"/>
        </w:rPr>
      </w:pPr>
      <w:r>
        <w:rPr>
          <w:rFonts w:eastAsia="Times New Roman"/>
          <w:b/>
          <w:bCs/>
          <w:sz w:val="24"/>
          <w:szCs w:val="24"/>
        </w:rPr>
        <w:t>общего образования</w:t>
      </w:r>
    </w:p>
    <w:p w:rsidR="0060158D" w:rsidRDefault="0060158D">
      <w:pPr>
        <w:spacing w:line="41" w:lineRule="exact"/>
        <w:rPr>
          <w:sz w:val="20"/>
          <w:szCs w:val="20"/>
        </w:rPr>
      </w:pPr>
    </w:p>
    <w:p w:rsidR="0060158D" w:rsidRDefault="00173B4A">
      <w:pPr>
        <w:ind w:left="1700"/>
        <w:jc w:val="center"/>
        <w:rPr>
          <w:sz w:val="20"/>
          <w:szCs w:val="20"/>
        </w:rPr>
      </w:pPr>
      <w:r>
        <w:rPr>
          <w:rFonts w:eastAsia="Times New Roman"/>
          <w:b/>
          <w:bCs/>
          <w:sz w:val="24"/>
          <w:szCs w:val="24"/>
        </w:rPr>
        <w:t>2.1. Программа развития универсальных учебных действий, включающая</w:t>
      </w:r>
    </w:p>
    <w:p w:rsidR="0060158D" w:rsidRDefault="0060158D">
      <w:pPr>
        <w:spacing w:line="53" w:lineRule="exact"/>
        <w:rPr>
          <w:sz w:val="20"/>
          <w:szCs w:val="20"/>
        </w:rPr>
      </w:pPr>
    </w:p>
    <w:p w:rsidR="0060158D" w:rsidRDefault="00173B4A">
      <w:pPr>
        <w:spacing w:line="271" w:lineRule="auto"/>
        <w:ind w:left="400"/>
        <w:jc w:val="both"/>
        <w:rPr>
          <w:sz w:val="20"/>
          <w:szCs w:val="20"/>
        </w:rPr>
      </w:pPr>
      <w:r>
        <w:rPr>
          <w:rFonts w:eastAsia="Times New Roman"/>
          <w:b/>
          <w:bCs/>
          <w:sz w:val="24"/>
          <w:szCs w:val="24"/>
        </w:rPr>
        <w:t>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w:t>
      </w:r>
      <w:r>
        <w:rPr>
          <w:rFonts w:eastAsia="Times New Roman"/>
          <w:sz w:val="32"/>
          <w:szCs w:val="32"/>
          <w:vertAlign w:val="superscript"/>
        </w:rPr>
        <w:t>13</w:t>
      </w:r>
      <w:r>
        <w:rPr>
          <w:rFonts w:eastAsia="Times New Roman"/>
          <w:sz w:val="24"/>
          <w:szCs w:val="24"/>
        </w:rPr>
        <w:t>.</w:t>
      </w:r>
    </w:p>
    <w:p w:rsidR="0060158D" w:rsidRDefault="0060158D">
      <w:pPr>
        <w:spacing w:line="243" w:lineRule="exact"/>
        <w:rPr>
          <w:sz w:val="20"/>
          <w:szCs w:val="20"/>
        </w:rPr>
      </w:pPr>
    </w:p>
    <w:p w:rsidR="0060158D" w:rsidRDefault="00173B4A">
      <w:pPr>
        <w:spacing w:line="288" w:lineRule="auto"/>
        <w:ind w:left="660" w:right="40" w:firstLine="478"/>
        <w:rPr>
          <w:sz w:val="20"/>
          <w:szCs w:val="20"/>
        </w:rPr>
      </w:pPr>
      <w:r>
        <w:rPr>
          <w:rFonts w:eastAsia="Times New Roman"/>
          <w:b/>
          <w:bCs/>
          <w:sz w:val="23"/>
          <w:szCs w:val="23"/>
        </w:rPr>
        <w:t>2.1.1. Формы взаимодействия участников образовательной деятельности при создании и реализации программы развития универсальных учебных действий</w:t>
      </w:r>
    </w:p>
    <w:p w:rsidR="0060158D" w:rsidRDefault="0060158D">
      <w:pPr>
        <w:spacing w:line="1"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C целью разработки и реализации программы развития УУД в образовательной организации создана рабочая группа под руководством руководителя образовательной организации.</w:t>
      </w:r>
    </w:p>
    <w:p w:rsidR="0060158D" w:rsidRDefault="0060158D">
      <w:pPr>
        <w:spacing w:line="10" w:lineRule="exact"/>
        <w:rPr>
          <w:sz w:val="20"/>
          <w:szCs w:val="20"/>
        </w:rPr>
      </w:pPr>
    </w:p>
    <w:p w:rsidR="0060158D" w:rsidRDefault="00173B4A">
      <w:pPr>
        <w:ind w:left="1120"/>
        <w:rPr>
          <w:sz w:val="20"/>
          <w:szCs w:val="20"/>
        </w:rPr>
      </w:pPr>
      <w:r>
        <w:rPr>
          <w:rFonts w:eastAsia="Times New Roman"/>
          <w:sz w:val="24"/>
          <w:szCs w:val="24"/>
        </w:rPr>
        <w:t>Направления деятельности рабочей группы включает:</w:t>
      </w:r>
    </w:p>
    <w:p w:rsidR="0060158D" w:rsidRDefault="0060158D">
      <w:pPr>
        <w:spacing w:line="53" w:lineRule="exact"/>
        <w:rPr>
          <w:sz w:val="20"/>
          <w:szCs w:val="20"/>
        </w:rPr>
      </w:pPr>
    </w:p>
    <w:p w:rsidR="0060158D" w:rsidRDefault="00173B4A" w:rsidP="00010453">
      <w:pPr>
        <w:numPr>
          <w:ilvl w:val="1"/>
          <w:numId w:val="189"/>
        </w:numPr>
        <w:tabs>
          <w:tab w:val="left" w:pos="1394"/>
        </w:tabs>
        <w:spacing w:line="271" w:lineRule="auto"/>
        <w:ind w:left="400" w:firstLine="712"/>
        <w:jc w:val="both"/>
        <w:rPr>
          <w:rFonts w:ascii="Arial" w:eastAsia="Arial" w:hAnsi="Arial" w:cs="Arial"/>
          <w:sz w:val="20"/>
          <w:szCs w:val="20"/>
        </w:rPr>
      </w:pPr>
      <w:r>
        <w:rPr>
          <w:rFonts w:eastAsia="Times New Roman"/>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0158D" w:rsidRDefault="0060158D">
      <w:pPr>
        <w:spacing w:line="23" w:lineRule="exact"/>
        <w:rPr>
          <w:rFonts w:ascii="Arial" w:eastAsia="Arial" w:hAnsi="Arial" w:cs="Arial"/>
          <w:sz w:val="20"/>
          <w:szCs w:val="20"/>
        </w:rPr>
      </w:pPr>
    </w:p>
    <w:p w:rsidR="0060158D" w:rsidRDefault="00173B4A" w:rsidP="00010453">
      <w:pPr>
        <w:numPr>
          <w:ilvl w:val="1"/>
          <w:numId w:val="189"/>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w:t>
      </w:r>
    </w:p>
    <w:p w:rsidR="0060158D" w:rsidRDefault="0060158D">
      <w:pPr>
        <w:spacing w:line="6" w:lineRule="exact"/>
        <w:rPr>
          <w:rFonts w:ascii="Arial" w:eastAsia="Arial" w:hAnsi="Arial" w:cs="Arial"/>
          <w:sz w:val="20"/>
          <w:szCs w:val="20"/>
        </w:rPr>
      </w:pPr>
    </w:p>
    <w:p w:rsidR="0060158D" w:rsidRDefault="00173B4A" w:rsidP="00010453">
      <w:pPr>
        <w:numPr>
          <w:ilvl w:val="0"/>
          <w:numId w:val="189"/>
        </w:numPr>
        <w:tabs>
          <w:tab w:val="left" w:pos="580"/>
        </w:tabs>
        <w:ind w:left="580" w:hanging="176"/>
        <w:rPr>
          <w:rFonts w:eastAsia="Times New Roman"/>
          <w:sz w:val="24"/>
          <w:szCs w:val="24"/>
        </w:rPr>
      </w:pPr>
      <w:r>
        <w:rPr>
          <w:rFonts w:eastAsia="Times New Roman"/>
          <w:sz w:val="24"/>
          <w:szCs w:val="24"/>
        </w:rPr>
        <w:t>структуре образовательной деятельности;</w:t>
      </w:r>
    </w:p>
    <w:p w:rsidR="0060158D" w:rsidRDefault="0060158D">
      <w:pPr>
        <w:spacing w:line="56" w:lineRule="exact"/>
        <w:rPr>
          <w:rFonts w:eastAsia="Times New Roman"/>
          <w:sz w:val="24"/>
          <w:szCs w:val="24"/>
        </w:rPr>
      </w:pPr>
    </w:p>
    <w:p w:rsidR="0060158D" w:rsidRDefault="00173B4A" w:rsidP="00010453">
      <w:pPr>
        <w:numPr>
          <w:ilvl w:val="1"/>
          <w:numId w:val="189"/>
        </w:numPr>
        <w:tabs>
          <w:tab w:val="left" w:pos="1394"/>
        </w:tabs>
        <w:spacing w:line="264" w:lineRule="auto"/>
        <w:ind w:left="400" w:firstLine="712"/>
        <w:rPr>
          <w:rFonts w:ascii="Arial" w:eastAsia="Arial" w:hAnsi="Arial" w:cs="Arial"/>
          <w:sz w:val="20"/>
          <w:szCs w:val="20"/>
        </w:rPr>
      </w:pPr>
      <w:r>
        <w:rPr>
          <w:rFonts w:eastAsia="Times New Roman"/>
          <w:sz w:val="24"/>
          <w:szCs w:val="24"/>
        </w:rPr>
        <w:t>разработку основных подходов к конструированию задач на применение универсальных учебных действий;</w:t>
      </w:r>
    </w:p>
    <w:p w:rsidR="0060158D" w:rsidRDefault="0060158D">
      <w:pPr>
        <w:spacing w:line="26" w:lineRule="exact"/>
        <w:rPr>
          <w:rFonts w:ascii="Arial" w:eastAsia="Arial" w:hAnsi="Arial" w:cs="Arial"/>
          <w:sz w:val="20"/>
          <w:szCs w:val="20"/>
        </w:rPr>
      </w:pPr>
    </w:p>
    <w:p w:rsidR="0060158D" w:rsidRDefault="00173B4A" w:rsidP="00010453">
      <w:pPr>
        <w:numPr>
          <w:ilvl w:val="1"/>
          <w:numId w:val="189"/>
        </w:numPr>
        <w:tabs>
          <w:tab w:val="left" w:pos="1394"/>
        </w:tabs>
        <w:spacing w:line="272" w:lineRule="auto"/>
        <w:ind w:left="400" w:firstLine="712"/>
        <w:jc w:val="both"/>
        <w:rPr>
          <w:rFonts w:ascii="Arial" w:eastAsia="Arial" w:hAnsi="Arial" w:cs="Arial"/>
          <w:sz w:val="20"/>
          <w:szCs w:val="20"/>
        </w:rPr>
      </w:pPr>
      <w:r>
        <w:rPr>
          <w:rFonts w:eastAsia="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0158D" w:rsidRDefault="0060158D">
      <w:pPr>
        <w:spacing w:line="18" w:lineRule="exact"/>
        <w:rPr>
          <w:rFonts w:ascii="Arial" w:eastAsia="Arial" w:hAnsi="Arial" w:cs="Arial"/>
          <w:sz w:val="20"/>
          <w:szCs w:val="20"/>
        </w:rPr>
      </w:pPr>
    </w:p>
    <w:p w:rsidR="0060158D" w:rsidRDefault="00173B4A" w:rsidP="00010453">
      <w:pPr>
        <w:numPr>
          <w:ilvl w:val="1"/>
          <w:numId w:val="189"/>
        </w:numPr>
        <w:tabs>
          <w:tab w:val="left" w:pos="1394"/>
        </w:tabs>
        <w:spacing w:line="264" w:lineRule="auto"/>
        <w:ind w:left="400" w:firstLine="712"/>
        <w:rPr>
          <w:rFonts w:ascii="Arial" w:eastAsia="Arial" w:hAnsi="Arial" w:cs="Arial"/>
          <w:sz w:val="20"/>
          <w:szCs w:val="20"/>
        </w:rPr>
      </w:pPr>
      <w:r>
        <w:rPr>
          <w:rFonts w:eastAsia="Times New Roman"/>
          <w:sz w:val="24"/>
          <w:szCs w:val="24"/>
        </w:rPr>
        <w:t>разработку основных подходов к организации учебной деятельности по формированию и развитию ИКТ-компетенций;</w:t>
      </w:r>
    </w:p>
    <w:p w:rsidR="0060158D" w:rsidRDefault="0060158D">
      <w:pPr>
        <w:spacing w:line="28" w:lineRule="exact"/>
        <w:rPr>
          <w:rFonts w:ascii="Arial" w:eastAsia="Arial" w:hAnsi="Arial" w:cs="Arial"/>
          <w:sz w:val="20"/>
          <w:szCs w:val="20"/>
        </w:rPr>
      </w:pPr>
    </w:p>
    <w:p w:rsidR="0060158D" w:rsidRDefault="00173B4A" w:rsidP="00010453">
      <w:pPr>
        <w:numPr>
          <w:ilvl w:val="1"/>
          <w:numId w:val="189"/>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60158D" w:rsidRDefault="0060158D">
      <w:pPr>
        <w:spacing w:line="7" w:lineRule="exact"/>
        <w:rPr>
          <w:rFonts w:ascii="Arial" w:eastAsia="Arial" w:hAnsi="Arial" w:cs="Arial"/>
          <w:sz w:val="20"/>
          <w:szCs w:val="20"/>
        </w:rPr>
      </w:pPr>
    </w:p>
    <w:p w:rsidR="0060158D" w:rsidRDefault="00173B4A" w:rsidP="00010453">
      <w:pPr>
        <w:numPr>
          <w:ilvl w:val="1"/>
          <w:numId w:val="189"/>
        </w:numPr>
        <w:tabs>
          <w:tab w:val="left" w:pos="1400"/>
        </w:tabs>
        <w:ind w:left="1400" w:hanging="288"/>
        <w:rPr>
          <w:rFonts w:ascii="Arial" w:eastAsia="Arial" w:hAnsi="Arial" w:cs="Arial"/>
          <w:sz w:val="20"/>
          <w:szCs w:val="20"/>
        </w:rPr>
      </w:pPr>
      <w:r>
        <w:rPr>
          <w:rFonts w:eastAsia="Times New Roman"/>
          <w:sz w:val="24"/>
          <w:szCs w:val="24"/>
        </w:rPr>
        <w:t>разработку системы мер по обеспечению условий для развития универсальных</w:t>
      </w:r>
    </w:p>
    <w:p w:rsidR="0060158D" w:rsidRDefault="0060158D">
      <w:pPr>
        <w:spacing w:line="43" w:lineRule="exact"/>
        <w:rPr>
          <w:sz w:val="20"/>
          <w:szCs w:val="20"/>
        </w:rPr>
      </w:pPr>
    </w:p>
    <w:p w:rsidR="0060158D" w:rsidRDefault="00173B4A">
      <w:pPr>
        <w:tabs>
          <w:tab w:val="left" w:pos="1480"/>
          <w:tab w:val="left" w:pos="2620"/>
          <w:tab w:val="left" w:pos="2940"/>
          <w:tab w:val="left" w:pos="4640"/>
          <w:tab w:val="left" w:pos="4960"/>
          <w:tab w:val="left" w:pos="5540"/>
          <w:tab w:val="left" w:pos="6340"/>
        </w:tabs>
        <w:ind w:left="400"/>
        <w:rPr>
          <w:sz w:val="20"/>
          <w:szCs w:val="20"/>
        </w:rPr>
      </w:pPr>
      <w:r>
        <w:rPr>
          <w:rFonts w:eastAsia="Times New Roman"/>
          <w:sz w:val="24"/>
          <w:szCs w:val="24"/>
        </w:rPr>
        <w:t>учебных</w:t>
      </w:r>
      <w:r>
        <w:rPr>
          <w:rFonts w:eastAsia="Times New Roman"/>
          <w:sz w:val="24"/>
          <w:szCs w:val="24"/>
        </w:rPr>
        <w:tab/>
        <w:t>действий</w:t>
      </w:r>
      <w:r>
        <w:rPr>
          <w:rFonts w:eastAsia="Times New Roman"/>
          <w:sz w:val="24"/>
          <w:szCs w:val="24"/>
        </w:rPr>
        <w:tab/>
        <w:t>у</w:t>
      </w:r>
      <w:r>
        <w:rPr>
          <w:rFonts w:eastAsia="Times New Roman"/>
          <w:sz w:val="24"/>
          <w:szCs w:val="24"/>
        </w:rPr>
        <w:tab/>
        <w:t>обучающихся,</w:t>
      </w:r>
      <w:r>
        <w:rPr>
          <w:rFonts w:eastAsia="Times New Roman"/>
          <w:sz w:val="24"/>
          <w:szCs w:val="24"/>
        </w:rPr>
        <w:tab/>
        <w:t>в</w:t>
      </w:r>
      <w:r>
        <w:rPr>
          <w:rFonts w:eastAsia="Times New Roman"/>
          <w:sz w:val="24"/>
          <w:szCs w:val="24"/>
        </w:rPr>
        <w:tab/>
        <w:t>том</w:t>
      </w:r>
      <w:r>
        <w:rPr>
          <w:rFonts w:eastAsia="Times New Roman"/>
          <w:sz w:val="24"/>
          <w:szCs w:val="24"/>
        </w:rPr>
        <w:tab/>
        <w:t>числе</w:t>
      </w:r>
      <w:r>
        <w:rPr>
          <w:sz w:val="20"/>
          <w:szCs w:val="20"/>
        </w:rPr>
        <w:tab/>
      </w:r>
      <w:r>
        <w:rPr>
          <w:rFonts w:eastAsia="Times New Roman"/>
          <w:sz w:val="23"/>
          <w:szCs w:val="23"/>
        </w:rPr>
        <w:t>информационно-методического</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14:anchorId="27ECECD5" wp14:editId="474668B7">
                <wp:simplePos x="0" y="0"/>
                <wp:positionH relativeFrom="column">
                  <wp:posOffset>255905</wp:posOffset>
                </wp:positionH>
                <wp:positionV relativeFrom="paragraph">
                  <wp:posOffset>233045</wp:posOffset>
                </wp:positionV>
                <wp:extent cx="182943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18.35pt" to="164.2pt,18.35pt" o:allowincell="f" strokecolor="#000000" strokeweight="0.72pt"/>
            </w:pict>
          </mc:Fallback>
        </mc:AlternateContent>
      </w:r>
    </w:p>
    <w:p w:rsidR="0060158D" w:rsidRDefault="0060158D">
      <w:pPr>
        <w:spacing w:line="200" w:lineRule="exact"/>
        <w:rPr>
          <w:sz w:val="20"/>
          <w:szCs w:val="20"/>
        </w:rPr>
      </w:pPr>
    </w:p>
    <w:p w:rsidR="0060158D" w:rsidRDefault="0060158D">
      <w:pPr>
        <w:spacing w:line="266" w:lineRule="exact"/>
        <w:rPr>
          <w:sz w:val="20"/>
          <w:szCs w:val="20"/>
        </w:rPr>
      </w:pPr>
    </w:p>
    <w:p w:rsidR="0060158D" w:rsidRDefault="00173B4A" w:rsidP="00010453">
      <w:pPr>
        <w:numPr>
          <w:ilvl w:val="0"/>
          <w:numId w:val="190"/>
        </w:numPr>
        <w:tabs>
          <w:tab w:val="left" w:pos="580"/>
        </w:tabs>
        <w:spacing w:line="212" w:lineRule="auto"/>
        <w:ind w:left="400" w:right="760" w:firstLine="4"/>
        <w:rPr>
          <w:rFonts w:eastAsia="Times New Roman"/>
          <w:sz w:val="25"/>
          <w:szCs w:val="25"/>
          <w:vertAlign w:val="superscript"/>
        </w:rPr>
      </w:pPr>
      <w:r>
        <w:rPr>
          <w:rFonts w:eastAsia="Times New Roman"/>
          <w:sz w:val="19"/>
          <w:szCs w:val="19"/>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60158D" w:rsidRDefault="00173B4A">
      <w:pPr>
        <w:spacing w:line="238" w:lineRule="auto"/>
        <w:ind w:right="-399"/>
        <w:jc w:val="center"/>
        <w:rPr>
          <w:sz w:val="20"/>
          <w:szCs w:val="20"/>
        </w:rPr>
      </w:pPr>
      <w:r>
        <w:rPr>
          <w:rFonts w:eastAsia="Times New Roman"/>
          <w:sz w:val="24"/>
          <w:szCs w:val="24"/>
        </w:rPr>
        <w:t>130</w:t>
      </w:r>
    </w:p>
    <w:p w:rsidR="0060158D" w:rsidRDefault="0060158D">
      <w:pPr>
        <w:sectPr w:rsidR="0060158D">
          <w:pgSz w:w="11900" w:h="16838"/>
          <w:pgMar w:top="1130" w:right="846" w:bottom="327" w:left="1440" w:header="0" w:footer="0" w:gutter="0"/>
          <w:cols w:space="720" w:equalWidth="0">
            <w:col w:w="9620"/>
          </w:cols>
        </w:sectPr>
      </w:pPr>
    </w:p>
    <w:p w:rsidR="0060158D" w:rsidRDefault="00173B4A">
      <w:pPr>
        <w:ind w:left="400"/>
        <w:rPr>
          <w:sz w:val="20"/>
          <w:szCs w:val="20"/>
        </w:rPr>
      </w:pPr>
      <w:bookmarkStart w:id="125" w:name="page131"/>
      <w:bookmarkEnd w:id="125"/>
      <w:r>
        <w:rPr>
          <w:rFonts w:eastAsia="Times New Roman"/>
          <w:sz w:val="24"/>
          <w:szCs w:val="24"/>
        </w:rPr>
        <w:lastRenderedPageBreak/>
        <w:t>обеспечения, подготовки кадров;</w:t>
      </w:r>
    </w:p>
    <w:p w:rsidR="0060158D" w:rsidRDefault="0060158D">
      <w:pPr>
        <w:spacing w:line="56" w:lineRule="exact"/>
        <w:rPr>
          <w:sz w:val="20"/>
          <w:szCs w:val="20"/>
        </w:rPr>
      </w:pPr>
    </w:p>
    <w:p w:rsidR="0060158D" w:rsidRDefault="00173B4A" w:rsidP="00010453">
      <w:pPr>
        <w:numPr>
          <w:ilvl w:val="1"/>
          <w:numId w:val="191"/>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0158D" w:rsidRDefault="0060158D">
      <w:pPr>
        <w:spacing w:line="18" w:lineRule="exact"/>
        <w:rPr>
          <w:rFonts w:ascii="Arial" w:eastAsia="Arial" w:hAnsi="Arial" w:cs="Arial"/>
          <w:sz w:val="20"/>
          <w:szCs w:val="20"/>
        </w:rPr>
      </w:pPr>
    </w:p>
    <w:p w:rsidR="0060158D" w:rsidRDefault="00173B4A" w:rsidP="00010453">
      <w:pPr>
        <w:numPr>
          <w:ilvl w:val="1"/>
          <w:numId w:val="191"/>
        </w:numPr>
        <w:tabs>
          <w:tab w:val="left" w:pos="1394"/>
        </w:tabs>
        <w:spacing w:line="266" w:lineRule="auto"/>
        <w:ind w:left="400" w:firstLine="712"/>
        <w:rPr>
          <w:rFonts w:ascii="Arial" w:eastAsia="Arial" w:hAnsi="Arial" w:cs="Arial"/>
          <w:sz w:val="20"/>
          <w:szCs w:val="20"/>
        </w:rPr>
      </w:pPr>
      <w:r>
        <w:rPr>
          <w:rFonts w:eastAsia="Times New Roman"/>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60158D" w:rsidRDefault="0060158D">
      <w:pPr>
        <w:spacing w:line="24" w:lineRule="exact"/>
        <w:rPr>
          <w:rFonts w:ascii="Arial" w:eastAsia="Arial" w:hAnsi="Arial" w:cs="Arial"/>
          <w:sz w:val="20"/>
          <w:szCs w:val="20"/>
        </w:rPr>
      </w:pPr>
    </w:p>
    <w:p w:rsidR="0060158D" w:rsidRDefault="00173B4A" w:rsidP="00010453">
      <w:pPr>
        <w:numPr>
          <w:ilvl w:val="1"/>
          <w:numId w:val="191"/>
        </w:numPr>
        <w:tabs>
          <w:tab w:val="left" w:pos="1394"/>
        </w:tabs>
        <w:spacing w:line="264" w:lineRule="auto"/>
        <w:ind w:left="400" w:firstLine="712"/>
        <w:rPr>
          <w:rFonts w:ascii="Arial" w:eastAsia="Arial" w:hAnsi="Arial" w:cs="Arial"/>
          <w:sz w:val="20"/>
          <w:szCs w:val="20"/>
        </w:rPr>
      </w:pPr>
      <w:r>
        <w:rPr>
          <w:rFonts w:eastAsia="Times New Roman"/>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0158D" w:rsidRDefault="0060158D">
      <w:pPr>
        <w:spacing w:line="26" w:lineRule="exact"/>
        <w:rPr>
          <w:rFonts w:ascii="Arial" w:eastAsia="Arial" w:hAnsi="Arial" w:cs="Arial"/>
          <w:sz w:val="20"/>
          <w:szCs w:val="20"/>
        </w:rPr>
      </w:pPr>
    </w:p>
    <w:p w:rsidR="0060158D" w:rsidRDefault="00173B4A" w:rsidP="00010453">
      <w:pPr>
        <w:numPr>
          <w:ilvl w:val="1"/>
          <w:numId w:val="191"/>
        </w:numPr>
        <w:tabs>
          <w:tab w:val="left" w:pos="1394"/>
        </w:tabs>
        <w:spacing w:line="266" w:lineRule="auto"/>
        <w:ind w:left="400" w:firstLine="712"/>
        <w:rPr>
          <w:rFonts w:ascii="Arial" w:eastAsia="Arial" w:hAnsi="Arial" w:cs="Arial"/>
          <w:sz w:val="20"/>
          <w:szCs w:val="20"/>
        </w:rPr>
      </w:pPr>
      <w:r>
        <w:rPr>
          <w:rFonts w:eastAsia="Times New Roman"/>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60158D" w:rsidRDefault="0060158D">
      <w:pPr>
        <w:spacing w:line="24" w:lineRule="exact"/>
        <w:rPr>
          <w:rFonts w:ascii="Arial" w:eastAsia="Arial" w:hAnsi="Arial" w:cs="Arial"/>
          <w:sz w:val="20"/>
          <w:szCs w:val="20"/>
        </w:rPr>
      </w:pPr>
    </w:p>
    <w:p w:rsidR="0060158D" w:rsidRDefault="00173B4A" w:rsidP="00010453">
      <w:pPr>
        <w:numPr>
          <w:ilvl w:val="1"/>
          <w:numId w:val="191"/>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0158D" w:rsidRDefault="0060158D">
      <w:pPr>
        <w:spacing w:line="21" w:lineRule="exact"/>
        <w:rPr>
          <w:rFonts w:ascii="Arial" w:eastAsia="Arial" w:hAnsi="Arial" w:cs="Arial"/>
          <w:sz w:val="20"/>
          <w:szCs w:val="20"/>
        </w:rPr>
      </w:pPr>
    </w:p>
    <w:p w:rsidR="0060158D" w:rsidRDefault="00173B4A" w:rsidP="00010453">
      <w:pPr>
        <w:numPr>
          <w:ilvl w:val="1"/>
          <w:numId w:val="191"/>
        </w:numPr>
        <w:tabs>
          <w:tab w:val="left" w:pos="1394"/>
        </w:tabs>
        <w:spacing w:line="264" w:lineRule="auto"/>
        <w:ind w:left="400" w:firstLine="712"/>
        <w:jc w:val="both"/>
        <w:rPr>
          <w:rFonts w:ascii="Arial" w:eastAsia="Arial" w:hAnsi="Arial" w:cs="Arial"/>
          <w:sz w:val="20"/>
          <w:szCs w:val="20"/>
        </w:rPr>
      </w:pPr>
      <w:r>
        <w:rPr>
          <w:rFonts w:eastAsia="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w:t>
      </w:r>
    </w:p>
    <w:p w:rsidR="0060158D" w:rsidRDefault="0060158D">
      <w:pPr>
        <w:spacing w:line="14" w:lineRule="exact"/>
        <w:rPr>
          <w:rFonts w:ascii="Arial" w:eastAsia="Arial" w:hAnsi="Arial" w:cs="Arial"/>
          <w:sz w:val="20"/>
          <w:szCs w:val="20"/>
        </w:rPr>
      </w:pPr>
    </w:p>
    <w:p w:rsidR="0060158D" w:rsidRDefault="00173B4A" w:rsidP="00010453">
      <w:pPr>
        <w:numPr>
          <w:ilvl w:val="0"/>
          <w:numId w:val="191"/>
        </w:numPr>
        <w:tabs>
          <w:tab w:val="left" w:pos="580"/>
        </w:tabs>
        <w:ind w:left="580" w:hanging="176"/>
        <w:rPr>
          <w:rFonts w:eastAsia="Times New Roman"/>
          <w:sz w:val="24"/>
          <w:szCs w:val="24"/>
        </w:rPr>
      </w:pPr>
      <w:r>
        <w:rPr>
          <w:rFonts w:eastAsia="Times New Roman"/>
          <w:sz w:val="24"/>
          <w:szCs w:val="24"/>
        </w:rPr>
        <w:t>образовательной деятельности;</w:t>
      </w:r>
    </w:p>
    <w:p w:rsidR="0060158D" w:rsidRDefault="0060158D">
      <w:pPr>
        <w:spacing w:line="53" w:lineRule="exact"/>
        <w:rPr>
          <w:rFonts w:eastAsia="Times New Roman"/>
          <w:sz w:val="24"/>
          <w:szCs w:val="24"/>
        </w:rPr>
      </w:pPr>
    </w:p>
    <w:p w:rsidR="0060158D" w:rsidRDefault="00173B4A" w:rsidP="00010453">
      <w:pPr>
        <w:numPr>
          <w:ilvl w:val="1"/>
          <w:numId w:val="191"/>
        </w:numPr>
        <w:tabs>
          <w:tab w:val="left" w:pos="1394"/>
        </w:tabs>
        <w:spacing w:line="272" w:lineRule="auto"/>
        <w:ind w:left="400" w:firstLine="712"/>
        <w:jc w:val="both"/>
        <w:rPr>
          <w:rFonts w:ascii="Arial" w:eastAsia="Arial" w:hAnsi="Arial" w:cs="Arial"/>
          <w:sz w:val="20"/>
          <w:szCs w:val="20"/>
        </w:rPr>
      </w:pPr>
      <w:r>
        <w:rPr>
          <w:rFonts w:eastAsia="Times New Roman"/>
          <w:sz w:val="24"/>
          <w:szCs w:val="24"/>
        </w:rPr>
        <w:t>организацию и проведение методических семинаров с педагогами-предметниками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0158D" w:rsidRDefault="0060158D">
      <w:pPr>
        <w:spacing w:line="18" w:lineRule="exact"/>
        <w:rPr>
          <w:rFonts w:ascii="Arial" w:eastAsia="Arial" w:hAnsi="Arial" w:cs="Arial"/>
          <w:sz w:val="20"/>
          <w:szCs w:val="20"/>
        </w:rPr>
      </w:pPr>
    </w:p>
    <w:p w:rsidR="0060158D" w:rsidRDefault="00173B4A" w:rsidP="00010453">
      <w:pPr>
        <w:numPr>
          <w:ilvl w:val="1"/>
          <w:numId w:val="191"/>
        </w:numPr>
        <w:tabs>
          <w:tab w:val="left" w:pos="1394"/>
        </w:tabs>
        <w:spacing w:line="266" w:lineRule="auto"/>
        <w:ind w:left="400" w:firstLine="712"/>
        <w:rPr>
          <w:rFonts w:ascii="Arial" w:eastAsia="Arial" w:hAnsi="Arial" w:cs="Arial"/>
          <w:sz w:val="20"/>
          <w:szCs w:val="20"/>
        </w:rPr>
      </w:pPr>
      <w:r>
        <w:rPr>
          <w:rFonts w:eastAsia="Times New Roman"/>
          <w:sz w:val="24"/>
          <w:szCs w:val="24"/>
        </w:rPr>
        <w:t>организацию разъяснительной/просветительской работы с родителями по проблемам развития УУД у учащихся уровня;</w:t>
      </w:r>
    </w:p>
    <w:p w:rsidR="0060158D" w:rsidRDefault="0060158D">
      <w:pPr>
        <w:spacing w:line="24" w:lineRule="exact"/>
        <w:rPr>
          <w:rFonts w:ascii="Arial" w:eastAsia="Arial" w:hAnsi="Arial" w:cs="Arial"/>
          <w:sz w:val="20"/>
          <w:szCs w:val="20"/>
        </w:rPr>
      </w:pPr>
    </w:p>
    <w:p w:rsidR="0060158D" w:rsidRDefault="00173B4A" w:rsidP="00010453">
      <w:pPr>
        <w:numPr>
          <w:ilvl w:val="1"/>
          <w:numId w:val="191"/>
        </w:numPr>
        <w:tabs>
          <w:tab w:val="left" w:pos="1394"/>
        </w:tabs>
        <w:spacing w:line="264" w:lineRule="auto"/>
        <w:ind w:left="400" w:firstLine="712"/>
        <w:rPr>
          <w:rFonts w:ascii="Arial" w:eastAsia="Arial" w:hAnsi="Arial" w:cs="Arial"/>
          <w:sz w:val="20"/>
          <w:szCs w:val="20"/>
        </w:rPr>
      </w:pPr>
      <w:r>
        <w:rPr>
          <w:rFonts w:eastAsia="Times New Roman"/>
          <w:sz w:val="24"/>
          <w:szCs w:val="24"/>
        </w:rPr>
        <w:t>организацию отражения результатов работы по формированию УУД обучающихся на сайте образовательной организации.</w:t>
      </w:r>
    </w:p>
    <w:p w:rsidR="0060158D" w:rsidRDefault="0060158D">
      <w:pPr>
        <w:spacing w:line="26" w:lineRule="exact"/>
        <w:rPr>
          <w:rFonts w:ascii="Arial" w:eastAsia="Arial" w:hAnsi="Arial" w:cs="Arial"/>
          <w:sz w:val="20"/>
          <w:szCs w:val="20"/>
        </w:rPr>
      </w:pPr>
    </w:p>
    <w:p w:rsidR="0060158D" w:rsidRDefault="00173B4A">
      <w:pPr>
        <w:spacing w:line="271" w:lineRule="auto"/>
        <w:ind w:left="400" w:firstLine="708"/>
        <w:jc w:val="both"/>
        <w:rPr>
          <w:rFonts w:ascii="Arial" w:eastAsia="Arial" w:hAnsi="Arial" w:cs="Arial"/>
          <w:sz w:val="20"/>
          <w:szCs w:val="20"/>
        </w:rPr>
      </w:pPr>
      <w:r>
        <w:rPr>
          <w:rFonts w:eastAsia="Times New Roman"/>
          <w:sz w:val="24"/>
          <w:szCs w:val="24"/>
        </w:rPr>
        <w:t>Для подготовки содержания разделов программы по развитию УУД, определенных рабочей группой, было реализовано несколько этапов с соблюдением необходимых процедур контроля, коррекции и согласования.</w:t>
      </w:r>
    </w:p>
    <w:p w:rsidR="0060158D" w:rsidRDefault="0060158D">
      <w:pPr>
        <w:spacing w:line="17" w:lineRule="exact"/>
        <w:rPr>
          <w:rFonts w:ascii="Arial" w:eastAsia="Arial" w:hAnsi="Arial" w:cs="Arial"/>
          <w:sz w:val="20"/>
          <w:szCs w:val="20"/>
        </w:rPr>
      </w:pPr>
    </w:p>
    <w:p w:rsidR="0060158D" w:rsidRDefault="00173B4A">
      <w:pPr>
        <w:spacing w:line="264" w:lineRule="auto"/>
        <w:ind w:left="400" w:firstLine="708"/>
        <w:rPr>
          <w:rFonts w:ascii="Arial" w:eastAsia="Arial" w:hAnsi="Arial" w:cs="Arial"/>
          <w:sz w:val="20"/>
          <w:szCs w:val="20"/>
        </w:rPr>
      </w:pPr>
      <w:r>
        <w:rPr>
          <w:rFonts w:eastAsia="Times New Roman"/>
          <w:sz w:val="24"/>
          <w:szCs w:val="24"/>
        </w:rPr>
        <w:t>На подготовительном этапе рабочая группа МОУ «</w:t>
      </w:r>
      <w:r w:rsidR="008E3B20">
        <w:rPr>
          <w:rFonts w:eastAsia="Times New Roman"/>
          <w:sz w:val="24"/>
          <w:szCs w:val="24"/>
        </w:rPr>
        <w:t>Средняя школа №11</w:t>
      </w:r>
      <w:r>
        <w:rPr>
          <w:rFonts w:eastAsia="Times New Roman"/>
          <w:sz w:val="24"/>
          <w:szCs w:val="24"/>
        </w:rPr>
        <w:t>» по введению ФГОС ООО провела следующие аналитические работы:</w:t>
      </w:r>
    </w:p>
    <w:p w:rsidR="0060158D" w:rsidRDefault="0060158D">
      <w:pPr>
        <w:spacing w:line="14" w:lineRule="exact"/>
        <w:rPr>
          <w:rFonts w:ascii="Arial" w:eastAsia="Arial" w:hAnsi="Arial" w:cs="Arial"/>
          <w:sz w:val="20"/>
          <w:szCs w:val="20"/>
        </w:rPr>
      </w:pPr>
    </w:p>
    <w:p w:rsidR="0060158D" w:rsidRDefault="00173B4A" w:rsidP="00010453">
      <w:pPr>
        <w:numPr>
          <w:ilvl w:val="1"/>
          <w:numId w:val="191"/>
        </w:numPr>
        <w:tabs>
          <w:tab w:val="left" w:pos="1400"/>
        </w:tabs>
        <w:ind w:left="1400" w:hanging="288"/>
        <w:rPr>
          <w:rFonts w:ascii="Arial" w:eastAsia="Arial" w:hAnsi="Arial" w:cs="Arial"/>
          <w:sz w:val="20"/>
          <w:szCs w:val="20"/>
        </w:rPr>
      </w:pPr>
      <w:r>
        <w:rPr>
          <w:rFonts w:eastAsia="Times New Roman"/>
          <w:sz w:val="24"/>
          <w:szCs w:val="24"/>
        </w:rPr>
        <w:t>проанализировала, какая образовательная предметность может быть положена</w:t>
      </w:r>
    </w:p>
    <w:p w:rsidR="0060158D" w:rsidRDefault="0060158D">
      <w:pPr>
        <w:spacing w:line="43" w:lineRule="exact"/>
        <w:rPr>
          <w:rFonts w:ascii="Arial" w:eastAsia="Arial" w:hAnsi="Arial" w:cs="Arial"/>
          <w:sz w:val="20"/>
          <w:szCs w:val="20"/>
        </w:rPr>
      </w:pPr>
    </w:p>
    <w:p w:rsidR="0060158D" w:rsidRDefault="00173B4A" w:rsidP="00010453">
      <w:pPr>
        <w:numPr>
          <w:ilvl w:val="0"/>
          <w:numId w:val="191"/>
        </w:numPr>
        <w:tabs>
          <w:tab w:val="left" w:pos="580"/>
        </w:tabs>
        <w:ind w:left="580" w:hanging="176"/>
        <w:rPr>
          <w:rFonts w:eastAsia="Times New Roman"/>
          <w:sz w:val="24"/>
          <w:szCs w:val="24"/>
        </w:rPr>
      </w:pPr>
      <w:r>
        <w:rPr>
          <w:rFonts w:eastAsia="Times New Roman"/>
          <w:sz w:val="24"/>
          <w:szCs w:val="24"/>
        </w:rPr>
        <w:t>основу работы по развитию УУД (ряд дисциплин, междисциплинарный материал);</w:t>
      </w:r>
    </w:p>
    <w:p w:rsidR="0060158D" w:rsidRDefault="0060158D">
      <w:pPr>
        <w:spacing w:line="53" w:lineRule="exact"/>
        <w:rPr>
          <w:rFonts w:eastAsia="Times New Roman"/>
          <w:sz w:val="24"/>
          <w:szCs w:val="24"/>
        </w:rPr>
      </w:pPr>
    </w:p>
    <w:p w:rsidR="0060158D" w:rsidRDefault="00173B4A" w:rsidP="00010453">
      <w:pPr>
        <w:numPr>
          <w:ilvl w:val="1"/>
          <w:numId w:val="191"/>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рассмотрела, какие рекомендательные, теоретические, методические материалы могут быть использованы в МОУ «</w:t>
      </w:r>
      <w:r w:rsidR="008E3B20">
        <w:rPr>
          <w:rFonts w:eastAsia="Times New Roman"/>
          <w:sz w:val="24"/>
          <w:szCs w:val="24"/>
        </w:rPr>
        <w:t>Средняя школа №11</w:t>
      </w:r>
      <w:r>
        <w:rPr>
          <w:rFonts w:eastAsia="Times New Roman"/>
          <w:sz w:val="24"/>
          <w:szCs w:val="24"/>
        </w:rPr>
        <w:t>» для наиболее эффективного выполнения задач программы;</w:t>
      </w:r>
    </w:p>
    <w:p w:rsidR="0060158D" w:rsidRDefault="0060158D">
      <w:pPr>
        <w:spacing w:line="21" w:lineRule="exact"/>
        <w:rPr>
          <w:rFonts w:ascii="Arial" w:eastAsia="Arial" w:hAnsi="Arial" w:cs="Arial"/>
          <w:sz w:val="20"/>
          <w:szCs w:val="20"/>
        </w:rPr>
      </w:pPr>
    </w:p>
    <w:p w:rsidR="0060158D" w:rsidRDefault="00173B4A" w:rsidP="00010453">
      <w:pPr>
        <w:numPr>
          <w:ilvl w:val="1"/>
          <w:numId w:val="191"/>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0158D" w:rsidRDefault="0060158D">
      <w:pPr>
        <w:spacing w:line="18" w:lineRule="exact"/>
        <w:rPr>
          <w:rFonts w:ascii="Arial" w:eastAsia="Arial" w:hAnsi="Arial" w:cs="Arial"/>
          <w:sz w:val="20"/>
          <w:szCs w:val="20"/>
        </w:rPr>
      </w:pPr>
    </w:p>
    <w:p w:rsidR="0060158D" w:rsidRDefault="00173B4A" w:rsidP="00010453">
      <w:pPr>
        <w:numPr>
          <w:ilvl w:val="1"/>
          <w:numId w:val="191"/>
        </w:numPr>
        <w:tabs>
          <w:tab w:val="left" w:pos="1394"/>
        </w:tabs>
        <w:spacing w:line="266" w:lineRule="auto"/>
        <w:ind w:left="400" w:firstLine="712"/>
        <w:rPr>
          <w:rFonts w:ascii="Arial" w:eastAsia="Arial" w:hAnsi="Arial" w:cs="Arial"/>
          <w:sz w:val="20"/>
          <w:szCs w:val="20"/>
        </w:rPr>
      </w:pPr>
      <w:r>
        <w:rPr>
          <w:rFonts w:eastAsia="Times New Roman"/>
          <w:sz w:val="24"/>
          <w:szCs w:val="24"/>
        </w:rPr>
        <w:t>проанализировала результаты учащихся по линии развития УУД на предыдущем уровне;</w:t>
      </w:r>
    </w:p>
    <w:p w:rsidR="0060158D" w:rsidRDefault="0060158D">
      <w:pPr>
        <w:spacing w:line="24" w:lineRule="exact"/>
        <w:rPr>
          <w:rFonts w:ascii="Arial" w:eastAsia="Arial" w:hAnsi="Arial" w:cs="Arial"/>
          <w:sz w:val="20"/>
          <w:szCs w:val="20"/>
        </w:rPr>
      </w:pPr>
    </w:p>
    <w:p w:rsidR="0060158D" w:rsidRDefault="00173B4A" w:rsidP="00010453">
      <w:pPr>
        <w:numPr>
          <w:ilvl w:val="1"/>
          <w:numId w:val="191"/>
        </w:numPr>
        <w:tabs>
          <w:tab w:val="left" w:pos="1394"/>
        </w:tabs>
        <w:spacing w:line="265" w:lineRule="auto"/>
        <w:ind w:left="400" w:firstLine="712"/>
        <w:rPr>
          <w:rFonts w:ascii="Arial" w:eastAsia="Arial" w:hAnsi="Arial" w:cs="Arial"/>
          <w:sz w:val="20"/>
          <w:szCs w:val="20"/>
        </w:rPr>
      </w:pPr>
      <w:r>
        <w:rPr>
          <w:rFonts w:eastAsia="Times New Roman"/>
          <w:sz w:val="24"/>
          <w:szCs w:val="24"/>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60158D" w:rsidRDefault="0060158D">
      <w:pPr>
        <w:spacing w:line="24" w:lineRule="exact"/>
        <w:rPr>
          <w:rFonts w:ascii="Arial" w:eastAsia="Arial" w:hAnsi="Arial" w:cs="Arial"/>
          <w:sz w:val="20"/>
          <w:szCs w:val="20"/>
        </w:rPr>
      </w:pPr>
    </w:p>
    <w:p w:rsidR="0060158D" w:rsidRDefault="00173B4A">
      <w:pPr>
        <w:spacing w:line="272" w:lineRule="auto"/>
        <w:ind w:left="400" w:firstLine="708"/>
        <w:jc w:val="both"/>
        <w:rPr>
          <w:rFonts w:ascii="Arial" w:eastAsia="Arial" w:hAnsi="Arial" w:cs="Arial"/>
          <w:sz w:val="20"/>
          <w:szCs w:val="20"/>
        </w:rPr>
      </w:pPr>
      <w:r>
        <w:rPr>
          <w:rFonts w:eastAsia="Times New Roman"/>
          <w:sz w:val="24"/>
          <w:szCs w:val="24"/>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131</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firstLine="708"/>
        <w:jc w:val="both"/>
        <w:rPr>
          <w:sz w:val="20"/>
          <w:szCs w:val="20"/>
        </w:rPr>
      </w:pPr>
      <w:bookmarkStart w:id="126" w:name="page132"/>
      <w:bookmarkEnd w:id="126"/>
      <w:r>
        <w:rPr>
          <w:rFonts w:eastAsia="Times New Roman"/>
          <w:sz w:val="24"/>
          <w:szCs w:val="24"/>
        </w:rPr>
        <w:lastRenderedPageBreak/>
        <w:t>На заключительном этапе проводилось обсуждение хода реализации программы на Методическом Совете гимназии.</w:t>
      </w:r>
    </w:p>
    <w:p w:rsidR="0060158D" w:rsidRDefault="0060158D">
      <w:pPr>
        <w:spacing w:line="22"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Итоговый текст программы утвержден руководителем образовательной организации. Планируется периодически анализировать результаты реализации программы развития УУД и вносить необходимые коррективы, обсудив их предварительно с педагогами-предметниками в рамках индивидуальных консультаций.</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Среди возможных форм взаимодействия можно назвать педагогические советы, методические советы и ШМО.</w:t>
      </w:r>
    </w:p>
    <w:p w:rsidR="0060158D" w:rsidRDefault="0060158D">
      <w:pPr>
        <w:spacing w:line="346" w:lineRule="exact"/>
        <w:rPr>
          <w:sz w:val="20"/>
          <w:szCs w:val="20"/>
        </w:rPr>
      </w:pPr>
    </w:p>
    <w:p w:rsidR="0060158D" w:rsidRDefault="00173B4A">
      <w:pPr>
        <w:spacing w:line="265" w:lineRule="auto"/>
        <w:ind w:left="3980" w:right="340" w:hanging="2556"/>
        <w:rPr>
          <w:sz w:val="20"/>
          <w:szCs w:val="20"/>
        </w:rPr>
      </w:pPr>
      <w:r>
        <w:rPr>
          <w:rFonts w:eastAsia="Times New Roman"/>
          <w:b/>
          <w:bCs/>
          <w:sz w:val="24"/>
          <w:szCs w:val="24"/>
        </w:rPr>
        <w:t>2.1.2. Цели и задачи программы, описание ее места и роли в реализации требований ФГОС</w:t>
      </w:r>
    </w:p>
    <w:p w:rsidR="0060158D" w:rsidRDefault="0060158D">
      <w:pPr>
        <w:spacing w:line="25" w:lineRule="exact"/>
        <w:rPr>
          <w:sz w:val="20"/>
          <w:szCs w:val="20"/>
        </w:rPr>
      </w:pPr>
    </w:p>
    <w:p w:rsidR="0060158D" w:rsidRDefault="00173B4A">
      <w:pPr>
        <w:spacing w:line="264" w:lineRule="auto"/>
        <w:ind w:left="400" w:firstLine="708"/>
        <w:rPr>
          <w:sz w:val="20"/>
          <w:szCs w:val="20"/>
        </w:rPr>
      </w:pPr>
      <w:r>
        <w:rPr>
          <w:rFonts w:eastAsia="Times New Roman"/>
          <w:b/>
          <w:bCs/>
          <w:sz w:val="24"/>
          <w:szCs w:val="24"/>
        </w:rPr>
        <w:t xml:space="preserve">Целью программы </w:t>
      </w:r>
      <w:r>
        <w:rPr>
          <w:rFonts w:eastAsia="Times New Roman"/>
          <w:sz w:val="24"/>
          <w:szCs w:val="24"/>
        </w:rPr>
        <w:t>развития УУД является обеспечение организационно-методических условий для реализации системно-деятельностного подхода, положенного</w:t>
      </w:r>
    </w:p>
    <w:p w:rsidR="0060158D" w:rsidRDefault="0060158D">
      <w:pPr>
        <w:spacing w:line="29" w:lineRule="exact"/>
        <w:rPr>
          <w:sz w:val="20"/>
          <w:szCs w:val="20"/>
        </w:rPr>
      </w:pPr>
    </w:p>
    <w:p w:rsidR="0060158D" w:rsidRDefault="00173B4A" w:rsidP="00010453">
      <w:pPr>
        <w:numPr>
          <w:ilvl w:val="0"/>
          <w:numId w:val="192"/>
        </w:numPr>
        <w:tabs>
          <w:tab w:val="left" w:pos="633"/>
        </w:tabs>
        <w:spacing w:line="264" w:lineRule="auto"/>
        <w:ind w:left="400" w:firstLine="4"/>
        <w:rPr>
          <w:rFonts w:eastAsia="Times New Roman"/>
          <w:sz w:val="24"/>
          <w:szCs w:val="24"/>
        </w:rPr>
      </w:pPr>
      <w:r>
        <w:rPr>
          <w:rFonts w:eastAsia="Times New Roman"/>
          <w:sz w:val="24"/>
          <w:szCs w:val="24"/>
        </w:rPr>
        <w:t>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60158D" w:rsidRDefault="0060158D">
      <w:pPr>
        <w:spacing w:line="26" w:lineRule="exact"/>
        <w:rPr>
          <w:rFonts w:eastAsia="Times New Roman"/>
          <w:sz w:val="24"/>
          <w:szCs w:val="24"/>
        </w:rPr>
      </w:pPr>
    </w:p>
    <w:p w:rsidR="0060158D" w:rsidRDefault="00173B4A" w:rsidP="00010453">
      <w:pPr>
        <w:numPr>
          <w:ilvl w:val="1"/>
          <w:numId w:val="192"/>
        </w:numPr>
        <w:tabs>
          <w:tab w:val="left" w:pos="1362"/>
        </w:tabs>
        <w:spacing w:line="264" w:lineRule="auto"/>
        <w:ind w:left="400" w:firstLine="712"/>
        <w:rPr>
          <w:rFonts w:eastAsia="Times New Roman"/>
          <w:sz w:val="24"/>
          <w:szCs w:val="24"/>
        </w:rPr>
      </w:pPr>
      <w:r>
        <w:rPr>
          <w:rFonts w:eastAsia="Times New Roman"/>
          <w:sz w:val="24"/>
          <w:szCs w:val="24"/>
        </w:rPr>
        <w:t xml:space="preserve">соответствии с указанной целью программа развития УУД в основной школе определяет следующие </w:t>
      </w:r>
      <w:r>
        <w:rPr>
          <w:rFonts w:eastAsia="Times New Roman"/>
          <w:b/>
          <w:bCs/>
          <w:sz w:val="24"/>
          <w:szCs w:val="24"/>
        </w:rPr>
        <w:t>задачи</w:t>
      </w:r>
      <w:r>
        <w:rPr>
          <w:rFonts w:eastAsia="Times New Roman"/>
          <w:sz w:val="24"/>
          <w:szCs w:val="24"/>
        </w:rPr>
        <w:t>:</w:t>
      </w:r>
    </w:p>
    <w:p w:rsidR="0060158D" w:rsidRDefault="0060158D">
      <w:pPr>
        <w:spacing w:line="28" w:lineRule="exact"/>
        <w:rPr>
          <w:rFonts w:eastAsia="Times New Roman"/>
          <w:sz w:val="24"/>
          <w:szCs w:val="24"/>
        </w:rPr>
      </w:pPr>
    </w:p>
    <w:p w:rsidR="0060158D" w:rsidRDefault="00173B4A">
      <w:pPr>
        <w:spacing w:line="262" w:lineRule="auto"/>
        <w:ind w:left="400" w:firstLine="708"/>
        <w:rPr>
          <w:rFonts w:eastAsia="Times New Roman"/>
          <w:sz w:val="24"/>
          <w:szCs w:val="24"/>
        </w:rPr>
      </w:pPr>
      <w:r>
        <w:rPr>
          <w:rFonts w:ascii="Arial" w:eastAsia="Arial" w:hAnsi="Arial" w:cs="Arial"/>
          <w:sz w:val="20"/>
          <w:szCs w:val="20"/>
        </w:rPr>
        <w:t xml:space="preserve">• </w:t>
      </w:r>
      <w:r>
        <w:rPr>
          <w:rFonts w:eastAsia="Times New Roman"/>
          <w:sz w:val="24"/>
          <w:szCs w:val="24"/>
        </w:rPr>
        <w:t>организация взаимодействия педагогов и обучающихся и их родителей по</w:t>
      </w:r>
      <w:r>
        <w:rPr>
          <w:rFonts w:ascii="Arial" w:eastAsia="Arial" w:hAnsi="Arial" w:cs="Arial"/>
          <w:sz w:val="20"/>
          <w:szCs w:val="20"/>
        </w:rPr>
        <w:t xml:space="preserve"> </w:t>
      </w:r>
      <w:r>
        <w:rPr>
          <w:rFonts w:eastAsia="Times New Roman"/>
          <w:sz w:val="24"/>
          <w:szCs w:val="24"/>
        </w:rPr>
        <w:t>развитию универсальных учебных действий в основной школе;</w:t>
      </w:r>
    </w:p>
    <w:p w:rsidR="0060158D" w:rsidRDefault="0060158D">
      <w:pPr>
        <w:spacing w:line="28"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ascii="Arial" w:eastAsia="Arial" w:hAnsi="Arial" w:cs="Arial"/>
          <w:sz w:val="20"/>
          <w:szCs w:val="20"/>
        </w:rPr>
        <w:t xml:space="preserve">• </w:t>
      </w:r>
      <w:r>
        <w:rPr>
          <w:rFonts w:eastAsia="Times New Roman"/>
          <w:sz w:val="24"/>
          <w:szCs w:val="24"/>
        </w:rPr>
        <w:t>реализация основных подходов,</w:t>
      </w:r>
      <w:r>
        <w:rPr>
          <w:rFonts w:ascii="Arial" w:eastAsia="Arial" w:hAnsi="Arial" w:cs="Arial"/>
          <w:sz w:val="20"/>
          <w:szCs w:val="20"/>
        </w:rPr>
        <w:t xml:space="preserve"> </w:t>
      </w:r>
      <w:r>
        <w:rPr>
          <w:rFonts w:eastAsia="Times New Roman"/>
          <w:sz w:val="24"/>
          <w:szCs w:val="24"/>
        </w:rPr>
        <w:t>обеспечивающих эффективное освоение УУД</w:t>
      </w:r>
      <w:r>
        <w:rPr>
          <w:rFonts w:ascii="Arial" w:eastAsia="Arial" w:hAnsi="Arial" w:cs="Arial"/>
          <w:sz w:val="20"/>
          <w:szCs w:val="20"/>
        </w:rPr>
        <w:t xml:space="preserve"> </w:t>
      </w:r>
      <w:r>
        <w:rPr>
          <w:rFonts w:eastAsia="Times New Roman"/>
          <w:sz w:val="24"/>
          <w:szCs w:val="24"/>
        </w:rPr>
        <w:t>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0158D" w:rsidRDefault="0060158D">
      <w:pPr>
        <w:spacing w:line="16" w:lineRule="exact"/>
        <w:rPr>
          <w:rFonts w:eastAsia="Times New Roman"/>
          <w:sz w:val="24"/>
          <w:szCs w:val="24"/>
        </w:rPr>
      </w:pPr>
    </w:p>
    <w:p w:rsidR="0060158D" w:rsidRDefault="00173B4A">
      <w:pPr>
        <w:spacing w:line="262" w:lineRule="auto"/>
        <w:ind w:left="400" w:firstLine="708"/>
        <w:rPr>
          <w:rFonts w:eastAsia="Times New Roman"/>
          <w:sz w:val="24"/>
          <w:szCs w:val="24"/>
        </w:rPr>
      </w:pPr>
      <w:r>
        <w:rPr>
          <w:rFonts w:ascii="Arial" w:eastAsia="Arial" w:hAnsi="Arial" w:cs="Arial"/>
          <w:sz w:val="20"/>
          <w:szCs w:val="20"/>
        </w:rPr>
        <w:t xml:space="preserve">• </w:t>
      </w:r>
      <w:r>
        <w:rPr>
          <w:rFonts w:eastAsia="Times New Roman"/>
          <w:sz w:val="24"/>
          <w:szCs w:val="24"/>
        </w:rPr>
        <w:t>включение развивающих задач как в урочную,</w:t>
      </w:r>
      <w:r>
        <w:rPr>
          <w:rFonts w:ascii="Arial" w:eastAsia="Arial" w:hAnsi="Arial" w:cs="Arial"/>
          <w:sz w:val="20"/>
          <w:szCs w:val="20"/>
        </w:rPr>
        <w:t xml:space="preserve"> </w:t>
      </w:r>
      <w:r>
        <w:rPr>
          <w:rFonts w:eastAsia="Times New Roman"/>
          <w:sz w:val="24"/>
          <w:szCs w:val="24"/>
        </w:rPr>
        <w:t>так и внеурочную деятельность</w:t>
      </w:r>
      <w:r>
        <w:rPr>
          <w:rFonts w:ascii="Arial" w:eastAsia="Arial" w:hAnsi="Arial" w:cs="Arial"/>
          <w:sz w:val="20"/>
          <w:szCs w:val="20"/>
        </w:rPr>
        <w:t xml:space="preserve"> </w:t>
      </w:r>
      <w:r>
        <w:rPr>
          <w:rFonts w:eastAsia="Times New Roman"/>
          <w:sz w:val="24"/>
          <w:szCs w:val="24"/>
        </w:rPr>
        <w:t>обучающихся;</w:t>
      </w:r>
    </w:p>
    <w:p w:rsidR="0060158D" w:rsidRDefault="0060158D">
      <w:pPr>
        <w:spacing w:line="2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ascii="Arial" w:eastAsia="Arial" w:hAnsi="Arial" w:cs="Arial"/>
          <w:sz w:val="20"/>
          <w:szCs w:val="20"/>
        </w:rPr>
        <w:t xml:space="preserve">• </w:t>
      </w:r>
      <w:r>
        <w:rPr>
          <w:rFonts w:eastAsia="Times New Roman"/>
          <w:sz w:val="24"/>
          <w:szCs w:val="24"/>
        </w:rPr>
        <w:t>обеспечение преемственности и особенностей программы развития</w:t>
      </w:r>
      <w:r>
        <w:rPr>
          <w:rFonts w:ascii="Arial" w:eastAsia="Arial" w:hAnsi="Arial" w:cs="Arial"/>
          <w:sz w:val="20"/>
          <w:szCs w:val="20"/>
        </w:rPr>
        <w:t xml:space="preserve"> </w:t>
      </w:r>
      <w:r>
        <w:rPr>
          <w:rFonts w:eastAsia="Times New Roman"/>
          <w:sz w:val="24"/>
          <w:szCs w:val="24"/>
        </w:rPr>
        <w:t>универсальных учебных действий при переходе от начального к основному общему образованию.</w:t>
      </w:r>
    </w:p>
    <w:p w:rsidR="0060158D" w:rsidRDefault="0060158D">
      <w:pPr>
        <w:spacing w:line="19"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60158D" w:rsidRDefault="0060158D">
      <w:pPr>
        <w:spacing w:line="19"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0158D" w:rsidRDefault="0060158D">
      <w:pPr>
        <w:spacing w:line="336" w:lineRule="exact"/>
        <w:rPr>
          <w:sz w:val="20"/>
          <w:szCs w:val="20"/>
        </w:rPr>
      </w:pPr>
    </w:p>
    <w:p w:rsidR="0060158D" w:rsidRDefault="00173B4A">
      <w:pPr>
        <w:spacing w:line="286" w:lineRule="auto"/>
        <w:ind w:left="420" w:right="20" w:firstLine="780"/>
        <w:rPr>
          <w:sz w:val="20"/>
          <w:szCs w:val="20"/>
        </w:rPr>
      </w:pPr>
      <w:r>
        <w:rPr>
          <w:rFonts w:eastAsia="Times New Roman"/>
          <w:b/>
          <w:bCs/>
          <w:sz w:val="23"/>
          <w:szCs w:val="23"/>
        </w:rPr>
        <w:t>2.1.3. Описание понятий, функций, состава и характеристик универсальных учебных действий (регулятивных, познавательных и коммуникативных) и их связи</w:t>
      </w:r>
    </w:p>
    <w:p w:rsidR="0060158D" w:rsidRDefault="0060158D">
      <w:pPr>
        <w:spacing w:line="4" w:lineRule="exact"/>
        <w:rPr>
          <w:sz w:val="20"/>
          <w:szCs w:val="20"/>
        </w:rPr>
      </w:pPr>
    </w:p>
    <w:p w:rsidR="0060158D" w:rsidRDefault="00173B4A" w:rsidP="00010453">
      <w:pPr>
        <w:numPr>
          <w:ilvl w:val="0"/>
          <w:numId w:val="193"/>
        </w:numPr>
        <w:tabs>
          <w:tab w:val="left" w:pos="1091"/>
        </w:tabs>
        <w:spacing w:line="271" w:lineRule="auto"/>
        <w:ind w:left="640" w:right="240" w:firstLine="287"/>
        <w:rPr>
          <w:rFonts w:eastAsia="Times New Roman"/>
          <w:b/>
          <w:bCs/>
          <w:sz w:val="24"/>
          <w:szCs w:val="24"/>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К принципам формирования УУД в основной школе можно отнести следующие:</w:t>
      </w:r>
    </w:p>
    <w:p w:rsidR="0060158D" w:rsidRDefault="0060158D">
      <w:pPr>
        <w:spacing w:line="41" w:lineRule="exact"/>
        <w:rPr>
          <w:sz w:val="20"/>
          <w:szCs w:val="20"/>
        </w:rPr>
      </w:pPr>
    </w:p>
    <w:p w:rsidR="0060158D" w:rsidRDefault="00173B4A">
      <w:pPr>
        <w:tabs>
          <w:tab w:val="left" w:pos="1520"/>
          <w:tab w:val="left" w:pos="3280"/>
          <w:tab w:val="left" w:pos="4040"/>
          <w:tab w:val="left" w:pos="4420"/>
          <w:tab w:val="left" w:pos="5400"/>
          <w:tab w:val="left" w:pos="6560"/>
          <w:tab w:val="left" w:pos="7160"/>
          <w:tab w:val="left" w:pos="7880"/>
        </w:tabs>
        <w:ind w:left="1120"/>
        <w:rPr>
          <w:sz w:val="20"/>
          <w:szCs w:val="20"/>
        </w:rPr>
      </w:pPr>
      <w:r>
        <w:rPr>
          <w:rFonts w:eastAsia="Times New Roman"/>
          <w:sz w:val="24"/>
          <w:szCs w:val="24"/>
        </w:rPr>
        <w:t>1)</w:t>
      </w:r>
      <w:r>
        <w:rPr>
          <w:sz w:val="20"/>
          <w:szCs w:val="20"/>
        </w:rPr>
        <w:tab/>
      </w:r>
      <w:r>
        <w:rPr>
          <w:rFonts w:eastAsia="Times New Roman"/>
          <w:sz w:val="24"/>
          <w:szCs w:val="24"/>
        </w:rPr>
        <w:t>формирование</w:t>
      </w:r>
      <w:r>
        <w:rPr>
          <w:rFonts w:eastAsia="Times New Roman"/>
          <w:sz w:val="24"/>
          <w:szCs w:val="24"/>
        </w:rPr>
        <w:tab/>
        <w:t>УУД</w:t>
      </w:r>
      <w:r>
        <w:rPr>
          <w:sz w:val="20"/>
          <w:szCs w:val="20"/>
        </w:rPr>
        <w:tab/>
      </w:r>
      <w:r>
        <w:rPr>
          <w:rFonts w:eastAsia="Times New Roman"/>
          <w:sz w:val="24"/>
          <w:szCs w:val="24"/>
        </w:rPr>
        <w:t>–</w:t>
      </w:r>
      <w:r>
        <w:rPr>
          <w:sz w:val="20"/>
          <w:szCs w:val="20"/>
        </w:rPr>
        <w:tab/>
      </w:r>
      <w:r>
        <w:rPr>
          <w:rFonts w:eastAsia="Times New Roman"/>
          <w:sz w:val="24"/>
          <w:szCs w:val="24"/>
        </w:rPr>
        <w:t>задача,</w:t>
      </w:r>
      <w:r>
        <w:rPr>
          <w:rFonts w:eastAsia="Times New Roman"/>
          <w:sz w:val="24"/>
          <w:szCs w:val="24"/>
        </w:rPr>
        <w:tab/>
        <w:t>сквозная</w:t>
      </w:r>
      <w:r>
        <w:rPr>
          <w:rFonts w:eastAsia="Times New Roman"/>
          <w:sz w:val="24"/>
          <w:szCs w:val="24"/>
        </w:rPr>
        <w:tab/>
        <w:t>для</w:t>
      </w:r>
      <w:r>
        <w:rPr>
          <w:rFonts w:eastAsia="Times New Roman"/>
          <w:sz w:val="24"/>
          <w:szCs w:val="24"/>
        </w:rPr>
        <w:tab/>
        <w:t>всей</w:t>
      </w:r>
      <w:r>
        <w:rPr>
          <w:sz w:val="20"/>
          <w:szCs w:val="20"/>
        </w:rPr>
        <w:tab/>
      </w:r>
      <w:r>
        <w:rPr>
          <w:rFonts w:eastAsia="Times New Roman"/>
          <w:sz w:val="23"/>
          <w:szCs w:val="23"/>
        </w:rPr>
        <w:t>образовательной</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132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400"/>
        <w:rPr>
          <w:sz w:val="20"/>
          <w:szCs w:val="20"/>
        </w:rPr>
      </w:pPr>
      <w:bookmarkStart w:id="127" w:name="page133"/>
      <w:bookmarkEnd w:id="127"/>
      <w:r>
        <w:rPr>
          <w:rFonts w:eastAsia="Times New Roman"/>
          <w:sz w:val="24"/>
          <w:szCs w:val="24"/>
        </w:rPr>
        <w:lastRenderedPageBreak/>
        <w:t>деятельности (урочная, внеурочная деятельность);</w:t>
      </w:r>
    </w:p>
    <w:p w:rsidR="0060158D" w:rsidRDefault="0060158D">
      <w:pPr>
        <w:spacing w:line="56" w:lineRule="exact"/>
        <w:rPr>
          <w:sz w:val="20"/>
          <w:szCs w:val="20"/>
        </w:rPr>
      </w:pPr>
    </w:p>
    <w:p w:rsidR="0060158D" w:rsidRDefault="00173B4A" w:rsidP="00010453">
      <w:pPr>
        <w:numPr>
          <w:ilvl w:val="0"/>
          <w:numId w:val="194"/>
        </w:numPr>
        <w:tabs>
          <w:tab w:val="left" w:pos="1533"/>
        </w:tabs>
        <w:spacing w:line="264" w:lineRule="auto"/>
        <w:ind w:left="400" w:firstLine="712"/>
        <w:rPr>
          <w:rFonts w:eastAsia="Times New Roman"/>
          <w:sz w:val="24"/>
          <w:szCs w:val="24"/>
        </w:rPr>
      </w:pPr>
      <w:r>
        <w:rPr>
          <w:rFonts w:eastAsia="Times New Roman"/>
          <w:sz w:val="24"/>
          <w:szCs w:val="24"/>
        </w:rPr>
        <w:t>формирование УУД обязательно требует работы с предметным или междисципдинарным содержанием;</w:t>
      </w:r>
    </w:p>
    <w:p w:rsidR="0060158D" w:rsidRDefault="0060158D">
      <w:pPr>
        <w:spacing w:line="26" w:lineRule="exact"/>
        <w:rPr>
          <w:rFonts w:eastAsia="Times New Roman"/>
          <w:sz w:val="24"/>
          <w:szCs w:val="24"/>
        </w:rPr>
      </w:pPr>
    </w:p>
    <w:p w:rsidR="0060158D" w:rsidRDefault="00173B4A" w:rsidP="00010453">
      <w:pPr>
        <w:numPr>
          <w:ilvl w:val="0"/>
          <w:numId w:val="194"/>
        </w:numPr>
        <w:tabs>
          <w:tab w:val="left" w:pos="1533"/>
        </w:tabs>
        <w:spacing w:line="271" w:lineRule="auto"/>
        <w:ind w:left="400" w:firstLine="712"/>
        <w:jc w:val="both"/>
        <w:rPr>
          <w:rFonts w:eastAsia="Times New Roman"/>
          <w:sz w:val="24"/>
          <w:szCs w:val="24"/>
        </w:rPr>
      </w:pPr>
      <w:r>
        <w:rPr>
          <w:rFonts w:eastAsia="Times New Roman"/>
          <w:sz w:val="24"/>
          <w:szCs w:val="24"/>
        </w:rPr>
        <w:t>образовательная организация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60158D" w:rsidRDefault="0060158D">
      <w:pPr>
        <w:spacing w:line="17" w:lineRule="exact"/>
        <w:rPr>
          <w:rFonts w:eastAsia="Times New Roman"/>
          <w:sz w:val="24"/>
          <w:szCs w:val="24"/>
        </w:rPr>
      </w:pPr>
    </w:p>
    <w:p w:rsidR="0060158D" w:rsidRDefault="00173B4A" w:rsidP="00010453">
      <w:pPr>
        <w:numPr>
          <w:ilvl w:val="0"/>
          <w:numId w:val="194"/>
        </w:numPr>
        <w:tabs>
          <w:tab w:val="left" w:pos="1533"/>
        </w:tabs>
        <w:spacing w:line="272" w:lineRule="auto"/>
        <w:ind w:left="400" w:firstLine="712"/>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0158D" w:rsidRDefault="0060158D">
      <w:pPr>
        <w:spacing w:line="19" w:lineRule="exact"/>
        <w:rPr>
          <w:rFonts w:eastAsia="Times New Roman"/>
          <w:sz w:val="24"/>
          <w:szCs w:val="24"/>
        </w:rPr>
      </w:pPr>
    </w:p>
    <w:p w:rsidR="0060158D" w:rsidRDefault="00173B4A" w:rsidP="00010453">
      <w:pPr>
        <w:numPr>
          <w:ilvl w:val="0"/>
          <w:numId w:val="194"/>
        </w:numPr>
        <w:tabs>
          <w:tab w:val="left" w:pos="1533"/>
        </w:tabs>
        <w:spacing w:line="272" w:lineRule="auto"/>
        <w:ind w:left="400" w:firstLine="712"/>
        <w:jc w:val="both"/>
        <w:rPr>
          <w:rFonts w:eastAsia="Times New Roman"/>
          <w:sz w:val="24"/>
          <w:szCs w:val="24"/>
        </w:rPr>
      </w:pPr>
      <w:r>
        <w:rPr>
          <w:rFonts w:eastAsia="Times New Roman"/>
          <w:sz w:val="24"/>
          <w:szCs w:val="24"/>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обучающегося);</w:t>
      </w:r>
    </w:p>
    <w:p w:rsidR="0060158D" w:rsidRDefault="0060158D">
      <w:pPr>
        <w:spacing w:line="18" w:lineRule="exact"/>
        <w:rPr>
          <w:rFonts w:eastAsia="Times New Roman"/>
          <w:sz w:val="24"/>
          <w:szCs w:val="24"/>
        </w:rPr>
      </w:pPr>
    </w:p>
    <w:p w:rsidR="0060158D" w:rsidRDefault="00173B4A" w:rsidP="00010453">
      <w:pPr>
        <w:numPr>
          <w:ilvl w:val="0"/>
          <w:numId w:val="194"/>
        </w:numPr>
        <w:tabs>
          <w:tab w:val="left" w:pos="1533"/>
        </w:tabs>
        <w:spacing w:line="264" w:lineRule="auto"/>
        <w:ind w:left="400" w:firstLine="712"/>
        <w:rPr>
          <w:rFonts w:eastAsia="Times New Roman"/>
          <w:sz w:val="24"/>
          <w:szCs w:val="24"/>
        </w:rPr>
      </w:pPr>
      <w:r>
        <w:rPr>
          <w:rFonts w:eastAsia="Times New Roman"/>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60158D" w:rsidRDefault="0060158D">
      <w:pPr>
        <w:spacing w:line="26"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w:t>
      </w:r>
    </w:p>
    <w:p w:rsidR="0060158D" w:rsidRDefault="0060158D">
      <w:pPr>
        <w:spacing w:line="15"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60158D" w:rsidRDefault="0060158D">
      <w:pPr>
        <w:spacing w:line="23"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60158D" w:rsidRDefault="0060158D">
      <w:pPr>
        <w:spacing w:line="17"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60158D" w:rsidRDefault="0060158D">
      <w:pPr>
        <w:spacing w:line="326" w:lineRule="exact"/>
        <w:rPr>
          <w:sz w:val="20"/>
          <w:szCs w:val="20"/>
        </w:rPr>
      </w:pPr>
    </w:p>
    <w:p w:rsidR="0060158D" w:rsidRDefault="00173B4A">
      <w:pPr>
        <w:ind w:left="1700"/>
        <w:jc w:val="center"/>
        <w:rPr>
          <w:sz w:val="20"/>
          <w:szCs w:val="20"/>
        </w:rPr>
      </w:pPr>
      <w:r>
        <w:rPr>
          <w:rFonts w:eastAsia="Times New Roman"/>
          <w:b/>
          <w:bCs/>
          <w:sz w:val="24"/>
          <w:szCs w:val="24"/>
        </w:rPr>
        <w:t>2.1.4. Типовые задачи применения универсальных учебных действий</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Различаются два типа заданий, связанных с УУД:</w:t>
      </w:r>
    </w:p>
    <w:p w:rsidR="0060158D" w:rsidRDefault="0060158D">
      <w:pPr>
        <w:spacing w:line="41" w:lineRule="exact"/>
        <w:rPr>
          <w:sz w:val="20"/>
          <w:szCs w:val="20"/>
        </w:rPr>
      </w:pPr>
    </w:p>
    <w:p w:rsidR="0060158D" w:rsidRDefault="00173B4A">
      <w:pPr>
        <w:tabs>
          <w:tab w:val="left" w:pos="1380"/>
        </w:tabs>
        <w:ind w:left="1120"/>
        <w:rPr>
          <w:sz w:val="20"/>
          <w:szCs w:val="20"/>
        </w:rPr>
      </w:pPr>
      <w:r>
        <w:rPr>
          <w:rFonts w:eastAsia="Times New Roman"/>
          <w:sz w:val="20"/>
          <w:szCs w:val="20"/>
        </w:rPr>
        <w:t>‒</w:t>
      </w:r>
      <w:r>
        <w:rPr>
          <w:sz w:val="20"/>
          <w:szCs w:val="20"/>
        </w:rPr>
        <w:tab/>
      </w:r>
      <w:r>
        <w:rPr>
          <w:rFonts w:eastAsia="Times New Roman"/>
          <w:sz w:val="24"/>
          <w:szCs w:val="24"/>
        </w:rPr>
        <w:t>задания, позволяющие в рамках образовательной деятельности сформировать</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УУД;</w:t>
      </w:r>
    </w:p>
    <w:p w:rsidR="0060158D" w:rsidRDefault="0060158D">
      <w:pPr>
        <w:spacing w:line="41" w:lineRule="exact"/>
        <w:rPr>
          <w:sz w:val="20"/>
          <w:szCs w:val="20"/>
        </w:rPr>
      </w:pPr>
    </w:p>
    <w:p w:rsidR="0060158D" w:rsidRDefault="00173B4A" w:rsidP="00010453">
      <w:pPr>
        <w:numPr>
          <w:ilvl w:val="0"/>
          <w:numId w:val="195"/>
        </w:numPr>
        <w:tabs>
          <w:tab w:val="left" w:pos="1400"/>
        </w:tabs>
        <w:ind w:left="1400" w:hanging="288"/>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60158D" w:rsidRDefault="0060158D">
      <w:pPr>
        <w:spacing w:line="41" w:lineRule="exact"/>
        <w:rPr>
          <w:sz w:val="20"/>
          <w:szCs w:val="20"/>
        </w:rPr>
      </w:pPr>
    </w:p>
    <w:p w:rsidR="0060158D" w:rsidRDefault="00173B4A" w:rsidP="00010453">
      <w:pPr>
        <w:numPr>
          <w:ilvl w:val="0"/>
          <w:numId w:val="196"/>
        </w:numPr>
        <w:tabs>
          <w:tab w:val="left" w:pos="1340"/>
        </w:tabs>
        <w:ind w:left="1340" w:hanging="228"/>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w:t>
      </w:r>
    </w:p>
    <w:p w:rsidR="0060158D" w:rsidRDefault="0060158D">
      <w:pPr>
        <w:spacing w:line="297" w:lineRule="exact"/>
        <w:rPr>
          <w:rFonts w:eastAsia="Times New Roman"/>
          <w:sz w:val="24"/>
          <w:szCs w:val="24"/>
        </w:rPr>
      </w:pPr>
    </w:p>
    <w:p w:rsidR="0060158D" w:rsidRDefault="00173B4A">
      <w:pPr>
        <w:ind w:left="4840"/>
        <w:rPr>
          <w:rFonts w:eastAsia="Times New Roman"/>
          <w:sz w:val="24"/>
          <w:szCs w:val="24"/>
        </w:rPr>
      </w:pPr>
      <w:r>
        <w:rPr>
          <w:rFonts w:eastAsia="Times New Roman"/>
          <w:sz w:val="24"/>
          <w:szCs w:val="24"/>
        </w:rPr>
        <w:t>133</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right="20"/>
        <w:jc w:val="both"/>
        <w:rPr>
          <w:sz w:val="20"/>
          <w:szCs w:val="20"/>
        </w:rPr>
      </w:pPr>
      <w:bookmarkStart w:id="128" w:name="page134"/>
      <w:bookmarkEnd w:id="128"/>
      <w:r>
        <w:rPr>
          <w:rFonts w:eastAsia="Times New Roman"/>
          <w:sz w:val="24"/>
          <w:szCs w:val="24"/>
        </w:rPr>
        <w:lastRenderedPageBreak/>
        <w:t>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0158D" w:rsidRDefault="0060158D">
      <w:pPr>
        <w:spacing w:line="22"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0158D" w:rsidRDefault="0060158D">
      <w:pPr>
        <w:spacing w:line="9" w:lineRule="exact"/>
        <w:rPr>
          <w:sz w:val="20"/>
          <w:szCs w:val="20"/>
        </w:rPr>
      </w:pPr>
    </w:p>
    <w:p w:rsidR="0060158D" w:rsidRDefault="00173B4A" w:rsidP="00010453">
      <w:pPr>
        <w:numPr>
          <w:ilvl w:val="0"/>
          <w:numId w:val="197"/>
        </w:numPr>
        <w:tabs>
          <w:tab w:val="left" w:pos="1340"/>
        </w:tabs>
        <w:ind w:left="1340" w:hanging="228"/>
        <w:rPr>
          <w:rFonts w:eastAsia="Times New Roman"/>
          <w:sz w:val="24"/>
          <w:szCs w:val="24"/>
        </w:rPr>
      </w:pPr>
      <w:r>
        <w:rPr>
          <w:rFonts w:eastAsia="Times New Roman"/>
          <w:sz w:val="24"/>
          <w:szCs w:val="24"/>
        </w:rPr>
        <w:t>основной школе возможно использовать в том числе следующие типы задач:</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1. Задачи, формирующие коммуникативные УУД:</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учет позиции партнера;</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организацию и осуществление сотрудничества;</w:t>
      </w:r>
    </w:p>
    <w:p w:rsidR="0060158D" w:rsidRDefault="0060158D">
      <w:pPr>
        <w:spacing w:line="42"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передачу информации и отображение предметного содержания;</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тренинги коммуникативных навыков;</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ролевые игры.</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2. Задачи, формирующие познавательные УУД:</w:t>
      </w:r>
    </w:p>
    <w:p w:rsidR="0060158D" w:rsidRDefault="0060158D">
      <w:pPr>
        <w:spacing w:line="42"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проекты на выстраивание стратегии поиска решения задач;</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задачи на сериацию,</w:t>
      </w:r>
      <w:r>
        <w:rPr>
          <w:rFonts w:ascii="Arial" w:eastAsia="Arial" w:hAnsi="Arial" w:cs="Arial"/>
          <w:sz w:val="20"/>
          <w:szCs w:val="20"/>
        </w:rPr>
        <w:t xml:space="preserve"> </w:t>
      </w:r>
      <w:r>
        <w:rPr>
          <w:rFonts w:eastAsia="Times New Roman"/>
          <w:sz w:val="24"/>
          <w:szCs w:val="24"/>
        </w:rPr>
        <w:t>сравнение,</w:t>
      </w:r>
      <w:r>
        <w:rPr>
          <w:rFonts w:ascii="Arial" w:eastAsia="Arial" w:hAnsi="Arial" w:cs="Arial"/>
          <w:sz w:val="20"/>
          <w:szCs w:val="20"/>
        </w:rPr>
        <w:t xml:space="preserve"> </w:t>
      </w:r>
      <w:r>
        <w:rPr>
          <w:rFonts w:eastAsia="Times New Roman"/>
          <w:sz w:val="24"/>
          <w:szCs w:val="24"/>
        </w:rPr>
        <w:t>оценивание;</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проведение эмпирического исследования;</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проведение теоретического исследования;</w:t>
      </w:r>
    </w:p>
    <w:p w:rsidR="0060158D" w:rsidRDefault="0060158D">
      <w:pPr>
        <w:spacing w:line="42"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смысловое чтение.</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3. Задачи, формирующие регулятивные УУД:</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планирование;</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ориентировку в ситуации;</w:t>
      </w:r>
    </w:p>
    <w:p w:rsidR="0060158D" w:rsidRDefault="0060158D">
      <w:pPr>
        <w:spacing w:line="42"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прогнозирование;</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целеполагание;</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принятие решения;</w:t>
      </w:r>
    </w:p>
    <w:p w:rsidR="0060158D" w:rsidRDefault="0060158D">
      <w:pPr>
        <w:spacing w:line="3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на самоконтроль.</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Развитию  регулятивных  УУД  способствует  также  использование  в  учебной</w:t>
      </w:r>
    </w:p>
    <w:p w:rsidR="0060158D" w:rsidRDefault="0060158D">
      <w:pPr>
        <w:spacing w:line="55" w:lineRule="exact"/>
        <w:rPr>
          <w:sz w:val="20"/>
          <w:szCs w:val="20"/>
        </w:rPr>
      </w:pPr>
    </w:p>
    <w:p w:rsidR="0060158D" w:rsidRDefault="00173B4A">
      <w:pPr>
        <w:spacing w:line="273" w:lineRule="auto"/>
        <w:ind w:left="400"/>
        <w:jc w:val="both"/>
        <w:rPr>
          <w:sz w:val="20"/>
          <w:szCs w:val="20"/>
        </w:rPr>
      </w:pPr>
      <w:r>
        <w:rPr>
          <w:rFonts w:eastAsia="Times New Roman"/>
          <w:sz w:val="24"/>
          <w:szCs w:val="24"/>
        </w:rPr>
        <w:t>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60158D" w:rsidRDefault="0060158D">
      <w:pPr>
        <w:spacing w:line="20"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0158D" w:rsidRDefault="0060158D">
      <w:pPr>
        <w:spacing w:line="338" w:lineRule="exact"/>
        <w:rPr>
          <w:sz w:val="20"/>
          <w:szCs w:val="20"/>
        </w:rPr>
      </w:pPr>
    </w:p>
    <w:p w:rsidR="0060158D" w:rsidRDefault="00173B4A">
      <w:pPr>
        <w:spacing w:line="286" w:lineRule="auto"/>
        <w:ind w:left="620" w:right="240" w:firstLine="931"/>
        <w:rPr>
          <w:sz w:val="20"/>
          <w:szCs w:val="20"/>
        </w:rPr>
      </w:pPr>
      <w:r>
        <w:rPr>
          <w:rFonts w:eastAsia="Times New Roman"/>
          <w:b/>
          <w:bCs/>
          <w:sz w:val="23"/>
          <w:szCs w:val="23"/>
        </w:rPr>
        <w:t>2.1.5. Описание особенностей, основных направлений и планируемых результатов учебно-исследовательской и проектной деятельности обучающихся</w:t>
      </w:r>
    </w:p>
    <w:p w:rsidR="0060158D" w:rsidRDefault="00173B4A">
      <w:pPr>
        <w:spacing w:line="232" w:lineRule="auto"/>
        <w:ind w:right="-379"/>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134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jc w:val="center"/>
        <w:rPr>
          <w:sz w:val="20"/>
          <w:szCs w:val="20"/>
        </w:rPr>
      </w:pPr>
      <w:bookmarkStart w:id="129" w:name="page135"/>
      <w:bookmarkEnd w:id="129"/>
      <w:r>
        <w:rPr>
          <w:rFonts w:eastAsia="Times New Roman"/>
          <w:b/>
          <w:bCs/>
          <w:sz w:val="24"/>
          <w:szCs w:val="24"/>
        </w:rPr>
        <w:lastRenderedPageBreak/>
        <w:t>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0158D" w:rsidRDefault="0060158D">
      <w:pPr>
        <w:spacing w:line="18"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0158D" w:rsidRDefault="0060158D">
      <w:pPr>
        <w:spacing w:line="5" w:lineRule="exact"/>
        <w:rPr>
          <w:sz w:val="20"/>
          <w:szCs w:val="20"/>
        </w:rPr>
      </w:pPr>
    </w:p>
    <w:p w:rsidR="0060158D" w:rsidRDefault="00173B4A">
      <w:pPr>
        <w:ind w:left="1120"/>
        <w:rPr>
          <w:sz w:val="20"/>
          <w:szCs w:val="20"/>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w:t>
      </w:r>
    </w:p>
    <w:p w:rsidR="0060158D" w:rsidRDefault="0060158D">
      <w:pPr>
        <w:spacing w:line="53" w:lineRule="exact"/>
        <w:rPr>
          <w:sz w:val="20"/>
          <w:szCs w:val="20"/>
        </w:rPr>
      </w:pPr>
    </w:p>
    <w:p w:rsidR="0060158D" w:rsidRDefault="00173B4A" w:rsidP="00010453">
      <w:pPr>
        <w:numPr>
          <w:ilvl w:val="0"/>
          <w:numId w:val="198"/>
        </w:numPr>
        <w:tabs>
          <w:tab w:val="left" w:pos="841"/>
        </w:tabs>
        <w:spacing w:line="271" w:lineRule="auto"/>
        <w:ind w:left="400" w:firstLine="4"/>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0158D" w:rsidRDefault="0060158D">
      <w:pPr>
        <w:spacing w:line="17"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60158D" w:rsidRDefault="0060158D">
      <w:pPr>
        <w:spacing w:line="26" w:lineRule="exact"/>
        <w:rPr>
          <w:rFonts w:eastAsia="Times New Roman"/>
          <w:sz w:val="24"/>
          <w:szCs w:val="24"/>
        </w:rPr>
      </w:pPr>
    </w:p>
    <w:p w:rsidR="0060158D" w:rsidRDefault="00173B4A" w:rsidP="00010453">
      <w:pPr>
        <w:numPr>
          <w:ilvl w:val="1"/>
          <w:numId w:val="198"/>
        </w:numPr>
        <w:tabs>
          <w:tab w:val="left" w:pos="1394"/>
        </w:tabs>
        <w:spacing w:line="266" w:lineRule="auto"/>
        <w:ind w:left="400" w:firstLine="712"/>
        <w:rPr>
          <w:rFonts w:ascii="Arial" w:eastAsia="Arial" w:hAnsi="Arial" w:cs="Arial"/>
          <w:sz w:val="20"/>
          <w:szCs w:val="20"/>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60158D" w:rsidRDefault="0060158D">
      <w:pPr>
        <w:spacing w:line="24" w:lineRule="exact"/>
        <w:rPr>
          <w:rFonts w:ascii="Arial" w:eastAsia="Arial" w:hAnsi="Arial" w:cs="Arial"/>
          <w:sz w:val="20"/>
          <w:szCs w:val="20"/>
        </w:rPr>
      </w:pPr>
    </w:p>
    <w:p w:rsidR="0060158D" w:rsidRDefault="00173B4A" w:rsidP="00010453">
      <w:pPr>
        <w:numPr>
          <w:ilvl w:val="1"/>
          <w:numId w:val="198"/>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0158D" w:rsidRDefault="0060158D">
      <w:pPr>
        <w:spacing w:line="18" w:lineRule="exact"/>
        <w:rPr>
          <w:rFonts w:ascii="Arial" w:eastAsia="Arial" w:hAnsi="Arial" w:cs="Arial"/>
          <w:sz w:val="20"/>
          <w:szCs w:val="20"/>
        </w:rPr>
      </w:pPr>
    </w:p>
    <w:p w:rsidR="0060158D" w:rsidRDefault="00173B4A">
      <w:pPr>
        <w:spacing w:line="266" w:lineRule="auto"/>
        <w:ind w:left="400" w:firstLine="708"/>
        <w:rPr>
          <w:rFonts w:ascii="Arial" w:eastAsia="Arial" w:hAnsi="Arial" w:cs="Arial"/>
          <w:sz w:val="20"/>
          <w:szCs w:val="20"/>
        </w:rPr>
      </w:pPr>
      <w:r>
        <w:rPr>
          <w:rFonts w:eastAsia="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60158D" w:rsidRDefault="0060158D">
      <w:pPr>
        <w:spacing w:line="12" w:lineRule="exact"/>
        <w:rPr>
          <w:rFonts w:ascii="Arial" w:eastAsia="Arial" w:hAnsi="Arial" w:cs="Arial"/>
          <w:sz w:val="20"/>
          <w:szCs w:val="20"/>
        </w:rPr>
      </w:pPr>
    </w:p>
    <w:p w:rsidR="0060158D" w:rsidRDefault="00173B4A" w:rsidP="00010453">
      <w:pPr>
        <w:numPr>
          <w:ilvl w:val="1"/>
          <w:numId w:val="198"/>
        </w:numPr>
        <w:tabs>
          <w:tab w:val="left" w:pos="1400"/>
        </w:tabs>
        <w:ind w:left="1400" w:hanging="288"/>
        <w:rPr>
          <w:rFonts w:ascii="Arial" w:eastAsia="Arial" w:hAnsi="Arial" w:cs="Arial"/>
          <w:sz w:val="20"/>
          <w:szCs w:val="20"/>
        </w:rPr>
      </w:pPr>
      <w:r>
        <w:rPr>
          <w:rFonts w:eastAsia="Times New Roman"/>
          <w:sz w:val="24"/>
          <w:szCs w:val="24"/>
        </w:rPr>
        <w:t>исследовательское;</w:t>
      </w:r>
    </w:p>
    <w:p w:rsidR="0060158D" w:rsidRDefault="0060158D">
      <w:pPr>
        <w:spacing w:line="40" w:lineRule="exact"/>
        <w:rPr>
          <w:rFonts w:ascii="Arial" w:eastAsia="Arial" w:hAnsi="Arial" w:cs="Arial"/>
          <w:sz w:val="20"/>
          <w:szCs w:val="20"/>
        </w:rPr>
      </w:pPr>
    </w:p>
    <w:p w:rsidR="0060158D" w:rsidRDefault="00173B4A" w:rsidP="00010453">
      <w:pPr>
        <w:numPr>
          <w:ilvl w:val="1"/>
          <w:numId w:val="198"/>
        </w:numPr>
        <w:tabs>
          <w:tab w:val="left" w:pos="1400"/>
        </w:tabs>
        <w:ind w:left="1400" w:hanging="288"/>
        <w:rPr>
          <w:rFonts w:ascii="Arial" w:eastAsia="Arial" w:hAnsi="Arial" w:cs="Arial"/>
          <w:sz w:val="20"/>
          <w:szCs w:val="20"/>
        </w:rPr>
      </w:pPr>
      <w:r>
        <w:rPr>
          <w:rFonts w:eastAsia="Times New Roman"/>
          <w:sz w:val="24"/>
          <w:szCs w:val="24"/>
        </w:rPr>
        <w:t>инженерное;</w:t>
      </w:r>
    </w:p>
    <w:p w:rsidR="0060158D" w:rsidRDefault="0060158D">
      <w:pPr>
        <w:spacing w:line="40" w:lineRule="exact"/>
        <w:rPr>
          <w:rFonts w:ascii="Arial" w:eastAsia="Arial" w:hAnsi="Arial" w:cs="Arial"/>
          <w:sz w:val="20"/>
          <w:szCs w:val="20"/>
        </w:rPr>
      </w:pPr>
    </w:p>
    <w:p w:rsidR="0060158D" w:rsidRDefault="00173B4A" w:rsidP="00010453">
      <w:pPr>
        <w:numPr>
          <w:ilvl w:val="1"/>
          <w:numId w:val="198"/>
        </w:numPr>
        <w:tabs>
          <w:tab w:val="left" w:pos="1400"/>
        </w:tabs>
        <w:ind w:left="1400" w:hanging="288"/>
        <w:rPr>
          <w:rFonts w:ascii="Arial" w:eastAsia="Arial" w:hAnsi="Arial" w:cs="Arial"/>
          <w:sz w:val="20"/>
          <w:szCs w:val="20"/>
        </w:rPr>
      </w:pPr>
      <w:r>
        <w:rPr>
          <w:rFonts w:eastAsia="Times New Roman"/>
          <w:sz w:val="24"/>
          <w:szCs w:val="24"/>
        </w:rPr>
        <w:t>прикладное;</w:t>
      </w:r>
    </w:p>
    <w:p w:rsidR="0060158D" w:rsidRDefault="0060158D">
      <w:pPr>
        <w:spacing w:line="43" w:lineRule="exact"/>
        <w:rPr>
          <w:rFonts w:ascii="Arial" w:eastAsia="Arial" w:hAnsi="Arial" w:cs="Arial"/>
          <w:sz w:val="20"/>
          <w:szCs w:val="20"/>
        </w:rPr>
      </w:pPr>
    </w:p>
    <w:p w:rsidR="0060158D" w:rsidRDefault="00173B4A" w:rsidP="00010453">
      <w:pPr>
        <w:numPr>
          <w:ilvl w:val="1"/>
          <w:numId w:val="198"/>
        </w:numPr>
        <w:tabs>
          <w:tab w:val="left" w:pos="1400"/>
        </w:tabs>
        <w:ind w:left="1400" w:hanging="288"/>
        <w:rPr>
          <w:rFonts w:ascii="Arial" w:eastAsia="Arial" w:hAnsi="Arial" w:cs="Arial"/>
          <w:sz w:val="20"/>
          <w:szCs w:val="20"/>
        </w:rPr>
      </w:pPr>
      <w:r>
        <w:rPr>
          <w:rFonts w:eastAsia="Times New Roman"/>
          <w:sz w:val="24"/>
          <w:szCs w:val="24"/>
        </w:rPr>
        <w:t>информационное;</w:t>
      </w:r>
    </w:p>
    <w:p w:rsidR="0060158D" w:rsidRDefault="0060158D">
      <w:pPr>
        <w:spacing w:line="40" w:lineRule="exact"/>
        <w:rPr>
          <w:rFonts w:ascii="Arial" w:eastAsia="Arial" w:hAnsi="Arial" w:cs="Arial"/>
          <w:sz w:val="20"/>
          <w:szCs w:val="20"/>
        </w:rPr>
      </w:pPr>
    </w:p>
    <w:p w:rsidR="0060158D" w:rsidRDefault="00173B4A" w:rsidP="00010453">
      <w:pPr>
        <w:numPr>
          <w:ilvl w:val="1"/>
          <w:numId w:val="198"/>
        </w:numPr>
        <w:tabs>
          <w:tab w:val="left" w:pos="1400"/>
        </w:tabs>
        <w:ind w:left="1400" w:hanging="288"/>
        <w:rPr>
          <w:rFonts w:ascii="Arial" w:eastAsia="Arial" w:hAnsi="Arial" w:cs="Arial"/>
          <w:sz w:val="20"/>
          <w:szCs w:val="20"/>
        </w:rPr>
      </w:pPr>
      <w:r>
        <w:rPr>
          <w:rFonts w:eastAsia="Times New Roman"/>
          <w:sz w:val="24"/>
          <w:szCs w:val="24"/>
        </w:rPr>
        <w:t>социальное;</w:t>
      </w:r>
    </w:p>
    <w:p w:rsidR="0060158D" w:rsidRDefault="0060158D">
      <w:pPr>
        <w:spacing w:line="40" w:lineRule="exact"/>
        <w:rPr>
          <w:rFonts w:ascii="Arial" w:eastAsia="Arial" w:hAnsi="Arial" w:cs="Arial"/>
          <w:sz w:val="20"/>
          <w:szCs w:val="20"/>
        </w:rPr>
      </w:pPr>
    </w:p>
    <w:p w:rsidR="0060158D" w:rsidRDefault="00173B4A" w:rsidP="00010453">
      <w:pPr>
        <w:numPr>
          <w:ilvl w:val="1"/>
          <w:numId w:val="198"/>
        </w:numPr>
        <w:tabs>
          <w:tab w:val="left" w:pos="1400"/>
        </w:tabs>
        <w:ind w:left="1400" w:hanging="288"/>
        <w:rPr>
          <w:rFonts w:ascii="Arial" w:eastAsia="Arial" w:hAnsi="Arial" w:cs="Arial"/>
          <w:sz w:val="20"/>
          <w:szCs w:val="20"/>
        </w:rPr>
      </w:pPr>
      <w:r>
        <w:rPr>
          <w:rFonts w:eastAsia="Times New Roman"/>
          <w:sz w:val="24"/>
          <w:szCs w:val="24"/>
        </w:rPr>
        <w:t>игровое;</w:t>
      </w:r>
    </w:p>
    <w:p w:rsidR="0060158D" w:rsidRDefault="0060158D">
      <w:pPr>
        <w:spacing w:line="40" w:lineRule="exact"/>
        <w:rPr>
          <w:rFonts w:ascii="Arial" w:eastAsia="Arial" w:hAnsi="Arial" w:cs="Arial"/>
          <w:sz w:val="20"/>
          <w:szCs w:val="20"/>
        </w:rPr>
      </w:pPr>
    </w:p>
    <w:p w:rsidR="0060158D" w:rsidRDefault="00173B4A" w:rsidP="00010453">
      <w:pPr>
        <w:numPr>
          <w:ilvl w:val="1"/>
          <w:numId w:val="198"/>
        </w:numPr>
        <w:tabs>
          <w:tab w:val="left" w:pos="1400"/>
        </w:tabs>
        <w:ind w:left="1400" w:hanging="288"/>
        <w:rPr>
          <w:rFonts w:ascii="Arial" w:eastAsia="Arial" w:hAnsi="Arial" w:cs="Arial"/>
          <w:sz w:val="20"/>
          <w:szCs w:val="20"/>
        </w:rPr>
      </w:pPr>
      <w:r>
        <w:rPr>
          <w:rFonts w:eastAsia="Times New Roman"/>
          <w:sz w:val="24"/>
          <w:szCs w:val="24"/>
        </w:rPr>
        <w:t>творческое.</w:t>
      </w:r>
    </w:p>
    <w:p w:rsidR="0060158D" w:rsidRDefault="0060158D">
      <w:pPr>
        <w:spacing w:line="43" w:lineRule="exact"/>
        <w:rPr>
          <w:sz w:val="20"/>
          <w:szCs w:val="20"/>
        </w:rPr>
      </w:pPr>
    </w:p>
    <w:p w:rsidR="0060158D" w:rsidRDefault="00173B4A" w:rsidP="00010453">
      <w:pPr>
        <w:numPr>
          <w:ilvl w:val="1"/>
          <w:numId w:val="199"/>
        </w:numPr>
        <w:tabs>
          <w:tab w:val="left" w:pos="1340"/>
        </w:tabs>
        <w:ind w:left="1340" w:hanging="228"/>
        <w:rPr>
          <w:rFonts w:eastAsia="Times New Roman"/>
          <w:sz w:val="24"/>
          <w:szCs w:val="24"/>
        </w:rPr>
      </w:pPr>
      <w:r>
        <w:rPr>
          <w:rFonts w:eastAsia="Times New Roman"/>
          <w:sz w:val="24"/>
          <w:szCs w:val="24"/>
        </w:rPr>
        <w:t>рамках каждого из направлений могут быть определены общие принципы, виды</w:t>
      </w:r>
    </w:p>
    <w:p w:rsidR="0060158D" w:rsidRDefault="0060158D">
      <w:pPr>
        <w:spacing w:line="53" w:lineRule="exact"/>
        <w:rPr>
          <w:rFonts w:eastAsia="Times New Roman"/>
          <w:sz w:val="24"/>
          <w:szCs w:val="24"/>
        </w:rPr>
      </w:pPr>
    </w:p>
    <w:p w:rsidR="0060158D" w:rsidRDefault="00173B4A" w:rsidP="00010453">
      <w:pPr>
        <w:numPr>
          <w:ilvl w:val="0"/>
          <w:numId w:val="199"/>
        </w:numPr>
        <w:tabs>
          <w:tab w:val="left" w:pos="671"/>
        </w:tabs>
        <w:spacing w:line="270" w:lineRule="auto"/>
        <w:ind w:left="400" w:firstLine="4"/>
        <w:jc w:val="both"/>
        <w:rPr>
          <w:rFonts w:eastAsia="Times New Roman"/>
          <w:sz w:val="24"/>
          <w:szCs w:val="24"/>
        </w:rPr>
      </w:pPr>
      <w:r>
        <w:rPr>
          <w:rFonts w:eastAsia="Times New Roman"/>
          <w:sz w:val="24"/>
          <w:szCs w:val="24"/>
        </w:rPr>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гимназии, а также характеристики рабочей предметной программы.</w:t>
      </w:r>
    </w:p>
    <w:p w:rsidR="0060158D" w:rsidRDefault="0060158D">
      <w:pPr>
        <w:spacing w:line="21" w:lineRule="exact"/>
        <w:rPr>
          <w:rFonts w:eastAsia="Times New Roman"/>
          <w:sz w:val="24"/>
          <w:szCs w:val="24"/>
        </w:rPr>
      </w:pPr>
    </w:p>
    <w:p w:rsidR="0060158D" w:rsidRDefault="00173B4A" w:rsidP="00010453">
      <w:pPr>
        <w:numPr>
          <w:ilvl w:val="1"/>
          <w:numId w:val="199"/>
        </w:numPr>
        <w:tabs>
          <w:tab w:val="left" w:pos="1449"/>
        </w:tabs>
        <w:spacing w:line="270" w:lineRule="auto"/>
        <w:ind w:left="400" w:firstLine="712"/>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0158D" w:rsidRDefault="0060158D">
      <w:pPr>
        <w:spacing w:line="19"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135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130" w:name="page136"/>
      <w:bookmarkEnd w:id="130"/>
      <w:r>
        <w:rPr>
          <w:rFonts w:eastAsia="Times New Roman"/>
          <w:sz w:val="24"/>
          <w:szCs w:val="24"/>
        </w:rPr>
        <w:lastRenderedPageBreak/>
        <w:t>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0158D" w:rsidRDefault="0060158D">
      <w:pPr>
        <w:spacing w:line="22"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0158D" w:rsidRDefault="0060158D">
      <w:pPr>
        <w:spacing w:line="17"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Формы организации учебно-исследовательской деятельности на урочных занятиях могут быть следующими:</w:t>
      </w:r>
    </w:p>
    <w:p w:rsidR="0060158D" w:rsidRDefault="0060158D">
      <w:pPr>
        <w:spacing w:line="25" w:lineRule="exact"/>
        <w:rPr>
          <w:sz w:val="20"/>
          <w:szCs w:val="20"/>
        </w:rPr>
      </w:pPr>
    </w:p>
    <w:p w:rsidR="0060158D" w:rsidRDefault="00173B4A" w:rsidP="00010453">
      <w:pPr>
        <w:numPr>
          <w:ilvl w:val="0"/>
          <w:numId w:val="200"/>
        </w:numPr>
        <w:tabs>
          <w:tab w:val="left" w:pos="1394"/>
        </w:tabs>
        <w:spacing w:line="272" w:lineRule="auto"/>
        <w:ind w:left="400" w:firstLine="712"/>
        <w:jc w:val="both"/>
        <w:rPr>
          <w:rFonts w:ascii="Arial" w:eastAsia="Arial" w:hAnsi="Arial" w:cs="Arial"/>
          <w:sz w:val="20"/>
          <w:szCs w:val="20"/>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0158D" w:rsidRDefault="0060158D">
      <w:pPr>
        <w:spacing w:line="18" w:lineRule="exact"/>
        <w:rPr>
          <w:rFonts w:ascii="Arial" w:eastAsia="Arial" w:hAnsi="Arial" w:cs="Arial"/>
          <w:sz w:val="20"/>
          <w:szCs w:val="20"/>
        </w:rPr>
      </w:pPr>
    </w:p>
    <w:p w:rsidR="0060158D" w:rsidRDefault="00173B4A" w:rsidP="00010453">
      <w:pPr>
        <w:numPr>
          <w:ilvl w:val="0"/>
          <w:numId w:val="200"/>
        </w:numPr>
        <w:tabs>
          <w:tab w:val="left" w:pos="1394"/>
        </w:tabs>
        <w:spacing w:line="271" w:lineRule="auto"/>
        <w:ind w:left="400" w:firstLine="712"/>
        <w:jc w:val="both"/>
        <w:rPr>
          <w:rFonts w:ascii="Arial" w:eastAsia="Arial" w:hAnsi="Arial" w:cs="Arial"/>
          <w:sz w:val="20"/>
          <w:szCs w:val="20"/>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0158D" w:rsidRDefault="0060158D">
      <w:pPr>
        <w:spacing w:line="17" w:lineRule="exact"/>
        <w:rPr>
          <w:rFonts w:ascii="Arial" w:eastAsia="Arial" w:hAnsi="Arial" w:cs="Arial"/>
          <w:sz w:val="20"/>
          <w:szCs w:val="20"/>
        </w:rPr>
      </w:pPr>
    </w:p>
    <w:p w:rsidR="0060158D" w:rsidRDefault="00173B4A" w:rsidP="00010453">
      <w:pPr>
        <w:numPr>
          <w:ilvl w:val="0"/>
          <w:numId w:val="200"/>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0158D" w:rsidRDefault="0060158D">
      <w:pPr>
        <w:spacing w:line="21" w:lineRule="exact"/>
        <w:rPr>
          <w:rFonts w:ascii="Arial" w:eastAsia="Arial" w:hAnsi="Arial" w:cs="Arial"/>
          <w:sz w:val="20"/>
          <w:szCs w:val="20"/>
        </w:rPr>
      </w:pPr>
    </w:p>
    <w:p w:rsidR="0060158D" w:rsidRDefault="00173B4A">
      <w:pPr>
        <w:spacing w:line="264" w:lineRule="auto"/>
        <w:ind w:left="400" w:firstLine="708"/>
        <w:rPr>
          <w:rFonts w:ascii="Arial" w:eastAsia="Arial" w:hAnsi="Arial" w:cs="Arial"/>
          <w:sz w:val="20"/>
          <w:szCs w:val="20"/>
        </w:rPr>
      </w:pPr>
      <w:r>
        <w:rPr>
          <w:rFonts w:eastAsia="Times New Roman"/>
          <w:sz w:val="24"/>
          <w:szCs w:val="24"/>
        </w:rPr>
        <w:t>Формы организации учебно-исследовательской деятельности на внеурочных занятиях могут быть следующими:</w:t>
      </w:r>
    </w:p>
    <w:p w:rsidR="0060158D" w:rsidRDefault="0060158D">
      <w:pPr>
        <w:spacing w:line="14" w:lineRule="exact"/>
        <w:rPr>
          <w:rFonts w:ascii="Arial" w:eastAsia="Arial" w:hAnsi="Arial" w:cs="Arial"/>
          <w:sz w:val="20"/>
          <w:szCs w:val="20"/>
        </w:rPr>
      </w:pPr>
    </w:p>
    <w:p w:rsidR="0060158D" w:rsidRDefault="00173B4A" w:rsidP="00010453">
      <w:pPr>
        <w:numPr>
          <w:ilvl w:val="0"/>
          <w:numId w:val="200"/>
        </w:numPr>
        <w:tabs>
          <w:tab w:val="left" w:pos="1400"/>
        </w:tabs>
        <w:ind w:left="1400" w:hanging="288"/>
        <w:rPr>
          <w:rFonts w:ascii="Arial" w:eastAsia="Arial" w:hAnsi="Arial" w:cs="Arial"/>
          <w:sz w:val="20"/>
          <w:szCs w:val="20"/>
        </w:rPr>
      </w:pPr>
      <w:r>
        <w:rPr>
          <w:rFonts w:eastAsia="Times New Roman"/>
          <w:sz w:val="24"/>
          <w:szCs w:val="24"/>
        </w:rPr>
        <w:t>исследовательская практика обучающихся;</w:t>
      </w:r>
    </w:p>
    <w:p w:rsidR="0060158D" w:rsidRDefault="0060158D">
      <w:pPr>
        <w:spacing w:line="53" w:lineRule="exact"/>
        <w:rPr>
          <w:rFonts w:ascii="Arial" w:eastAsia="Arial" w:hAnsi="Arial" w:cs="Arial"/>
          <w:sz w:val="20"/>
          <w:szCs w:val="20"/>
        </w:rPr>
      </w:pPr>
    </w:p>
    <w:p w:rsidR="0060158D" w:rsidRDefault="00173B4A" w:rsidP="00010453">
      <w:pPr>
        <w:numPr>
          <w:ilvl w:val="0"/>
          <w:numId w:val="200"/>
        </w:numPr>
        <w:tabs>
          <w:tab w:val="left" w:pos="1394"/>
        </w:tabs>
        <w:spacing w:line="273" w:lineRule="auto"/>
        <w:ind w:left="400" w:firstLine="712"/>
        <w:jc w:val="both"/>
        <w:rPr>
          <w:rFonts w:ascii="Arial" w:eastAsia="Arial" w:hAnsi="Arial" w:cs="Arial"/>
          <w:sz w:val="20"/>
          <w:szCs w:val="20"/>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0158D" w:rsidRDefault="0060158D">
      <w:pPr>
        <w:spacing w:line="16" w:lineRule="exact"/>
        <w:rPr>
          <w:rFonts w:ascii="Arial" w:eastAsia="Arial" w:hAnsi="Arial" w:cs="Arial"/>
          <w:sz w:val="20"/>
          <w:szCs w:val="20"/>
        </w:rPr>
      </w:pPr>
    </w:p>
    <w:p w:rsidR="0060158D" w:rsidRDefault="00173B4A" w:rsidP="00010453">
      <w:pPr>
        <w:numPr>
          <w:ilvl w:val="0"/>
          <w:numId w:val="200"/>
        </w:numPr>
        <w:tabs>
          <w:tab w:val="left" w:pos="1394"/>
        </w:tabs>
        <w:spacing w:line="271" w:lineRule="auto"/>
        <w:ind w:left="400" w:firstLine="712"/>
        <w:jc w:val="both"/>
        <w:rPr>
          <w:rFonts w:ascii="Arial" w:eastAsia="Arial" w:hAnsi="Arial" w:cs="Arial"/>
          <w:sz w:val="20"/>
          <w:szCs w:val="20"/>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0158D" w:rsidRDefault="0060158D">
      <w:pPr>
        <w:spacing w:line="18" w:lineRule="exact"/>
        <w:rPr>
          <w:rFonts w:ascii="Arial" w:eastAsia="Arial" w:hAnsi="Arial" w:cs="Arial"/>
          <w:sz w:val="20"/>
          <w:szCs w:val="20"/>
        </w:rPr>
      </w:pPr>
    </w:p>
    <w:p w:rsidR="0060158D" w:rsidRDefault="00173B4A" w:rsidP="00010453">
      <w:pPr>
        <w:numPr>
          <w:ilvl w:val="0"/>
          <w:numId w:val="200"/>
        </w:numPr>
        <w:tabs>
          <w:tab w:val="left" w:pos="1394"/>
        </w:tabs>
        <w:spacing w:line="273" w:lineRule="auto"/>
        <w:ind w:left="400" w:firstLine="712"/>
        <w:jc w:val="both"/>
        <w:rPr>
          <w:rFonts w:ascii="Arial" w:eastAsia="Arial" w:hAnsi="Arial" w:cs="Arial"/>
          <w:sz w:val="20"/>
          <w:szCs w:val="20"/>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0158D" w:rsidRDefault="0060158D">
      <w:pPr>
        <w:spacing w:line="22" w:lineRule="exact"/>
        <w:rPr>
          <w:rFonts w:ascii="Arial" w:eastAsia="Arial" w:hAnsi="Arial" w:cs="Arial"/>
          <w:sz w:val="20"/>
          <w:szCs w:val="20"/>
        </w:rPr>
      </w:pPr>
    </w:p>
    <w:p w:rsidR="0060158D" w:rsidRDefault="00173B4A" w:rsidP="00010453">
      <w:pPr>
        <w:numPr>
          <w:ilvl w:val="0"/>
          <w:numId w:val="200"/>
        </w:numPr>
        <w:tabs>
          <w:tab w:val="left" w:pos="1394"/>
        </w:tabs>
        <w:spacing w:line="272" w:lineRule="auto"/>
        <w:ind w:left="400" w:firstLine="712"/>
        <w:jc w:val="both"/>
        <w:rPr>
          <w:rFonts w:ascii="Arial" w:eastAsia="Arial" w:hAnsi="Arial" w:cs="Arial"/>
          <w:sz w:val="20"/>
          <w:szCs w:val="20"/>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0158D" w:rsidRDefault="0060158D">
      <w:pPr>
        <w:spacing w:line="18" w:lineRule="exact"/>
        <w:rPr>
          <w:rFonts w:ascii="Arial" w:eastAsia="Arial" w:hAnsi="Arial" w:cs="Arial"/>
          <w:sz w:val="20"/>
          <w:szCs w:val="20"/>
        </w:rPr>
      </w:pPr>
    </w:p>
    <w:p w:rsidR="0060158D" w:rsidRDefault="00173B4A">
      <w:pPr>
        <w:spacing w:line="264" w:lineRule="auto"/>
        <w:ind w:left="400" w:right="20" w:firstLine="708"/>
        <w:rPr>
          <w:rFonts w:ascii="Arial" w:eastAsia="Arial" w:hAnsi="Arial" w:cs="Arial"/>
          <w:sz w:val="20"/>
          <w:szCs w:val="20"/>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60158D" w:rsidRDefault="0060158D">
      <w:pPr>
        <w:spacing w:line="14" w:lineRule="exact"/>
        <w:rPr>
          <w:rFonts w:ascii="Arial" w:eastAsia="Arial" w:hAnsi="Arial" w:cs="Arial"/>
          <w:sz w:val="20"/>
          <w:szCs w:val="20"/>
        </w:rPr>
      </w:pPr>
    </w:p>
    <w:p w:rsidR="0060158D" w:rsidRDefault="00173B4A" w:rsidP="00010453">
      <w:pPr>
        <w:numPr>
          <w:ilvl w:val="0"/>
          <w:numId w:val="200"/>
        </w:numPr>
        <w:tabs>
          <w:tab w:val="left" w:pos="1400"/>
        </w:tabs>
        <w:ind w:left="1400" w:hanging="288"/>
        <w:rPr>
          <w:rFonts w:ascii="Arial" w:eastAsia="Arial" w:hAnsi="Arial" w:cs="Arial"/>
          <w:sz w:val="20"/>
          <w:szCs w:val="20"/>
        </w:rPr>
      </w:pPr>
      <w:r>
        <w:rPr>
          <w:rFonts w:eastAsia="Times New Roman"/>
          <w:sz w:val="24"/>
          <w:szCs w:val="24"/>
        </w:rPr>
        <w:t>макеты, модели, рабочие установки, схемы, план-карты;</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136</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201"/>
        </w:numPr>
        <w:tabs>
          <w:tab w:val="left" w:pos="1400"/>
        </w:tabs>
        <w:ind w:left="1400" w:hanging="288"/>
        <w:rPr>
          <w:rFonts w:ascii="Arial" w:eastAsia="Arial" w:hAnsi="Arial" w:cs="Arial"/>
          <w:sz w:val="20"/>
          <w:szCs w:val="20"/>
        </w:rPr>
      </w:pPr>
      <w:bookmarkStart w:id="131" w:name="page137"/>
      <w:bookmarkEnd w:id="131"/>
      <w:r>
        <w:rPr>
          <w:rFonts w:eastAsia="Times New Roman"/>
          <w:sz w:val="24"/>
          <w:szCs w:val="24"/>
        </w:rPr>
        <w:lastRenderedPageBreak/>
        <w:t>постеры, презентации;</w:t>
      </w:r>
    </w:p>
    <w:p w:rsidR="0060158D" w:rsidRDefault="0060158D">
      <w:pPr>
        <w:spacing w:line="43" w:lineRule="exact"/>
        <w:rPr>
          <w:rFonts w:ascii="Arial" w:eastAsia="Arial" w:hAnsi="Arial" w:cs="Arial"/>
          <w:sz w:val="20"/>
          <w:szCs w:val="20"/>
        </w:rPr>
      </w:pPr>
    </w:p>
    <w:p w:rsidR="0060158D" w:rsidRDefault="00173B4A" w:rsidP="00010453">
      <w:pPr>
        <w:numPr>
          <w:ilvl w:val="0"/>
          <w:numId w:val="201"/>
        </w:numPr>
        <w:tabs>
          <w:tab w:val="left" w:pos="1400"/>
        </w:tabs>
        <w:ind w:left="1400" w:hanging="288"/>
        <w:rPr>
          <w:rFonts w:ascii="Arial" w:eastAsia="Arial" w:hAnsi="Arial" w:cs="Arial"/>
          <w:sz w:val="20"/>
          <w:szCs w:val="20"/>
        </w:rPr>
      </w:pPr>
      <w:r>
        <w:rPr>
          <w:rFonts w:eastAsia="Times New Roman"/>
          <w:sz w:val="24"/>
          <w:szCs w:val="24"/>
        </w:rPr>
        <w:t>альбомы, буклеты, брошюры, книги;</w:t>
      </w:r>
    </w:p>
    <w:p w:rsidR="0060158D" w:rsidRDefault="0060158D">
      <w:pPr>
        <w:spacing w:line="40" w:lineRule="exact"/>
        <w:rPr>
          <w:rFonts w:ascii="Arial" w:eastAsia="Arial" w:hAnsi="Arial" w:cs="Arial"/>
          <w:sz w:val="20"/>
          <w:szCs w:val="20"/>
        </w:rPr>
      </w:pPr>
    </w:p>
    <w:p w:rsidR="0060158D" w:rsidRDefault="00173B4A" w:rsidP="00010453">
      <w:pPr>
        <w:numPr>
          <w:ilvl w:val="0"/>
          <w:numId w:val="201"/>
        </w:numPr>
        <w:tabs>
          <w:tab w:val="left" w:pos="1400"/>
        </w:tabs>
        <w:ind w:left="1400" w:hanging="288"/>
        <w:rPr>
          <w:rFonts w:ascii="Arial" w:eastAsia="Arial" w:hAnsi="Arial" w:cs="Arial"/>
          <w:sz w:val="20"/>
          <w:szCs w:val="20"/>
        </w:rPr>
      </w:pPr>
      <w:r>
        <w:rPr>
          <w:rFonts w:eastAsia="Times New Roman"/>
          <w:sz w:val="24"/>
          <w:szCs w:val="24"/>
        </w:rPr>
        <w:t>реконструкции событий;</w:t>
      </w:r>
    </w:p>
    <w:p w:rsidR="0060158D" w:rsidRDefault="0060158D">
      <w:pPr>
        <w:spacing w:line="40" w:lineRule="exact"/>
        <w:rPr>
          <w:rFonts w:ascii="Arial" w:eastAsia="Arial" w:hAnsi="Arial" w:cs="Arial"/>
          <w:sz w:val="20"/>
          <w:szCs w:val="20"/>
        </w:rPr>
      </w:pPr>
    </w:p>
    <w:p w:rsidR="0060158D" w:rsidRDefault="00173B4A" w:rsidP="00010453">
      <w:pPr>
        <w:numPr>
          <w:ilvl w:val="0"/>
          <w:numId w:val="201"/>
        </w:numPr>
        <w:tabs>
          <w:tab w:val="left" w:pos="1400"/>
        </w:tabs>
        <w:ind w:left="1400" w:hanging="288"/>
        <w:rPr>
          <w:rFonts w:ascii="Arial" w:eastAsia="Arial" w:hAnsi="Arial" w:cs="Arial"/>
          <w:sz w:val="20"/>
          <w:szCs w:val="20"/>
        </w:rPr>
      </w:pPr>
      <w:r>
        <w:rPr>
          <w:rFonts w:eastAsia="Times New Roman"/>
          <w:sz w:val="24"/>
          <w:szCs w:val="24"/>
        </w:rPr>
        <w:t>эссе, рассказы, стихи, рисунки;</w:t>
      </w:r>
    </w:p>
    <w:p w:rsidR="0060158D" w:rsidRDefault="0060158D">
      <w:pPr>
        <w:spacing w:line="40" w:lineRule="exact"/>
        <w:rPr>
          <w:rFonts w:ascii="Arial" w:eastAsia="Arial" w:hAnsi="Arial" w:cs="Arial"/>
          <w:sz w:val="20"/>
          <w:szCs w:val="20"/>
        </w:rPr>
      </w:pPr>
    </w:p>
    <w:p w:rsidR="0060158D" w:rsidRDefault="00173B4A" w:rsidP="00010453">
      <w:pPr>
        <w:numPr>
          <w:ilvl w:val="0"/>
          <w:numId w:val="201"/>
        </w:numPr>
        <w:tabs>
          <w:tab w:val="left" w:pos="1400"/>
        </w:tabs>
        <w:ind w:left="1400" w:hanging="288"/>
        <w:rPr>
          <w:rFonts w:ascii="Arial" w:eastAsia="Arial" w:hAnsi="Arial" w:cs="Arial"/>
          <w:sz w:val="20"/>
          <w:szCs w:val="20"/>
        </w:rPr>
      </w:pPr>
      <w:r>
        <w:rPr>
          <w:rFonts w:eastAsia="Times New Roman"/>
          <w:sz w:val="24"/>
          <w:szCs w:val="24"/>
        </w:rPr>
        <w:t>результаты исследовательских экспедиций, обработки архивов и мемуаров;</w:t>
      </w:r>
    </w:p>
    <w:p w:rsidR="0060158D" w:rsidRDefault="0060158D">
      <w:pPr>
        <w:spacing w:line="43" w:lineRule="exact"/>
        <w:rPr>
          <w:rFonts w:ascii="Arial" w:eastAsia="Arial" w:hAnsi="Arial" w:cs="Arial"/>
          <w:sz w:val="20"/>
          <w:szCs w:val="20"/>
        </w:rPr>
      </w:pPr>
    </w:p>
    <w:p w:rsidR="0060158D" w:rsidRDefault="00173B4A" w:rsidP="00010453">
      <w:pPr>
        <w:numPr>
          <w:ilvl w:val="0"/>
          <w:numId w:val="201"/>
        </w:numPr>
        <w:tabs>
          <w:tab w:val="left" w:pos="1400"/>
        </w:tabs>
        <w:ind w:left="1400" w:hanging="288"/>
        <w:rPr>
          <w:rFonts w:ascii="Arial" w:eastAsia="Arial" w:hAnsi="Arial" w:cs="Arial"/>
          <w:sz w:val="20"/>
          <w:szCs w:val="20"/>
        </w:rPr>
      </w:pPr>
      <w:r>
        <w:rPr>
          <w:rFonts w:eastAsia="Times New Roman"/>
          <w:sz w:val="24"/>
          <w:szCs w:val="24"/>
        </w:rPr>
        <w:t>документальные фильмы, мультфильмы;</w:t>
      </w:r>
    </w:p>
    <w:p w:rsidR="0060158D" w:rsidRDefault="0060158D">
      <w:pPr>
        <w:spacing w:line="40" w:lineRule="exact"/>
        <w:rPr>
          <w:rFonts w:ascii="Arial" w:eastAsia="Arial" w:hAnsi="Arial" w:cs="Arial"/>
          <w:sz w:val="20"/>
          <w:szCs w:val="20"/>
        </w:rPr>
      </w:pPr>
    </w:p>
    <w:p w:rsidR="0060158D" w:rsidRDefault="00173B4A" w:rsidP="00010453">
      <w:pPr>
        <w:numPr>
          <w:ilvl w:val="0"/>
          <w:numId w:val="201"/>
        </w:numPr>
        <w:tabs>
          <w:tab w:val="left" w:pos="1400"/>
        </w:tabs>
        <w:ind w:left="1400" w:hanging="288"/>
        <w:rPr>
          <w:rFonts w:ascii="Arial" w:eastAsia="Arial" w:hAnsi="Arial" w:cs="Arial"/>
          <w:sz w:val="20"/>
          <w:szCs w:val="20"/>
        </w:rPr>
      </w:pPr>
      <w:r>
        <w:rPr>
          <w:rFonts w:eastAsia="Times New Roman"/>
          <w:sz w:val="24"/>
          <w:szCs w:val="24"/>
        </w:rPr>
        <w:t>выставки, игры, тематические вечера, концерты;</w:t>
      </w:r>
    </w:p>
    <w:p w:rsidR="0060158D" w:rsidRDefault="0060158D">
      <w:pPr>
        <w:spacing w:line="40" w:lineRule="exact"/>
        <w:rPr>
          <w:rFonts w:ascii="Arial" w:eastAsia="Arial" w:hAnsi="Arial" w:cs="Arial"/>
          <w:sz w:val="20"/>
          <w:szCs w:val="20"/>
        </w:rPr>
      </w:pPr>
    </w:p>
    <w:p w:rsidR="0060158D" w:rsidRDefault="00173B4A" w:rsidP="00010453">
      <w:pPr>
        <w:numPr>
          <w:ilvl w:val="0"/>
          <w:numId w:val="201"/>
        </w:numPr>
        <w:tabs>
          <w:tab w:val="left" w:pos="1400"/>
        </w:tabs>
        <w:ind w:left="1400" w:hanging="288"/>
        <w:rPr>
          <w:rFonts w:ascii="Arial" w:eastAsia="Arial" w:hAnsi="Arial" w:cs="Arial"/>
          <w:sz w:val="20"/>
          <w:szCs w:val="20"/>
        </w:rPr>
      </w:pPr>
      <w:r>
        <w:rPr>
          <w:rFonts w:eastAsia="Times New Roman"/>
          <w:sz w:val="24"/>
          <w:szCs w:val="24"/>
        </w:rPr>
        <w:t>сценарии мероприятий;</w:t>
      </w:r>
    </w:p>
    <w:p w:rsidR="0060158D" w:rsidRDefault="0060158D">
      <w:pPr>
        <w:spacing w:line="53" w:lineRule="exact"/>
        <w:rPr>
          <w:rFonts w:ascii="Arial" w:eastAsia="Arial" w:hAnsi="Arial" w:cs="Arial"/>
          <w:sz w:val="20"/>
          <w:szCs w:val="20"/>
        </w:rPr>
      </w:pPr>
    </w:p>
    <w:p w:rsidR="0060158D" w:rsidRDefault="00173B4A" w:rsidP="00010453">
      <w:pPr>
        <w:numPr>
          <w:ilvl w:val="0"/>
          <w:numId w:val="201"/>
        </w:numPr>
        <w:tabs>
          <w:tab w:val="left" w:pos="1394"/>
        </w:tabs>
        <w:spacing w:line="266" w:lineRule="auto"/>
        <w:ind w:left="400" w:firstLine="712"/>
        <w:rPr>
          <w:rFonts w:ascii="Arial" w:eastAsia="Arial" w:hAnsi="Arial" w:cs="Arial"/>
          <w:sz w:val="20"/>
          <w:szCs w:val="20"/>
        </w:rPr>
      </w:pPr>
      <w:r>
        <w:rPr>
          <w:rFonts w:eastAsia="Times New Roman"/>
          <w:sz w:val="24"/>
          <w:szCs w:val="24"/>
        </w:rPr>
        <w:t>веб-сайты, программное обеспечение, компакт-диски (или другие цифровые носители) и др.</w:t>
      </w:r>
    </w:p>
    <w:p w:rsidR="0060158D" w:rsidRDefault="0060158D">
      <w:pPr>
        <w:spacing w:line="24" w:lineRule="exact"/>
        <w:rPr>
          <w:rFonts w:ascii="Arial" w:eastAsia="Arial" w:hAnsi="Arial" w:cs="Arial"/>
          <w:sz w:val="20"/>
          <w:szCs w:val="20"/>
        </w:rPr>
      </w:pPr>
    </w:p>
    <w:p w:rsidR="0060158D" w:rsidRDefault="00173B4A">
      <w:pPr>
        <w:spacing w:line="264" w:lineRule="auto"/>
        <w:ind w:left="400" w:firstLine="708"/>
        <w:rPr>
          <w:rFonts w:ascii="Arial" w:eastAsia="Arial" w:hAnsi="Arial" w:cs="Arial"/>
          <w:sz w:val="20"/>
          <w:szCs w:val="20"/>
        </w:rPr>
      </w:pPr>
      <w:r>
        <w:rPr>
          <w:rFonts w:eastAsia="Times New Roman"/>
          <w:sz w:val="24"/>
          <w:szCs w:val="24"/>
        </w:rPr>
        <w:t>Результаты также могут быть представлены в ходе проведения конференций, семинаров и круглых столов.</w:t>
      </w:r>
    </w:p>
    <w:p w:rsidR="0060158D" w:rsidRDefault="0060158D">
      <w:pPr>
        <w:spacing w:line="26" w:lineRule="exact"/>
        <w:rPr>
          <w:rFonts w:ascii="Arial" w:eastAsia="Arial" w:hAnsi="Arial" w:cs="Arial"/>
          <w:sz w:val="20"/>
          <w:szCs w:val="20"/>
        </w:rPr>
      </w:pPr>
    </w:p>
    <w:p w:rsidR="0060158D" w:rsidRDefault="00173B4A">
      <w:pPr>
        <w:spacing w:line="273" w:lineRule="auto"/>
        <w:ind w:left="400" w:firstLine="708"/>
        <w:jc w:val="both"/>
        <w:rPr>
          <w:rFonts w:ascii="Arial" w:eastAsia="Arial" w:hAnsi="Arial" w:cs="Arial"/>
          <w:sz w:val="20"/>
          <w:szCs w:val="20"/>
        </w:rPr>
      </w:pPr>
      <w:r>
        <w:rPr>
          <w:rFonts w:eastAsia="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0158D" w:rsidRDefault="0060158D">
      <w:pPr>
        <w:spacing w:line="336" w:lineRule="exact"/>
        <w:rPr>
          <w:sz w:val="20"/>
          <w:szCs w:val="20"/>
        </w:rPr>
      </w:pPr>
    </w:p>
    <w:p w:rsidR="0060158D" w:rsidRDefault="00173B4A">
      <w:pPr>
        <w:spacing w:line="264" w:lineRule="auto"/>
        <w:ind w:left="840" w:right="440" w:firstLine="1018"/>
        <w:rPr>
          <w:sz w:val="20"/>
          <w:szCs w:val="20"/>
        </w:rPr>
      </w:pPr>
      <w:r>
        <w:rPr>
          <w:rFonts w:eastAsia="Times New Roman"/>
          <w:b/>
          <w:bCs/>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60158D" w:rsidRDefault="0060158D">
      <w:pPr>
        <w:spacing w:line="27" w:lineRule="exact"/>
        <w:rPr>
          <w:sz w:val="20"/>
          <w:szCs w:val="20"/>
        </w:rPr>
      </w:pPr>
    </w:p>
    <w:p w:rsidR="0060158D" w:rsidRDefault="00173B4A" w:rsidP="00010453">
      <w:pPr>
        <w:numPr>
          <w:ilvl w:val="1"/>
          <w:numId w:val="202"/>
        </w:numPr>
        <w:tabs>
          <w:tab w:val="left" w:pos="1482"/>
        </w:tabs>
        <w:spacing w:line="273" w:lineRule="auto"/>
        <w:ind w:left="400" w:firstLine="712"/>
        <w:jc w:val="both"/>
        <w:rPr>
          <w:rFonts w:eastAsia="Times New Roman"/>
          <w:sz w:val="24"/>
          <w:szCs w:val="24"/>
        </w:rPr>
      </w:pPr>
      <w:r>
        <w:rPr>
          <w:rFonts w:eastAsia="Times New Roman"/>
          <w:sz w:val="24"/>
          <w:szCs w:val="24"/>
        </w:rPr>
        <w:t>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60158D" w:rsidRDefault="0060158D">
      <w:pPr>
        <w:spacing w:line="16" w:lineRule="exact"/>
        <w:rPr>
          <w:rFonts w:eastAsia="Times New Roman"/>
          <w:sz w:val="24"/>
          <w:szCs w:val="24"/>
        </w:rPr>
      </w:pPr>
    </w:p>
    <w:p w:rsidR="0060158D" w:rsidRDefault="00173B4A" w:rsidP="00010453">
      <w:pPr>
        <w:numPr>
          <w:ilvl w:val="1"/>
          <w:numId w:val="202"/>
        </w:numPr>
        <w:tabs>
          <w:tab w:val="left" w:pos="1473"/>
        </w:tabs>
        <w:spacing w:line="272" w:lineRule="auto"/>
        <w:ind w:left="400" w:firstLine="712"/>
        <w:jc w:val="both"/>
        <w:rPr>
          <w:rFonts w:eastAsia="Times New Roman"/>
          <w:sz w:val="24"/>
          <w:szCs w:val="24"/>
        </w:rPr>
      </w:pPr>
      <w:r>
        <w:rPr>
          <w:rFonts w:eastAsia="Times New Roman"/>
          <w:sz w:val="24"/>
          <w:szCs w:val="24"/>
        </w:rPr>
        <w:t>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w:t>
      </w:r>
    </w:p>
    <w:p w:rsidR="0060158D" w:rsidRDefault="0060158D">
      <w:pPr>
        <w:spacing w:line="18" w:lineRule="exact"/>
        <w:rPr>
          <w:rFonts w:eastAsia="Times New Roman"/>
          <w:sz w:val="24"/>
          <w:szCs w:val="24"/>
        </w:rPr>
      </w:pPr>
    </w:p>
    <w:p w:rsidR="0060158D" w:rsidRDefault="00173B4A" w:rsidP="00010453">
      <w:pPr>
        <w:numPr>
          <w:ilvl w:val="0"/>
          <w:numId w:val="202"/>
        </w:numPr>
        <w:tabs>
          <w:tab w:val="left" w:pos="659"/>
        </w:tabs>
        <w:spacing w:line="272" w:lineRule="auto"/>
        <w:ind w:left="400" w:firstLine="4"/>
        <w:jc w:val="both"/>
        <w:rPr>
          <w:rFonts w:eastAsia="Times New Roman"/>
          <w:sz w:val="24"/>
          <w:szCs w:val="24"/>
        </w:rPr>
      </w:pPr>
      <w:r>
        <w:rPr>
          <w:rFonts w:eastAsia="Times New Roman"/>
          <w:sz w:val="24"/>
          <w:szCs w:val="24"/>
        </w:rPr>
        <w:t>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60158D" w:rsidRDefault="0060158D">
      <w:pPr>
        <w:spacing w:line="19" w:lineRule="exact"/>
        <w:rPr>
          <w:rFonts w:eastAsia="Times New Roman"/>
          <w:sz w:val="24"/>
          <w:szCs w:val="24"/>
        </w:rPr>
      </w:pPr>
    </w:p>
    <w:p w:rsidR="0060158D" w:rsidRDefault="00173B4A">
      <w:pPr>
        <w:spacing w:line="266" w:lineRule="auto"/>
        <w:ind w:left="400" w:firstLine="708"/>
        <w:rPr>
          <w:rFonts w:eastAsia="Times New Roman"/>
          <w:sz w:val="24"/>
          <w:szCs w:val="24"/>
        </w:rPr>
      </w:pPr>
      <w:r>
        <w:rPr>
          <w:rFonts w:eastAsia="Times New Roman"/>
          <w:sz w:val="24"/>
          <w:szCs w:val="24"/>
        </w:rPr>
        <w:t>Основные формы организации учебной деятельности по формированию ИКТ-компетенции обучающихся могут включить:</w:t>
      </w:r>
    </w:p>
    <w:p w:rsidR="0060158D" w:rsidRDefault="0060158D">
      <w:pPr>
        <w:spacing w:line="16"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уроки по информатике и другим предметам;</w:t>
      </w:r>
    </w:p>
    <w:p w:rsidR="0060158D" w:rsidRDefault="0060158D">
      <w:pPr>
        <w:spacing w:line="56"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факультативы;</w:t>
      </w:r>
    </w:p>
    <w:p w:rsidR="0060158D" w:rsidRDefault="0060158D">
      <w:pPr>
        <w:spacing w:line="58"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кружки;</w:t>
      </w:r>
    </w:p>
    <w:p w:rsidR="0060158D" w:rsidRDefault="0060158D">
      <w:pPr>
        <w:spacing w:line="56"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интегративные межпредметные проекты;</w:t>
      </w:r>
    </w:p>
    <w:p w:rsidR="0060158D" w:rsidRDefault="0060158D">
      <w:pPr>
        <w:spacing w:line="59"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внеурочные и внешкольные активности.</w:t>
      </w:r>
    </w:p>
    <w:p w:rsidR="0060158D" w:rsidRDefault="0060158D">
      <w:pPr>
        <w:spacing w:line="64"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60158D" w:rsidRDefault="0060158D">
      <w:pPr>
        <w:spacing w:line="18"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выполняемые на уроках,</w:t>
      </w:r>
      <w:r>
        <w:rPr>
          <w:rFonts w:ascii="Arial" w:eastAsia="Arial" w:hAnsi="Arial" w:cs="Arial"/>
          <w:sz w:val="24"/>
          <w:szCs w:val="24"/>
        </w:rPr>
        <w:t xml:space="preserve"> </w:t>
      </w:r>
      <w:r>
        <w:rPr>
          <w:rFonts w:eastAsia="Times New Roman"/>
          <w:sz w:val="24"/>
          <w:szCs w:val="24"/>
        </w:rPr>
        <w:t>дома и в рамках внеурочной деятельности задания,</w:t>
      </w:r>
      <w:r>
        <w:rPr>
          <w:rFonts w:ascii="Arial" w:eastAsia="Arial" w:hAnsi="Arial" w:cs="Arial"/>
          <w:sz w:val="24"/>
          <w:szCs w:val="24"/>
        </w:rPr>
        <w:t xml:space="preserve"> </w:t>
      </w:r>
      <w:r>
        <w:rPr>
          <w:rFonts w:eastAsia="Times New Roman"/>
          <w:sz w:val="24"/>
          <w:szCs w:val="24"/>
        </w:rPr>
        <w:t>предполагающие использование электронных образовательных ресурсов;</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создание и редактирование текстов;</w:t>
      </w:r>
    </w:p>
    <w:p w:rsidR="0060158D" w:rsidRDefault="0060158D">
      <w:pPr>
        <w:spacing w:line="189" w:lineRule="exact"/>
        <w:rPr>
          <w:sz w:val="20"/>
          <w:szCs w:val="20"/>
        </w:rPr>
      </w:pPr>
    </w:p>
    <w:p w:rsidR="0060158D" w:rsidRDefault="00173B4A">
      <w:pPr>
        <w:ind w:right="-399"/>
        <w:jc w:val="center"/>
        <w:rPr>
          <w:sz w:val="20"/>
          <w:szCs w:val="20"/>
        </w:rPr>
      </w:pPr>
      <w:r>
        <w:rPr>
          <w:rFonts w:eastAsia="Times New Roman"/>
          <w:sz w:val="24"/>
          <w:szCs w:val="24"/>
        </w:rPr>
        <w:t>137</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0"/>
          <w:numId w:val="203"/>
        </w:numPr>
        <w:tabs>
          <w:tab w:val="left" w:pos="1400"/>
        </w:tabs>
        <w:ind w:left="1400" w:hanging="288"/>
        <w:rPr>
          <w:rFonts w:ascii="Arial" w:eastAsia="Arial" w:hAnsi="Arial" w:cs="Arial"/>
          <w:sz w:val="24"/>
          <w:szCs w:val="24"/>
        </w:rPr>
      </w:pPr>
      <w:bookmarkStart w:id="132" w:name="page138"/>
      <w:bookmarkEnd w:id="132"/>
      <w:r>
        <w:rPr>
          <w:rFonts w:eastAsia="Times New Roman"/>
          <w:sz w:val="24"/>
          <w:szCs w:val="24"/>
        </w:rPr>
        <w:lastRenderedPageBreak/>
        <w:t>создание и редактирование электронных таблиц;</w:t>
      </w:r>
    </w:p>
    <w:p w:rsidR="0060158D" w:rsidRDefault="0060158D">
      <w:pPr>
        <w:spacing w:line="72" w:lineRule="exact"/>
        <w:rPr>
          <w:rFonts w:ascii="Arial" w:eastAsia="Arial" w:hAnsi="Arial" w:cs="Arial"/>
          <w:sz w:val="24"/>
          <w:szCs w:val="24"/>
        </w:rPr>
      </w:pPr>
    </w:p>
    <w:p w:rsidR="0060158D" w:rsidRDefault="00173B4A" w:rsidP="00010453">
      <w:pPr>
        <w:numPr>
          <w:ilvl w:val="0"/>
          <w:numId w:val="203"/>
        </w:numPr>
        <w:tabs>
          <w:tab w:val="left" w:pos="1394"/>
        </w:tabs>
        <w:spacing w:line="261" w:lineRule="auto"/>
        <w:ind w:left="400" w:firstLine="712"/>
        <w:rPr>
          <w:rFonts w:ascii="Arial" w:eastAsia="Arial" w:hAnsi="Arial" w:cs="Aria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60158D" w:rsidRDefault="0060158D">
      <w:pPr>
        <w:spacing w:line="38"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создание и редактирование презентаций;</w:t>
      </w:r>
    </w:p>
    <w:p w:rsidR="0060158D" w:rsidRDefault="0060158D">
      <w:pPr>
        <w:spacing w:line="56"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создание и редактирование графики и фото;</w:t>
      </w:r>
    </w:p>
    <w:p w:rsidR="0060158D" w:rsidRDefault="0060158D">
      <w:pPr>
        <w:spacing w:line="56"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создание и редактирование видео;</w:t>
      </w:r>
    </w:p>
    <w:p w:rsidR="0060158D" w:rsidRDefault="0060158D">
      <w:pPr>
        <w:spacing w:line="58"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создание музыкальных и звуковых объектов;</w:t>
      </w:r>
    </w:p>
    <w:p w:rsidR="0060158D" w:rsidRDefault="0060158D">
      <w:pPr>
        <w:spacing w:line="56"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поиск и анализ информации в Интернете;</w:t>
      </w:r>
    </w:p>
    <w:p w:rsidR="0060158D" w:rsidRDefault="0060158D">
      <w:pPr>
        <w:spacing w:line="58"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моделирование, проектирование и управление;</w:t>
      </w:r>
    </w:p>
    <w:p w:rsidR="0060158D" w:rsidRDefault="0060158D">
      <w:pPr>
        <w:spacing w:line="56"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математическая обработка и визуализация данных;</w:t>
      </w:r>
    </w:p>
    <w:p w:rsidR="0060158D" w:rsidRDefault="0060158D">
      <w:pPr>
        <w:spacing w:line="57"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создание веб-страниц и сайтов;</w:t>
      </w:r>
    </w:p>
    <w:p w:rsidR="0060158D" w:rsidRDefault="0060158D">
      <w:pPr>
        <w:spacing w:line="58" w:lineRule="exact"/>
        <w:rPr>
          <w:rFonts w:ascii="Arial" w:eastAsia="Arial" w:hAnsi="Arial" w:cs="Arial"/>
          <w:sz w:val="24"/>
          <w:szCs w:val="24"/>
        </w:rPr>
      </w:pPr>
    </w:p>
    <w:p w:rsidR="0060158D" w:rsidRDefault="00173B4A" w:rsidP="00010453">
      <w:pPr>
        <w:numPr>
          <w:ilvl w:val="0"/>
          <w:numId w:val="203"/>
        </w:numPr>
        <w:tabs>
          <w:tab w:val="left" w:pos="1400"/>
        </w:tabs>
        <w:ind w:left="1400" w:hanging="288"/>
        <w:rPr>
          <w:rFonts w:ascii="Arial" w:eastAsia="Arial" w:hAnsi="Arial" w:cs="Arial"/>
          <w:sz w:val="24"/>
          <w:szCs w:val="24"/>
        </w:rPr>
      </w:pPr>
      <w:r>
        <w:rPr>
          <w:rFonts w:eastAsia="Times New Roman"/>
          <w:sz w:val="24"/>
          <w:szCs w:val="24"/>
        </w:rPr>
        <w:t>сетевая коммуникация между учениками и (или) учителем.</w:t>
      </w:r>
    </w:p>
    <w:p w:rsidR="0060158D" w:rsidRDefault="0060158D">
      <w:pPr>
        <w:spacing w:line="51"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60158D" w:rsidRDefault="0060158D">
      <w:pPr>
        <w:spacing w:line="335" w:lineRule="exact"/>
        <w:rPr>
          <w:sz w:val="20"/>
          <w:szCs w:val="20"/>
        </w:rPr>
      </w:pPr>
    </w:p>
    <w:p w:rsidR="0060158D" w:rsidRDefault="00173B4A">
      <w:pPr>
        <w:spacing w:line="266" w:lineRule="auto"/>
        <w:ind w:left="3240" w:right="500" w:hanging="1627"/>
        <w:rPr>
          <w:sz w:val="20"/>
          <w:szCs w:val="20"/>
        </w:rPr>
      </w:pPr>
      <w:r>
        <w:rPr>
          <w:rFonts w:eastAsia="Times New Roman"/>
          <w:b/>
          <w:bCs/>
          <w:sz w:val="24"/>
          <w:szCs w:val="24"/>
        </w:rPr>
        <w:t>2.1.7. Перечень и описание основных элементов ИКТ-компетенции и инструментов их использования</w:t>
      </w:r>
    </w:p>
    <w:p w:rsidR="0060158D" w:rsidRDefault="0060158D">
      <w:pPr>
        <w:spacing w:line="24"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Обращение с устройствами ИКТ. </w:t>
      </w:r>
      <w:r>
        <w:rPr>
          <w:rFonts w:eastAsia="Times New Roman"/>
          <w:sz w:val="24"/>
          <w:szCs w:val="24"/>
        </w:rPr>
        <w:t>Соединение устройств ИКТ</w:t>
      </w:r>
      <w:r>
        <w:rPr>
          <w:rFonts w:eastAsia="Times New Roman"/>
          <w:b/>
          <w:bCs/>
          <w:sz w:val="24"/>
          <w:szCs w:val="24"/>
        </w:rPr>
        <w:t xml:space="preserve"> </w:t>
      </w:r>
      <w:r>
        <w:rPr>
          <w:rFonts w:eastAsia="Times New Roman"/>
          <w:sz w:val="24"/>
          <w:szCs w:val="24"/>
        </w:rPr>
        <w:t>(блоки</w:t>
      </w:r>
      <w:r>
        <w:rPr>
          <w:rFonts w:eastAsia="Times New Roman"/>
          <w:b/>
          <w:bCs/>
          <w:sz w:val="24"/>
          <w:szCs w:val="24"/>
        </w:rPr>
        <w:t xml:space="preserve"> </w:t>
      </w:r>
      <w:r>
        <w:rPr>
          <w:rFonts w:eastAsia="Times New Roman"/>
          <w:sz w:val="24"/>
          <w:szCs w:val="24"/>
        </w:rPr>
        <w:t>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w:t>
      </w:r>
    </w:p>
    <w:p w:rsidR="0060158D" w:rsidRDefault="0060158D">
      <w:pPr>
        <w:spacing w:line="15" w:lineRule="exact"/>
        <w:rPr>
          <w:sz w:val="20"/>
          <w:szCs w:val="20"/>
        </w:rPr>
      </w:pPr>
    </w:p>
    <w:p w:rsidR="0060158D" w:rsidRDefault="00173B4A" w:rsidP="00010453">
      <w:pPr>
        <w:numPr>
          <w:ilvl w:val="0"/>
          <w:numId w:val="204"/>
        </w:numPr>
        <w:tabs>
          <w:tab w:val="left" w:pos="618"/>
        </w:tabs>
        <w:spacing w:line="274" w:lineRule="auto"/>
        <w:ind w:left="400" w:firstLine="4"/>
        <w:jc w:val="both"/>
        <w:rPr>
          <w:rFonts w:eastAsia="Times New Roman"/>
          <w:sz w:val="24"/>
          <w:szCs w:val="24"/>
        </w:rPr>
      </w:pPr>
      <w:r>
        <w:rPr>
          <w:rFonts w:eastAsia="Times New Roman"/>
          <w:sz w:val="24"/>
          <w:szCs w:val="24"/>
        </w:rPr>
        <w:t>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0158D" w:rsidRDefault="0060158D">
      <w:pPr>
        <w:spacing w:line="19" w:lineRule="exact"/>
        <w:rPr>
          <w:rFonts w:eastAsia="Times New Roman"/>
          <w:sz w:val="24"/>
          <w:szCs w:val="24"/>
        </w:rPr>
      </w:pPr>
    </w:p>
    <w:p w:rsidR="0060158D" w:rsidRDefault="00173B4A">
      <w:pPr>
        <w:spacing w:line="275" w:lineRule="auto"/>
        <w:ind w:left="400" w:firstLine="708"/>
        <w:jc w:val="both"/>
        <w:rPr>
          <w:rFonts w:eastAsia="Times New Roman"/>
          <w:sz w:val="24"/>
          <w:szCs w:val="24"/>
        </w:rPr>
      </w:pPr>
      <w:r>
        <w:rPr>
          <w:rFonts w:eastAsia="Times New Roman"/>
          <w:b/>
          <w:bCs/>
          <w:sz w:val="24"/>
          <w:szCs w:val="24"/>
        </w:rPr>
        <w:t xml:space="preserve">Фиксация и обработка изображений и звуков. </w:t>
      </w:r>
      <w:r>
        <w:rPr>
          <w:rFonts w:eastAsia="Times New Roman"/>
          <w:sz w:val="24"/>
          <w:szCs w:val="24"/>
        </w:rPr>
        <w:t>Выбор технических средств ИКТ</w:t>
      </w:r>
      <w:r>
        <w:rPr>
          <w:rFonts w:eastAsia="Times New Roman"/>
          <w:b/>
          <w:bCs/>
          <w:sz w:val="24"/>
          <w:szCs w:val="24"/>
        </w:rPr>
        <w:t xml:space="preserve"> </w:t>
      </w:r>
      <w:r>
        <w:rPr>
          <w:rFonts w:eastAsia="Times New Roman"/>
          <w:sz w:val="24"/>
          <w:szCs w:val="24"/>
        </w:rPr>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w:t>
      </w:r>
    </w:p>
    <w:p w:rsidR="0060158D" w:rsidRDefault="0060158D">
      <w:pPr>
        <w:spacing w:line="70" w:lineRule="exact"/>
        <w:rPr>
          <w:sz w:val="20"/>
          <w:szCs w:val="20"/>
        </w:rPr>
      </w:pPr>
    </w:p>
    <w:p w:rsidR="0060158D" w:rsidRDefault="00173B4A">
      <w:pPr>
        <w:ind w:right="-399"/>
        <w:jc w:val="center"/>
        <w:rPr>
          <w:sz w:val="20"/>
          <w:szCs w:val="20"/>
        </w:rPr>
      </w:pPr>
      <w:r>
        <w:rPr>
          <w:rFonts w:eastAsia="Times New Roman"/>
          <w:sz w:val="24"/>
          <w:szCs w:val="24"/>
        </w:rPr>
        <w:t>138</w:t>
      </w:r>
    </w:p>
    <w:p w:rsidR="0060158D" w:rsidRDefault="0060158D">
      <w:pPr>
        <w:sectPr w:rsidR="0060158D">
          <w:pgSz w:w="11900" w:h="16838"/>
          <w:pgMar w:top="1148" w:right="846" w:bottom="326" w:left="1440" w:header="0" w:footer="0" w:gutter="0"/>
          <w:cols w:space="720" w:equalWidth="0">
            <w:col w:w="9620"/>
          </w:cols>
        </w:sectPr>
      </w:pPr>
    </w:p>
    <w:p w:rsidR="0060158D" w:rsidRDefault="00173B4A">
      <w:pPr>
        <w:ind w:left="400"/>
        <w:rPr>
          <w:sz w:val="20"/>
          <w:szCs w:val="20"/>
        </w:rPr>
      </w:pPr>
      <w:bookmarkStart w:id="133" w:name="page139"/>
      <w:bookmarkEnd w:id="133"/>
      <w:r>
        <w:rPr>
          <w:rFonts w:eastAsia="Times New Roman"/>
          <w:sz w:val="24"/>
          <w:szCs w:val="24"/>
        </w:rPr>
        <w:lastRenderedPageBreak/>
        <w:t>существенных элементов.</w:t>
      </w:r>
    </w:p>
    <w:p w:rsidR="0060158D" w:rsidRDefault="0060158D">
      <w:pPr>
        <w:spacing w:line="56" w:lineRule="exact"/>
        <w:rPr>
          <w:sz w:val="20"/>
          <w:szCs w:val="20"/>
        </w:rPr>
      </w:pPr>
    </w:p>
    <w:p w:rsidR="0060158D" w:rsidRDefault="00173B4A">
      <w:pPr>
        <w:spacing w:line="275" w:lineRule="auto"/>
        <w:ind w:left="400" w:firstLine="708"/>
        <w:jc w:val="both"/>
        <w:rPr>
          <w:sz w:val="20"/>
          <w:szCs w:val="20"/>
        </w:rPr>
      </w:pPr>
      <w:r>
        <w:rPr>
          <w:rFonts w:eastAsia="Times New Roman"/>
          <w:b/>
          <w:bCs/>
          <w:sz w:val="24"/>
          <w:szCs w:val="24"/>
        </w:rPr>
        <w:t xml:space="preserve">Поиск и организация хранения информации. </w:t>
      </w:r>
      <w:r>
        <w:rPr>
          <w:rFonts w:eastAsia="Times New Roman"/>
          <w:sz w:val="24"/>
          <w:szCs w:val="24"/>
        </w:rPr>
        <w:t>Использование приемов поиска</w:t>
      </w:r>
      <w:r>
        <w:rPr>
          <w:rFonts w:eastAsia="Times New Roman"/>
          <w:b/>
          <w:bCs/>
          <w:sz w:val="24"/>
          <w:szCs w:val="24"/>
        </w:rPr>
        <w:t xml:space="preserve"> </w:t>
      </w:r>
      <w:r>
        <w:rPr>
          <w:rFonts w:eastAsia="Times New Roman"/>
          <w:sz w:val="24"/>
          <w:szCs w:val="24"/>
        </w:rPr>
        <w:t>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0158D" w:rsidRDefault="0060158D">
      <w:pPr>
        <w:spacing w:line="16" w:lineRule="exact"/>
        <w:rPr>
          <w:sz w:val="20"/>
          <w:szCs w:val="20"/>
        </w:rPr>
      </w:pPr>
    </w:p>
    <w:p w:rsidR="0060158D" w:rsidRDefault="00173B4A">
      <w:pPr>
        <w:spacing w:line="275" w:lineRule="auto"/>
        <w:ind w:left="400" w:firstLine="708"/>
        <w:jc w:val="both"/>
        <w:rPr>
          <w:sz w:val="20"/>
          <w:szCs w:val="20"/>
        </w:rPr>
      </w:pPr>
      <w:r>
        <w:rPr>
          <w:rFonts w:eastAsia="Times New Roman"/>
          <w:b/>
          <w:bCs/>
          <w:sz w:val="24"/>
          <w:szCs w:val="24"/>
        </w:rPr>
        <w:t xml:space="preserve">Создание письменных сообщений. </w:t>
      </w:r>
      <w:r>
        <w:rPr>
          <w:rFonts w:eastAsia="Times New Roman"/>
          <w:sz w:val="24"/>
          <w:szCs w:val="24"/>
        </w:rPr>
        <w:t>Создание текстовых документов на русском,</w:t>
      </w:r>
      <w:r>
        <w:rPr>
          <w:rFonts w:eastAsia="Times New Roman"/>
          <w:b/>
          <w:bCs/>
          <w:sz w:val="24"/>
          <w:szCs w:val="24"/>
        </w:rPr>
        <w:t xml:space="preserve"> </w:t>
      </w:r>
      <w:r>
        <w:rPr>
          <w:rFonts w:eastAsia="Times New Roman"/>
          <w:sz w:val="24"/>
          <w:szCs w:val="24"/>
        </w:rPr>
        <w:t>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0158D" w:rsidRDefault="0060158D">
      <w:pPr>
        <w:spacing w:line="19" w:lineRule="exact"/>
        <w:rPr>
          <w:sz w:val="20"/>
          <w:szCs w:val="20"/>
        </w:rPr>
      </w:pPr>
    </w:p>
    <w:p w:rsidR="0060158D" w:rsidRDefault="00173B4A">
      <w:pPr>
        <w:spacing w:line="270" w:lineRule="auto"/>
        <w:ind w:left="400" w:firstLine="708"/>
        <w:jc w:val="both"/>
        <w:rPr>
          <w:sz w:val="20"/>
          <w:szCs w:val="20"/>
        </w:rPr>
      </w:pPr>
      <w:r>
        <w:rPr>
          <w:rFonts w:eastAsia="Times New Roman"/>
          <w:b/>
          <w:bCs/>
          <w:sz w:val="24"/>
          <w:szCs w:val="24"/>
        </w:rPr>
        <w:t xml:space="preserve">Создание графических объектов. </w:t>
      </w:r>
      <w:r>
        <w:rPr>
          <w:rFonts w:eastAsia="Times New Roman"/>
          <w:sz w:val="24"/>
          <w:szCs w:val="24"/>
        </w:rPr>
        <w:t>Создание и редактирование изображений с</w:t>
      </w:r>
      <w:r>
        <w:rPr>
          <w:rFonts w:eastAsia="Times New Roman"/>
          <w:b/>
          <w:bCs/>
          <w:sz w:val="24"/>
          <w:szCs w:val="24"/>
        </w:rPr>
        <w:t xml:space="preserve"> </w:t>
      </w:r>
      <w:r>
        <w:rPr>
          <w:rFonts w:eastAsia="Times New Roman"/>
          <w:sz w:val="24"/>
          <w:szCs w:val="24"/>
        </w:rPr>
        <w:t>помощью инструментов графического редактора; создание графических объектов с повторяющимися и (или) преобразованными фрагментами; создание графических</w:t>
      </w:r>
    </w:p>
    <w:p w:rsidR="0060158D" w:rsidRDefault="0060158D">
      <w:pPr>
        <w:spacing w:line="19" w:lineRule="exact"/>
        <w:rPr>
          <w:sz w:val="20"/>
          <w:szCs w:val="20"/>
        </w:rPr>
      </w:pPr>
    </w:p>
    <w:p w:rsidR="0060158D" w:rsidRDefault="00173B4A">
      <w:pPr>
        <w:spacing w:line="274" w:lineRule="auto"/>
        <w:ind w:left="400"/>
        <w:jc w:val="both"/>
        <w:rPr>
          <w:sz w:val="20"/>
          <w:szCs w:val="20"/>
        </w:rPr>
      </w:pPr>
      <w:r>
        <w:rPr>
          <w:rFonts w:eastAsia="Times New Roman"/>
          <w:sz w:val="24"/>
          <w:szCs w:val="24"/>
        </w:rPr>
        <w:t>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Создание музыкальных и звуковых объектов. </w:t>
      </w:r>
      <w:r>
        <w:rPr>
          <w:rFonts w:eastAsia="Times New Roman"/>
          <w:sz w:val="24"/>
          <w:szCs w:val="24"/>
        </w:rPr>
        <w:t>Использование звуковых и</w:t>
      </w:r>
      <w:r>
        <w:rPr>
          <w:rFonts w:eastAsia="Times New Roman"/>
          <w:b/>
          <w:bCs/>
          <w:sz w:val="24"/>
          <w:szCs w:val="24"/>
        </w:rPr>
        <w:t xml:space="preserve"> </w:t>
      </w:r>
      <w:r>
        <w:rPr>
          <w:rFonts w:eastAsia="Times New Roman"/>
          <w:sz w:val="24"/>
          <w:szCs w:val="24"/>
        </w:rPr>
        <w:t>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139</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5" w:lineRule="auto"/>
        <w:ind w:left="400" w:firstLine="708"/>
        <w:jc w:val="both"/>
        <w:rPr>
          <w:sz w:val="20"/>
          <w:szCs w:val="20"/>
        </w:rPr>
      </w:pPr>
      <w:bookmarkStart w:id="134" w:name="page140"/>
      <w:bookmarkEnd w:id="134"/>
      <w:r>
        <w:rPr>
          <w:rFonts w:eastAsia="Times New Roman"/>
          <w:b/>
          <w:bCs/>
          <w:sz w:val="24"/>
          <w:szCs w:val="24"/>
        </w:rPr>
        <w:lastRenderedPageBreak/>
        <w:t xml:space="preserve">Восприятие, использование и создание гипертекстовых и мультимедийных информационных объектов. </w:t>
      </w:r>
      <w:r>
        <w:rPr>
          <w:rFonts w:eastAsia="Times New Roman"/>
          <w:sz w:val="24"/>
          <w:szCs w:val="24"/>
        </w:rPr>
        <w:t>«Чтение»</w:t>
      </w:r>
      <w:r>
        <w:rPr>
          <w:rFonts w:eastAsia="Times New Roman"/>
          <w:b/>
          <w:bCs/>
          <w:sz w:val="24"/>
          <w:szCs w:val="24"/>
        </w:rPr>
        <w:t xml:space="preserve"> </w:t>
      </w:r>
      <w:r>
        <w:rPr>
          <w:rFonts w:eastAsia="Times New Roman"/>
          <w:sz w:val="24"/>
          <w:szCs w:val="24"/>
        </w:rPr>
        <w:t>таблиц,</w:t>
      </w:r>
      <w:r>
        <w:rPr>
          <w:rFonts w:eastAsia="Times New Roman"/>
          <w:b/>
          <w:bCs/>
          <w:sz w:val="24"/>
          <w:szCs w:val="24"/>
        </w:rPr>
        <w:t xml:space="preserve"> </w:t>
      </w:r>
      <w:r>
        <w:rPr>
          <w:rFonts w:eastAsia="Times New Roman"/>
          <w:sz w:val="24"/>
          <w:szCs w:val="24"/>
        </w:rPr>
        <w:t>графиков,</w:t>
      </w:r>
      <w:r>
        <w:rPr>
          <w:rFonts w:eastAsia="Times New Roman"/>
          <w:b/>
          <w:bCs/>
          <w:sz w:val="24"/>
          <w:szCs w:val="24"/>
        </w:rPr>
        <w:t xml:space="preserve"> </w:t>
      </w:r>
      <w:r>
        <w:rPr>
          <w:rFonts w:eastAsia="Times New Roman"/>
          <w:sz w:val="24"/>
          <w:szCs w:val="24"/>
        </w:rPr>
        <w:t>диаграмм,</w:t>
      </w:r>
      <w:r>
        <w:rPr>
          <w:rFonts w:eastAsia="Times New Roman"/>
          <w:b/>
          <w:bCs/>
          <w:sz w:val="24"/>
          <w:szCs w:val="24"/>
        </w:rPr>
        <w:t xml:space="preserve"> </w:t>
      </w:r>
      <w:r>
        <w:rPr>
          <w:rFonts w:eastAsia="Times New Roman"/>
          <w:sz w:val="24"/>
          <w:szCs w:val="24"/>
        </w:rPr>
        <w:t>схем и т.</w:t>
      </w:r>
      <w:r>
        <w:rPr>
          <w:rFonts w:eastAsia="Times New Roman"/>
          <w:b/>
          <w:bCs/>
          <w:sz w:val="24"/>
          <w:szCs w:val="24"/>
        </w:rPr>
        <w:t xml:space="preserve"> </w:t>
      </w:r>
      <w:r>
        <w:rPr>
          <w:rFonts w:eastAsia="Times New Roman"/>
          <w:sz w:val="24"/>
          <w:szCs w:val="24"/>
        </w:rPr>
        <w:t>д.,</w:t>
      </w:r>
      <w:r>
        <w:rPr>
          <w:rFonts w:eastAsia="Times New Roman"/>
          <w:b/>
          <w:bCs/>
          <w:sz w:val="24"/>
          <w:szCs w:val="24"/>
        </w:rPr>
        <w:t xml:space="preserve"> </w:t>
      </w:r>
      <w:r>
        <w:rPr>
          <w:rFonts w:eastAsia="Times New Roman"/>
          <w:sz w:val="24"/>
          <w:szCs w:val="24"/>
        </w:rPr>
        <w:t>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0158D" w:rsidRDefault="0060158D">
      <w:pPr>
        <w:spacing w:line="25" w:lineRule="exact"/>
        <w:rPr>
          <w:sz w:val="20"/>
          <w:szCs w:val="20"/>
        </w:rPr>
      </w:pPr>
    </w:p>
    <w:p w:rsidR="0060158D" w:rsidRDefault="00173B4A">
      <w:pPr>
        <w:spacing w:line="266" w:lineRule="auto"/>
        <w:ind w:left="400" w:firstLine="708"/>
        <w:jc w:val="both"/>
        <w:rPr>
          <w:sz w:val="20"/>
          <w:szCs w:val="20"/>
        </w:rPr>
      </w:pPr>
      <w:r>
        <w:rPr>
          <w:rFonts w:eastAsia="Times New Roman"/>
          <w:b/>
          <w:bCs/>
          <w:sz w:val="24"/>
          <w:szCs w:val="24"/>
        </w:rPr>
        <w:t xml:space="preserve">Анализ информации, математическая обработка данных в исследовании. </w:t>
      </w:r>
      <w:r>
        <w:rPr>
          <w:rFonts w:eastAsia="Times New Roman"/>
          <w:sz w:val="24"/>
          <w:szCs w:val="24"/>
        </w:rPr>
        <w:t>Проведение естественнонаучных и социальных измерений, ввод результатов измерений</w:t>
      </w:r>
    </w:p>
    <w:p w:rsidR="0060158D" w:rsidRDefault="0060158D">
      <w:pPr>
        <w:spacing w:line="24" w:lineRule="exact"/>
        <w:rPr>
          <w:sz w:val="20"/>
          <w:szCs w:val="20"/>
        </w:rPr>
      </w:pPr>
    </w:p>
    <w:p w:rsidR="0060158D" w:rsidRDefault="00173B4A" w:rsidP="00010453">
      <w:pPr>
        <w:numPr>
          <w:ilvl w:val="0"/>
          <w:numId w:val="205"/>
        </w:numPr>
        <w:tabs>
          <w:tab w:val="left" w:pos="630"/>
        </w:tabs>
        <w:spacing w:line="271" w:lineRule="auto"/>
        <w:ind w:left="400" w:firstLine="4"/>
        <w:jc w:val="both"/>
        <w:rPr>
          <w:rFonts w:eastAsia="Times New Roman"/>
          <w:sz w:val="24"/>
          <w:szCs w:val="24"/>
        </w:rPr>
      </w:pPr>
      <w:r>
        <w:rPr>
          <w:rFonts w:eastAsia="Times New Roman"/>
          <w:sz w:val="24"/>
          <w:szCs w:val="24"/>
        </w:rPr>
        <w:t>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0158D" w:rsidRDefault="0060158D">
      <w:pPr>
        <w:spacing w:line="23"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b/>
          <w:bCs/>
          <w:sz w:val="24"/>
          <w:szCs w:val="24"/>
        </w:rPr>
        <w:t xml:space="preserve">Моделирование, проектирование и управление. </w:t>
      </w:r>
      <w:r>
        <w:rPr>
          <w:rFonts w:eastAsia="Times New Roman"/>
          <w:sz w:val="24"/>
          <w:szCs w:val="24"/>
        </w:rPr>
        <w:t>Построение с помощью</w:t>
      </w:r>
      <w:r>
        <w:rPr>
          <w:rFonts w:eastAsia="Times New Roman"/>
          <w:b/>
          <w:bCs/>
          <w:sz w:val="24"/>
          <w:szCs w:val="24"/>
        </w:rPr>
        <w:t xml:space="preserve"> </w:t>
      </w:r>
      <w:r>
        <w:rPr>
          <w:rFonts w:eastAsia="Times New Roman"/>
          <w:sz w:val="24"/>
          <w:szCs w:val="24"/>
        </w:rPr>
        <w:t>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0158D" w:rsidRDefault="0060158D">
      <w:pPr>
        <w:spacing w:line="20"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b/>
          <w:bCs/>
          <w:sz w:val="24"/>
          <w:szCs w:val="24"/>
        </w:rPr>
        <w:t xml:space="preserve">Коммуникация и социальное взаимодействие. </w:t>
      </w:r>
      <w:r>
        <w:rPr>
          <w:rFonts w:eastAsia="Times New Roman"/>
          <w:sz w:val="24"/>
          <w:szCs w:val="24"/>
        </w:rPr>
        <w:t>Осуществление</w:t>
      </w:r>
      <w:r>
        <w:rPr>
          <w:rFonts w:eastAsia="Times New Roman"/>
          <w:b/>
          <w:bCs/>
          <w:sz w:val="24"/>
          <w:szCs w:val="24"/>
        </w:rPr>
        <w:t xml:space="preserve"> </w:t>
      </w:r>
      <w:r>
        <w:rPr>
          <w:rFonts w:eastAsia="Times New Roman"/>
          <w:sz w:val="24"/>
          <w:szCs w:val="24"/>
        </w:rPr>
        <w:t>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w:t>
      </w:r>
    </w:p>
    <w:p w:rsidR="0060158D" w:rsidRDefault="0060158D">
      <w:pPr>
        <w:spacing w:line="267" w:lineRule="exact"/>
        <w:rPr>
          <w:sz w:val="20"/>
          <w:szCs w:val="20"/>
        </w:rPr>
      </w:pPr>
    </w:p>
    <w:p w:rsidR="0060158D" w:rsidRDefault="00173B4A">
      <w:pPr>
        <w:ind w:right="-399"/>
        <w:jc w:val="center"/>
        <w:rPr>
          <w:sz w:val="20"/>
          <w:szCs w:val="20"/>
        </w:rPr>
      </w:pPr>
      <w:r>
        <w:rPr>
          <w:rFonts w:eastAsia="Times New Roman"/>
          <w:sz w:val="24"/>
          <w:szCs w:val="24"/>
        </w:rPr>
        <w:t>140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400"/>
        <w:rPr>
          <w:sz w:val="20"/>
          <w:szCs w:val="20"/>
        </w:rPr>
      </w:pPr>
      <w:bookmarkStart w:id="135" w:name="page141"/>
      <w:bookmarkEnd w:id="135"/>
      <w:r>
        <w:rPr>
          <w:rFonts w:eastAsia="Times New Roman"/>
          <w:sz w:val="24"/>
          <w:szCs w:val="24"/>
        </w:rPr>
        <w:lastRenderedPageBreak/>
        <w:t>людей.</w:t>
      </w:r>
    </w:p>
    <w:p w:rsidR="0060158D" w:rsidRDefault="0060158D">
      <w:pPr>
        <w:spacing w:line="56"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Информационная безопасность. </w:t>
      </w:r>
      <w:r>
        <w:rPr>
          <w:rFonts w:eastAsia="Times New Roman"/>
          <w:sz w:val="24"/>
          <w:szCs w:val="24"/>
        </w:rPr>
        <w:t>Осуществление защиты информации от</w:t>
      </w:r>
      <w:r>
        <w:rPr>
          <w:rFonts w:eastAsia="Times New Roman"/>
          <w:b/>
          <w:bCs/>
          <w:sz w:val="24"/>
          <w:szCs w:val="24"/>
        </w:rPr>
        <w:t xml:space="preserve"> </w:t>
      </w:r>
      <w:r>
        <w:rPr>
          <w:rFonts w:eastAsia="Times New Roman"/>
          <w:sz w:val="24"/>
          <w:szCs w:val="24"/>
        </w:rPr>
        <w:t>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0158D" w:rsidRDefault="0060158D">
      <w:pPr>
        <w:spacing w:line="334" w:lineRule="exact"/>
        <w:rPr>
          <w:sz w:val="20"/>
          <w:szCs w:val="20"/>
        </w:rPr>
      </w:pPr>
    </w:p>
    <w:p w:rsidR="0060158D" w:rsidRDefault="00173B4A">
      <w:pPr>
        <w:spacing w:line="286" w:lineRule="auto"/>
        <w:ind w:left="800" w:right="140" w:firstLine="451"/>
        <w:rPr>
          <w:sz w:val="20"/>
          <w:szCs w:val="20"/>
        </w:rPr>
      </w:pPr>
      <w:r>
        <w:rPr>
          <w:rFonts w:eastAsia="Times New Roman"/>
          <w:b/>
          <w:bCs/>
          <w:sz w:val="23"/>
          <w:szCs w:val="23"/>
        </w:rPr>
        <w:t>2.1.8. Планируемые результаты формирования и развития компетентности обучающихся в области использования информационно-коммуникационных</w:t>
      </w:r>
    </w:p>
    <w:p w:rsidR="0060158D" w:rsidRDefault="00173B4A">
      <w:pPr>
        <w:spacing w:line="234" w:lineRule="auto"/>
        <w:ind w:right="-399"/>
        <w:jc w:val="center"/>
        <w:rPr>
          <w:sz w:val="20"/>
          <w:szCs w:val="20"/>
        </w:rPr>
      </w:pPr>
      <w:r>
        <w:rPr>
          <w:rFonts w:eastAsia="Times New Roman"/>
          <w:b/>
          <w:bCs/>
          <w:sz w:val="24"/>
          <w:szCs w:val="24"/>
        </w:rPr>
        <w:t>технологий</w:t>
      </w:r>
    </w:p>
    <w:p w:rsidR="0060158D" w:rsidRDefault="0060158D">
      <w:pPr>
        <w:spacing w:line="54"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60158D" w:rsidRDefault="0060158D">
      <w:pPr>
        <w:spacing w:line="17" w:lineRule="exact"/>
        <w:rPr>
          <w:sz w:val="20"/>
          <w:szCs w:val="20"/>
        </w:rPr>
      </w:pPr>
    </w:p>
    <w:p w:rsidR="0060158D" w:rsidRDefault="00173B4A" w:rsidP="00010453">
      <w:pPr>
        <w:numPr>
          <w:ilvl w:val="1"/>
          <w:numId w:val="206"/>
        </w:numPr>
        <w:tabs>
          <w:tab w:val="left" w:pos="1369"/>
        </w:tabs>
        <w:spacing w:line="264" w:lineRule="auto"/>
        <w:ind w:left="400" w:firstLine="712"/>
        <w:rPr>
          <w:rFonts w:eastAsia="Times New Roman"/>
          <w:sz w:val="24"/>
          <w:szCs w:val="24"/>
        </w:rPr>
      </w:pPr>
      <w:r>
        <w:rPr>
          <w:rFonts w:eastAsia="Times New Roman"/>
          <w:sz w:val="24"/>
          <w:szCs w:val="24"/>
        </w:rPr>
        <w:t>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60158D" w:rsidRDefault="0060158D">
      <w:pPr>
        <w:spacing w:line="28" w:lineRule="exact"/>
        <w:rPr>
          <w:rFonts w:eastAsia="Times New Roman"/>
          <w:sz w:val="24"/>
          <w:szCs w:val="24"/>
        </w:rPr>
      </w:pPr>
    </w:p>
    <w:p w:rsidR="0060158D" w:rsidRDefault="00173B4A">
      <w:pPr>
        <w:spacing w:line="262" w:lineRule="auto"/>
        <w:ind w:left="400" w:firstLine="708"/>
        <w:rPr>
          <w:rFonts w:eastAsia="Times New Roman"/>
          <w:sz w:val="24"/>
          <w:szCs w:val="24"/>
        </w:rPr>
      </w:pPr>
      <w:r>
        <w:rPr>
          <w:rFonts w:ascii="Arial" w:eastAsia="Arial" w:hAnsi="Arial" w:cs="Arial"/>
          <w:sz w:val="20"/>
          <w:szCs w:val="20"/>
        </w:rPr>
        <w:t xml:space="preserve">• </w:t>
      </w:r>
      <w:r>
        <w:rPr>
          <w:rFonts w:eastAsia="Times New Roman"/>
          <w:sz w:val="24"/>
          <w:szCs w:val="24"/>
        </w:rPr>
        <w:t>осуществлять информационное подключение к локальной сети и глобальной</w:t>
      </w:r>
      <w:r>
        <w:rPr>
          <w:rFonts w:ascii="Arial" w:eastAsia="Arial" w:hAnsi="Arial" w:cs="Arial"/>
          <w:sz w:val="20"/>
          <w:szCs w:val="20"/>
        </w:rPr>
        <w:t xml:space="preserve"> </w:t>
      </w:r>
      <w:r>
        <w:rPr>
          <w:rFonts w:eastAsia="Times New Roman"/>
          <w:sz w:val="24"/>
          <w:szCs w:val="24"/>
        </w:rPr>
        <w:t>сети Интернет;</w:t>
      </w:r>
    </w:p>
    <w:p w:rsidR="0060158D" w:rsidRDefault="0060158D">
      <w:pPr>
        <w:spacing w:line="15"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получать информацию о характеристиках компьютера;</w:t>
      </w:r>
    </w:p>
    <w:p w:rsidR="0060158D" w:rsidRDefault="0060158D">
      <w:pPr>
        <w:spacing w:line="53"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ascii="Arial" w:eastAsia="Arial" w:hAnsi="Arial" w:cs="Arial"/>
          <w:sz w:val="20"/>
          <w:szCs w:val="20"/>
        </w:rPr>
        <w:t xml:space="preserve">• </w:t>
      </w:r>
      <w:r>
        <w:rPr>
          <w:rFonts w:eastAsia="Times New Roman"/>
          <w:sz w:val="24"/>
          <w:szCs w:val="24"/>
        </w:rPr>
        <w:t>оценивать числовые параметры информационных процессов</w:t>
      </w:r>
      <w:r>
        <w:rPr>
          <w:rFonts w:ascii="Arial" w:eastAsia="Arial" w:hAnsi="Arial" w:cs="Arial"/>
          <w:sz w:val="20"/>
          <w:szCs w:val="20"/>
        </w:rPr>
        <w:t xml:space="preserve"> </w:t>
      </w:r>
      <w:r>
        <w:rPr>
          <w:rFonts w:eastAsia="Times New Roman"/>
          <w:sz w:val="24"/>
          <w:szCs w:val="24"/>
        </w:rPr>
        <w:t>(объем памяти,</w:t>
      </w:r>
      <w:r>
        <w:rPr>
          <w:rFonts w:ascii="Arial" w:eastAsia="Arial" w:hAnsi="Arial" w:cs="Arial"/>
          <w:sz w:val="20"/>
          <w:szCs w:val="20"/>
        </w:rPr>
        <w:t xml:space="preserve"> </w:t>
      </w:r>
      <w:r>
        <w:rPr>
          <w:rFonts w:eastAsia="Times New Roman"/>
          <w:sz w:val="24"/>
          <w:szCs w:val="24"/>
        </w:rPr>
        <w:t>необходимой для хранения информации; скорость передачи информации, пропускную способность выбранного канала и пр.);</w:t>
      </w:r>
    </w:p>
    <w:p w:rsidR="0060158D" w:rsidRDefault="0060158D">
      <w:pPr>
        <w:spacing w:line="19" w:lineRule="exact"/>
        <w:rPr>
          <w:rFonts w:eastAsia="Times New Roman"/>
          <w:sz w:val="24"/>
          <w:szCs w:val="24"/>
        </w:rPr>
      </w:pPr>
    </w:p>
    <w:p w:rsidR="0060158D" w:rsidRDefault="00173B4A">
      <w:pPr>
        <w:spacing w:line="269" w:lineRule="auto"/>
        <w:ind w:left="400" w:firstLine="708"/>
        <w:jc w:val="both"/>
        <w:rPr>
          <w:rFonts w:eastAsia="Times New Roman"/>
          <w:sz w:val="24"/>
          <w:szCs w:val="24"/>
        </w:rPr>
      </w:pPr>
      <w:r>
        <w:rPr>
          <w:rFonts w:ascii="Arial" w:eastAsia="Arial" w:hAnsi="Arial" w:cs="Arial"/>
          <w:sz w:val="20"/>
          <w:szCs w:val="20"/>
        </w:rPr>
        <w:t xml:space="preserve">• </w:t>
      </w:r>
      <w:r>
        <w:rPr>
          <w:rFonts w:eastAsia="Times New Roman"/>
          <w:sz w:val="24"/>
          <w:szCs w:val="24"/>
        </w:rPr>
        <w:t>соединять устройства ИКТ</w:t>
      </w:r>
      <w:r>
        <w:rPr>
          <w:rFonts w:ascii="Arial" w:eastAsia="Arial" w:hAnsi="Arial" w:cs="Arial"/>
          <w:sz w:val="20"/>
          <w:szCs w:val="20"/>
        </w:rPr>
        <w:t xml:space="preserve"> </w:t>
      </w:r>
      <w:r>
        <w:rPr>
          <w:rFonts w:eastAsia="Times New Roman"/>
          <w:sz w:val="24"/>
          <w:szCs w:val="24"/>
        </w:rPr>
        <w:t>(блоки компьютера,</w:t>
      </w:r>
      <w:r>
        <w:rPr>
          <w:rFonts w:ascii="Arial" w:eastAsia="Arial" w:hAnsi="Arial" w:cs="Arial"/>
          <w:sz w:val="20"/>
          <w:szCs w:val="20"/>
        </w:rPr>
        <w:t xml:space="preserve"> </w:t>
      </w:r>
      <w:r>
        <w:rPr>
          <w:rFonts w:eastAsia="Times New Roman"/>
          <w:sz w:val="24"/>
          <w:szCs w:val="24"/>
        </w:rPr>
        <w:t>устройства сетей,</w:t>
      </w:r>
      <w:r>
        <w:rPr>
          <w:rFonts w:ascii="Arial" w:eastAsia="Arial" w:hAnsi="Arial" w:cs="Arial"/>
          <w:sz w:val="20"/>
          <w:szCs w:val="20"/>
        </w:rPr>
        <w:t xml:space="preserve"> </w:t>
      </w:r>
      <w:r>
        <w:rPr>
          <w:rFonts w:eastAsia="Times New Roman"/>
          <w:sz w:val="24"/>
          <w:szCs w:val="24"/>
        </w:rPr>
        <w:t>принтер,</w:t>
      </w:r>
      <w:r>
        <w:rPr>
          <w:rFonts w:ascii="Arial" w:eastAsia="Arial" w:hAnsi="Arial" w:cs="Arial"/>
          <w:sz w:val="20"/>
          <w:szCs w:val="20"/>
        </w:rPr>
        <w:t xml:space="preserve"> </w:t>
      </w:r>
      <w:r>
        <w:rPr>
          <w:rFonts w:eastAsia="Times New Roman"/>
          <w:sz w:val="24"/>
          <w:szCs w:val="24"/>
        </w:rPr>
        <w:t>проектор, сканер, измерительные устройства и т. д.) с использованием проводных и беспроводных технологий;</w:t>
      </w:r>
    </w:p>
    <w:p w:rsidR="0060158D" w:rsidRDefault="0060158D">
      <w:pPr>
        <w:spacing w:line="22" w:lineRule="exact"/>
        <w:rPr>
          <w:rFonts w:eastAsia="Times New Roman"/>
          <w:sz w:val="24"/>
          <w:szCs w:val="24"/>
        </w:rPr>
      </w:pPr>
    </w:p>
    <w:p w:rsidR="0060158D" w:rsidRDefault="00173B4A">
      <w:pPr>
        <w:spacing w:line="269" w:lineRule="auto"/>
        <w:ind w:left="400" w:firstLine="708"/>
        <w:jc w:val="both"/>
        <w:rPr>
          <w:rFonts w:eastAsia="Times New Roman"/>
          <w:sz w:val="24"/>
          <w:szCs w:val="24"/>
        </w:rPr>
      </w:pPr>
      <w:r>
        <w:rPr>
          <w:rFonts w:ascii="Arial" w:eastAsia="Arial" w:hAnsi="Arial" w:cs="Arial"/>
          <w:sz w:val="20"/>
          <w:szCs w:val="20"/>
        </w:rPr>
        <w:t xml:space="preserve">• </w:t>
      </w:r>
      <w:r>
        <w:rPr>
          <w:rFonts w:eastAsia="Times New Roman"/>
          <w:sz w:val="24"/>
          <w:szCs w:val="24"/>
        </w:rPr>
        <w:t>входить в информационную среду образовательной организации,</w:t>
      </w:r>
      <w:r>
        <w:rPr>
          <w:rFonts w:ascii="Arial" w:eastAsia="Arial" w:hAnsi="Arial" w:cs="Arial"/>
          <w:sz w:val="20"/>
          <w:szCs w:val="20"/>
        </w:rPr>
        <w:t xml:space="preserve"> </w:t>
      </w:r>
      <w:r>
        <w:rPr>
          <w:rFonts w:eastAsia="Times New Roman"/>
          <w:sz w:val="24"/>
          <w:szCs w:val="24"/>
        </w:rPr>
        <w:t>в том числе</w:t>
      </w:r>
      <w:r>
        <w:rPr>
          <w:rFonts w:ascii="Arial" w:eastAsia="Arial" w:hAnsi="Arial" w:cs="Arial"/>
          <w:sz w:val="20"/>
          <w:szCs w:val="20"/>
        </w:rPr>
        <w:t xml:space="preserve"> </w:t>
      </w:r>
      <w:r>
        <w:rPr>
          <w:rFonts w:eastAsia="Times New Roman"/>
          <w:sz w:val="24"/>
          <w:szCs w:val="24"/>
        </w:rPr>
        <w:t>через сеть Интернет, размещать в информационной среде различные информационные объекты;</w:t>
      </w:r>
    </w:p>
    <w:p w:rsidR="0060158D" w:rsidRDefault="0060158D">
      <w:pPr>
        <w:spacing w:line="20" w:lineRule="exact"/>
        <w:rPr>
          <w:rFonts w:eastAsia="Times New Roman"/>
          <w:sz w:val="24"/>
          <w:szCs w:val="24"/>
        </w:rPr>
      </w:pPr>
    </w:p>
    <w:p w:rsidR="0060158D" w:rsidRDefault="00173B4A">
      <w:pPr>
        <w:spacing w:line="265" w:lineRule="auto"/>
        <w:ind w:left="400" w:firstLine="708"/>
        <w:rPr>
          <w:rFonts w:eastAsia="Times New Roman"/>
          <w:sz w:val="24"/>
          <w:szCs w:val="24"/>
        </w:rPr>
      </w:pPr>
      <w:r>
        <w:rPr>
          <w:rFonts w:ascii="Arial" w:eastAsia="Arial" w:hAnsi="Arial" w:cs="Arial"/>
          <w:sz w:val="20"/>
          <w:szCs w:val="20"/>
        </w:rPr>
        <w:t xml:space="preserve">• </w:t>
      </w:r>
      <w:r>
        <w:rPr>
          <w:rFonts w:eastAsia="Times New Roman"/>
          <w:sz w:val="24"/>
          <w:szCs w:val="24"/>
        </w:rPr>
        <w:t>соблюдать требования техники безопасности,</w:t>
      </w:r>
      <w:r>
        <w:rPr>
          <w:rFonts w:ascii="Arial" w:eastAsia="Arial" w:hAnsi="Arial" w:cs="Arial"/>
          <w:sz w:val="20"/>
          <w:szCs w:val="20"/>
        </w:rPr>
        <w:t xml:space="preserve"> </w:t>
      </w:r>
      <w:r>
        <w:rPr>
          <w:rFonts w:eastAsia="Times New Roman"/>
          <w:sz w:val="24"/>
          <w:szCs w:val="24"/>
        </w:rPr>
        <w:t>гигиены,</w:t>
      </w:r>
      <w:r>
        <w:rPr>
          <w:rFonts w:ascii="Arial" w:eastAsia="Arial" w:hAnsi="Arial" w:cs="Arial"/>
          <w:sz w:val="20"/>
          <w:szCs w:val="20"/>
        </w:rPr>
        <w:t xml:space="preserve"> </w:t>
      </w:r>
      <w:r>
        <w:rPr>
          <w:rFonts w:eastAsia="Times New Roman"/>
          <w:sz w:val="24"/>
          <w:szCs w:val="24"/>
        </w:rPr>
        <w:t>эргономики и</w:t>
      </w:r>
      <w:r>
        <w:rPr>
          <w:rFonts w:ascii="Arial" w:eastAsia="Arial" w:hAnsi="Arial" w:cs="Arial"/>
          <w:sz w:val="20"/>
          <w:szCs w:val="20"/>
        </w:rPr>
        <w:t xml:space="preserve"> </w:t>
      </w:r>
      <w:r>
        <w:rPr>
          <w:rFonts w:eastAsia="Times New Roman"/>
          <w:sz w:val="24"/>
          <w:szCs w:val="24"/>
        </w:rPr>
        <w:t>ресурсосбережения при работе с устройствами ИКТ.</w:t>
      </w:r>
    </w:p>
    <w:p w:rsidR="0060158D" w:rsidRDefault="0060158D">
      <w:pPr>
        <w:spacing w:line="24" w:lineRule="exact"/>
        <w:rPr>
          <w:rFonts w:eastAsia="Times New Roman"/>
          <w:sz w:val="24"/>
          <w:szCs w:val="24"/>
        </w:rPr>
      </w:pPr>
    </w:p>
    <w:p w:rsidR="0060158D" w:rsidRDefault="00173B4A" w:rsidP="00010453">
      <w:pPr>
        <w:numPr>
          <w:ilvl w:val="0"/>
          <w:numId w:val="206"/>
        </w:numPr>
        <w:tabs>
          <w:tab w:val="left" w:pos="1213"/>
        </w:tabs>
        <w:spacing w:line="270" w:lineRule="auto"/>
        <w:ind w:left="400" w:firstLine="570"/>
        <w:jc w:val="both"/>
        <w:rPr>
          <w:rFonts w:eastAsia="Times New Roman"/>
          <w:sz w:val="24"/>
          <w:szCs w:val="24"/>
        </w:rPr>
      </w:pPr>
      <w:r>
        <w:rPr>
          <w:rFonts w:eastAsia="Times New Roman"/>
          <w:sz w:val="24"/>
          <w:szCs w:val="24"/>
        </w:rPr>
        <w:t>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8"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создавать презентации на основе цифровых фотографий;</w:t>
      </w:r>
    </w:p>
    <w:p w:rsidR="0060158D" w:rsidRDefault="0060158D">
      <w:pPr>
        <w:spacing w:line="53" w:lineRule="exact"/>
        <w:rPr>
          <w:rFonts w:eastAsia="Times New Roman"/>
          <w:sz w:val="24"/>
          <w:szCs w:val="24"/>
        </w:rPr>
      </w:pPr>
    </w:p>
    <w:p w:rsidR="0060158D" w:rsidRDefault="00173B4A">
      <w:pPr>
        <w:spacing w:line="262" w:lineRule="auto"/>
        <w:ind w:left="400" w:firstLine="708"/>
        <w:rPr>
          <w:rFonts w:eastAsia="Times New Roman"/>
          <w:sz w:val="24"/>
          <w:szCs w:val="24"/>
        </w:rPr>
      </w:pPr>
      <w:r>
        <w:rPr>
          <w:rFonts w:ascii="Arial" w:eastAsia="Arial" w:hAnsi="Arial" w:cs="Arial"/>
          <w:sz w:val="20"/>
          <w:szCs w:val="20"/>
        </w:rPr>
        <w:t xml:space="preserve">• </w:t>
      </w:r>
      <w:r>
        <w:rPr>
          <w:rFonts w:eastAsia="Times New Roman"/>
          <w:sz w:val="24"/>
          <w:szCs w:val="24"/>
        </w:rPr>
        <w:t>проводить обработку цифровых фотографий с использованием возможностей</w:t>
      </w:r>
      <w:r>
        <w:rPr>
          <w:rFonts w:ascii="Arial" w:eastAsia="Arial" w:hAnsi="Arial" w:cs="Arial"/>
          <w:sz w:val="20"/>
          <w:szCs w:val="20"/>
        </w:rPr>
        <w:t xml:space="preserve"> </w:t>
      </w:r>
      <w:r>
        <w:rPr>
          <w:rFonts w:eastAsia="Times New Roman"/>
          <w:sz w:val="24"/>
          <w:szCs w:val="24"/>
        </w:rPr>
        <w:t>специальных компьютерных инструментов;</w:t>
      </w:r>
    </w:p>
    <w:p w:rsidR="0060158D" w:rsidRDefault="0060158D">
      <w:pPr>
        <w:spacing w:line="28" w:lineRule="exact"/>
        <w:rPr>
          <w:rFonts w:eastAsia="Times New Roman"/>
          <w:sz w:val="24"/>
          <w:szCs w:val="24"/>
        </w:rPr>
      </w:pPr>
    </w:p>
    <w:p w:rsidR="0060158D" w:rsidRDefault="00173B4A">
      <w:pPr>
        <w:spacing w:line="265" w:lineRule="auto"/>
        <w:ind w:left="400" w:right="20" w:firstLine="708"/>
        <w:rPr>
          <w:rFonts w:eastAsia="Times New Roman"/>
          <w:sz w:val="24"/>
          <w:szCs w:val="24"/>
        </w:rPr>
      </w:pPr>
      <w:r>
        <w:rPr>
          <w:rFonts w:ascii="Arial" w:eastAsia="Arial" w:hAnsi="Arial" w:cs="Arial"/>
          <w:sz w:val="20"/>
          <w:szCs w:val="20"/>
        </w:rPr>
        <w:t xml:space="preserve">• </w:t>
      </w:r>
      <w:r>
        <w:rPr>
          <w:rFonts w:eastAsia="Times New Roman"/>
          <w:sz w:val="24"/>
          <w:szCs w:val="24"/>
        </w:rPr>
        <w:t>проводить обработку цифровых звукозаписей с использованием возможностей</w:t>
      </w:r>
      <w:r>
        <w:rPr>
          <w:rFonts w:ascii="Arial" w:eastAsia="Arial" w:hAnsi="Arial" w:cs="Arial"/>
          <w:sz w:val="20"/>
          <w:szCs w:val="20"/>
        </w:rPr>
        <w:t xml:space="preserve"> </w:t>
      </w:r>
      <w:r>
        <w:rPr>
          <w:rFonts w:eastAsia="Times New Roman"/>
          <w:sz w:val="24"/>
          <w:szCs w:val="24"/>
        </w:rPr>
        <w:t>специальных компьютерных инструментов;</w:t>
      </w:r>
    </w:p>
    <w:p w:rsidR="0060158D" w:rsidRDefault="0060158D">
      <w:pPr>
        <w:spacing w:line="24" w:lineRule="exact"/>
        <w:rPr>
          <w:rFonts w:eastAsia="Times New Roman"/>
          <w:sz w:val="24"/>
          <w:szCs w:val="24"/>
        </w:rPr>
      </w:pPr>
    </w:p>
    <w:p w:rsidR="0060158D" w:rsidRDefault="00173B4A">
      <w:pPr>
        <w:spacing w:line="263" w:lineRule="auto"/>
        <w:ind w:left="400" w:firstLine="708"/>
        <w:rPr>
          <w:rFonts w:eastAsia="Times New Roman"/>
          <w:sz w:val="24"/>
          <w:szCs w:val="24"/>
        </w:rPr>
      </w:pPr>
      <w:r>
        <w:rPr>
          <w:rFonts w:ascii="Arial" w:eastAsia="Arial" w:hAnsi="Arial" w:cs="Arial"/>
          <w:sz w:val="20"/>
          <w:szCs w:val="20"/>
        </w:rPr>
        <w:t xml:space="preserve">• </w:t>
      </w:r>
      <w:r>
        <w:rPr>
          <w:rFonts w:eastAsia="Times New Roman"/>
          <w:sz w:val="24"/>
          <w:szCs w:val="24"/>
        </w:rPr>
        <w:t>осуществлять видеосъемку и проводить монтаж отснятого материала с</w:t>
      </w:r>
      <w:r>
        <w:rPr>
          <w:rFonts w:ascii="Arial" w:eastAsia="Arial" w:hAnsi="Arial" w:cs="Arial"/>
          <w:sz w:val="20"/>
          <w:szCs w:val="20"/>
        </w:rPr>
        <w:t xml:space="preserve"> </w:t>
      </w:r>
      <w:r>
        <w:rPr>
          <w:rFonts w:eastAsia="Times New Roman"/>
          <w:sz w:val="24"/>
          <w:szCs w:val="24"/>
        </w:rPr>
        <w:t>использованием возможностей специальных компьютерных инструментов.</w:t>
      </w:r>
    </w:p>
    <w:p w:rsidR="0060158D" w:rsidRDefault="0060158D">
      <w:pPr>
        <w:spacing w:line="26" w:lineRule="exact"/>
        <w:rPr>
          <w:rFonts w:eastAsia="Times New Roman"/>
          <w:sz w:val="24"/>
          <w:szCs w:val="24"/>
        </w:rPr>
      </w:pPr>
    </w:p>
    <w:p w:rsidR="0060158D" w:rsidRDefault="00173B4A" w:rsidP="00010453">
      <w:pPr>
        <w:numPr>
          <w:ilvl w:val="0"/>
          <w:numId w:val="206"/>
        </w:numPr>
        <w:tabs>
          <w:tab w:val="left" w:pos="1230"/>
        </w:tabs>
        <w:spacing w:line="271" w:lineRule="auto"/>
        <w:ind w:left="400" w:right="20" w:firstLine="570"/>
        <w:jc w:val="both"/>
        <w:rPr>
          <w:rFonts w:eastAsia="Times New Roman"/>
          <w:sz w:val="24"/>
          <w:szCs w:val="24"/>
        </w:rPr>
      </w:pPr>
      <w:r>
        <w:rPr>
          <w:rFonts w:eastAsia="Times New Roman"/>
          <w:sz w:val="24"/>
          <w:szCs w:val="24"/>
        </w:rPr>
        <w:t>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4"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0"/>
          <w:szCs w:val="20"/>
        </w:rPr>
        <w:t xml:space="preserve">•  </w:t>
      </w:r>
      <w:r>
        <w:rPr>
          <w:rFonts w:eastAsia="Times New Roman"/>
          <w:sz w:val="24"/>
          <w:szCs w:val="24"/>
        </w:rPr>
        <w:t>использовать  различные  приемы  поиска  информации  в  сети  Интернет</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141</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400"/>
        <w:rPr>
          <w:sz w:val="20"/>
          <w:szCs w:val="20"/>
        </w:rPr>
      </w:pPr>
      <w:bookmarkStart w:id="136" w:name="page142"/>
      <w:bookmarkEnd w:id="136"/>
      <w:r>
        <w:rPr>
          <w:rFonts w:eastAsia="Times New Roman"/>
          <w:sz w:val="24"/>
          <w:szCs w:val="24"/>
        </w:rPr>
        <w:lastRenderedPageBreak/>
        <w:t>(поисковые системы, справочные разделы, предметные рубрики);</w:t>
      </w:r>
    </w:p>
    <w:p w:rsidR="0060158D" w:rsidRDefault="0060158D">
      <w:pPr>
        <w:spacing w:line="56" w:lineRule="exact"/>
        <w:rPr>
          <w:sz w:val="20"/>
          <w:szCs w:val="20"/>
        </w:rPr>
      </w:pPr>
    </w:p>
    <w:p w:rsidR="0060158D" w:rsidRDefault="00173B4A" w:rsidP="00010453">
      <w:pPr>
        <w:numPr>
          <w:ilvl w:val="1"/>
          <w:numId w:val="207"/>
        </w:numPr>
        <w:tabs>
          <w:tab w:val="left" w:pos="1394"/>
        </w:tabs>
        <w:spacing w:line="264" w:lineRule="auto"/>
        <w:ind w:left="400" w:firstLine="712"/>
        <w:rPr>
          <w:rFonts w:ascii="Arial" w:eastAsia="Arial" w:hAnsi="Arial" w:cs="Arial"/>
          <w:sz w:val="20"/>
          <w:szCs w:val="20"/>
        </w:rPr>
      </w:pPr>
      <w:r>
        <w:rPr>
          <w:rFonts w:eastAsia="Times New Roman"/>
          <w:sz w:val="24"/>
          <w:szCs w:val="24"/>
        </w:rPr>
        <w:t>строить запросы для поиска информации с использованием логических операций и анализировать результаты поиска;</w:t>
      </w:r>
    </w:p>
    <w:p w:rsidR="0060158D" w:rsidRDefault="0060158D">
      <w:pPr>
        <w:spacing w:line="26" w:lineRule="exact"/>
        <w:rPr>
          <w:rFonts w:ascii="Arial" w:eastAsia="Arial" w:hAnsi="Arial" w:cs="Arial"/>
          <w:sz w:val="20"/>
          <w:szCs w:val="20"/>
        </w:rPr>
      </w:pPr>
    </w:p>
    <w:p w:rsidR="0060158D" w:rsidRDefault="00173B4A" w:rsidP="00010453">
      <w:pPr>
        <w:numPr>
          <w:ilvl w:val="1"/>
          <w:numId w:val="207"/>
        </w:numPr>
        <w:tabs>
          <w:tab w:val="left" w:pos="1394"/>
        </w:tabs>
        <w:spacing w:line="264" w:lineRule="auto"/>
        <w:ind w:left="400" w:firstLine="712"/>
        <w:rPr>
          <w:rFonts w:ascii="Arial" w:eastAsia="Arial" w:hAnsi="Arial" w:cs="Arial"/>
          <w:sz w:val="20"/>
          <w:szCs w:val="20"/>
        </w:rPr>
      </w:pPr>
      <w:r>
        <w:rPr>
          <w:rFonts w:eastAsia="Times New Roman"/>
          <w:sz w:val="24"/>
          <w:szCs w:val="24"/>
        </w:rPr>
        <w:t>использовать различные библиотечные, в том числе электронные, каталоги для поиска необходимых книг;</w:t>
      </w:r>
    </w:p>
    <w:p w:rsidR="0060158D" w:rsidRDefault="0060158D">
      <w:pPr>
        <w:spacing w:line="28" w:lineRule="exact"/>
        <w:rPr>
          <w:rFonts w:ascii="Arial" w:eastAsia="Arial" w:hAnsi="Arial" w:cs="Arial"/>
          <w:sz w:val="20"/>
          <w:szCs w:val="20"/>
        </w:rPr>
      </w:pPr>
    </w:p>
    <w:p w:rsidR="0060158D" w:rsidRDefault="00173B4A" w:rsidP="00010453">
      <w:pPr>
        <w:numPr>
          <w:ilvl w:val="1"/>
          <w:numId w:val="207"/>
        </w:numPr>
        <w:tabs>
          <w:tab w:val="left" w:pos="1394"/>
        </w:tabs>
        <w:spacing w:line="264" w:lineRule="auto"/>
        <w:ind w:left="400" w:firstLine="712"/>
        <w:rPr>
          <w:rFonts w:ascii="Arial" w:eastAsia="Arial" w:hAnsi="Arial" w:cs="Arial"/>
          <w:sz w:val="20"/>
          <w:szCs w:val="20"/>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60158D" w:rsidRDefault="0060158D">
      <w:pPr>
        <w:spacing w:line="26" w:lineRule="exact"/>
        <w:rPr>
          <w:rFonts w:ascii="Arial" w:eastAsia="Arial" w:hAnsi="Arial" w:cs="Arial"/>
          <w:sz w:val="20"/>
          <w:szCs w:val="20"/>
        </w:rPr>
      </w:pPr>
    </w:p>
    <w:p w:rsidR="0060158D" w:rsidRDefault="00173B4A" w:rsidP="00010453">
      <w:pPr>
        <w:numPr>
          <w:ilvl w:val="1"/>
          <w:numId w:val="207"/>
        </w:numPr>
        <w:tabs>
          <w:tab w:val="left" w:pos="1394"/>
        </w:tabs>
        <w:spacing w:line="264" w:lineRule="auto"/>
        <w:ind w:left="400" w:firstLine="712"/>
        <w:rPr>
          <w:rFonts w:ascii="Arial" w:eastAsia="Arial" w:hAnsi="Arial" w:cs="Arial"/>
          <w:sz w:val="20"/>
          <w:szCs w:val="20"/>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60158D" w:rsidRDefault="0060158D">
      <w:pPr>
        <w:spacing w:line="28" w:lineRule="exact"/>
        <w:rPr>
          <w:rFonts w:ascii="Arial" w:eastAsia="Arial" w:hAnsi="Arial" w:cs="Arial"/>
          <w:sz w:val="20"/>
          <w:szCs w:val="20"/>
        </w:rPr>
      </w:pPr>
    </w:p>
    <w:p w:rsidR="0060158D" w:rsidRDefault="00173B4A" w:rsidP="00010453">
      <w:pPr>
        <w:numPr>
          <w:ilvl w:val="0"/>
          <w:numId w:val="207"/>
        </w:numPr>
        <w:tabs>
          <w:tab w:val="left" w:pos="1230"/>
        </w:tabs>
        <w:spacing w:line="270" w:lineRule="auto"/>
        <w:ind w:left="400" w:firstLine="570"/>
        <w:jc w:val="both"/>
        <w:rPr>
          <w:rFonts w:eastAsia="Times New Roman"/>
          <w:sz w:val="24"/>
          <w:szCs w:val="24"/>
        </w:rPr>
      </w:pPr>
      <w:r>
        <w:rPr>
          <w:rFonts w:eastAsia="Times New Roman"/>
          <w:sz w:val="24"/>
          <w:szCs w:val="24"/>
        </w:rPr>
        <w:t>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19" w:lineRule="exact"/>
        <w:rPr>
          <w:rFonts w:eastAsia="Times New Roman"/>
          <w:sz w:val="24"/>
          <w:szCs w:val="24"/>
        </w:rPr>
      </w:pPr>
    </w:p>
    <w:p w:rsidR="0060158D" w:rsidRDefault="00173B4A" w:rsidP="00010453">
      <w:pPr>
        <w:numPr>
          <w:ilvl w:val="1"/>
          <w:numId w:val="207"/>
        </w:numPr>
        <w:tabs>
          <w:tab w:val="left" w:pos="1394"/>
        </w:tabs>
        <w:spacing w:line="266" w:lineRule="auto"/>
        <w:ind w:left="400" w:firstLine="712"/>
        <w:rPr>
          <w:rFonts w:ascii="Arial" w:eastAsia="Arial" w:hAnsi="Arial" w:cs="Arial"/>
          <w:sz w:val="20"/>
          <w:szCs w:val="20"/>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60158D" w:rsidRDefault="0060158D">
      <w:pPr>
        <w:spacing w:line="24" w:lineRule="exact"/>
        <w:rPr>
          <w:rFonts w:ascii="Arial" w:eastAsia="Arial" w:hAnsi="Arial" w:cs="Arial"/>
          <w:sz w:val="20"/>
          <w:szCs w:val="20"/>
        </w:rPr>
      </w:pPr>
    </w:p>
    <w:p w:rsidR="0060158D" w:rsidRDefault="00173B4A" w:rsidP="00010453">
      <w:pPr>
        <w:numPr>
          <w:ilvl w:val="1"/>
          <w:numId w:val="207"/>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0158D" w:rsidRDefault="0060158D">
      <w:pPr>
        <w:spacing w:line="9" w:lineRule="exact"/>
        <w:rPr>
          <w:rFonts w:ascii="Arial" w:eastAsia="Arial" w:hAnsi="Arial" w:cs="Arial"/>
          <w:sz w:val="20"/>
          <w:szCs w:val="20"/>
        </w:rPr>
      </w:pPr>
    </w:p>
    <w:p w:rsidR="0060158D" w:rsidRDefault="00173B4A" w:rsidP="00010453">
      <w:pPr>
        <w:numPr>
          <w:ilvl w:val="1"/>
          <w:numId w:val="207"/>
        </w:numPr>
        <w:tabs>
          <w:tab w:val="left" w:pos="1400"/>
        </w:tabs>
        <w:ind w:left="1400" w:hanging="288"/>
        <w:rPr>
          <w:rFonts w:ascii="Arial" w:eastAsia="Arial" w:hAnsi="Arial" w:cs="Arial"/>
          <w:sz w:val="20"/>
          <w:szCs w:val="20"/>
        </w:rPr>
      </w:pPr>
      <w:r>
        <w:rPr>
          <w:rFonts w:eastAsia="Times New Roman"/>
          <w:sz w:val="24"/>
          <w:szCs w:val="24"/>
        </w:rPr>
        <w:t>вставлять в документ формулы, таблицы, списки, изображения;</w:t>
      </w:r>
    </w:p>
    <w:p w:rsidR="0060158D" w:rsidRDefault="0060158D">
      <w:pPr>
        <w:spacing w:line="40" w:lineRule="exact"/>
        <w:rPr>
          <w:rFonts w:ascii="Arial" w:eastAsia="Arial" w:hAnsi="Arial" w:cs="Arial"/>
          <w:sz w:val="20"/>
          <w:szCs w:val="20"/>
        </w:rPr>
      </w:pPr>
    </w:p>
    <w:p w:rsidR="0060158D" w:rsidRDefault="00173B4A" w:rsidP="00010453">
      <w:pPr>
        <w:numPr>
          <w:ilvl w:val="1"/>
          <w:numId w:val="207"/>
        </w:numPr>
        <w:tabs>
          <w:tab w:val="left" w:pos="1400"/>
        </w:tabs>
        <w:ind w:left="1400" w:hanging="288"/>
        <w:rPr>
          <w:rFonts w:ascii="Arial" w:eastAsia="Arial" w:hAnsi="Arial" w:cs="Arial"/>
          <w:sz w:val="20"/>
          <w:szCs w:val="20"/>
        </w:rPr>
      </w:pPr>
      <w:r>
        <w:rPr>
          <w:rFonts w:eastAsia="Times New Roman"/>
          <w:sz w:val="24"/>
          <w:szCs w:val="24"/>
        </w:rPr>
        <w:t>участвовать в коллективном создании текстового документа;</w:t>
      </w:r>
    </w:p>
    <w:p w:rsidR="0060158D" w:rsidRDefault="0060158D">
      <w:pPr>
        <w:spacing w:line="40" w:lineRule="exact"/>
        <w:rPr>
          <w:rFonts w:ascii="Arial" w:eastAsia="Arial" w:hAnsi="Arial" w:cs="Arial"/>
          <w:sz w:val="20"/>
          <w:szCs w:val="20"/>
        </w:rPr>
      </w:pPr>
    </w:p>
    <w:p w:rsidR="0060158D" w:rsidRDefault="00173B4A" w:rsidP="00010453">
      <w:pPr>
        <w:numPr>
          <w:ilvl w:val="1"/>
          <w:numId w:val="207"/>
        </w:numPr>
        <w:tabs>
          <w:tab w:val="left" w:pos="1400"/>
        </w:tabs>
        <w:ind w:left="1400" w:hanging="288"/>
        <w:rPr>
          <w:rFonts w:ascii="Arial" w:eastAsia="Arial" w:hAnsi="Arial" w:cs="Arial"/>
          <w:sz w:val="20"/>
          <w:szCs w:val="20"/>
        </w:rPr>
      </w:pPr>
      <w:r>
        <w:rPr>
          <w:rFonts w:eastAsia="Times New Roman"/>
          <w:sz w:val="24"/>
          <w:szCs w:val="24"/>
        </w:rPr>
        <w:t>создавать гипертекстовые документы.</w:t>
      </w:r>
    </w:p>
    <w:p w:rsidR="0060158D" w:rsidRDefault="0060158D">
      <w:pPr>
        <w:spacing w:line="53" w:lineRule="exact"/>
        <w:rPr>
          <w:rFonts w:ascii="Arial" w:eastAsia="Arial" w:hAnsi="Arial" w:cs="Arial"/>
          <w:sz w:val="20"/>
          <w:szCs w:val="20"/>
        </w:rPr>
      </w:pPr>
    </w:p>
    <w:p w:rsidR="0060158D" w:rsidRDefault="00173B4A" w:rsidP="00010453">
      <w:pPr>
        <w:numPr>
          <w:ilvl w:val="0"/>
          <w:numId w:val="207"/>
        </w:numPr>
        <w:tabs>
          <w:tab w:val="left" w:pos="1254"/>
        </w:tabs>
        <w:spacing w:line="271" w:lineRule="auto"/>
        <w:ind w:left="400" w:firstLine="570"/>
        <w:jc w:val="both"/>
        <w:rPr>
          <w:rFonts w:eastAsia="Times New Roman"/>
          <w:sz w:val="24"/>
          <w:szCs w:val="24"/>
        </w:rPr>
      </w:pPr>
      <w:r>
        <w:rPr>
          <w:rFonts w:eastAsia="Times New Roman"/>
          <w:sz w:val="24"/>
          <w:szCs w:val="24"/>
        </w:rPr>
        <w:t>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17" w:lineRule="exact"/>
        <w:rPr>
          <w:rFonts w:eastAsia="Times New Roman"/>
          <w:sz w:val="24"/>
          <w:szCs w:val="24"/>
        </w:rPr>
      </w:pPr>
    </w:p>
    <w:p w:rsidR="0060158D" w:rsidRDefault="00173B4A" w:rsidP="00010453">
      <w:pPr>
        <w:numPr>
          <w:ilvl w:val="1"/>
          <w:numId w:val="207"/>
        </w:numPr>
        <w:tabs>
          <w:tab w:val="left" w:pos="1394"/>
        </w:tabs>
        <w:spacing w:line="264" w:lineRule="auto"/>
        <w:ind w:left="400" w:firstLine="712"/>
        <w:rPr>
          <w:rFonts w:ascii="Arial" w:eastAsia="Arial" w:hAnsi="Arial" w:cs="Arial"/>
          <w:sz w:val="20"/>
          <w:szCs w:val="20"/>
        </w:rPr>
      </w:pPr>
      <w:r>
        <w:rPr>
          <w:rFonts w:eastAsia="Times New Roman"/>
          <w:sz w:val="24"/>
          <w:szCs w:val="24"/>
        </w:rPr>
        <w:t>создавать и редактировать изображения с помощью инструментов графического редактора;</w:t>
      </w:r>
    </w:p>
    <w:p w:rsidR="0060158D" w:rsidRDefault="0060158D">
      <w:pPr>
        <w:spacing w:line="26" w:lineRule="exact"/>
        <w:rPr>
          <w:rFonts w:ascii="Arial" w:eastAsia="Arial" w:hAnsi="Arial" w:cs="Arial"/>
          <w:sz w:val="20"/>
          <w:szCs w:val="20"/>
        </w:rPr>
      </w:pPr>
    </w:p>
    <w:p w:rsidR="0060158D" w:rsidRDefault="00173B4A" w:rsidP="00010453">
      <w:pPr>
        <w:numPr>
          <w:ilvl w:val="1"/>
          <w:numId w:val="207"/>
        </w:numPr>
        <w:tabs>
          <w:tab w:val="left" w:pos="1394"/>
        </w:tabs>
        <w:spacing w:line="266" w:lineRule="auto"/>
        <w:ind w:left="400" w:firstLine="712"/>
        <w:rPr>
          <w:rFonts w:ascii="Arial" w:eastAsia="Arial" w:hAnsi="Arial" w:cs="Arial"/>
          <w:sz w:val="20"/>
          <w:szCs w:val="20"/>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60158D" w:rsidRDefault="0060158D">
      <w:pPr>
        <w:spacing w:line="24" w:lineRule="exact"/>
        <w:rPr>
          <w:rFonts w:ascii="Arial" w:eastAsia="Arial" w:hAnsi="Arial" w:cs="Arial"/>
          <w:sz w:val="20"/>
          <w:szCs w:val="20"/>
        </w:rPr>
      </w:pPr>
    </w:p>
    <w:p w:rsidR="0060158D" w:rsidRDefault="00173B4A" w:rsidP="00010453">
      <w:pPr>
        <w:numPr>
          <w:ilvl w:val="1"/>
          <w:numId w:val="207"/>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0158D" w:rsidRDefault="0060158D">
      <w:pPr>
        <w:spacing w:line="21" w:lineRule="exact"/>
        <w:rPr>
          <w:rFonts w:ascii="Arial" w:eastAsia="Arial" w:hAnsi="Arial" w:cs="Arial"/>
          <w:sz w:val="20"/>
          <w:szCs w:val="20"/>
        </w:rPr>
      </w:pPr>
    </w:p>
    <w:p w:rsidR="0060158D" w:rsidRDefault="00173B4A" w:rsidP="00010453">
      <w:pPr>
        <w:numPr>
          <w:ilvl w:val="0"/>
          <w:numId w:val="207"/>
        </w:numPr>
        <w:tabs>
          <w:tab w:val="left" w:pos="1221"/>
        </w:tabs>
        <w:spacing w:line="270" w:lineRule="auto"/>
        <w:ind w:left="400" w:firstLine="570"/>
        <w:jc w:val="both"/>
        <w:rPr>
          <w:rFonts w:eastAsia="Times New Roman"/>
          <w:sz w:val="24"/>
          <w:szCs w:val="24"/>
        </w:rPr>
      </w:pPr>
      <w:r>
        <w:rPr>
          <w:rFonts w:eastAsia="Times New Roman"/>
          <w:sz w:val="24"/>
          <w:szCs w:val="24"/>
        </w:rPr>
        <w:t>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18" w:lineRule="exact"/>
        <w:rPr>
          <w:rFonts w:eastAsia="Times New Roman"/>
          <w:sz w:val="24"/>
          <w:szCs w:val="24"/>
        </w:rPr>
      </w:pPr>
    </w:p>
    <w:p w:rsidR="0060158D" w:rsidRDefault="00173B4A" w:rsidP="00010453">
      <w:pPr>
        <w:numPr>
          <w:ilvl w:val="1"/>
          <w:numId w:val="207"/>
        </w:numPr>
        <w:tabs>
          <w:tab w:val="left" w:pos="1394"/>
        </w:tabs>
        <w:spacing w:line="266" w:lineRule="auto"/>
        <w:ind w:left="400" w:firstLine="712"/>
        <w:rPr>
          <w:rFonts w:ascii="Arial" w:eastAsia="Arial" w:hAnsi="Arial" w:cs="Arial"/>
          <w:sz w:val="20"/>
          <w:szCs w:val="20"/>
        </w:rPr>
      </w:pPr>
      <w:r>
        <w:rPr>
          <w:rFonts w:eastAsia="Times New Roman"/>
          <w:sz w:val="24"/>
          <w:szCs w:val="24"/>
        </w:rPr>
        <w:t>записывать звуковые файлы с различным качеством звучания (глубиной кодирования и частотой дискретизации);</w:t>
      </w:r>
    </w:p>
    <w:p w:rsidR="0060158D" w:rsidRDefault="0060158D">
      <w:pPr>
        <w:spacing w:line="24" w:lineRule="exact"/>
        <w:rPr>
          <w:rFonts w:ascii="Arial" w:eastAsia="Arial" w:hAnsi="Arial" w:cs="Arial"/>
          <w:sz w:val="20"/>
          <w:szCs w:val="20"/>
        </w:rPr>
      </w:pPr>
    </w:p>
    <w:p w:rsidR="0060158D" w:rsidRDefault="00173B4A" w:rsidP="00010453">
      <w:pPr>
        <w:numPr>
          <w:ilvl w:val="1"/>
          <w:numId w:val="207"/>
        </w:numPr>
        <w:tabs>
          <w:tab w:val="left" w:pos="1394"/>
        </w:tabs>
        <w:spacing w:line="264" w:lineRule="auto"/>
        <w:ind w:left="400" w:firstLine="712"/>
        <w:rPr>
          <w:rFonts w:ascii="Arial" w:eastAsia="Arial" w:hAnsi="Arial" w:cs="Arial"/>
          <w:sz w:val="20"/>
          <w:szCs w:val="20"/>
        </w:rPr>
      </w:pPr>
      <w:r>
        <w:rPr>
          <w:rFonts w:eastAsia="Times New Roman"/>
          <w:sz w:val="24"/>
          <w:szCs w:val="24"/>
        </w:rPr>
        <w:t>использовать музыкальные редакторы, клавишные и кинетические синтезаторы для решения творческих задач.</w:t>
      </w:r>
    </w:p>
    <w:p w:rsidR="0060158D" w:rsidRDefault="0060158D">
      <w:pPr>
        <w:spacing w:line="26" w:lineRule="exact"/>
        <w:rPr>
          <w:rFonts w:ascii="Arial" w:eastAsia="Arial" w:hAnsi="Arial" w:cs="Arial"/>
          <w:sz w:val="20"/>
          <w:szCs w:val="20"/>
        </w:rPr>
      </w:pPr>
    </w:p>
    <w:p w:rsidR="0060158D" w:rsidRDefault="00173B4A" w:rsidP="00010453">
      <w:pPr>
        <w:numPr>
          <w:ilvl w:val="0"/>
          <w:numId w:val="207"/>
        </w:numPr>
        <w:tabs>
          <w:tab w:val="left" w:pos="1218"/>
        </w:tabs>
        <w:spacing w:line="272" w:lineRule="auto"/>
        <w:ind w:left="400" w:firstLine="570"/>
        <w:jc w:val="both"/>
        <w:rPr>
          <w:rFonts w:eastAsia="Times New Roman"/>
          <w:sz w:val="24"/>
          <w:szCs w:val="24"/>
        </w:rPr>
      </w:pPr>
      <w:r>
        <w:rPr>
          <w:rFonts w:eastAsia="Times New Roman"/>
          <w:sz w:val="24"/>
          <w:szCs w:val="24"/>
        </w:rPr>
        <w:t>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18" w:lineRule="exact"/>
        <w:rPr>
          <w:rFonts w:eastAsia="Times New Roman"/>
          <w:sz w:val="24"/>
          <w:szCs w:val="24"/>
        </w:rPr>
      </w:pPr>
    </w:p>
    <w:p w:rsidR="0060158D" w:rsidRDefault="00173B4A" w:rsidP="00010453">
      <w:pPr>
        <w:numPr>
          <w:ilvl w:val="1"/>
          <w:numId w:val="207"/>
        </w:numPr>
        <w:tabs>
          <w:tab w:val="left" w:pos="1394"/>
        </w:tabs>
        <w:spacing w:line="266" w:lineRule="auto"/>
        <w:ind w:left="400" w:firstLine="712"/>
        <w:rPr>
          <w:rFonts w:ascii="Arial" w:eastAsia="Arial" w:hAnsi="Arial" w:cs="Arial"/>
          <w:sz w:val="20"/>
          <w:szCs w:val="20"/>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60158D" w:rsidRDefault="0060158D">
      <w:pPr>
        <w:spacing w:line="24" w:lineRule="exact"/>
        <w:rPr>
          <w:rFonts w:ascii="Arial" w:eastAsia="Arial" w:hAnsi="Arial" w:cs="Arial"/>
          <w:sz w:val="20"/>
          <w:szCs w:val="20"/>
        </w:rPr>
      </w:pPr>
    </w:p>
    <w:p w:rsidR="0060158D" w:rsidRDefault="00173B4A" w:rsidP="00010453">
      <w:pPr>
        <w:numPr>
          <w:ilvl w:val="1"/>
          <w:numId w:val="207"/>
        </w:numPr>
        <w:tabs>
          <w:tab w:val="left" w:pos="1394"/>
        </w:tabs>
        <w:spacing w:line="264" w:lineRule="auto"/>
        <w:ind w:left="400" w:firstLine="712"/>
        <w:jc w:val="both"/>
        <w:rPr>
          <w:rFonts w:ascii="Arial" w:eastAsia="Arial" w:hAnsi="Arial" w:cs="Arial"/>
          <w:sz w:val="20"/>
          <w:szCs w:val="20"/>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142</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right="20"/>
        <w:rPr>
          <w:sz w:val="20"/>
          <w:szCs w:val="20"/>
        </w:rPr>
      </w:pPr>
      <w:bookmarkStart w:id="137" w:name="page143"/>
      <w:bookmarkEnd w:id="137"/>
      <w:r>
        <w:rPr>
          <w:rFonts w:eastAsia="Times New Roman"/>
          <w:sz w:val="24"/>
          <w:szCs w:val="24"/>
        </w:rPr>
        <w:lastRenderedPageBreak/>
        <w:t>(географические, хронологические) и спутниковыми фотографиями, в том числе в системах глобального позиционирования;</w:t>
      </w:r>
    </w:p>
    <w:p w:rsidR="0060158D" w:rsidRDefault="0060158D">
      <w:pPr>
        <w:spacing w:line="22" w:lineRule="exact"/>
        <w:rPr>
          <w:sz w:val="20"/>
          <w:szCs w:val="20"/>
        </w:rPr>
      </w:pPr>
    </w:p>
    <w:p w:rsidR="0060158D" w:rsidRDefault="00173B4A" w:rsidP="00010453">
      <w:pPr>
        <w:numPr>
          <w:ilvl w:val="1"/>
          <w:numId w:val="208"/>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0158D" w:rsidRDefault="0060158D">
      <w:pPr>
        <w:spacing w:line="9" w:lineRule="exact"/>
        <w:rPr>
          <w:rFonts w:ascii="Arial" w:eastAsia="Arial" w:hAnsi="Arial" w:cs="Arial"/>
          <w:sz w:val="20"/>
          <w:szCs w:val="20"/>
        </w:rPr>
      </w:pPr>
    </w:p>
    <w:p w:rsidR="0060158D" w:rsidRDefault="00173B4A" w:rsidP="00010453">
      <w:pPr>
        <w:numPr>
          <w:ilvl w:val="1"/>
          <w:numId w:val="208"/>
        </w:numPr>
        <w:tabs>
          <w:tab w:val="left" w:pos="1400"/>
        </w:tabs>
        <w:ind w:left="1400" w:hanging="288"/>
        <w:rPr>
          <w:rFonts w:ascii="Arial" w:eastAsia="Arial" w:hAnsi="Arial" w:cs="Arial"/>
          <w:sz w:val="20"/>
          <w:szCs w:val="20"/>
        </w:rPr>
      </w:pPr>
      <w:r>
        <w:rPr>
          <w:rFonts w:eastAsia="Times New Roman"/>
          <w:sz w:val="24"/>
          <w:szCs w:val="24"/>
        </w:rPr>
        <w:t>использовать программы-архиваторы.</w:t>
      </w:r>
    </w:p>
    <w:p w:rsidR="0060158D" w:rsidRDefault="0060158D">
      <w:pPr>
        <w:spacing w:line="53" w:lineRule="exact"/>
        <w:rPr>
          <w:rFonts w:ascii="Arial" w:eastAsia="Arial" w:hAnsi="Arial" w:cs="Arial"/>
          <w:sz w:val="20"/>
          <w:szCs w:val="20"/>
        </w:rPr>
      </w:pPr>
    </w:p>
    <w:p w:rsidR="0060158D" w:rsidRDefault="00173B4A" w:rsidP="00010453">
      <w:pPr>
        <w:numPr>
          <w:ilvl w:val="0"/>
          <w:numId w:val="208"/>
        </w:numPr>
        <w:tabs>
          <w:tab w:val="left" w:pos="1211"/>
        </w:tabs>
        <w:spacing w:line="270" w:lineRule="auto"/>
        <w:ind w:left="400" w:firstLine="570"/>
        <w:jc w:val="both"/>
        <w:rPr>
          <w:rFonts w:eastAsia="Times New Roman"/>
          <w:sz w:val="24"/>
          <w:szCs w:val="24"/>
        </w:rPr>
      </w:pPr>
      <w:r>
        <w:rPr>
          <w:rFonts w:eastAsia="Times New Roman"/>
          <w:sz w:val="24"/>
          <w:szCs w:val="24"/>
        </w:rPr>
        <w:t>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21" w:lineRule="exact"/>
        <w:rPr>
          <w:rFonts w:eastAsia="Times New Roman"/>
          <w:sz w:val="24"/>
          <w:szCs w:val="24"/>
        </w:rPr>
      </w:pPr>
    </w:p>
    <w:p w:rsidR="0060158D" w:rsidRDefault="00173B4A" w:rsidP="00010453">
      <w:pPr>
        <w:numPr>
          <w:ilvl w:val="1"/>
          <w:numId w:val="208"/>
        </w:numPr>
        <w:tabs>
          <w:tab w:val="left" w:pos="1394"/>
        </w:tabs>
        <w:spacing w:line="265" w:lineRule="auto"/>
        <w:ind w:left="400" w:firstLine="712"/>
        <w:rPr>
          <w:rFonts w:ascii="Arial" w:eastAsia="Arial" w:hAnsi="Arial" w:cs="Arial"/>
          <w:sz w:val="20"/>
          <w:szCs w:val="20"/>
        </w:rPr>
      </w:pPr>
      <w:r>
        <w:rPr>
          <w:rFonts w:eastAsia="Times New Roman"/>
          <w:sz w:val="24"/>
          <w:szCs w:val="24"/>
        </w:rPr>
        <w:t>проводить простые эксперименты и исследования в виртуальных лабораториях;</w:t>
      </w:r>
    </w:p>
    <w:p w:rsidR="0060158D" w:rsidRDefault="0060158D">
      <w:pPr>
        <w:spacing w:line="24" w:lineRule="exact"/>
        <w:rPr>
          <w:rFonts w:ascii="Arial" w:eastAsia="Arial" w:hAnsi="Arial" w:cs="Arial"/>
          <w:sz w:val="20"/>
          <w:szCs w:val="20"/>
        </w:rPr>
      </w:pPr>
    </w:p>
    <w:p w:rsidR="0060158D" w:rsidRDefault="00173B4A" w:rsidP="00010453">
      <w:pPr>
        <w:numPr>
          <w:ilvl w:val="1"/>
          <w:numId w:val="208"/>
        </w:numPr>
        <w:tabs>
          <w:tab w:val="left" w:pos="1394"/>
        </w:tabs>
        <w:spacing w:line="264" w:lineRule="auto"/>
        <w:ind w:left="400" w:firstLine="712"/>
        <w:rPr>
          <w:rFonts w:ascii="Arial" w:eastAsia="Arial" w:hAnsi="Arial" w:cs="Arial"/>
          <w:sz w:val="20"/>
          <w:szCs w:val="20"/>
        </w:rPr>
      </w:pPr>
      <w:r>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60158D" w:rsidRDefault="0060158D">
      <w:pPr>
        <w:spacing w:line="28" w:lineRule="exact"/>
        <w:rPr>
          <w:rFonts w:ascii="Arial" w:eastAsia="Arial" w:hAnsi="Arial" w:cs="Arial"/>
          <w:sz w:val="20"/>
          <w:szCs w:val="20"/>
        </w:rPr>
      </w:pPr>
    </w:p>
    <w:p w:rsidR="0060158D" w:rsidRDefault="00173B4A" w:rsidP="00010453">
      <w:pPr>
        <w:numPr>
          <w:ilvl w:val="1"/>
          <w:numId w:val="208"/>
        </w:numPr>
        <w:tabs>
          <w:tab w:val="left" w:pos="1394"/>
        </w:tabs>
        <w:spacing w:line="264" w:lineRule="auto"/>
        <w:ind w:left="400" w:firstLine="712"/>
        <w:rPr>
          <w:rFonts w:ascii="Arial" w:eastAsia="Arial" w:hAnsi="Arial" w:cs="Arial"/>
          <w:sz w:val="20"/>
          <w:szCs w:val="20"/>
        </w:rPr>
      </w:pPr>
      <w:r>
        <w:rPr>
          <w:rFonts w:eastAsia="Times New Roman"/>
          <w:sz w:val="24"/>
          <w:szCs w:val="24"/>
        </w:rPr>
        <w:t>проводить эксперименты и исследования в виртуальных лабораториях по естественным наукам, математике и информатике.</w:t>
      </w:r>
    </w:p>
    <w:p w:rsidR="0060158D" w:rsidRDefault="0060158D">
      <w:pPr>
        <w:spacing w:line="26" w:lineRule="exact"/>
        <w:rPr>
          <w:rFonts w:ascii="Arial" w:eastAsia="Arial" w:hAnsi="Arial" w:cs="Arial"/>
          <w:sz w:val="20"/>
          <w:szCs w:val="20"/>
        </w:rPr>
      </w:pPr>
    </w:p>
    <w:p w:rsidR="0060158D" w:rsidRDefault="00173B4A" w:rsidP="00010453">
      <w:pPr>
        <w:numPr>
          <w:ilvl w:val="0"/>
          <w:numId w:val="208"/>
        </w:numPr>
        <w:tabs>
          <w:tab w:val="left" w:pos="1199"/>
        </w:tabs>
        <w:spacing w:line="271" w:lineRule="auto"/>
        <w:ind w:left="400" w:firstLine="570"/>
        <w:jc w:val="both"/>
        <w:rPr>
          <w:rFonts w:eastAsia="Times New Roman"/>
          <w:sz w:val="24"/>
          <w:szCs w:val="24"/>
        </w:rPr>
      </w:pPr>
      <w:r>
        <w:rPr>
          <w:rFonts w:eastAsia="Times New Roman"/>
          <w:sz w:val="24"/>
          <w:szCs w:val="24"/>
        </w:rPr>
        <w:t>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17" w:lineRule="exact"/>
        <w:rPr>
          <w:rFonts w:eastAsia="Times New Roman"/>
          <w:sz w:val="24"/>
          <w:szCs w:val="24"/>
        </w:rPr>
      </w:pPr>
    </w:p>
    <w:p w:rsidR="0060158D" w:rsidRDefault="00173B4A" w:rsidP="00010453">
      <w:pPr>
        <w:numPr>
          <w:ilvl w:val="1"/>
          <w:numId w:val="208"/>
        </w:numPr>
        <w:tabs>
          <w:tab w:val="left" w:pos="1394"/>
        </w:tabs>
        <w:spacing w:line="264" w:lineRule="auto"/>
        <w:ind w:left="400" w:firstLine="712"/>
        <w:rPr>
          <w:rFonts w:ascii="Arial" w:eastAsia="Arial" w:hAnsi="Arial" w:cs="Arial"/>
          <w:sz w:val="20"/>
          <w:szCs w:val="20"/>
        </w:rPr>
      </w:pPr>
      <w:r>
        <w:rPr>
          <w:rFonts w:eastAsia="Times New Roman"/>
          <w:sz w:val="24"/>
          <w:szCs w:val="24"/>
        </w:rPr>
        <w:t>строить с помощью компьютерных инструментов разнообразные информационные структуры для описания объектов;</w:t>
      </w:r>
    </w:p>
    <w:p w:rsidR="0060158D" w:rsidRDefault="0060158D">
      <w:pPr>
        <w:spacing w:line="26" w:lineRule="exact"/>
        <w:rPr>
          <w:rFonts w:ascii="Arial" w:eastAsia="Arial" w:hAnsi="Arial" w:cs="Arial"/>
          <w:sz w:val="20"/>
          <w:szCs w:val="20"/>
        </w:rPr>
      </w:pPr>
    </w:p>
    <w:p w:rsidR="0060158D" w:rsidRDefault="00173B4A" w:rsidP="00010453">
      <w:pPr>
        <w:numPr>
          <w:ilvl w:val="1"/>
          <w:numId w:val="208"/>
        </w:numPr>
        <w:tabs>
          <w:tab w:val="left" w:pos="1394"/>
        </w:tabs>
        <w:spacing w:line="266" w:lineRule="auto"/>
        <w:ind w:left="400" w:firstLine="712"/>
        <w:rPr>
          <w:rFonts w:ascii="Arial" w:eastAsia="Arial" w:hAnsi="Arial" w:cs="Arial"/>
          <w:sz w:val="20"/>
          <w:szCs w:val="20"/>
        </w:rPr>
      </w:pPr>
      <w:r>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0158D" w:rsidRDefault="0060158D">
      <w:pPr>
        <w:spacing w:line="12" w:lineRule="exact"/>
        <w:rPr>
          <w:rFonts w:ascii="Arial" w:eastAsia="Arial" w:hAnsi="Arial" w:cs="Arial"/>
          <w:sz w:val="20"/>
          <w:szCs w:val="20"/>
        </w:rPr>
      </w:pPr>
    </w:p>
    <w:p w:rsidR="0060158D" w:rsidRDefault="00173B4A" w:rsidP="00010453">
      <w:pPr>
        <w:numPr>
          <w:ilvl w:val="1"/>
          <w:numId w:val="208"/>
        </w:numPr>
        <w:tabs>
          <w:tab w:val="left" w:pos="1400"/>
        </w:tabs>
        <w:ind w:left="1400" w:hanging="288"/>
        <w:rPr>
          <w:rFonts w:ascii="Arial" w:eastAsia="Arial" w:hAnsi="Arial" w:cs="Arial"/>
          <w:sz w:val="20"/>
          <w:szCs w:val="20"/>
        </w:rPr>
      </w:pPr>
      <w:r>
        <w:rPr>
          <w:rFonts w:eastAsia="Times New Roman"/>
          <w:sz w:val="24"/>
          <w:szCs w:val="24"/>
        </w:rPr>
        <w:t>моделировать с использованием виртуальных конструкторов;</w:t>
      </w:r>
    </w:p>
    <w:p w:rsidR="0060158D" w:rsidRDefault="0060158D">
      <w:pPr>
        <w:spacing w:line="40" w:lineRule="exact"/>
        <w:rPr>
          <w:rFonts w:ascii="Arial" w:eastAsia="Arial" w:hAnsi="Arial" w:cs="Arial"/>
          <w:sz w:val="20"/>
          <w:szCs w:val="20"/>
        </w:rPr>
      </w:pPr>
    </w:p>
    <w:p w:rsidR="0060158D" w:rsidRDefault="00173B4A" w:rsidP="00010453">
      <w:pPr>
        <w:numPr>
          <w:ilvl w:val="1"/>
          <w:numId w:val="208"/>
        </w:numPr>
        <w:tabs>
          <w:tab w:val="left" w:pos="1400"/>
        </w:tabs>
        <w:ind w:left="1400" w:hanging="288"/>
        <w:rPr>
          <w:rFonts w:ascii="Arial" w:eastAsia="Arial" w:hAnsi="Arial" w:cs="Arial"/>
          <w:sz w:val="20"/>
          <w:szCs w:val="20"/>
        </w:rPr>
      </w:pPr>
      <w:r>
        <w:rPr>
          <w:rFonts w:eastAsia="Times New Roman"/>
          <w:sz w:val="24"/>
          <w:szCs w:val="24"/>
        </w:rPr>
        <w:t>моделировать с использованием средств программирования.</w:t>
      </w:r>
    </w:p>
    <w:p w:rsidR="0060158D" w:rsidRDefault="0060158D">
      <w:pPr>
        <w:spacing w:line="53" w:lineRule="exact"/>
        <w:rPr>
          <w:rFonts w:ascii="Arial" w:eastAsia="Arial" w:hAnsi="Arial" w:cs="Arial"/>
          <w:sz w:val="20"/>
          <w:szCs w:val="20"/>
        </w:rPr>
      </w:pPr>
    </w:p>
    <w:p w:rsidR="0060158D" w:rsidRDefault="00173B4A" w:rsidP="00010453">
      <w:pPr>
        <w:numPr>
          <w:ilvl w:val="0"/>
          <w:numId w:val="208"/>
        </w:numPr>
        <w:tabs>
          <w:tab w:val="left" w:pos="1218"/>
        </w:tabs>
        <w:spacing w:line="271" w:lineRule="auto"/>
        <w:ind w:left="400" w:firstLine="570"/>
        <w:jc w:val="both"/>
        <w:rPr>
          <w:rFonts w:eastAsia="Times New Roman"/>
          <w:sz w:val="24"/>
          <w:szCs w:val="24"/>
        </w:rPr>
      </w:pPr>
      <w:r>
        <w:rPr>
          <w:rFonts w:eastAsia="Times New Roman"/>
          <w:sz w:val="24"/>
          <w:szCs w:val="24"/>
        </w:rPr>
        <w:t>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60158D" w:rsidRDefault="0060158D">
      <w:pPr>
        <w:spacing w:line="17" w:lineRule="exact"/>
        <w:rPr>
          <w:rFonts w:eastAsia="Times New Roman"/>
          <w:sz w:val="24"/>
          <w:szCs w:val="24"/>
        </w:rPr>
      </w:pPr>
    </w:p>
    <w:p w:rsidR="0060158D" w:rsidRDefault="00173B4A" w:rsidP="00010453">
      <w:pPr>
        <w:numPr>
          <w:ilvl w:val="1"/>
          <w:numId w:val="208"/>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0158D" w:rsidRDefault="0060158D">
      <w:pPr>
        <w:spacing w:line="21" w:lineRule="exact"/>
        <w:rPr>
          <w:rFonts w:ascii="Arial" w:eastAsia="Arial" w:hAnsi="Arial" w:cs="Arial"/>
          <w:sz w:val="20"/>
          <w:szCs w:val="20"/>
        </w:rPr>
      </w:pPr>
    </w:p>
    <w:p w:rsidR="0060158D" w:rsidRDefault="00173B4A" w:rsidP="00010453">
      <w:pPr>
        <w:numPr>
          <w:ilvl w:val="1"/>
          <w:numId w:val="208"/>
        </w:numPr>
        <w:tabs>
          <w:tab w:val="left" w:pos="1394"/>
        </w:tabs>
        <w:spacing w:line="264" w:lineRule="auto"/>
        <w:ind w:left="400" w:firstLine="712"/>
        <w:rPr>
          <w:rFonts w:ascii="Arial" w:eastAsia="Arial" w:hAnsi="Arial" w:cs="Arial"/>
          <w:sz w:val="20"/>
          <w:szCs w:val="20"/>
        </w:rPr>
      </w:pPr>
      <w:r>
        <w:rPr>
          <w:rFonts w:eastAsia="Times New Roman"/>
          <w:sz w:val="24"/>
          <w:szCs w:val="24"/>
        </w:rPr>
        <w:t>использовать возможности электронной почты, интернет-мессенджеров и социальных сетей для обучения;</w:t>
      </w:r>
    </w:p>
    <w:p w:rsidR="0060158D" w:rsidRDefault="0060158D">
      <w:pPr>
        <w:spacing w:line="14" w:lineRule="exact"/>
        <w:rPr>
          <w:rFonts w:ascii="Arial" w:eastAsia="Arial" w:hAnsi="Arial" w:cs="Arial"/>
          <w:sz w:val="20"/>
          <w:szCs w:val="20"/>
        </w:rPr>
      </w:pPr>
    </w:p>
    <w:p w:rsidR="0060158D" w:rsidRDefault="00173B4A" w:rsidP="00010453">
      <w:pPr>
        <w:numPr>
          <w:ilvl w:val="1"/>
          <w:numId w:val="208"/>
        </w:numPr>
        <w:tabs>
          <w:tab w:val="left" w:pos="1400"/>
        </w:tabs>
        <w:ind w:left="1400" w:hanging="288"/>
        <w:rPr>
          <w:rFonts w:ascii="Arial" w:eastAsia="Arial" w:hAnsi="Arial" w:cs="Arial"/>
          <w:sz w:val="20"/>
          <w:szCs w:val="20"/>
        </w:rPr>
      </w:pPr>
      <w:r>
        <w:rPr>
          <w:rFonts w:eastAsia="Times New Roman"/>
          <w:sz w:val="24"/>
          <w:szCs w:val="24"/>
        </w:rPr>
        <w:t>вести личный дневник (блог) с использованием возможностей сети Интернет;</w:t>
      </w:r>
    </w:p>
    <w:p w:rsidR="0060158D" w:rsidRDefault="0060158D">
      <w:pPr>
        <w:spacing w:line="53" w:lineRule="exact"/>
        <w:rPr>
          <w:rFonts w:ascii="Arial" w:eastAsia="Arial" w:hAnsi="Arial" w:cs="Arial"/>
          <w:sz w:val="20"/>
          <w:szCs w:val="20"/>
        </w:rPr>
      </w:pPr>
    </w:p>
    <w:p w:rsidR="0060158D" w:rsidRDefault="00173B4A" w:rsidP="00010453">
      <w:pPr>
        <w:numPr>
          <w:ilvl w:val="1"/>
          <w:numId w:val="208"/>
        </w:numPr>
        <w:tabs>
          <w:tab w:val="left" w:pos="1394"/>
        </w:tabs>
        <w:spacing w:line="266" w:lineRule="auto"/>
        <w:ind w:left="400" w:firstLine="712"/>
        <w:rPr>
          <w:rFonts w:ascii="Arial" w:eastAsia="Arial" w:hAnsi="Arial" w:cs="Arial"/>
          <w:sz w:val="20"/>
          <w:szCs w:val="20"/>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0158D" w:rsidRDefault="0060158D">
      <w:pPr>
        <w:spacing w:line="24" w:lineRule="exact"/>
        <w:rPr>
          <w:rFonts w:ascii="Arial" w:eastAsia="Arial" w:hAnsi="Arial" w:cs="Arial"/>
          <w:sz w:val="20"/>
          <w:szCs w:val="20"/>
        </w:rPr>
      </w:pPr>
    </w:p>
    <w:p w:rsidR="0060158D" w:rsidRDefault="00173B4A" w:rsidP="00010453">
      <w:pPr>
        <w:numPr>
          <w:ilvl w:val="1"/>
          <w:numId w:val="208"/>
        </w:numPr>
        <w:tabs>
          <w:tab w:val="left" w:pos="1394"/>
        </w:tabs>
        <w:spacing w:line="264" w:lineRule="auto"/>
        <w:ind w:left="400" w:firstLine="712"/>
        <w:rPr>
          <w:rFonts w:ascii="Arial" w:eastAsia="Arial" w:hAnsi="Arial" w:cs="Arial"/>
          <w:sz w:val="20"/>
          <w:szCs w:val="20"/>
        </w:rPr>
      </w:pPr>
      <w:r>
        <w:rPr>
          <w:rFonts w:eastAsia="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60158D" w:rsidRDefault="0060158D">
      <w:pPr>
        <w:spacing w:line="14" w:lineRule="exact"/>
        <w:rPr>
          <w:rFonts w:ascii="Arial" w:eastAsia="Arial" w:hAnsi="Arial" w:cs="Arial"/>
          <w:sz w:val="20"/>
          <w:szCs w:val="20"/>
        </w:rPr>
      </w:pPr>
    </w:p>
    <w:p w:rsidR="0060158D" w:rsidRDefault="00173B4A" w:rsidP="00010453">
      <w:pPr>
        <w:numPr>
          <w:ilvl w:val="1"/>
          <w:numId w:val="208"/>
        </w:numPr>
        <w:tabs>
          <w:tab w:val="left" w:pos="1400"/>
        </w:tabs>
        <w:ind w:left="1400" w:hanging="288"/>
        <w:rPr>
          <w:rFonts w:ascii="Arial" w:eastAsia="Arial" w:hAnsi="Arial" w:cs="Arial"/>
          <w:sz w:val="20"/>
          <w:szCs w:val="20"/>
        </w:rPr>
      </w:pPr>
      <w:r>
        <w:rPr>
          <w:rFonts w:eastAsia="Times New Roman"/>
          <w:sz w:val="24"/>
          <w:szCs w:val="24"/>
        </w:rPr>
        <w:t>соблюдать правила безопасного поведения в сети Интернет;</w:t>
      </w:r>
    </w:p>
    <w:p w:rsidR="0060158D" w:rsidRDefault="0060158D">
      <w:pPr>
        <w:spacing w:line="55" w:lineRule="exact"/>
        <w:rPr>
          <w:rFonts w:ascii="Arial" w:eastAsia="Arial" w:hAnsi="Arial" w:cs="Arial"/>
          <w:sz w:val="20"/>
          <w:szCs w:val="20"/>
        </w:rPr>
      </w:pPr>
    </w:p>
    <w:p w:rsidR="0060158D" w:rsidRDefault="00173B4A" w:rsidP="00010453">
      <w:pPr>
        <w:numPr>
          <w:ilvl w:val="1"/>
          <w:numId w:val="208"/>
        </w:numPr>
        <w:tabs>
          <w:tab w:val="left" w:pos="1394"/>
        </w:tabs>
        <w:spacing w:line="264" w:lineRule="auto"/>
        <w:ind w:left="400" w:firstLine="712"/>
        <w:rPr>
          <w:rFonts w:ascii="Arial" w:eastAsia="Arial" w:hAnsi="Arial" w:cs="Arial"/>
          <w:sz w:val="20"/>
          <w:szCs w:val="20"/>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0158D" w:rsidRDefault="0060158D">
      <w:pPr>
        <w:spacing w:line="344" w:lineRule="exact"/>
        <w:rPr>
          <w:sz w:val="20"/>
          <w:szCs w:val="20"/>
        </w:rPr>
      </w:pPr>
    </w:p>
    <w:p w:rsidR="0060158D" w:rsidRDefault="00173B4A">
      <w:pPr>
        <w:spacing w:line="288" w:lineRule="auto"/>
        <w:ind w:left="920" w:right="520" w:firstLine="749"/>
        <w:rPr>
          <w:sz w:val="20"/>
          <w:szCs w:val="20"/>
        </w:rPr>
      </w:pPr>
      <w:r>
        <w:rPr>
          <w:rFonts w:eastAsia="Times New Roman"/>
          <w:b/>
          <w:bCs/>
          <w:sz w:val="23"/>
          <w:szCs w:val="23"/>
        </w:rPr>
        <w:t>2.1.9. Виды взаимодействия с учебными, научными и социальными организациями, формы привлечения консультантов, экспертов и научных</w:t>
      </w:r>
    </w:p>
    <w:p w:rsidR="0060158D" w:rsidRDefault="00173B4A">
      <w:pPr>
        <w:spacing w:line="230" w:lineRule="auto"/>
        <w:ind w:left="4200"/>
        <w:rPr>
          <w:sz w:val="20"/>
          <w:szCs w:val="20"/>
        </w:rPr>
      </w:pPr>
      <w:r>
        <w:rPr>
          <w:rFonts w:eastAsia="Times New Roman"/>
          <w:b/>
          <w:bCs/>
          <w:sz w:val="24"/>
          <w:szCs w:val="24"/>
        </w:rPr>
        <w:t>руководителей</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Формы привлечения консультантов, экспертов и научных руководителей могут</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143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138" w:name="page144"/>
      <w:bookmarkEnd w:id="138"/>
      <w:r>
        <w:rPr>
          <w:rFonts w:eastAsia="Times New Roman"/>
          <w:sz w:val="24"/>
          <w:szCs w:val="24"/>
        </w:rPr>
        <w:lastRenderedPageBreak/>
        <w:t>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0158D" w:rsidRDefault="0060158D">
      <w:pPr>
        <w:spacing w:line="22" w:lineRule="exact"/>
        <w:rPr>
          <w:sz w:val="20"/>
          <w:szCs w:val="20"/>
        </w:rPr>
      </w:pPr>
    </w:p>
    <w:p w:rsidR="0060158D" w:rsidRDefault="00173B4A" w:rsidP="00010453">
      <w:pPr>
        <w:numPr>
          <w:ilvl w:val="0"/>
          <w:numId w:val="209"/>
        </w:numPr>
        <w:tabs>
          <w:tab w:val="left" w:pos="1394"/>
        </w:tabs>
        <w:spacing w:line="272" w:lineRule="auto"/>
        <w:ind w:left="400" w:firstLine="712"/>
        <w:jc w:val="both"/>
        <w:rPr>
          <w:rFonts w:ascii="Arial" w:eastAsia="Arial" w:hAnsi="Arial" w:cs="Arial"/>
          <w:sz w:val="20"/>
          <w:szCs w:val="20"/>
        </w:rPr>
      </w:pPr>
      <w:r>
        <w:rPr>
          <w:rFonts w:eastAsia="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0158D" w:rsidRDefault="0060158D">
      <w:pPr>
        <w:spacing w:line="18" w:lineRule="exact"/>
        <w:rPr>
          <w:rFonts w:ascii="Arial" w:eastAsia="Arial" w:hAnsi="Arial" w:cs="Arial"/>
          <w:sz w:val="20"/>
          <w:szCs w:val="20"/>
        </w:rPr>
      </w:pPr>
    </w:p>
    <w:p w:rsidR="0060158D" w:rsidRDefault="00173B4A" w:rsidP="00010453">
      <w:pPr>
        <w:numPr>
          <w:ilvl w:val="0"/>
          <w:numId w:val="209"/>
        </w:numPr>
        <w:tabs>
          <w:tab w:val="left" w:pos="1394"/>
        </w:tabs>
        <w:spacing w:line="264" w:lineRule="auto"/>
        <w:ind w:left="400" w:firstLine="712"/>
        <w:rPr>
          <w:rFonts w:ascii="Arial" w:eastAsia="Arial" w:hAnsi="Arial" w:cs="Arial"/>
          <w:sz w:val="20"/>
          <w:szCs w:val="20"/>
        </w:rPr>
      </w:pPr>
      <w:r>
        <w:rPr>
          <w:rFonts w:eastAsia="Times New Roman"/>
          <w:sz w:val="24"/>
          <w:szCs w:val="24"/>
        </w:rPr>
        <w:t>договор о сотрудничестве может основываться на оплате услуг экспертов, консультантов, научных руководителей;</w:t>
      </w:r>
    </w:p>
    <w:p w:rsidR="0060158D" w:rsidRDefault="0060158D">
      <w:pPr>
        <w:spacing w:line="26" w:lineRule="exact"/>
        <w:rPr>
          <w:rFonts w:ascii="Arial" w:eastAsia="Arial" w:hAnsi="Arial" w:cs="Arial"/>
          <w:sz w:val="20"/>
          <w:szCs w:val="20"/>
        </w:rPr>
      </w:pPr>
    </w:p>
    <w:p w:rsidR="0060158D" w:rsidRDefault="00173B4A" w:rsidP="00010453">
      <w:pPr>
        <w:numPr>
          <w:ilvl w:val="0"/>
          <w:numId w:val="209"/>
        </w:numPr>
        <w:tabs>
          <w:tab w:val="left" w:pos="1394"/>
        </w:tabs>
        <w:spacing w:line="266" w:lineRule="auto"/>
        <w:ind w:left="400" w:firstLine="712"/>
        <w:rPr>
          <w:rFonts w:ascii="Arial" w:eastAsia="Arial" w:hAnsi="Arial" w:cs="Arial"/>
          <w:sz w:val="20"/>
          <w:szCs w:val="20"/>
        </w:rPr>
      </w:pPr>
      <w:r>
        <w:rPr>
          <w:rFonts w:eastAsia="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60158D" w:rsidRDefault="0060158D">
      <w:pPr>
        <w:spacing w:line="24" w:lineRule="exact"/>
        <w:rPr>
          <w:rFonts w:ascii="Arial" w:eastAsia="Arial" w:hAnsi="Arial" w:cs="Arial"/>
          <w:sz w:val="20"/>
          <w:szCs w:val="20"/>
        </w:rPr>
      </w:pPr>
    </w:p>
    <w:p w:rsidR="0060158D" w:rsidRDefault="00173B4A" w:rsidP="00010453">
      <w:pPr>
        <w:numPr>
          <w:ilvl w:val="0"/>
          <w:numId w:val="209"/>
        </w:numPr>
        <w:tabs>
          <w:tab w:val="left" w:pos="1394"/>
        </w:tabs>
        <w:spacing w:line="273" w:lineRule="auto"/>
        <w:ind w:left="400" w:firstLine="712"/>
        <w:jc w:val="both"/>
        <w:rPr>
          <w:rFonts w:ascii="Arial" w:eastAsia="Arial" w:hAnsi="Arial" w:cs="Arial"/>
          <w:sz w:val="20"/>
          <w:szCs w:val="20"/>
        </w:rPr>
      </w:pPr>
      <w:r>
        <w:rPr>
          <w:rFonts w:eastAsia="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0158D" w:rsidRDefault="0060158D">
      <w:pPr>
        <w:spacing w:line="16" w:lineRule="exact"/>
        <w:rPr>
          <w:rFonts w:ascii="Arial" w:eastAsia="Arial" w:hAnsi="Arial" w:cs="Arial"/>
          <w:sz w:val="20"/>
          <w:szCs w:val="20"/>
        </w:rPr>
      </w:pPr>
    </w:p>
    <w:p w:rsidR="0060158D" w:rsidRDefault="00173B4A">
      <w:pPr>
        <w:spacing w:line="272" w:lineRule="auto"/>
        <w:ind w:left="400" w:firstLine="708"/>
        <w:jc w:val="both"/>
        <w:rPr>
          <w:rFonts w:ascii="Arial" w:eastAsia="Arial" w:hAnsi="Arial" w:cs="Arial"/>
          <w:sz w:val="20"/>
          <w:szCs w:val="20"/>
        </w:rPr>
      </w:pPr>
      <w:r>
        <w:rPr>
          <w:rFonts w:eastAsia="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0158D" w:rsidRDefault="0060158D">
      <w:pPr>
        <w:spacing w:line="18" w:lineRule="exact"/>
        <w:rPr>
          <w:rFonts w:ascii="Arial" w:eastAsia="Arial" w:hAnsi="Arial" w:cs="Arial"/>
          <w:sz w:val="20"/>
          <w:szCs w:val="20"/>
        </w:rPr>
      </w:pPr>
    </w:p>
    <w:p w:rsidR="0060158D" w:rsidRDefault="00173B4A">
      <w:pPr>
        <w:spacing w:line="271" w:lineRule="auto"/>
        <w:ind w:left="400" w:firstLine="708"/>
        <w:jc w:val="both"/>
        <w:rPr>
          <w:rFonts w:ascii="Arial" w:eastAsia="Arial" w:hAnsi="Arial" w:cs="Arial"/>
          <w:sz w:val="20"/>
          <w:szCs w:val="20"/>
        </w:rPr>
      </w:pPr>
      <w:r>
        <w:rPr>
          <w:rFonts w:eastAsia="Times New Roman"/>
          <w:sz w:val="24"/>
          <w:szCs w:val="24"/>
        </w:rPr>
        <w:t>Приведенные списки направлений и форм взаимодействия могут быть скорректированы и дополнены образовательной организацией с учетом конкретных особенностей и текущей ситуации.</w:t>
      </w:r>
    </w:p>
    <w:p w:rsidR="0060158D" w:rsidRDefault="0060158D">
      <w:pPr>
        <w:spacing w:line="323" w:lineRule="exact"/>
        <w:rPr>
          <w:sz w:val="20"/>
          <w:szCs w:val="20"/>
        </w:rPr>
      </w:pPr>
    </w:p>
    <w:p w:rsidR="0060158D" w:rsidRDefault="00173B4A">
      <w:pPr>
        <w:ind w:right="-399"/>
        <w:jc w:val="center"/>
        <w:rPr>
          <w:sz w:val="20"/>
          <w:szCs w:val="20"/>
        </w:rPr>
      </w:pPr>
      <w:r>
        <w:rPr>
          <w:rFonts w:eastAsia="Times New Roman"/>
          <w:b/>
          <w:bCs/>
          <w:sz w:val="24"/>
          <w:szCs w:val="24"/>
        </w:rPr>
        <w:t>2.1.10. Описание условий, обеспечивающих развитие универсальных учебных</w:t>
      </w:r>
    </w:p>
    <w:p w:rsidR="0060158D" w:rsidRDefault="0060158D">
      <w:pPr>
        <w:spacing w:line="53" w:lineRule="exact"/>
        <w:rPr>
          <w:sz w:val="20"/>
          <w:szCs w:val="20"/>
        </w:rPr>
      </w:pPr>
    </w:p>
    <w:p w:rsidR="0060158D" w:rsidRDefault="00173B4A">
      <w:pPr>
        <w:spacing w:line="264" w:lineRule="auto"/>
        <w:ind w:left="400"/>
        <w:jc w:val="center"/>
        <w:rPr>
          <w:sz w:val="20"/>
          <w:szCs w:val="20"/>
        </w:rPr>
      </w:pPr>
      <w:r>
        <w:rPr>
          <w:rFonts w:eastAsia="Times New Roman"/>
          <w:b/>
          <w:bCs/>
          <w:sz w:val="24"/>
          <w:szCs w:val="24"/>
        </w:rPr>
        <w:t>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0158D" w:rsidRDefault="0060158D">
      <w:pPr>
        <w:spacing w:line="29" w:lineRule="exact"/>
        <w:rPr>
          <w:sz w:val="20"/>
          <w:szCs w:val="20"/>
        </w:rPr>
      </w:pPr>
    </w:p>
    <w:p w:rsidR="0060158D" w:rsidRDefault="00173B4A">
      <w:pPr>
        <w:spacing w:line="264" w:lineRule="auto"/>
        <w:ind w:left="400" w:firstLine="708"/>
        <w:rPr>
          <w:sz w:val="20"/>
          <w:szCs w:val="20"/>
        </w:rPr>
      </w:pPr>
      <w:r>
        <w:rPr>
          <w:rFonts w:eastAsia="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w:t>
      </w:r>
    </w:p>
    <w:p w:rsidR="0060158D" w:rsidRDefault="0060158D">
      <w:pPr>
        <w:spacing w:line="26" w:lineRule="exact"/>
        <w:rPr>
          <w:sz w:val="20"/>
          <w:szCs w:val="20"/>
        </w:rPr>
      </w:pPr>
    </w:p>
    <w:p w:rsidR="0060158D" w:rsidRDefault="00173B4A">
      <w:pPr>
        <w:spacing w:line="264" w:lineRule="auto"/>
        <w:ind w:left="400"/>
        <w:rPr>
          <w:sz w:val="20"/>
          <w:szCs w:val="20"/>
        </w:rPr>
      </w:pPr>
      <w:r>
        <w:rPr>
          <w:rFonts w:eastAsia="Times New Roman"/>
          <w:sz w:val="24"/>
          <w:szCs w:val="24"/>
        </w:rPr>
        <w:t>компетенциями, включая формирование опыта проектно-исследовательской деятельности и ИКТ-компетенций.</w:t>
      </w:r>
    </w:p>
    <w:p w:rsidR="0060158D" w:rsidRDefault="0060158D">
      <w:pPr>
        <w:spacing w:line="17" w:lineRule="exact"/>
        <w:rPr>
          <w:sz w:val="20"/>
          <w:szCs w:val="20"/>
        </w:rPr>
      </w:pPr>
    </w:p>
    <w:p w:rsidR="0060158D" w:rsidRDefault="00173B4A">
      <w:pPr>
        <w:ind w:left="1120"/>
        <w:rPr>
          <w:sz w:val="20"/>
          <w:szCs w:val="20"/>
        </w:rPr>
      </w:pPr>
      <w:r>
        <w:rPr>
          <w:rFonts w:eastAsia="Times New Roman"/>
          <w:sz w:val="24"/>
          <w:szCs w:val="24"/>
        </w:rPr>
        <w:t>Требования к условиям включают:</w:t>
      </w:r>
    </w:p>
    <w:p w:rsidR="0060158D" w:rsidRDefault="0060158D">
      <w:pPr>
        <w:spacing w:line="53" w:lineRule="exact"/>
        <w:rPr>
          <w:sz w:val="20"/>
          <w:szCs w:val="20"/>
        </w:rPr>
      </w:pPr>
    </w:p>
    <w:p w:rsidR="0060158D" w:rsidRDefault="00173B4A">
      <w:pPr>
        <w:spacing w:line="262" w:lineRule="auto"/>
        <w:ind w:left="400" w:firstLine="708"/>
        <w:rPr>
          <w:sz w:val="20"/>
          <w:szCs w:val="20"/>
        </w:rPr>
      </w:pPr>
      <w:r>
        <w:rPr>
          <w:rFonts w:ascii="Arial" w:eastAsia="Arial" w:hAnsi="Arial" w:cs="Arial"/>
          <w:sz w:val="20"/>
          <w:szCs w:val="20"/>
        </w:rPr>
        <w:t xml:space="preserve">• </w:t>
      </w:r>
      <w:r>
        <w:rPr>
          <w:rFonts w:eastAsia="Times New Roman"/>
          <w:sz w:val="24"/>
          <w:szCs w:val="24"/>
        </w:rPr>
        <w:t>укомплектованность образовательной организации педагогическими,</w:t>
      </w:r>
      <w:r>
        <w:rPr>
          <w:rFonts w:ascii="Arial" w:eastAsia="Arial" w:hAnsi="Arial" w:cs="Arial"/>
          <w:sz w:val="20"/>
          <w:szCs w:val="20"/>
        </w:rPr>
        <w:t xml:space="preserve"> </w:t>
      </w:r>
      <w:r>
        <w:rPr>
          <w:rFonts w:eastAsia="Times New Roman"/>
          <w:sz w:val="24"/>
          <w:szCs w:val="24"/>
        </w:rPr>
        <w:t>руководящими и иными работниками;</w:t>
      </w:r>
    </w:p>
    <w:p w:rsidR="0060158D" w:rsidRDefault="0060158D">
      <w:pPr>
        <w:spacing w:line="29" w:lineRule="exact"/>
        <w:rPr>
          <w:sz w:val="20"/>
          <w:szCs w:val="20"/>
        </w:rPr>
      </w:pPr>
    </w:p>
    <w:p w:rsidR="0060158D" w:rsidRDefault="00173B4A" w:rsidP="00010453">
      <w:pPr>
        <w:numPr>
          <w:ilvl w:val="0"/>
          <w:numId w:val="210"/>
        </w:numPr>
        <w:tabs>
          <w:tab w:val="left" w:pos="1394"/>
        </w:tabs>
        <w:spacing w:line="266" w:lineRule="auto"/>
        <w:ind w:left="400" w:firstLine="712"/>
        <w:rPr>
          <w:rFonts w:ascii="Arial" w:eastAsia="Arial" w:hAnsi="Arial" w:cs="Arial"/>
          <w:sz w:val="20"/>
          <w:szCs w:val="20"/>
        </w:rPr>
      </w:pPr>
      <w:r>
        <w:rPr>
          <w:rFonts w:eastAsia="Times New Roman"/>
          <w:sz w:val="24"/>
          <w:szCs w:val="24"/>
        </w:rPr>
        <w:t>уровень квалификации педагогических и иных работников образовательной организации;</w:t>
      </w:r>
    </w:p>
    <w:p w:rsidR="0060158D" w:rsidRDefault="0060158D">
      <w:pPr>
        <w:spacing w:line="24" w:lineRule="exact"/>
        <w:rPr>
          <w:rFonts w:ascii="Arial" w:eastAsia="Arial" w:hAnsi="Arial" w:cs="Arial"/>
          <w:sz w:val="20"/>
          <w:szCs w:val="20"/>
        </w:rPr>
      </w:pPr>
    </w:p>
    <w:p w:rsidR="0060158D" w:rsidRDefault="00173B4A" w:rsidP="00010453">
      <w:pPr>
        <w:numPr>
          <w:ilvl w:val="0"/>
          <w:numId w:val="210"/>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0158D" w:rsidRDefault="0060158D">
      <w:pPr>
        <w:spacing w:line="21" w:lineRule="exact"/>
        <w:rPr>
          <w:rFonts w:ascii="Arial" w:eastAsia="Arial" w:hAnsi="Arial" w:cs="Arial"/>
          <w:sz w:val="20"/>
          <w:szCs w:val="20"/>
        </w:rPr>
      </w:pPr>
    </w:p>
    <w:p w:rsidR="0060158D" w:rsidRDefault="00173B4A">
      <w:pPr>
        <w:spacing w:line="264" w:lineRule="auto"/>
        <w:ind w:left="400" w:right="20" w:firstLine="708"/>
        <w:rPr>
          <w:rFonts w:ascii="Arial" w:eastAsia="Arial" w:hAnsi="Arial" w:cs="Arial"/>
          <w:sz w:val="20"/>
          <w:szCs w:val="20"/>
        </w:rPr>
      </w:pPr>
      <w:r>
        <w:rPr>
          <w:rFonts w:eastAsia="Times New Roman"/>
          <w:sz w:val="24"/>
          <w:szCs w:val="24"/>
        </w:rPr>
        <w:t>Педагогические кадры имеют необходимый уровень подготовки для реализации программы УУД, что может включать следующее:</w:t>
      </w:r>
    </w:p>
    <w:p w:rsidR="0060158D" w:rsidRDefault="0060158D">
      <w:pPr>
        <w:spacing w:line="26" w:lineRule="exact"/>
        <w:rPr>
          <w:rFonts w:ascii="Arial" w:eastAsia="Arial" w:hAnsi="Arial" w:cs="Arial"/>
          <w:sz w:val="20"/>
          <w:szCs w:val="20"/>
        </w:rPr>
      </w:pPr>
    </w:p>
    <w:p w:rsidR="0060158D" w:rsidRDefault="00173B4A" w:rsidP="00010453">
      <w:pPr>
        <w:numPr>
          <w:ilvl w:val="0"/>
          <w:numId w:val="210"/>
        </w:numPr>
        <w:tabs>
          <w:tab w:val="left" w:pos="1394"/>
        </w:tabs>
        <w:spacing w:line="264" w:lineRule="auto"/>
        <w:ind w:left="400" w:firstLine="712"/>
        <w:rPr>
          <w:rFonts w:ascii="Arial" w:eastAsia="Arial" w:hAnsi="Arial" w:cs="Arial"/>
          <w:sz w:val="20"/>
          <w:szCs w:val="20"/>
        </w:rPr>
      </w:pPr>
      <w:r>
        <w:rPr>
          <w:rFonts w:eastAsia="Times New Roman"/>
          <w:sz w:val="24"/>
          <w:szCs w:val="24"/>
        </w:rPr>
        <w:t>педагоги владеют представлениями о возрастных особенностях учащихся начальной, основной и старшей школы;</w:t>
      </w:r>
    </w:p>
    <w:p w:rsidR="0060158D" w:rsidRDefault="0060158D">
      <w:pPr>
        <w:spacing w:line="16" w:lineRule="exact"/>
        <w:rPr>
          <w:rFonts w:ascii="Arial" w:eastAsia="Arial" w:hAnsi="Arial" w:cs="Arial"/>
          <w:sz w:val="20"/>
          <w:szCs w:val="20"/>
        </w:rPr>
      </w:pPr>
    </w:p>
    <w:p w:rsidR="0060158D" w:rsidRDefault="00173B4A" w:rsidP="00010453">
      <w:pPr>
        <w:numPr>
          <w:ilvl w:val="0"/>
          <w:numId w:val="210"/>
        </w:numPr>
        <w:tabs>
          <w:tab w:val="left" w:pos="1400"/>
        </w:tabs>
        <w:ind w:left="1400" w:hanging="288"/>
        <w:rPr>
          <w:rFonts w:ascii="Arial" w:eastAsia="Arial" w:hAnsi="Arial" w:cs="Arial"/>
          <w:sz w:val="20"/>
          <w:szCs w:val="20"/>
        </w:rPr>
      </w:pPr>
      <w:r>
        <w:rPr>
          <w:rFonts w:eastAsia="Times New Roman"/>
          <w:sz w:val="24"/>
          <w:szCs w:val="24"/>
        </w:rPr>
        <w:t>педагоги прошли курсы повышения квалификации, посвященные ФГОС;</w:t>
      </w:r>
    </w:p>
    <w:p w:rsidR="0060158D" w:rsidRDefault="0060158D">
      <w:pPr>
        <w:spacing w:line="53" w:lineRule="exact"/>
        <w:rPr>
          <w:rFonts w:ascii="Arial" w:eastAsia="Arial" w:hAnsi="Arial" w:cs="Arial"/>
          <w:sz w:val="20"/>
          <w:szCs w:val="20"/>
        </w:rPr>
      </w:pPr>
    </w:p>
    <w:p w:rsidR="0060158D" w:rsidRDefault="00173B4A" w:rsidP="00010453">
      <w:pPr>
        <w:numPr>
          <w:ilvl w:val="0"/>
          <w:numId w:val="210"/>
        </w:numPr>
        <w:tabs>
          <w:tab w:val="left" w:pos="1394"/>
        </w:tabs>
        <w:spacing w:line="264" w:lineRule="auto"/>
        <w:ind w:left="400" w:firstLine="712"/>
        <w:jc w:val="both"/>
        <w:rPr>
          <w:rFonts w:ascii="Arial" w:eastAsia="Arial" w:hAnsi="Arial" w:cs="Arial"/>
          <w:sz w:val="20"/>
          <w:szCs w:val="20"/>
        </w:rPr>
      </w:pPr>
      <w:r>
        <w:rPr>
          <w:rFonts w:eastAsia="Times New Roman"/>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144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400"/>
        <w:rPr>
          <w:sz w:val="20"/>
          <w:szCs w:val="20"/>
        </w:rPr>
      </w:pPr>
      <w:bookmarkStart w:id="139" w:name="page145"/>
      <w:bookmarkEnd w:id="139"/>
      <w:r>
        <w:rPr>
          <w:rFonts w:eastAsia="Times New Roman"/>
          <w:sz w:val="24"/>
          <w:szCs w:val="24"/>
        </w:rPr>
        <w:lastRenderedPageBreak/>
        <w:t>применения выбранной программы по УУД;</w:t>
      </w:r>
    </w:p>
    <w:p w:rsidR="0060158D" w:rsidRDefault="0060158D">
      <w:pPr>
        <w:spacing w:line="56" w:lineRule="exact"/>
        <w:rPr>
          <w:sz w:val="20"/>
          <w:szCs w:val="20"/>
        </w:rPr>
      </w:pPr>
    </w:p>
    <w:p w:rsidR="0060158D" w:rsidRDefault="00173B4A" w:rsidP="00010453">
      <w:pPr>
        <w:numPr>
          <w:ilvl w:val="0"/>
          <w:numId w:val="211"/>
        </w:numPr>
        <w:tabs>
          <w:tab w:val="left" w:pos="1394"/>
        </w:tabs>
        <w:spacing w:line="264" w:lineRule="auto"/>
        <w:ind w:left="400" w:firstLine="712"/>
        <w:rPr>
          <w:rFonts w:ascii="Arial" w:eastAsia="Arial" w:hAnsi="Arial" w:cs="Arial"/>
          <w:sz w:val="20"/>
          <w:szCs w:val="20"/>
        </w:rPr>
      </w:pPr>
      <w:r>
        <w:rPr>
          <w:rFonts w:eastAsia="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0158D" w:rsidRDefault="0060158D">
      <w:pPr>
        <w:spacing w:line="26" w:lineRule="exact"/>
        <w:rPr>
          <w:rFonts w:ascii="Arial" w:eastAsia="Arial" w:hAnsi="Arial" w:cs="Arial"/>
          <w:sz w:val="20"/>
          <w:szCs w:val="20"/>
        </w:rPr>
      </w:pPr>
    </w:p>
    <w:p w:rsidR="0060158D" w:rsidRDefault="00173B4A" w:rsidP="00010453">
      <w:pPr>
        <w:numPr>
          <w:ilvl w:val="0"/>
          <w:numId w:val="211"/>
        </w:numPr>
        <w:tabs>
          <w:tab w:val="left" w:pos="1394"/>
        </w:tabs>
        <w:spacing w:line="264" w:lineRule="auto"/>
        <w:ind w:left="400" w:firstLine="712"/>
        <w:rPr>
          <w:rFonts w:ascii="Arial" w:eastAsia="Arial" w:hAnsi="Arial" w:cs="Arial"/>
          <w:sz w:val="20"/>
          <w:szCs w:val="20"/>
        </w:rPr>
      </w:pPr>
      <w:r>
        <w:rPr>
          <w:rFonts w:eastAsia="Times New Roman"/>
          <w:sz w:val="24"/>
          <w:szCs w:val="24"/>
        </w:rPr>
        <w:t>педагоги осуществляют формирование УУД в рамках проектной, исследовательской деятельностей;</w:t>
      </w:r>
    </w:p>
    <w:p w:rsidR="0060158D" w:rsidRDefault="0060158D">
      <w:pPr>
        <w:spacing w:line="28" w:lineRule="exact"/>
        <w:rPr>
          <w:rFonts w:ascii="Arial" w:eastAsia="Arial" w:hAnsi="Arial" w:cs="Arial"/>
          <w:sz w:val="20"/>
          <w:szCs w:val="20"/>
        </w:rPr>
      </w:pPr>
    </w:p>
    <w:p w:rsidR="0060158D" w:rsidRDefault="00173B4A" w:rsidP="00010453">
      <w:pPr>
        <w:numPr>
          <w:ilvl w:val="0"/>
          <w:numId w:val="211"/>
        </w:numPr>
        <w:tabs>
          <w:tab w:val="left" w:pos="1394"/>
        </w:tabs>
        <w:spacing w:line="264" w:lineRule="auto"/>
        <w:ind w:left="400" w:firstLine="712"/>
        <w:rPr>
          <w:rFonts w:ascii="Arial" w:eastAsia="Arial" w:hAnsi="Arial" w:cs="Arial"/>
          <w:sz w:val="20"/>
          <w:szCs w:val="20"/>
        </w:rPr>
      </w:pPr>
      <w:r>
        <w:rPr>
          <w:rFonts w:eastAsia="Times New Roman"/>
          <w:sz w:val="24"/>
          <w:szCs w:val="24"/>
        </w:rPr>
        <w:t>характер взаимодействия педагога и обучающегося не противоречит представлениям об условиях формирования УУД;</w:t>
      </w:r>
    </w:p>
    <w:p w:rsidR="0060158D" w:rsidRDefault="0060158D">
      <w:pPr>
        <w:spacing w:line="14" w:lineRule="exact"/>
        <w:rPr>
          <w:rFonts w:ascii="Arial" w:eastAsia="Arial" w:hAnsi="Arial" w:cs="Arial"/>
          <w:sz w:val="20"/>
          <w:szCs w:val="20"/>
        </w:rPr>
      </w:pPr>
    </w:p>
    <w:p w:rsidR="0060158D" w:rsidRDefault="00173B4A" w:rsidP="00010453">
      <w:pPr>
        <w:numPr>
          <w:ilvl w:val="0"/>
          <w:numId w:val="211"/>
        </w:numPr>
        <w:tabs>
          <w:tab w:val="left" w:pos="1400"/>
        </w:tabs>
        <w:ind w:left="1400" w:hanging="288"/>
        <w:rPr>
          <w:rFonts w:ascii="Arial" w:eastAsia="Arial" w:hAnsi="Arial" w:cs="Arial"/>
          <w:sz w:val="20"/>
          <w:szCs w:val="20"/>
        </w:rPr>
      </w:pPr>
      <w:r>
        <w:rPr>
          <w:rFonts w:eastAsia="Times New Roman"/>
          <w:sz w:val="24"/>
          <w:szCs w:val="24"/>
        </w:rPr>
        <w:t>педагоги владеют навыками формирующего оценивания;</w:t>
      </w:r>
    </w:p>
    <w:p w:rsidR="0060158D" w:rsidRDefault="0060158D">
      <w:pPr>
        <w:spacing w:line="53" w:lineRule="exact"/>
        <w:rPr>
          <w:rFonts w:ascii="Arial" w:eastAsia="Arial" w:hAnsi="Arial" w:cs="Arial"/>
          <w:sz w:val="20"/>
          <w:szCs w:val="20"/>
        </w:rPr>
      </w:pPr>
    </w:p>
    <w:p w:rsidR="0060158D" w:rsidRDefault="00173B4A" w:rsidP="00010453">
      <w:pPr>
        <w:numPr>
          <w:ilvl w:val="0"/>
          <w:numId w:val="211"/>
        </w:numPr>
        <w:tabs>
          <w:tab w:val="left" w:pos="1394"/>
        </w:tabs>
        <w:spacing w:line="266" w:lineRule="auto"/>
        <w:ind w:left="400" w:firstLine="712"/>
        <w:rPr>
          <w:rFonts w:ascii="Arial" w:eastAsia="Arial" w:hAnsi="Arial" w:cs="Arial"/>
          <w:sz w:val="20"/>
          <w:szCs w:val="20"/>
        </w:rPr>
      </w:pPr>
      <w:r>
        <w:rPr>
          <w:rFonts w:eastAsia="Times New Roman"/>
          <w:sz w:val="24"/>
          <w:szCs w:val="24"/>
        </w:rPr>
        <w:t>наличие позиции тьютора или педагоги владеют навыками тьюторского сопровождения обучающихся;</w:t>
      </w:r>
    </w:p>
    <w:p w:rsidR="0060158D" w:rsidRDefault="0060158D">
      <w:pPr>
        <w:spacing w:line="24" w:lineRule="exact"/>
        <w:rPr>
          <w:rFonts w:ascii="Arial" w:eastAsia="Arial" w:hAnsi="Arial" w:cs="Arial"/>
          <w:sz w:val="20"/>
          <w:szCs w:val="20"/>
        </w:rPr>
      </w:pPr>
    </w:p>
    <w:p w:rsidR="0060158D" w:rsidRDefault="00173B4A" w:rsidP="00010453">
      <w:pPr>
        <w:numPr>
          <w:ilvl w:val="0"/>
          <w:numId w:val="211"/>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0158D" w:rsidRDefault="0060158D">
      <w:pPr>
        <w:spacing w:line="9" w:lineRule="exact"/>
        <w:rPr>
          <w:rFonts w:ascii="Arial" w:eastAsia="Arial" w:hAnsi="Arial" w:cs="Arial"/>
          <w:sz w:val="20"/>
          <w:szCs w:val="20"/>
        </w:rPr>
      </w:pPr>
    </w:p>
    <w:p w:rsidR="0060158D" w:rsidRDefault="00173B4A">
      <w:pPr>
        <w:ind w:left="1020"/>
        <w:rPr>
          <w:rFonts w:ascii="Arial" w:eastAsia="Arial" w:hAnsi="Arial" w:cs="Arial"/>
          <w:sz w:val="20"/>
          <w:szCs w:val="20"/>
        </w:rPr>
      </w:pPr>
      <w:r>
        <w:rPr>
          <w:rFonts w:eastAsia="Times New Roman"/>
          <w:b/>
          <w:bCs/>
          <w:sz w:val="24"/>
          <w:szCs w:val="24"/>
        </w:rPr>
        <w:t>2.1.11. Методика и инструментарий мониторинга успешности освоения и</w:t>
      </w:r>
    </w:p>
    <w:p w:rsidR="0060158D" w:rsidRDefault="0060158D">
      <w:pPr>
        <w:spacing w:line="53" w:lineRule="exact"/>
        <w:rPr>
          <w:rFonts w:ascii="Arial" w:eastAsia="Arial" w:hAnsi="Arial" w:cs="Arial"/>
          <w:sz w:val="20"/>
          <w:szCs w:val="20"/>
        </w:rPr>
      </w:pPr>
    </w:p>
    <w:p w:rsidR="0060158D" w:rsidRDefault="00173B4A">
      <w:pPr>
        <w:spacing w:line="264" w:lineRule="auto"/>
        <w:ind w:left="1120" w:firstLine="461"/>
        <w:rPr>
          <w:rFonts w:ascii="Arial" w:eastAsia="Arial" w:hAnsi="Arial" w:cs="Arial"/>
          <w:sz w:val="20"/>
          <w:szCs w:val="20"/>
        </w:rPr>
      </w:pPr>
      <w:r>
        <w:rPr>
          <w:rFonts w:eastAsia="Times New Roman"/>
          <w:b/>
          <w:bCs/>
          <w:sz w:val="24"/>
          <w:szCs w:val="24"/>
        </w:rPr>
        <w:t xml:space="preserve">применения обучающимися универсальных учебных действий </w:t>
      </w:r>
      <w:r>
        <w:rPr>
          <w:rFonts w:eastAsia="Times New Roman"/>
          <w:sz w:val="24"/>
          <w:szCs w:val="24"/>
        </w:rPr>
        <w:t>В процессе реализации мониторинга успешности освоения и применения УУД</w:t>
      </w:r>
    </w:p>
    <w:p w:rsidR="0060158D" w:rsidRDefault="0060158D">
      <w:pPr>
        <w:spacing w:line="14" w:lineRule="exact"/>
        <w:rPr>
          <w:rFonts w:ascii="Arial" w:eastAsia="Arial" w:hAnsi="Arial" w:cs="Arial"/>
          <w:sz w:val="20"/>
          <w:szCs w:val="20"/>
        </w:rPr>
      </w:pPr>
    </w:p>
    <w:p w:rsidR="0060158D" w:rsidRDefault="00173B4A">
      <w:pPr>
        <w:ind w:left="400"/>
        <w:rPr>
          <w:rFonts w:ascii="Arial" w:eastAsia="Arial" w:hAnsi="Arial" w:cs="Arial"/>
          <w:sz w:val="20"/>
          <w:szCs w:val="20"/>
        </w:rPr>
      </w:pPr>
      <w:r>
        <w:rPr>
          <w:rFonts w:eastAsia="Times New Roman"/>
          <w:sz w:val="24"/>
          <w:szCs w:val="24"/>
        </w:rPr>
        <w:t>могут быть учтены следующие этапы освоения УУД:</w:t>
      </w:r>
    </w:p>
    <w:p w:rsidR="0060158D" w:rsidRDefault="0060158D">
      <w:pPr>
        <w:spacing w:line="55" w:lineRule="exact"/>
        <w:rPr>
          <w:rFonts w:ascii="Arial" w:eastAsia="Arial" w:hAnsi="Arial" w:cs="Arial"/>
          <w:sz w:val="20"/>
          <w:szCs w:val="20"/>
        </w:rPr>
      </w:pPr>
    </w:p>
    <w:p w:rsidR="0060158D" w:rsidRDefault="00173B4A" w:rsidP="00010453">
      <w:pPr>
        <w:numPr>
          <w:ilvl w:val="0"/>
          <w:numId w:val="211"/>
        </w:numPr>
        <w:tabs>
          <w:tab w:val="left" w:pos="1394"/>
        </w:tabs>
        <w:spacing w:line="272" w:lineRule="auto"/>
        <w:ind w:left="400" w:firstLine="712"/>
        <w:jc w:val="both"/>
        <w:rPr>
          <w:rFonts w:ascii="Arial" w:eastAsia="Arial" w:hAnsi="Arial" w:cs="Arial"/>
          <w:sz w:val="20"/>
          <w:szCs w:val="20"/>
        </w:rPr>
      </w:pPr>
      <w:r>
        <w:rPr>
          <w:rFonts w:eastAsia="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0158D" w:rsidRDefault="0060158D">
      <w:pPr>
        <w:spacing w:line="18" w:lineRule="exact"/>
        <w:rPr>
          <w:rFonts w:ascii="Arial" w:eastAsia="Arial" w:hAnsi="Arial" w:cs="Arial"/>
          <w:sz w:val="20"/>
          <w:szCs w:val="20"/>
        </w:rPr>
      </w:pPr>
    </w:p>
    <w:p w:rsidR="0060158D" w:rsidRDefault="00173B4A" w:rsidP="00010453">
      <w:pPr>
        <w:numPr>
          <w:ilvl w:val="0"/>
          <w:numId w:val="211"/>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0158D" w:rsidRDefault="0060158D">
      <w:pPr>
        <w:spacing w:line="18" w:lineRule="exact"/>
        <w:rPr>
          <w:rFonts w:ascii="Arial" w:eastAsia="Arial" w:hAnsi="Arial" w:cs="Arial"/>
          <w:sz w:val="20"/>
          <w:szCs w:val="20"/>
        </w:rPr>
      </w:pPr>
    </w:p>
    <w:p w:rsidR="0060158D" w:rsidRDefault="00173B4A" w:rsidP="00010453">
      <w:pPr>
        <w:numPr>
          <w:ilvl w:val="0"/>
          <w:numId w:val="211"/>
        </w:numPr>
        <w:tabs>
          <w:tab w:val="left" w:pos="1394"/>
        </w:tabs>
        <w:spacing w:line="264" w:lineRule="auto"/>
        <w:ind w:left="400" w:firstLine="712"/>
        <w:rPr>
          <w:rFonts w:ascii="Arial" w:eastAsia="Arial" w:hAnsi="Arial" w:cs="Arial"/>
          <w:sz w:val="20"/>
          <w:szCs w:val="20"/>
        </w:rPr>
      </w:pPr>
      <w:r>
        <w:rPr>
          <w:rFonts w:eastAsia="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0158D" w:rsidRDefault="0060158D">
      <w:pPr>
        <w:spacing w:line="28" w:lineRule="exact"/>
        <w:rPr>
          <w:rFonts w:ascii="Arial" w:eastAsia="Arial" w:hAnsi="Arial" w:cs="Arial"/>
          <w:sz w:val="20"/>
          <w:szCs w:val="20"/>
        </w:rPr>
      </w:pPr>
    </w:p>
    <w:p w:rsidR="0060158D" w:rsidRDefault="00173B4A" w:rsidP="00010453">
      <w:pPr>
        <w:numPr>
          <w:ilvl w:val="0"/>
          <w:numId w:val="211"/>
        </w:numPr>
        <w:tabs>
          <w:tab w:val="left" w:pos="1394"/>
        </w:tabs>
        <w:spacing w:line="270" w:lineRule="auto"/>
        <w:ind w:left="400" w:firstLine="712"/>
        <w:jc w:val="both"/>
        <w:rPr>
          <w:rFonts w:ascii="Arial" w:eastAsia="Arial" w:hAnsi="Arial" w:cs="Arial"/>
          <w:sz w:val="20"/>
          <w:szCs w:val="20"/>
        </w:rPr>
      </w:pPr>
      <w:r>
        <w:rPr>
          <w:rFonts w:eastAsia="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0158D" w:rsidRDefault="0060158D">
      <w:pPr>
        <w:spacing w:line="18" w:lineRule="exact"/>
        <w:rPr>
          <w:rFonts w:ascii="Arial" w:eastAsia="Arial" w:hAnsi="Arial" w:cs="Arial"/>
          <w:sz w:val="20"/>
          <w:szCs w:val="20"/>
        </w:rPr>
      </w:pPr>
    </w:p>
    <w:p w:rsidR="0060158D" w:rsidRDefault="00173B4A" w:rsidP="00010453">
      <w:pPr>
        <w:numPr>
          <w:ilvl w:val="0"/>
          <w:numId w:val="211"/>
        </w:numPr>
        <w:tabs>
          <w:tab w:val="left" w:pos="1394"/>
        </w:tabs>
        <w:spacing w:line="271" w:lineRule="auto"/>
        <w:ind w:left="400" w:firstLine="712"/>
        <w:jc w:val="both"/>
        <w:rPr>
          <w:rFonts w:ascii="Arial" w:eastAsia="Arial" w:hAnsi="Arial" w:cs="Arial"/>
          <w:sz w:val="20"/>
          <w:szCs w:val="20"/>
        </w:rPr>
      </w:pPr>
      <w:r>
        <w:rPr>
          <w:rFonts w:eastAsia="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0158D" w:rsidRDefault="0060158D">
      <w:pPr>
        <w:spacing w:line="18" w:lineRule="exact"/>
        <w:rPr>
          <w:rFonts w:ascii="Arial" w:eastAsia="Arial" w:hAnsi="Arial" w:cs="Arial"/>
          <w:sz w:val="20"/>
          <w:szCs w:val="20"/>
        </w:rPr>
      </w:pPr>
    </w:p>
    <w:p w:rsidR="0060158D" w:rsidRDefault="00173B4A" w:rsidP="00010453">
      <w:pPr>
        <w:numPr>
          <w:ilvl w:val="0"/>
          <w:numId w:val="211"/>
        </w:numPr>
        <w:tabs>
          <w:tab w:val="left" w:pos="1406"/>
        </w:tabs>
        <w:spacing w:line="264" w:lineRule="auto"/>
        <w:ind w:left="1120" w:right="960" w:hanging="8"/>
        <w:rPr>
          <w:rFonts w:ascii="Arial" w:eastAsia="Arial" w:hAnsi="Arial" w:cs="Arial"/>
          <w:sz w:val="20"/>
          <w:szCs w:val="20"/>
        </w:rPr>
      </w:pPr>
      <w:r>
        <w:rPr>
          <w:rFonts w:eastAsia="Times New Roman"/>
          <w:sz w:val="24"/>
          <w:szCs w:val="24"/>
        </w:rPr>
        <w:t>обобщение учебных действий на основе выявления общих принципов. Система оценки УУД может быть:</w:t>
      </w:r>
    </w:p>
    <w:p w:rsidR="0060158D" w:rsidRDefault="0060158D">
      <w:pPr>
        <w:spacing w:line="16" w:lineRule="exact"/>
        <w:rPr>
          <w:rFonts w:ascii="Arial" w:eastAsia="Arial" w:hAnsi="Arial" w:cs="Arial"/>
          <w:sz w:val="20"/>
          <w:szCs w:val="20"/>
        </w:rPr>
      </w:pPr>
    </w:p>
    <w:p w:rsidR="0060158D" w:rsidRDefault="00173B4A" w:rsidP="00010453">
      <w:pPr>
        <w:numPr>
          <w:ilvl w:val="0"/>
          <w:numId w:val="211"/>
        </w:numPr>
        <w:tabs>
          <w:tab w:val="left" w:pos="1400"/>
        </w:tabs>
        <w:ind w:left="1400" w:hanging="288"/>
        <w:rPr>
          <w:rFonts w:ascii="Arial" w:eastAsia="Arial" w:hAnsi="Arial" w:cs="Arial"/>
          <w:sz w:val="20"/>
          <w:szCs w:val="20"/>
        </w:rPr>
      </w:pPr>
      <w:r>
        <w:rPr>
          <w:rFonts w:eastAsia="Times New Roman"/>
          <w:sz w:val="24"/>
          <w:szCs w:val="24"/>
        </w:rPr>
        <w:t>уровневой (определяются уровни владения УУД);</w:t>
      </w:r>
    </w:p>
    <w:p w:rsidR="0060158D" w:rsidRDefault="0060158D">
      <w:pPr>
        <w:spacing w:line="53" w:lineRule="exact"/>
        <w:rPr>
          <w:rFonts w:ascii="Arial" w:eastAsia="Arial" w:hAnsi="Arial" w:cs="Arial"/>
          <w:sz w:val="20"/>
          <w:szCs w:val="20"/>
        </w:rPr>
      </w:pPr>
    </w:p>
    <w:p w:rsidR="0060158D" w:rsidRDefault="00173B4A" w:rsidP="00010453">
      <w:pPr>
        <w:numPr>
          <w:ilvl w:val="0"/>
          <w:numId w:val="211"/>
        </w:numPr>
        <w:tabs>
          <w:tab w:val="left" w:pos="1394"/>
        </w:tabs>
        <w:spacing w:line="273" w:lineRule="auto"/>
        <w:ind w:left="400" w:firstLine="712"/>
        <w:jc w:val="both"/>
        <w:rPr>
          <w:rFonts w:ascii="Arial" w:eastAsia="Arial" w:hAnsi="Arial" w:cs="Arial"/>
          <w:sz w:val="20"/>
          <w:szCs w:val="20"/>
        </w:rPr>
      </w:pPr>
      <w:r>
        <w:rPr>
          <w:rFonts w:eastAsia="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0158D" w:rsidRDefault="0060158D">
      <w:pPr>
        <w:spacing w:line="17" w:lineRule="exact"/>
        <w:rPr>
          <w:rFonts w:ascii="Arial" w:eastAsia="Arial" w:hAnsi="Arial" w:cs="Arial"/>
          <w:sz w:val="20"/>
          <w:szCs w:val="20"/>
        </w:rPr>
      </w:pPr>
    </w:p>
    <w:p w:rsidR="0060158D" w:rsidRDefault="00173B4A">
      <w:pPr>
        <w:spacing w:line="272" w:lineRule="auto"/>
        <w:ind w:left="400" w:firstLine="708"/>
        <w:jc w:val="both"/>
        <w:rPr>
          <w:rFonts w:ascii="Arial" w:eastAsia="Arial" w:hAnsi="Arial" w:cs="Arial"/>
          <w:sz w:val="20"/>
          <w:szCs w:val="20"/>
        </w:rPr>
      </w:pPr>
      <w:r>
        <w:rPr>
          <w:rFonts w:eastAsia="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60158D" w:rsidRDefault="0060158D">
      <w:pPr>
        <w:spacing w:line="6" w:lineRule="exact"/>
        <w:rPr>
          <w:rFonts w:ascii="Arial" w:eastAsia="Arial" w:hAnsi="Arial" w:cs="Arial"/>
          <w:sz w:val="20"/>
          <w:szCs w:val="20"/>
        </w:rPr>
      </w:pPr>
    </w:p>
    <w:p w:rsidR="0060158D" w:rsidRDefault="00173B4A">
      <w:pPr>
        <w:ind w:left="1120"/>
        <w:rPr>
          <w:rFonts w:ascii="Arial" w:eastAsia="Arial" w:hAnsi="Arial" w:cs="Arial"/>
          <w:sz w:val="20"/>
          <w:szCs w:val="20"/>
        </w:rPr>
      </w:pPr>
      <w:r>
        <w:rPr>
          <w:rFonts w:eastAsia="Times New Roman"/>
          <w:sz w:val="24"/>
          <w:szCs w:val="24"/>
        </w:rPr>
        <w:t>Представленные формы и методы мониторинга могут быть скорректированы и</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145</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rPr>
          <w:sz w:val="20"/>
          <w:szCs w:val="20"/>
        </w:rPr>
      </w:pPr>
      <w:bookmarkStart w:id="140" w:name="page146"/>
      <w:bookmarkEnd w:id="140"/>
      <w:r>
        <w:rPr>
          <w:rFonts w:eastAsia="Times New Roman"/>
          <w:sz w:val="24"/>
          <w:szCs w:val="24"/>
        </w:rPr>
        <w:lastRenderedPageBreak/>
        <w:t>дополнены образовательной организацией в соответствии с конкретными особенностями и характеристиками текущей ситуации.</w:t>
      </w:r>
    </w:p>
    <w:p w:rsidR="0060158D" w:rsidRDefault="0060158D">
      <w:pPr>
        <w:spacing w:line="327" w:lineRule="exact"/>
        <w:rPr>
          <w:sz w:val="20"/>
          <w:szCs w:val="20"/>
        </w:rPr>
      </w:pPr>
    </w:p>
    <w:p w:rsidR="0060158D" w:rsidRDefault="00173B4A">
      <w:pPr>
        <w:ind w:left="1120"/>
        <w:rPr>
          <w:sz w:val="20"/>
          <w:szCs w:val="20"/>
        </w:rPr>
      </w:pPr>
      <w:r>
        <w:rPr>
          <w:rFonts w:eastAsia="Times New Roman"/>
          <w:b/>
          <w:bCs/>
          <w:sz w:val="24"/>
          <w:szCs w:val="24"/>
        </w:rPr>
        <w:t>2.2. Примерные программы учебных предметов, курсов</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2.2.1 Общие положения</w:t>
      </w:r>
    </w:p>
    <w:p w:rsidR="0060158D" w:rsidRDefault="0060158D">
      <w:pPr>
        <w:spacing w:line="55" w:lineRule="exact"/>
        <w:rPr>
          <w:sz w:val="20"/>
          <w:szCs w:val="20"/>
        </w:rPr>
      </w:pPr>
    </w:p>
    <w:p w:rsidR="0060158D" w:rsidRDefault="00173B4A" w:rsidP="00010453">
      <w:pPr>
        <w:numPr>
          <w:ilvl w:val="0"/>
          <w:numId w:val="212"/>
        </w:numPr>
        <w:tabs>
          <w:tab w:val="left" w:pos="1432"/>
        </w:tabs>
        <w:spacing w:line="273" w:lineRule="auto"/>
        <w:ind w:left="400" w:firstLine="712"/>
        <w:jc w:val="both"/>
        <w:rPr>
          <w:rFonts w:eastAsia="Times New Roman"/>
          <w:sz w:val="24"/>
          <w:szCs w:val="24"/>
        </w:rPr>
      </w:pPr>
      <w:r>
        <w:rPr>
          <w:rFonts w:eastAsia="Times New Roman"/>
          <w:sz w:val="24"/>
          <w:szCs w:val="24"/>
        </w:rPr>
        <w:t>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особенностей, состава класса, а также выбранного комплекта учебников.</w:t>
      </w:r>
    </w:p>
    <w:p w:rsidR="0060158D" w:rsidRDefault="0060158D">
      <w:pPr>
        <w:spacing w:line="20"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0158D" w:rsidRDefault="0060158D">
      <w:pPr>
        <w:spacing w:line="17"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0158D" w:rsidRDefault="0060158D">
      <w:pPr>
        <w:spacing w:line="21" w:lineRule="exact"/>
        <w:rPr>
          <w:rFonts w:eastAsia="Times New Roman"/>
          <w:sz w:val="24"/>
          <w:szCs w:val="24"/>
        </w:rPr>
      </w:pPr>
    </w:p>
    <w:p w:rsidR="0060158D" w:rsidRDefault="00173B4A" w:rsidP="00010453">
      <w:pPr>
        <w:numPr>
          <w:ilvl w:val="0"/>
          <w:numId w:val="212"/>
        </w:numPr>
        <w:tabs>
          <w:tab w:val="left" w:pos="1413"/>
        </w:tabs>
        <w:spacing w:line="264" w:lineRule="auto"/>
        <w:ind w:left="400" w:firstLine="712"/>
        <w:rPr>
          <w:rFonts w:eastAsia="Times New Roman"/>
          <w:sz w:val="24"/>
          <w:szCs w:val="24"/>
        </w:rPr>
      </w:pPr>
      <w:r>
        <w:rPr>
          <w:rFonts w:eastAsia="Times New Roman"/>
          <w:sz w:val="24"/>
          <w:szCs w:val="24"/>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0158D" w:rsidRDefault="0060158D">
      <w:pPr>
        <w:spacing w:line="22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60158D" w:rsidRDefault="0060158D">
      <w:pPr>
        <w:spacing w:line="20"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0158D" w:rsidRDefault="0060158D">
      <w:pPr>
        <w:spacing w:line="23" w:lineRule="exact"/>
        <w:rPr>
          <w:sz w:val="20"/>
          <w:szCs w:val="20"/>
        </w:rPr>
      </w:pPr>
    </w:p>
    <w:p w:rsidR="0060158D" w:rsidRDefault="00173B4A" w:rsidP="00010453">
      <w:pPr>
        <w:numPr>
          <w:ilvl w:val="1"/>
          <w:numId w:val="213"/>
        </w:numPr>
        <w:tabs>
          <w:tab w:val="left" w:pos="1422"/>
        </w:tabs>
        <w:spacing w:line="270" w:lineRule="auto"/>
        <w:ind w:left="400" w:firstLine="712"/>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w:t>
      </w:r>
    </w:p>
    <w:p w:rsidR="0060158D" w:rsidRDefault="0060158D">
      <w:pPr>
        <w:spacing w:line="7" w:lineRule="exact"/>
        <w:rPr>
          <w:rFonts w:eastAsia="Times New Roman"/>
          <w:sz w:val="24"/>
          <w:szCs w:val="24"/>
        </w:rPr>
      </w:pPr>
    </w:p>
    <w:p w:rsidR="0060158D" w:rsidRDefault="00173B4A" w:rsidP="00010453">
      <w:pPr>
        <w:numPr>
          <w:ilvl w:val="0"/>
          <w:numId w:val="213"/>
        </w:numPr>
        <w:tabs>
          <w:tab w:val="left" w:pos="600"/>
        </w:tabs>
        <w:ind w:left="600" w:hanging="196"/>
        <w:rPr>
          <w:rFonts w:eastAsia="Times New Roman"/>
          <w:sz w:val="24"/>
          <w:szCs w:val="24"/>
        </w:rPr>
      </w:pPr>
      <w:r>
        <w:rPr>
          <w:rFonts w:eastAsia="Times New Roman"/>
          <w:sz w:val="24"/>
          <w:szCs w:val="24"/>
        </w:rPr>
        <w:t>инвалидами.</w:t>
      </w:r>
    </w:p>
    <w:p w:rsidR="0060158D" w:rsidRDefault="0060158D">
      <w:pPr>
        <w:spacing w:line="2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60158D" w:rsidRDefault="0060158D">
      <w:pPr>
        <w:spacing w:line="338"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2.2.2. Основное содержание учебных предметов на уровне основного общего образования</w:t>
      </w:r>
    </w:p>
    <w:p w:rsidR="0060158D" w:rsidRDefault="0060158D">
      <w:pPr>
        <w:spacing w:line="216" w:lineRule="exact"/>
        <w:rPr>
          <w:sz w:val="20"/>
          <w:szCs w:val="20"/>
        </w:rPr>
      </w:pPr>
    </w:p>
    <w:p w:rsidR="0060158D" w:rsidRDefault="00173B4A">
      <w:pPr>
        <w:ind w:left="1120"/>
        <w:rPr>
          <w:sz w:val="20"/>
          <w:szCs w:val="20"/>
        </w:rPr>
      </w:pPr>
      <w:r>
        <w:rPr>
          <w:rFonts w:eastAsia="Times New Roman"/>
          <w:b/>
          <w:bCs/>
          <w:sz w:val="24"/>
          <w:szCs w:val="24"/>
        </w:rPr>
        <w:t>2.2.2.1. Русский язык</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w:t>
      </w:r>
    </w:p>
    <w:p w:rsidR="0060158D" w:rsidRDefault="0060158D">
      <w:pPr>
        <w:spacing w:line="297" w:lineRule="exact"/>
        <w:rPr>
          <w:sz w:val="20"/>
          <w:szCs w:val="20"/>
        </w:rPr>
      </w:pPr>
    </w:p>
    <w:p w:rsidR="0060158D" w:rsidRDefault="00173B4A">
      <w:pPr>
        <w:ind w:right="-399"/>
        <w:jc w:val="center"/>
        <w:rPr>
          <w:sz w:val="20"/>
          <w:szCs w:val="20"/>
        </w:rPr>
      </w:pPr>
      <w:r>
        <w:rPr>
          <w:rFonts w:eastAsia="Times New Roman"/>
          <w:sz w:val="24"/>
          <w:szCs w:val="24"/>
        </w:rPr>
        <w:t>146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ight="20"/>
        <w:jc w:val="both"/>
        <w:rPr>
          <w:sz w:val="20"/>
          <w:szCs w:val="20"/>
        </w:rPr>
      </w:pPr>
      <w:bookmarkStart w:id="141" w:name="page147"/>
      <w:bookmarkEnd w:id="141"/>
      <w:r>
        <w:rPr>
          <w:rFonts w:eastAsia="Times New Roman"/>
          <w:sz w:val="24"/>
          <w:szCs w:val="24"/>
        </w:rPr>
        <w:lastRenderedPageBreak/>
        <w:t>многообразии языкового и культурного пространства России, о русском языке как духовной, нравственной и культурной ценности народа.</w:t>
      </w:r>
    </w:p>
    <w:p w:rsidR="0060158D" w:rsidRDefault="0060158D">
      <w:pPr>
        <w:spacing w:line="22"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0158D" w:rsidRDefault="0060158D">
      <w:pPr>
        <w:spacing w:line="21"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0158D" w:rsidRDefault="0060158D">
      <w:pPr>
        <w:spacing w:line="2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0158D" w:rsidRDefault="0060158D">
      <w:pPr>
        <w:spacing w:line="20"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0158D" w:rsidRDefault="0060158D">
      <w:pPr>
        <w:spacing w:line="19" w:lineRule="exact"/>
        <w:rPr>
          <w:sz w:val="20"/>
          <w:szCs w:val="20"/>
        </w:rPr>
      </w:pPr>
    </w:p>
    <w:p w:rsidR="0060158D" w:rsidRDefault="00173B4A" w:rsidP="00010453">
      <w:pPr>
        <w:numPr>
          <w:ilvl w:val="0"/>
          <w:numId w:val="214"/>
        </w:numPr>
        <w:tabs>
          <w:tab w:val="left" w:pos="1369"/>
        </w:tabs>
        <w:spacing w:line="270" w:lineRule="auto"/>
        <w:ind w:left="400" w:firstLine="712"/>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0158D" w:rsidRDefault="0060158D">
      <w:pPr>
        <w:spacing w:line="21"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0158D" w:rsidRDefault="0060158D">
      <w:pPr>
        <w:spacing w:line="23" w:lineRule="exact"/>
        <w:rPr>
          <w:rFonts w:eastAsia="Times New Roman"/>
          <w:sz w:val="24"/>
          <w:szCs w:val="24"/>
        </w:rPr>
      </w:pPr>
    </w:p>
    <w:p w:rsidR="0060158D" w:rsidRDefault="00173B4A" w:rsidP="00010453">
      <w:pPr>
        <w:numPr>
          <w:ilvl w:val="0"/>
          <w:numId w:val="214"/>
        </w:numPr>
        <w:tabs>
          <w:tab w:val="left" w:pos="1369"/>
        </w:tabs>
        <w:spacing w:line="270" w:lineRule="auto"/>
        <w:ind w:left="400" w:firstLine="712"/>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0158D" w:rsidRDefault="0060158D">
      <w:pPr>
        <w:spacing w:line="18"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0158D" w:rsidRDefault="0060158D">
      <w:pPr>
        <w:spacing w:line="7"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Главными задачами реализации Программы являются:</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31" w:lineRule="exact"/>
        <w:rPr>
          <w:sz w:val="20"/>
          <w:szCs w:val="20"/>
        </w:rPr>
      </w:pPr>
    </w:p>
    <w:p w:rsidR="0060158D" w:rsidRDefault="00173B4A">
      <w:pPr>
        <w:ind w:right="-399"/>
        <w:jc w:val="center"/>
        <w:rPr>
          <w:sz w:val="20"/>
          <w:szCs w:val="20"/>
        </w:rPr>
      </w:pPr>
      <w:r>
        <w:rPr>
          <w:rFonts w:eastAsia="Times New Roman"/>
          <w:sz w:val="24"/>
          <w:szCs w:val="24"/>
        </w:rPr>
        <w:t>147</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215"/>
        </w:numPr>
        <w:tabs>
          <w:tab w:val="left" w:pos="1816"/>
        </w:tabs>
        <w:spacing w:line="269" w:lineRule="auto"/>
        <w:ind w:left="400" w:firstLine="712"/>
        <w:jc w:val="both"/>
        <w:rPr>
          <w:rFonts w:ascii="Arial" w:eastAsia="Arial" w:hAnsi="Arial" w:cs="Arial"/>
          <w:sz w:val="24"/>
          <w:szCs w:val="24"/>
        </w:rPr>
      </w:pPr>
      <w:bookmarkStart w:id="142" w:name="page148"/>
      <w:bookmarkEnd w:id="142"/>
      <w:r>
        <w:rPr>
          <w:rFonts w:eastAsia="Times New Roman"/>
          <w:sz w:val="24"/>
          <w:szCs w:val="24"/>
        </w:rPr>
        <w:lastRenderedPageBreak/>
        <w:t>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0158D" w:rsidRDefault="0060158D">
      <w:pPr>
        <w:spacing w:line="40" w:lineRule="exact"/>
        <w:rPr>
          <w:rFonts w:ascii="Arial" w:eastAsia="Arial" w:hAnsi="Arial" w:cs="Arial"/>
          <w:sz w:val="24"/>
          <w:szCs w:val="24"/>
        </w:rPr>
      </w:pPr>
    </w:p>
    <w:p w:rsidR="0060158D" w:rsidRDefault="00173B4A" w:rsidP="00010453">
      <w:pPr>
        <w:numPr>
          <w:ilvl w:val="1"/>
          <w:numId w:val="215"/>
        </w:numPr>
        <w:tabs>
          <w:tab w:val="left" w:pos="1816"/>
        </w:tabs>
        <w:spacing w:line="269" w:lineRule="auto"/>
        <w:ind w:left="400" w:firstLine="712"/>
        <w:jc w:val="both"/>
        <w:rPr>
          <w:rFonts w:ascii="Arial" w:eastAsia="Arial" w:hAnsi="Arial" w:cs="Arial"/>
          <w:sz w:val="24"/>
          <w:szCs w:val="24"/>
        </w:rPr>
      </w:pPr>
      <w:r>
        <w:rPr>
          <w:rFonts w:eastAsia="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0158D" w:rsidRDefault="0060158D">
      <w:pPr>
        <w:spacing w:line="40" w:lineRule="exact"/>
        <w:rPr>
          <w:rFonts w:ascii="Arial" w:eastAsia="Arial" w:hAnsi="Arial" w:cs="Arial"/>
          <w:sz w:val="24"/>
          <w:szCs w:val="24"/>
        </w:rPr>
      </w:pPr>
    </w:p>
    <w:p w:rsidR="0060158D" w:rsidRDefault="00173B4A" w:rsidP="00010453">
      <w:pPr>
        <w:numPr>
          <w:ilvl w:val="1"/>
          <w:numId w:val="215"/>
        </w:numPr>
        <w:tabs>
          <w:tab w:val="left" w:pos="1816"/>
        </w:tabs>
        <w:spacing w:line="263" w:lineRule="auto"/>
        <w:ind w:left="400" w:firstLine="712"/>
        <w:rPr>
          <w:rFonts w:ascii="Arial" w:eastAsia="Arial" w:hAnsi="Arial" w:cs="Arial"/>
          <w:sz w:val="24"/>
          <w:szCs w:val="24"/>
        </w:rPr>
      </w:pPr>
      <w:r>
        <w:rPr>
          <w:rFonts w:eastAsia="Times New Roman"/>
          <w:sz w:val="24"/>
          <w:szCs w:val="24"/>
        </w:rPr>
        <w:t>овладение функциональной грамотностью и принципами нормативного использования языковых средств;</w:t>
      </w:r>
    </w:p>
    <w:p w:rsidR="0060158D" w:rsidRDefault="0060158D">
      <w:pPr>
        <w:spacing w:line="46" w:lineRule="exact"/>
        <w:rPr>
          <w:rFonts w:ascii="Arial" w:eastAsia="Arial" w:hAnsi="Arial" w:cs="Arial"/>
          <w:sz w:val="24"/>
          <w:szCs w:val="24"/>
        </w:rPr>
      </w:pPr>
    </w:p>
    <w:p w:rsidR="0060158D" w:rsidRDefault="00173B4A" w:rsidP="00010453">
      <w:pPr>
        <w:numPr>
          <w:ilvl w:val="1"/>
          <w:numId w:val="215"/>
        </w:numPr>
        <w:tabs>
          <w:tab w:val="left" w:pos="1816"/>
        </w:tabs>
        <w:spacing w:line="261" w:lineRule="auto"/>
        <w:ind w:left="400" w:firstLine="712"/>
        <w:rPr>
          <w:rFonts w:ascii="Arial" w:eastAsia="Arial" w:hAnsi="Arial" w:cs="Arial"/>
          <w:sz w:val="24"/>
          <w:szCs w:val="24"/>
        </w:rPr>
      </w:pPr>
      <w:r>
        <w:rPr>
          <w:rFonts w:eastAsia="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0158D" w:rsidRDefault="0060158D">
      <w:pPr>
        <w:spacing w:line="2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В процессе изучения предмета «Русский язык» создаются условия</w:t>
      </w:r>
    </w:p>
    <w:p w:rsidR="0060158D" w:rsidRDefault="0060158D">
      <w:pPr>
        <w:spacing w:line="72" w:lineRule="exact"/>
        <w:rPr>
          <w:rFonts w:ascii="Arial" w:eastAsia="Arial" w:hAnsi="Arial" w:cs="Arial"/>
          <w:sz w:val="24"/>
          <w:szCs w:val="24"/>
        </w:rPr>
      </w:pPr>
    </w:p>
    <w:p w:rsidR="0060158D" w:rsidRDefault="00173B4A" w:rsidP="00010453">
      <w:pPr>
        <w:numPr>
          <w:ilvl w:val="1"/>
          <w:numId w:val="215"/>
        </w:numPr>
        <w:tabs>
          <w:tab w:val="left" w:pos="1816"/>
        </w:tabs>
        <w:spacing w:line="261" w:lineRule="auto"/>
        <w:ind w:left="400" w:firstLine="712"/>
        <w:rPr>
          <w:rFonts w:ascii="Arial" w:eastAsia="Arial" w:hAnsi="Arial" w:cs="Arial"/>
          <w:sz w:val="24"/>
          <w:szCs w:val="24"/>
        </w:rPr>
      </w:pPr>
      <w:r>
        <w:rPr>
          <w:rFonts w:eastAsia="Times New Roman"/>
          <w:sz w:val="24"/>
          <w:szCs w:val="24"/>
        </w:rPr>
        <w:t>для развития личности, ее духовно-нравственного и эмоционального совершенствования;</w:t>
      </w:r>
    </w:p>
    <w:p w:rsidR="0060158D" w:rsidRDefault="0060158D">
      <w:pPr>
        <w:spacing w:line="49" w:lineRule="exact"/>
        <w:rPr>
          <w:rFonts w:ascii="Arial" w:eastAsia="Arial" w:hAnsi="Arial" w:cs="Arial"/>
          <w:sz w:val="24"/>
          <w:szCs w:val="24"/>
        </w:rPr>
      </w:pPr>
    </w:p>
    <w:p w:rsidR="0060158D" w:rsidRDefault="00173B4A" w:rsidP="00010453">
      <w:pPr>
        <w:numPr>
          <w:ilvl w:val="1"/>
          <w:numId w:val="215"/>
        </w:numPr>
        <w:tabs>
          <w:tab w:val="left" w:pos="1816"/>
        </w:tabs>
        <w:spacing w:line="263" w:lineRule="auto"/>
        <w:ind w:left="400" w:firstLine="712"/>
        <w:rPr>
          <w:rFonts w:ascii="Arial" w:eastAsia="Arial" w:hAnsi="Arial" w:cs="Arial"/>
          <w:sz w:val="24"/>
          <w:szCs w:val="24"/>
        </w:rPr>
      </w:pPr>
      <w:r>
        <w:rPr>
          <w:rFonts w:eastAsia="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0158D" w:rsidRDefault="0060158D">
      <w:pPr>
        <w:spacing w:line="46" w:lineRule="exact"/>
        <w:rPr>
          <w:rFonts w:ascii="Arial" w:eastAsia="Arial" w:hAnsi="Arial" w:cs="Arial"/>
          <w:sz w:val="24"/>
          <w:szCs w:val="24"/>
        </w:rPr>
      </w:pPr>
    </w:p>
    <w:p w:rsidR="0060158D" w:rsidRDefault="00173B4A" w:rsidP="00010453">
      <w:pPr>
        <w:numPr>
          <w:ilvl w:val="1"/>
          <w:numId w:val="215"/>
        </w:numPr>
        <w:tabs>
          <w:tab w:val="left" w:pos="1816"/>
        </w:tabs>
        <w:spacing w:line="263" w:lineRule="auto"/>
        <w:ind w:left="400" w:firstLine="712"/>
        <w:rPr>
          <w:rFonts w:ascii="Arial" w:eastAsia="Arial" w:hAnsi="Arial" w:cs="Arial"/>
          <w:sz w:val="24"/>
          <w:szCs w:val="24"/>
        </w:rPr>
      </w:pPr>
      <w:r>
        <w:rPr>
          <w:rFonts w:eastAsia="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0158D" w:rsidRDefault="0060158D">
      <w:pPr>
        <w:spacing w:line="46" w:lineRule="exact"/>
        <w:rPr>
          <w:rFonts w:ascii="Arial" w:eastAsia="Arial" w:hAnsi="Arial" w:cs="Arial"/>
          <w:sz w:val="24"/>
          <w:szCs w:val="24"/>
        </w:rPr>
      </w:pPr>
    </w:p>
    <w:p w:rsidR="0060158D" w:rsidRDefault="00173B4A" w:rsidP="00010453">
      <w:pPr>
        <w:numPr>
          <w:ilvl w:val="1"/>
          <w:numId w:val="215"/>
        </w:numPr>
        <w:tabs>
          <w:tab w:val="left" w:pos="1816"/>
        </w:tabs>
        <w:spacing w:line="268" w:lineRule="auto"/>
        <w:ind w:left="400" w:firstLine="712"/>
        <w:jc w:val="both"/>
        <w:rPr>
          <w:rFonts w:ascii="Arial" w:eastAsia="Arial" w:hAnsi="Arial" w:cs="Arial"/>
          <w:sz w:val="24"/>
          <w:szCs w:val="24"/>
        </w:rPr>
      </w:pPr>
      <w:r>
        <w:rPr>
          <w:rFonts w:eastAsia="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0158D" w:rsidRDefault="0060158D">
      <w:pPr>
        <w:spacing w:line="31" w:lineRule="exact"/>
        <w:rPr>
          <w:rFonts w:ascii="Arial" w:eastAsia="Arial" w:hAnsi="Arial" w:cs="Arial"/>
          <w:sz w:val="24"/>
          <w:szCs w:val="24"/>
        </w:rPr>
      </w:pPr>
    </w:p>
    <w:p w:rsidR="0060158D" w:rsidRDefault="00173B4A" w:rsidP="00010453">
      <w:pPr>
        <w:numPr>
          <w:ilvl w:val="1"/>
          <w:numId w:val="215"/>
        </w:numPr>
        <w:tabs>
          <w:tab w:val="left" w:pos="1820"/>
        </w:tabs>
        <w:ind w:left="1820" w:hanging="708"/>
        <w:rPr>
          <w:rFonts w:ascii="Arial" w:eastAsia="Arial" w:hAnsi="Arial" w:cs="Arial"/>
          <w:sz w:val="24"/>
          <w:szCs w:val="24"/>
        </w:rPr>
      </w:pPr>
      <w:r>
        <w:rPr>
          <w:rFonts w:eastAsia="Times New Roman"/>
          <w:sz w:val="24"/>
          <w:szCs w:val="24"/>
        </w:rPr>
        <w:t>для знакомства обучающихся с методами научного познания;</w:t>
      </w:r>
    </w:p>
    <w:p w:rsidR="0060158D" w:rsidRDefault="0060158D">
      <w:pPr>
        <w:spacing w:line="69" w:lineRule="exact"/>
        <w:rPr>
          <w:rFonts w:ascii="Arial" w:eastAsia="Arial" w:hAnsi="Arial" w:cs="Arial"/>
          <w:sz w:val="24"/>
          <w:szCs w:val="24"/>
        </w:rPr>
      </w:pPr>
    </w:p>
    <w:p w:rsidR="0060158D" w:rsidRDefault="00173B4A" w:rsidP="00010453">
      <w:pPr>
        <w:numPr>
          <w:ilvl w:val="1"/>
          <w:numId w:val="215"/>
        </w:numPr>
        <w:tabs>
          <w:tab w:val="left" w:pos="1816"/>
        </w:tabs>
        <w:spacing w:line="269" w:lineRule="auto"/>
        <w:ind w:left="400" w:firstLine="712"/>
        <w:jc w:val="both"/>
        <w:rPr>
          <w:rFonts w:ascii="Arial" w:eastAsia="Arial" w:hAnsi="Arial" w:cs="Arial"/>
          <w:sz w:val="24"/>
          <w:szCs w:val="24"/>
        </w:rPr>
      </w:pPr>
      <w:r>
        <w:rPr>
          <w:rFonts w:eastAsia="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60158D" w:rsidRDefault="0060158D">
      <w:pPr>
        <w:spacing w:line="40" w:lineRule="exact"/>
        <w:rPr>
          <w:rFonts w:ascii="Arial" w:eastAsia="Arial" w:hAnsi="Arial" w:cs="Arial"/>
          <w:sz w:val="24"/>
          <w:szCs w:val="24"/>
        </w:rPr>
      </w:pPr>
    </w:p>
    <w:p w:rsidR="0060158D" w:rsidRDefault="00173B4A" w:rsidP="00010453">
      <w:pPr>
        <w:numPr>
          <w:ilvl w:val="1"/>
          <w:numId w:val="215"/>
        </w:numPr>
        <w:tabs>
          <w:tab w:val="left" w:pos="1816"/>
        </w:tabs>
        <w:spacing w:line="269" w:lineRule="auto"/>
        <w:ind w:left="400" w:firstLine="712"/>
        <w:jc w:val="both"/>
        <w:rPr>
          <w:rFonts w:ascii="Arial" w:eastAsia="Arial" w:hAnsi="Arial" w:cs="Arial"/>
          <w:sz w:val="24"/>
          <w:szCs w:val="24"/>
        </w:rPr>
      </w:pPr>
      <w:r>
        <w:rPr>
          <w:rFonts w:eastAsia="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0158D" w:rsidRDefault="0060158D">
      <w:pPr>
        <w:spacing w:line="9"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Речь. Речевая деятельность</w:t>
      </w:r>
    </w:p>
    <w:p w:rsidR="0060158D" w:rsidRDefault="0060158D">
      <w:pPr>
        <w:spacing w:line="53"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w:t>
      </w:r>
      <w:r>
        <w:rPr>
          <w:rFonts w:eastAsia="Times New Roman"/>
          <w:sz w:val="24"/>
          <w:szCs w:val="24"/>
        </w:rPr>
        <w:t xml:space="preserve"> </w:t>
      </w:r>
      <w:r>
        <w:rPr>
          <w:rFonts w:eastAsia="Times New Roman"/>
          <w:i/>
          <w:iCs/>
          <w:sz w:val="24"/>
          <w:szCs w:val="24"/>
        </w:rPr>
        <w:t>статья,</w:t>
      </w:r>
      <w:r>
        <w:rPr>
          <w:rFonts w:eastAsia="Times New Roman"/>
          <w:sz w:val="24"/>
          <w:szCs w:val="24"/>
        </w:rPr>
        <w:t xml:space="preserve"> </w:t>
      </w:r>
      <w:r>
        <w:rPr>
          <w:rFonts w:eastAsia="Times New Roman"/>
          <w:i/>
          <w:iCs/>
          <w:sz w:val="24"/>
          <w:szCs w:val="24"/>
        </w:rPr>
        <w:t>рецензия</w:t>
      </w:r>
      <w:r>
        <w:rPr>
          <w:rFonts w:eastAsia="Times New Roman"/>
          <w:sz w:val="24"/>
          <w:szCs w:val="24"/>
        </w:rPr>
        <w:t>);</w:t>
      </w:r>
      <w:r>
        <w:rPr>
          <w:rFonts w:eastAsia="Times New Roman"/>
          <w:i/>
          <w:iCs/>
          <w:sz w:val="24"/>
          <w:szCs w:val="24"/>
        </w:rPr>
        <w:t xml:space="preserve"> </w:t>
      </w:r>
      <w:r>
        <w:rPr>
          <w:rFonts w:eastAsia="Times New Roman"/>
          <w:sz w:val="24"/>
          <w:szCs w:val="24"/>
        </w:rPr>
        <w:t>публицистического стиля и устной публичной речи</w:t>
      </w:r>
      <w:r>
        <w:rPr>
          <w:rFonts w:eastAsia="Times New Roman"/>
          <w:i/>
          <w:iCs/>
          <w:sz w:val="24"/>
          <w:szCs w:val="24"/>
        </w:rPr>
        <w:t xml:space="preserve"> </w:t>
      </w:r>
      <w:r>
        <w:rPr>
          <w:rFonts w:eastAsia="Times New Roman"/>
          <w:sz w:val="24"/>
          <w:szCs w:val="24"/>
        </w:rPr>
        <w:t>(выступление,</w:t>
      </w:r>
      <w:r>
        <w:rPr>
          <w:rFonts w:eastAsia="Times New Roman"/>
          <w:i/>
          <w:iCs/>
          <w:sz w:val="24"/>
          <w:szCs w:val="24"/>
        </w:rPr>
        <w:t xml:space="preserve"> </w:t>
      </w:r>
      <w:r>
        <w:rPr>
          <w:rFonts w:eastAsia="Times New Roman"/>
          <w:sz w:val="24"/>
          <w:szCs w:val="24"/>
        </w:rPr>
        <w:t xml:space="preserve">обсуждение, </w:t>
      </w:r>
      <w:r>
        <w:rPr>
          <w:rFonts w:eastAsia="Times New Roman"/>
          <w:i/>
          <w:iCs/>
          <w:sz w:val="24"/>
          <w:szCs w:val="24"/>
        </w:rPr>
        <w:t>статья,</w:t>
      </w:r>
      <w:r>
        <w:rPr>
          <w:rFonts w:eastAsia="Times New Roman"/>
          <w:sz w:val="24"/>
          <w:szCs w:val="24"/>
        </w:rPr>
        <w:t xml:space="preserve"> </w:t>
      </w:r>
      <w:r>
        <w:rPr>
          <w:rFonts w:eastAsia="Times New Roman"/>
          <w:i/>
          <w:iCs/>
          <w:sz w:val="24"/>
          <w:szCs w:val="24"/>
        </w:rPr>
        <w:t>интервью,</w:t>
      </w:r>
      <w:r>
        <w:rPr>
          <w:rFonts w:eastAsia="Times New Roman"/>
          <w:sz w:val="24"/>
          <w:szCs w:val="24"/>
        </w:rPr>
        <w:t xml:space="preserve"> </w:t>
      </w:r>
      <w:r>
        <w:rPr>
          <w:rFonts w:eastAsia="Times New Roman"/>
          <w:i/>
          <w:iCs/>
          <w:sz w:val="24"/>
          <w:szCs w:val="24"/>
        </w:rPr>
        <w:t>очерк</w:t>
      </w:r>
      <w:r>
        <w:rPr>
          <w:rFonts w:eastAsia="Times New Roman"/>
          <w:sz w:val="24"/>
          <w:szCs w:val="24"/>
        </w:rPr>
        <w:t>); официально-делового стиля (расписка,</w:t>
      </w:r>
    </w:p>
    <w:p w:rsidR="0060158D" w:rsidRDefault="0060158D">
      <w:pPr>
        <w:spacing w:line="5"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i/>
          <w:iCs/>
          <w:sz w:val="24"/>
          <w:szCs w:val="24"/>
        </w:rPr>
        <w:t xml:space="preserve">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60158D" w:rsidRDefault="0060158D">
      <w:pPr>
        <w:spacing w:line="53" w:lineRule="exact"/>
        <w:rPr>
          <w:rFonts w:ascii="Arial" w:eastAsia="Arial" w:hAnsi="Arial" w:cs="Arial"/>
          <w:sz w:val="24"/>
          <w:szCs w:val="24"/>
        </w:rPr>
      </w:pPr>
    </w:p>
    <w:p w:rsidR="0060158D" w:rsidRDefault="00173B4A">
      <w:pPr>
        <w:spacing w:line="264" w:lineRule="auto"/>
        <w:ind w:left="400" w:firstLine="708"/>
        <w:jc w:val="both"/>
        <w:rPr>
          <w:rFonts w:ascii="Arial" w:eastAsia="Arial" w:hAnsi="Arial" w:cs="Arial"/>
          <w:sz w:val="24"/>
          <w:szCs w:val="24"/>
        </w:rPr>
      </w:pPr>
      <w:r>
        <w:rPr>
          <w:rFonts w:eastAsia="Times New Roman"/>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w:t>
      </w:r>
    </w:p>
    <w:p w:rsidR="0060158D" w:rsidRDefault="0060158D">
      <w:pPr>
        <w:spacing w:line="16" w:lineRule="exact"/>
        <w:rPr>
          <w:rFonts w:ascii="Arial" w:eastAsia="Arial" w:hAnsi="Arial" w:cs="Arial"/>
          <w:sz w:val="24"/>
          <w:szCs w:val="24"/>
        </w:rPr>
      </w:pPr>
    </w:p>
    <w:p w:rsidR="0060158D" w:rsidRDefault="00173B4A" w:rsidP="00010453">
      <w:pPr>
        <w:numPr>
          <w:ilvl w:val="0"/>
          <w:numId w:val="215"/>
        </w:numPr>
        <w:tabs>
          <w:tab w:val="left" w:pos="680"/>
        </w:tabs>
        <w:ind w:left="680" w:hanging="276"/>
        <w:rPr>
          <w:rFonts w:eastAsia="Times New Roman"/>
          <w:sz w:val="24"/>
          <w:szCs w:val="24"/>
        </w:rPr>
      </w:pPr>
      <w:r>
        <w:rPr>
          <w:rFonts w:eastAsia="Times New Roman"/>
          <w:i/>
          <w:iCs/>
          <w:sz w:val="24"/>
          <w:szCs w:val="24"/>
        </w:rPr>
        <w:t xml:space="preserve">избыточная  </w:t>
      </w:r>
      <w:r>
        <w:rPr>
          <w:rFonts w:eastAsia="Times New Roman"/>
          <w:sz w:val="24"/>
          <w:szCs w:val="24"/>
        </w:rPr>
        <w:t>информация.</w:t>
      </w:r>
      <w:r>
        <w:rPr>
          <w:rFonts w:eastAsia="Times New Roman"/>
          <w:i/>
          <w:iCs/>
          <w:sz w:val="24"/>
          <w:szCs w:val="24"/>
        </w:rPr>
        <w:t xml:space="preserve">  </w:t>
      </w:r>
      <w:r>
        <w:rPr>
          <w:rFonts w:eastAsia="Times New Roman"/>
          <w:sz w:val="24"/>
          <w:szCs w:val="24"/>
        </w:rPr>
        <w:t>Функционально-смысловые  типы  текста</w:t>
      </w:r>
      <w:r>
        <w:rPr>
          <w:rFonts w:eastAsia="Times New Roman"/>
          <w:i/>
          <w:iCs/>
          <w:sz w:val="24"/>
          <w:szCs w:val="24"/>
        </w:rPr>
        <w:t xml:space="preserve">  </w:t>
      </w:r>
      <w:r>
        <w:rPr>
          <w:rFonts w:eastAsia="Times New Roman"/>
          <w:sz w:val="24"/>
          <w:szCs w:val="24"/>
        </w:rPr>
        <w:t>(повествование,</w:t>
      </w:r>
    </w:p>
    <w:p w:rsidR="0060158D" w:rsidRDefault="0060158D">
      <w:pPr>
        <w:spacing w:line="41"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описание, рассуждение)</w:t>
      </w:r>
      <w:r>
        <w:rPr>
          <w:rFonts w:eastAsia="Times New Roman"/>
          <w:i/>
          <w:iCs/>
          <w:sz w:val="24"/>
          <w:szCs w:val="24"/>
        </w:rPr>
        <w:t>.Тексты смешанного типа.</w:t>
      </w:r>
    </w:p>
    <w:p w:rsidR="0060158D" w:rsidRDefault="0060158D">
      <w:pPr>
        <w:spacing w:line="53" w:lineRule="exact"/>
        <w:rPr>
          <w:rFonts w:eastAsia="Times New Roman"/>
          <w:sz w:val="24"/>
          <w:szCs w:val="24"/>
        </w:rPr>
      </w:pPr>
    </w:p>
    <w:p w:rsidR="0060158D" w:rsidRDefault="00173B4A">
      <w:pPr>
        <w:spacing w:line="264" w:lineRule="auto"/>
        <w:ind w:left="1120" w:right="4740"/>
        <w:rPr>
          <w:rFonts w:eastAsia="Times New Roman"/>
          <w:sz w:val="24"/>
          <w:szCs w:val="24"/>
        </w:rPr>
      </w:pPr>
      <w:r>
        <w:rPr>
          <w:rFonts w:eastAsia="Times New Roman"/>
          <w:sz w:val="24"/>
          <w:szCs w:val="24"/>
        </w:rPr>
        <w:t>Специфика художественного текста. Анализ текста.</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Виды речевой деятельности (говорение, аудирование, письмо, чтение).</w:t>
      </w:r>
    </w:p>
    <w:p w:rsidR="0060158D" w:rsidRDefault="0060158D">
      <w:pPr>
        <w:spacing w:line="55"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w:t>
      </w:r>
    </w:p>
    <w:p w:rsidR="0060158D" w:rsidRDefault="0060158D">
      <w:pPr>
        <w:spacing w:line="81" w:lineRule="exact"/>
        <w:rPr>
          <w:sz w:val="20"/>
          <w:szCs w:val="20"/>
        </w:rPr>
      </w:pPr>
    </w:p>
    <w:p w:rsidR="0060158D" w:rsidRDefault="00173B4A">
      <w:pPr>
        <w:ind w:right="-399"/>
        <w:jc w:val="center"/>
        <w:rPr>
          <w:sz w:val="20"/>
          <w:szCs w:val="20"/>
        </w:rPr>
      </w:pPr>
      <w:r>
        <w:rPr>
          <w:rFonts w:eastAsia="Times New Roman"/>
          <w:sz w:val="24"/>
          <w:szCs w:val="24"/>
        </w:rPr>
        <w:t>148</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143" w:name="page149"/>
      <w:bookmarkEnd w:id="143"/>
      <w:r>
        <w:rPr>
          <w:rFonts w:eastAsia="Times New Roman"/>
          <w:sz w:val="24"/>
          <w:szCs w:val="24"/>
        </w:rPr>
        <w:lastRenderedPageBreak/>
        <w:t>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60158D" w:rsidRDefault="0060158D">
      <w:pPr>
        <w:spacing w:line="14" w:lineRule="exact"/>
        <w:rPr>
          <w:sz w:val="20"/>
          <w:szCs w:val="20"/>
        </w:rPr>
      </w:pPr>
    </w:p>
    <w:p w:rsidR="0060158D" w:rsidRDefault="00173B4A">
      <w:pPr>
        <w:ind w:left="1120"/>
        <w:rPr>
          <w:sz w:val="20"/>
          <w:szCs w:val="20"/>
        </w:rPr>
      </w:pPr>
      <w:r>
        <w:rPr>
          <w:rFonts w:eastAsia="Times New Roman"/>
          <w:sz w:val="24"/>
          <w:szCs w:val="24"/>
        </w:rPr>
        <w:t>Информационная переработка текста (план, конспект, аннотация).</w:t>
      </w:r>
    </w:p>
    <w:p w:rsidR="0060158D" w:rsidRDefault="0060158D">
      <w:pPr>
        <w:spacing w:line="55"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60158D" w:rsidRDefault="0060158D">
      <w:pPr>
        <w:spacing w:line="13" w:lineRule="exact"/>
        <w:rPr>
          <w:sz w:val="20"/>
          <w:szCs w:val="20"/>
        </w:rPr>
      </w:pPr>
    </w:p>
    <w:p w:rsidR="0060158D" w:rsidRDefault="00173B4A">
      <w:pPr>
        <w:ind w:left="1120"/>
        <w:rPr>
          <w:sz w:val="20"/>
          <w:szCs w:val="20"/>
        </w:rPr>
      </w:pPr>
      <w:r>
        <w:rPr>
          <w:rFonts w:eastAsia="Times New Roman"/>
          <w:sz w:val="24"/>
          <w:szCs w:val="24"/>
        </w:rPr>
        <w:t>Написание сочинений, писем, текстов иных жанров.</w:t>
      </w:r>
    </w:p>
    <w:p w:rsidR="0060158D" w:rsidRDefault="0060158D">
      <w:pPr>
        <w:spacing w:line="41" w:lineRule="exact"/>
        <w:rPr>
          <w:sz w:val="20"/>
          <w:szCs w:val="20"/>
        </w:rPr>
      </w:pPr>
    </w:p>
    <w:p w:rsidR="0060158D" w:rsidRDefault="00173B4A">
      <w:pPr>
        <w:ind w:left="400"/>
        <w:rPr>
          <w:sz w:val="20"/>
          <w:szCs w:val="20"/>
        </w:rPr>
      </w:pPr>
      <w:r>
        <w:rPr>
          <w:rFonts w:eastAsia="Times New Roman"/>
          <w:b/>
          <w:bCs/>
          <w:sz w:val="24"/>
          <w:szCs w:val="24"/>
        </w:rPr>
        <w:t>Культура речи</w:t>
      </w:r>
    </w:p>
    <w:p w:rsidR="0060158D" w:rsidRDefault="0060158D">
      <w:pPr>
        <w:spacing w:line="43" w:lineRule="exact"/>
        <w:rPr>
          <w:sz w:val="20"/>
          <w:szCs w:val="20"/>
        </w:rPr>
      </w:pPr>
    </w:p>
    <w:p w:rsidR="0060158D" w:rsidRDefault="00173B4A">
      <w:pPr>
        <w:tabs>
          <w:tab w:val="left" w:pos="2260"/>
          <w:tab w:val="left" w:pos="2940"/>
          <w:tab w:val="left" w:pos="3260"/>
          <w:tab w:val="left" w:pos="3680"/>
          <w:tab w:val="left" w:pos="4880"/>
          <w:tab w:val="left" w:pos="5980"/>
          <w:tab w:val="left" w:pos="7620"/>
        </w:tabs>
        <w:ind w:left="1120"/>
        <w:rPr>
          <w:sz w:val="20"/>
          <w:szCs w:val="20"/>
        </w:rPr>
      </w:pPr>
      <w:r>
        <w:rPr>
          <w:rFonts w:eastAsia="Times New Roman"/>
          <w:sz w:val="24"/>
          <w:szCs w:val="24"/>
        </w:rPr>
        <w:t>Культура</w:t>
      </w:r>
      <w:r>
        <w:rPr>
          <w:rFonts w:eastAsia="Times New Roman"/>
          <w:sz w:val="24"/>
          <w:szCs w:val="24"/>
        </w:rPr>
        <w:tab/>
        <w:t>речи</w:t>
      </w:r>
      <w:r>
        <w:rPr>
          <w:rFonts w:eastAsia="Times New Roman"/>
          <w:sz w:val="24"/>
          <w:szCs w:val="24"/>
        </w:rPr>
        <w:tab/>
        <w:t>и</w:t>
      </w:r>
      <w:r>
        <w:rPr>
          <w:rFonts w:eastAsia="Times New Roman"/>
          <w:sz w:val="24"/>
          <w:szCs w:val="24"/>
        </w:rPr>
        <w:tab/>
        <w:t>ее</w:t>
      </w:r>
      <w:r>
        <w:rPr>
          <w:rFonts w:eastAsia="Times New Roman"/>
          <w:sz w:val="24"/>
          <w:szCs w:val="24"/>
        </w:rPr>
        <w:tab/>
        <w:t>основные</w:t>
      </w:r>
      <w:r>
        <w:rPr>
          <w:rFonts w:eastAsia="Times New Roman"/>
          <w:sz w:val="24"/>
          <w:szCs w:val="24"/>
        </w:rPr>
        <w:tab/>
        <w:t>аспекты:</w:t>
      </w:r>
      <w:r>
        <w:rPr>
          <w:rFonts w:eastAsia="Times New Roman"/>
          <w:sz w:val="24"/>
          <w:szCs w:val="24"/>
        </w:rPr>
        <w:tab/>
        <w:t>нормативный,</w:t>
      </w:r>
      <w:r>
        <w:rPr>
          <w:rFonts w:eastAsia="Times New Roman"/>
          <w:sz w:val="24"/>
          <w:szCs w:val="24"/>
        </w:rPr>
        <w:tab/>
        <w:t>коммуникативный,</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 xml:space="preserve">этический. </w:t>
      </w:r>
      <w:r>
        <w:rPr>
          <w:rFonts w:eastAsia="Times New Roman"/>
          <w:i/>
          <w:iCs/>
          <w:sz w:val="24"/>
          <w:szCs w:val="24"/>
        </w:rPr>
        <w:t>Основные критерии культуры речи.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0158D" w:rsidRDefault="0060158D">
      <w:pPr>
        <w:spacing w:line="17" w:lineRule="exact"/>
        <w:rPr>
          <w:sz w:val="20"/>
          <w:szCs w:val="20"/>
        </w:rPr>
      </w:pPr>
    </w:p>
    <w:p w:rsidR="0060158D" w:rsidRDefault="00173B4A">
      <w:pPr>
        <w:spacing w:line="266" w:lineRule="auto"/>
        <w:ind w:left="1120"/>
        <w:rPr>
          <w:sz w:val="20"/>
          <w:szCs w:val="20"/>
        </w:rPr>
      </w:pPr>
      <w:r>
        <w:rPr>
          <w:rFonts w:eastAsia="Times New Roman"/>
          <w:sz w:val="24"/>
          <w:szCs w:val="24"/>
        </w:rPr>
        <w:t>Оценивание правильности, коммуникативных качеств и эффективности речи. Речевой этикет. Овладение лингво-культурными нормами речевого поведения в</w:t>
      </w:r>
    </w:p>
    <w:p w:rsidR="0060158D" w:rsidRDefault="0060158D">
      <w:pPr>
        <w:spacing w:line="24" w:lineRule="exact"/>
        <w:rPr>
          <w:sz w:val="20"/>
          <w:szCs w:val="20"/>
        </w:rPr>
      </w:pPr>
    </w:p>
    <w:p w:rsidR="0060158D" w:rsidRDefault="00173B4A">
      <w:pPr>
        <w:spacing w:line="264" w:lineRule="auto"/>
        <w:ind w:left="400"/>
        <w:jc w:val="both"/>
        <w:rPr>
          <w:sz w:val="20"/>
          <w:szCs w:val="20"/>
        </w:rPr>
      </w:pPr>
      <w:r>
        <w:rPr>
          <w:rFonts w:eastAsia="Times New Roman"/>
          <w:sz w:val="24"/>
          <w:szCs w:val="24"/>
        </w:rPr>
        <w:t xml:space="preserve">различных ситуациях формального и неформального общения. </w:t>
      </w:r>
      <w:r>
        <w:rPr>
          <w:rFonts w:eastAsia="Times New Roman"/>
          <w:i/>
          <w:iCs/>
          <w:sz w:val="24"/>
          <w:szCs w:val="24"/>
        </w:rPr>
        <w:t>Невербальные средства</w:t>
      </w:r>
      <w:r>
        <w:rPr>
          <w:rFonts w:eastAsia="Times New Roman"/>
          <w:sz w:val="24"/>
          <w:szCs w:val="24"/>
        </w:rPr>
        <w:t xml:space="preserve"> </w:t>
      </w:r>
      <w:r>
        <w:rPr>
          <w:rFonts w:eastAsia="Times New Roman"/>
          <w:i/>
          <w:iCs/>
          <w:sz w:val="24"/>
          <w:szCs w:val="24"/>
        </w:rPr>
        <w:t>общения. Межкультурная коммуникация.</w:t>
      </w:r>
    </w:p>
    <w:p w:rsidR="0060158D" w:rsidRDefault="0060158D">
      <w:pPr>
        <w:spacing w:line="26" w:lineRule="exact"/>
        <w:rPr>
          <w:sz w:val="20"/>
          <w:szCs w:val="20"/>
        </w:rPr>
      </w:pPr>
    </w:p>
    <w:p w:rsidR="0060158D" w:rsidRDefault="00173B4A">
      <w:pPr>
        <w:spacing w:line="264" w:lineRule="auto"/>
        <w:ind w:left="1120" w:right="2020"/>
        <w:rPr>
          <w:sz w:val="20"/>
          <w:szCs w:val="20"/>
        </w:rPr>
      </w:pPr>
      <w:r>
        <w:rPr>
          <w:rFonts w:eastAsia="Times New Roman"/>
          <w:b/>
          <w:bCs/>
          <w:sz w:val="24"/>
          <w:szCs w:val="24"/>
        </w:rPr>
        <w:t>Общие сведения о языке. Основные разделы науки о языке Общие сведения о языке</w:t>
      </w:r>
    </w:p>
    <w:p w:rsidR="0060158D" w:rsidRDefault="0060158D">
      <w:pPr>
        <w:spacing w:line="2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0158D" w:rsidRDefault="0060158D">
      <w:pPr>
        <w:spacing w:line="24"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w:t>
      </w:r>
      <w:r>
        <w:rPr>
          <w:rFonts w:eastAsia="Times New Roman"/>
          <w:sz w:val="24"/>
          <w:szCs w:val="24"/>
        </w:rPr>
        <w:t xml:space="preserve"> </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w:t>
      </w:r>
      <w:r>
        <w:rPr>
          <w:rFonts w:eastAsia="Times New Roman"/>
          <w:i/>
          <w:iCs/>
          <w:sz w:val="24"/>
          <w:szCs w:val="24"/>
        </w:rPr>
        <w:t xml:space="preserve"> </w:t>
      </w:r>
      <w:r>
        <w:rPr>
          <w:rFonts w:eastAsia="Times New Roman"/>
          <w:sz w:val="24"/>
          <w:szCs w:val="24"/>
        </w:rPr>
        <w:t>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0158D" w:rsidRDefault="0060158D">
      <w:pPr>
        <w:spacing w:line="20"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149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144" w:name="page150"/>
      <w:bookmarkEnd w:id="144"/>
      <w:r>
        <w:rPr>
          <w:rFonts w:eastAsia="Times New Roman"/>
          <w:sz w:val="24"/>
          <w:szCs w:val="24"/>
        </w:rPr>
        <w:lastRenderedPageBreak/>
        <w:t>Основные лингвистические словари. Работа со словарной статьей.</w:t>
      </w:r>
    </w:p>
    <w:p w:rsidR="0060158D" w:rsidRDefault="0060158D">
      <w:pPr>
        <w:spacing w:line="44" w:lineRule="exact"/>
        <w:rPr>
          <w:sz w:val="20"/>
          <w:szCs w:val="20"/>
        </w:rPr>
      </w:pPr>
    </w:p>
    <w:p w:rsidR="0060158D" w:rsidRDefault="00173B4A">
      <w:pPr>
        <w:ind w:left="1120"/>
        <w:rPr>
          <w:sz w:val="20"/>
          <w:szCs w:val="20"/>
        </w:rPr>
      </w:pPr>
      <w:r>
        <w:rPr>
          <w:rFonts w:eastAsia="Times New Roman"/>
          <w:i/>
          <w:iCs/>
          <w:sz w:val="24"/>
          <w:szCs w:val="24"/>
        </w:rPr>
        <w:t>Выдающиеся отечественные лингвисты.</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Фонетика, орфоэпия и графика</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Звуки  речи.  Система  гласных  звуков.  Система  согласных  звуков.  Изменение</w:t>
      </w:r>
    </w:p>
    <w:p w:rsidR="0060158D" w:rsidRDefault="0060158D">
      <w:pPr>
        <w:spacing w:line="53" w:lineRule="exact"/>
        <w:rPr>
          <w:sz w:val="20"/>
          <w:szCs w:val="20"/>
        </w:rPr>
      </w:pPr>
    </w:p>
    <w:p w:rsidR="0060158D" w:rsidRDefault="00173B4A">
      <w:pPr>
        <w:spacing w:line="271" w:lineRule="auto"/>
        <w:ind w:left="400"/>
        <w:jc w:val="both"/>
        <w:rPr>
          <w:sz w:val="20"/>
          <w:szCs w:val="20"/>
        </w:rPr>
      </w:pPr>
      <w:r>
        <w:rPr>
          <w:rFonts w:eastAsia="Times New Roman"/>
          <w:sz w:val="24"/>
          <w:szCs w:val="24"/>
        </w:rPr>
        <w:t>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Интонация, ее функции. Основные элементы интонации.</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Связь фонетики с графикой и орфографией.</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Применение знаний по фонетике в практике правописания.</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Морфемика и словообразование</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Состав слова. Морфема как минимальная значимая единица языка. Основа слова</w:t>
      </w:r>
    </w:p>
    <w:p w:rsidR="0060158D" w:rsidRDefault="0060158D">
      <w:pPr>
        <w:spacing w:line="53" w:lineRule="exact"/>
        <w:rPr>
          <w:sz w:val="20"/>
          <w:szCs w:val="20"/>
        </w:rPr>
      </w:pPr>
    </w:p>
    <w:p w:rsidR="0060158D" w:rsidRDefault="00173B4A" w:rsidP="00010453">
      <w:pPr>
        <w:numPr>
          <w:ilvl w:val="0"/>
          <w:numId w:val="216"/>
        </w:numPr>
        <w:tabs>
          <w:tab w:val="left" w:pos="613"/>
        </w:tabs>
        <w:spacing w:line="271" w:lineRule="auto"/>
        <w:ind w:left="400" w:firstLine="4"/>
        <w:jc w:val="both"/>
        <w:rPr>
          <w:rFonts w:eastAsia="Times New Roman"/>
          <w:sz w:val="24"/>
          <w:szCs w:val="24"/>
        </w:rPr>
      </w:pPr>
      <w:r>
        <w:rPr>
          <w:rFonts w:eastAsia="Times New Roman"/>
          <w:sz w:val="24"/>
          <w:szCs w:val="24"/>
        </w:rPr>
        <w:t>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Способы    образования    слов    (морфологические    и    неморфологические).</w:t>
      </w:r>
    </w:p>
    <w:p w:rsidR="0060158D" w:rsidRDefault="0060158D">
      <w:pPr>
        <w:spacing w:line="53"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sz w:val="24"/>
          <w:szCs w:val="24"/>
        </w:rPr>
        <w:t>Производящая и производная основы. Словообразующая морфема. Словообразовательная пара. Словообразовательный анализ слова.</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i/>
          <w:iCs/>
          <w:sz w:val="24"/>
          <w:szCs w:val="24"/>
        </w:rPr>
        <w:t>Словообразовательная цепочка. Словообразовательное гнездо.</w:t>
      </w:r>
    </w:p>
    <w:p w:rsidR="0060158D" w:rsidRDefault="0060158D">
      <w:pPr>
        <w:spacing w:line="43"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Применение знаний по морфемике и словообразованию в практике правописания.</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Лексикология и фразеология</w:t>
      </w:r>
    </w:p>
    <w:p w:rsidR="0060158D" w:rsidRDefault="0060158D">
      <w:pPr>
        <w:spacing w:line="53" w:lineRule="exact"/>
        <w:rPr>
          <w:rFonts w:eastAsia="Times New Roman"/>
          <w:sz w:val="24"/>
          <w:szCs w:val="24"/>
        </w:rPr>
      </w:pPr>
    </w:p>
    <w:p w:rsidR="0060158D" w:rsidRDefault="00173B4A">
      <w:pPr>
        <w:spacing w:line="275" w:lineRule="auto"/>
        <w:ind w:left="400" w:firstLine="708"/>
        <w:jc w:val="both"/>
        <w:rPr>
          <w:rFonts w:eastAsia="Times New Roman"/>
          <w:sz w:val="24"/>
          <w:szCs w:val="24"/>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eastAsia="Times New Roman"/>
          <w:i/>
          <w:iCs/>
          <w:sz w:val="24"/>
          <w:szCs w:val="24"/>
        </w:rPr>
        <w:t>Понятие об этимологии.</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Оценка своей и чужой речи с точки зрения точного, уместного и выразительного словоупотребления.</w:t>
      </w:r>
    </w:p>
    <w:p w:rsidR="0060158D" w:rsidRDefault="0060158D">
      <w:pPr>
        <w:spacing w:line="1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Морфология</w:t>
      </w:r>
    </w:p>
    <w:p w:rsidR="0060158D" w:rsidRDefault="0060158D">
      <w:pPr>
        <w:spacing w:line="53"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150</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145" w:name="page151"/>
      <w:bookmarkEnd w:id="145"/>
      <w:r>
        <w:rPr>
          <w:rFonts w:eastAsia="Times New Roman"/>
          <w:sz w:val="24"/>
          <w:szCs w:val="24"/>
        </w:rPr>
        <w:lastRenderedPageBreak/>
        <w:t xml:space="preserve">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Различные точки зрения на место</w:t>
      </w:r>
      <w:r>
        <w:rPr>
          <w:rFonts w:eastAsia="Times New Roman"/>
          <w:sz w:val="24"/>
          <w:szCs w:val="24"/>
        </w:rPr>
        <w:t xml:space="preserve"> </w:t>
      </w:r>
      <w:r>
        <w:rPr>
          <w:rFonts w:eastAsia="Times New Roman"/>
          <w:i/>
          <w:iCs/>
          <w:sz w:val="24"/>
          <w:szCs w:val="24"/>
        </w:rPr>
        <w:t xml:space="preserve">причастия и деепричастия в системе частей речи. </w:t>
      </w:r>
      <w:r>
        <w:rPr>
          <w:rFonts w:eastAsia="Times New Roman"/>
          <w:sz w:val="24"/>
          <w:szCs w:val="24"/>
        </w:rPr>
        <w:t>Служебные части речи.</w:t>
      </w:r>
      <w:r>
        <w:rPr>
          <w:rFonts w:eastAsia="Times New Roman"/>
          <w:i/>
          <w:iCs/>
          <w:sz w:val="24"/>
          <w:szCs w:val="24"/>
        </w:rPr>
        <w:t xml:space="preserve"> </w:t>
      </w:r>
      <w:r>
        <w:rPr>
          <w:rFonts w:eastAsia="Times New Roman"/>
          <w:sz w:val="24"/>
          <w:szCs w:val="24"/>
        </w:rPr>
        <w:t>Междометия</w:t>
      </w:r>
    </w:p>
    <w:p w:rsidR="0060158D" w:rsidRDefault="0060158D">
      <w:pPr>
        <w:spacing w:line="18" w:lineRule="exact"/>
        <w:rPr>
          <w:sz w:val="20"/>
          <w:szCs w:val="20"/>
        </w:rPr>
      </w:pPr>
    </w:p>
    <w:p w:rsidR="0060158D" w:rsidRDefault="00173B4A" w:rsidP="00010453">
      <w:pPr>
        <w:numPr>
          <w:ilvl w:val="0"/>
          <w:numId w:val="217"/>
        </w:numPr>
        <w:tabs>
          <w:tab w:val="left" w:pos="601"/>
        </w:tabs>
        <w:spacing w:line="286" w:lineRule="auto"/>
        <w:ind w:left="1120" w:right="5180" w:hanging="716"/>
        <w:rPr>
          <w:rFonts w:eastAsia="Times New Roman"/>
          <w:sz w:val="23"/>
          <w:szCs w:val="23"/>
        </w:rPr>
      </w:pPr>
      <w:r>
        <w:rPr>
          <w:rFonts w:eastAsia="Times New Roman"/>
          <w:sz w:val="23"/>
          <w:szCs w:val="23"/>
        </w:rPr>
        <w:t>звукоподражательные слова. Морфологический анализ слова.</w:t>
      </w:r>
    </w:p>
    <w:p w:rsidR="0060158D" w:rsidRDefault="00173B4A">
      <w:pPr>
        <w:spacing w:line="234" w:lineRule="auto"/>
        <w:ind w:left="1120"/>
        <w:rPr>
          <w:sz w:val="20"/>
          <w:szCs w:val="20"/>
        </w:rPr>
      </w:pPr>
      <w:r>
        <w:rPr>
          <w:rFonts w:eastAsia="Times New Roman"/>
          <w:sz w:val="24"/>
          <w:szCs w:val="24"/>
        </w:rPr>
        <w:t>Омонимия слов разных частей речи.</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0158D" w:rsidRDefault="0060158D">
      <w:pPr>
        <w:spacing w:line="9" w:lineRule="exact"/>
        <w:rPr>
          <w:sz w:val="20"/>
          <w:szCs w:val="20"/>
        </w:rPr>
      </w:pPr>
    </w:p>
    <w:p w:rsidR="0060158D" w:rsidRDefault="00173B4A">
      <w:pPr>
        <w:ind w:left="1120"/>
        <w:rPr>
          <w:sz w:val="20"/>
          <w:szCs w:val="20"/>
        </w:rPr>
      </w:pPr>
      <w:r>
        <w:rPr>
          <w:rFonts w:eastAsia="Times New Roman"/>
          <w:sz w:val="24"/>
          <w:szCs w:val="24"/>
        </w:rPr>
        <w:t>Применение знаний по морфологии в практике правописания.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Синтаксис</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w:t>
      </w:r>
    </w:p>
    <w:p w:rsidR="0060158D" w:rsidRDefault="0060158D">
      <w:pPr>
        <w:spacing w:line="18" w:lineRule="exact"/>
        <w:rPr>
          <w:sz w:val="20"/>
          <w:szCs w:val="20"/>
        </w:rPr>
      </w:pPr>
    </w:p>
    <w:p w:rsidR="0060158D" w:rsidRDefault="00173B4A" w:rsidP="00010453">
      <w:pPr>
        <w:numPr>
          <w:ilvl w:val="0"/>
          <w:numId w:val="218"/>
        </w:numPr>
        <w:tabs>
          <w:tab w:val="left" w:pos="685"/>
        </w:tabs>
        <w:spacing w:line="274" w:lineRule="auto"/>
        <w:ind w:left="400" w:firstLine="4"/>
        <w:jc w:val="both"/>
        <w:rPr>
          <w:rFonts w:eastAsia="Times New Roman"/>
          <w:sz w:val="24"/>
          <w:szCs w:val="24"/>
        </w:rPr>
      </w:pPr>
      <w:r>
        <w:rPr>
          <w:rFonts w:eastAsia="Times New Roman"/>
          <w:sz w:val="24"/>
          <w:szCs w:val="24"/>
        </w:rPr>
        <w:t>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Способы передачи чужой речи.</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Синтаксический анализ простого и сложного предложения.</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60158D" w:rsidRDefault="0060158D">
      <w:pPr>
        <w:spacing w:line="28"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0158D" w:rsidRDefault="0060158D">
      <w:pPr>
        <w:spacing w:line="8"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Применение знаний по синтаксису в практике правописания.</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Правописание: орфография и пунктуация</w:t>
      </w:r>
    </w:p>
    <w:p w:rsidR="0060158D" w:rsidRDefault="0060158D">
      <w:pPr>
        <w:spacing w:line="53"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0158D" w:rsidRDefault="0060158D">
      <w:pPr>
        <w:spacing w:line="18"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151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right="-79"/>
        <w:jc w:val="center"/>
        <w:rPr>
          <w:sz w:val="20"/>
          <w:szCs w:val="20"/>
        </w:rPr>
      </w:pPr>
      <w:bookmarkStart w:id="146" w:name="page152"/>
      <w:bookmarkEnd w:id="146"/>
      <w:r>
        <w:rPr>
          <w:rFonts w:eastAsia="Times New Roman"/>
          <w:sz w:val="24"/>
          <w:szCs w:val="24"/>
        </w:rPr>
        <w:lastRenderedPageBreak/>
        <w:t>Орфографический анализ слова и пунктуационный анализ предложения.</w:t>
      </w:r>
    </w:p>
    <w:p w:rsidR="0060158D" w:rsidRDefault="0060158D">
      <w:pPr>
        <w:spacing w:line="360" w:lineRule="exact"/>
        <w:rPr>
          <w:sz w:val="20"/>
          <w:szCs w:val="20"/>
        </w:rPr>
      </w:pPr>
    </w:p>
    <w:p w:rsidR="0060158D" w:rsidRDefault="00173B4A">
      <w:pPr>
        <w:ind w:left="1120"/>
        <w:rPr>
          <w:sz w:val="20"/>
          <w:szCs w:val="20"/>
        </w:rPr>
      </w:pPr>
      <w:r>
        <w:rPr>
          <w:rFonts w:eastAsia="Times New Roman"/>
          <w:b/>
          <w:bCs/>
          <w:sz w:val="24"/>
          <w:szCs w:val="24"/>
        </w:rPr>
        <w:t>2.2.2.2. Литература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Цели и задачи литературного образования</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Литература – учебный предмет, освоение содержания которого направлено:</w:t>
      </w:r>
    </w:p>
    <w:p w:rsidR="0060158D" w:rsidRDefault="0060158D">
      <w:pPr>
        <w:spacing w:line="47" w:lineRule="exact"/>
        <w:rPr>
          <w:sz w:val="20"/>
          <w:szCs w:val="20"/>
        </w:rPr>
      </w:pPr>
    </w:p>
    <w:p w:rsidR="0060158D" w:rsidRDefault="00173B4A">
      <w:pPr>
        <w:spacing w:line="282" w:lineRule="auto"/>
        <w:ind w:left="400" w:firstLine="708"/>
        <w:rPr>
          <w:sz w:val="20"/>
          <w:szCs w:val="20"/>
        </w:rPr>
      </w:pPr>
      <w:r>
        <w:rPr>
          <w:rFonts w:ascii="Arial" w:eastAsia="Arial" w:hAnsi="Arial" w:cs="Arial"/>
          <w:sz w:val="24"/>
          <w:szCs w:val="24"/>
        </w:rPr>
        <w:t xml:space="preserve">• </w:t>
      </w:r>
      <w:r>
        <w:rPr>
          <w:rFonts w:eastAsia="Times New Roman"/>
          <w:sz w:val="24"/>
          <w:szCs w:val="24"/>
        </w:rPr>
        <w:t>на последовательное формирование читательской культуры через</w:t>
      </w:r>
      <w:r>
        <w:rPr>
          <w:rFonts w:ascii="Arial" w:eastAsia="Arial" w:hAnsi="Arial" w:cs="Arial"/>
          <w:sz w:val="24"/>
          <w:szCs w:val="24"/>
        </w:rPr>
        <w:t xml:space="preserve"> </w:t>
      </w:r>
      <w:r>
        <w:rPr>
          <w:rFonts w:eastAsia="Times New Roman"/>
          <w:sz w:val="24"/>
          <w:szCs w:val="24"/>
        </w:rPr>
        <w:t>приобщение к чтению художественной литературы;</w:t>
      </w:r>
    </w:p>
    <w:p w:rsidR="0060158D" w:rsidRDefault="0060158D">
      <w:pPr>
        <w:spacing w:line="28" w:lineRule="exact"/>
        <w:rPr>
          <w:sz w:val="20"/>
          <w:szCs w:val="20"/>
        </w:rPr>
      </w:pPr>
    </w:p>
    <w:p w:rsidR="0060158D" w:rsidRDefault="00173B4A" w:rsidP="00010453">
      <w:pPr>
        <w:numPr>
          <w:ilvl w:val="0"/>
          <w:numId w:val="219"/>
        </w:numPr>
        <w:tabs>
          <w:tab w:val="left" w:pos="1533"/>
        </w:tabs>
        <w:spacing w:line="263" w:lineRule="auto"/>
        <w:ind w:left="400" w:firstLine="712"/>
        <w:rPr>
          <w:rFonts w:ascii="Arial" w:eastAsia="Arial" w:hAnsi="Arial" w:cs="Arial"/>
          <w:sz w:val="24"/>
          <w:szCs w:val="24"/>
        </w:rPr>
      </w:pPr>
      <w:r>
        <w:rPr>
          <w:rFonts w:eastAsia="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60158D" w:rsidRDefault="0060158D">
      <w:pPr>
        <w:spacing w:line="46" w:lineRule="exact"/>
        <w:rPr>
          <w:rFonts w:ascii="Arial" w:eastAsia="Arial" w:hAnsi="Arial" w:cs="Arial"/>
          <w:sz w:val="24"/>
          <w:szCs w:val="24"/>
        </w:rPr>
      </w:pPr>
    </w:p>
    <w:p w:rsidR="0060158D" w:rsidRDefault="00173B4A" w:rsidP="00010453">
      <w:pPr>
        <w:numPr>
          <w:ilvl w:val="0"/>
          <w:numId w:val="219"/>
        </w:numPr>
        <w:tabs>
          <w:tab w:val="left" w:pos="1533"/>
        </w:tabs>
        <w:spacing w:line="262" w:lineRule="auto"/>
        <w:ind w:left="400" w:firstLine="712"/>
        <w:rPr>
          <w:rFonts w:ascii="Arial" w:eastAsia="Arial" w:hAnsi="Arial" w:cs="Aria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60158D" w:rsidRDefault="0060158D">
      <w:pPr>
        <w:spacing w:line="49" w:lineRule="exact"/>
        <w:rPr>
          <w:rFonts w:ascii="Arial" w:eastAsia="Arial" w:hAnsi="Arial" w:cs="Arial"/>
          <w:sz w:val="24"/>
          <w:szCs w:val="24"/>
        </w:rPr>
      </w:pPr>
    </w:p>
    <w:p w:rsidR="0060158D" w:rsidRDefault="00173B4A" w:rsidP="00010453">
      <w:pPr>
        <w:numPr>
          <w:ilvl w:val="0"/>
          <w:numId w:val="219"/>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0158D" w:rsidRDefault="0060158D">
      <w:pPr>
        <w:spacing w:line="30" w:lineRule="exact"/>
        <w:rPr>
          <w:rFonts w:ascii="Arial" w:eastAsia="Arial" w:hAnsi="Arial" w:cs="Arial"/>
          <w:sz w:val="24"/>
          <w:szCs w:val="24"/>
        </w:rPr>
      </w:pPr>
    </w:p>
    <w:p w:rsidR="0060158D" w:rsidRDefault="00173B4A" w:rsidP="00010453">
      <w:pPr>
        <w:numPr>
          <w:ilvl w:val="0"/>
          <w:numId w:val="219"/>
        </w:numPr>
        <w:tabs>
          <w:tab w:val="left" w:pos="1540"/>
        </w:tabs>
        <w:ind w:left="1540" w:hanging="428"/>
        <w:rPr>
          <w:rFonts w:ascii="Arial" w:eastAsia="Arial" w:hAnsi="Arial" w:cs="Arial"/>
          <w:sz w:val="24"/>
          <w:szCs w:val="24"/>
        </w:rPr>
      </w:pPr>
      <w:r>
        <w:rPr>
          <w:rFonts w:eastAsia="Times New Roman"/>
          <w:sz w:val="24"/>
          <w:szCs w:val="24"/>
        </w:rPr>
        <w:t>на формирование потребности и способности выражения себя в слове.</w:t>
      </w:r>
    </w:p>
    <w:p w:rsidR="0060158D" w:rsidRDefault="0060158D">
      <w:pPr>
        <w:spacing w:line="51" w:lineRule="exact"/>
        <w:rPr>
          <w:sz w:val="20"/>
          <w:szCs w:val="20"/>
        </w:rPr>
      </w:pPr>
    </w:p>
    <w:p w:rsidR="0060158D" w:rsidRDefault="00173B4A" w:rsidP="00010453">
      <w:pPr>
        <w:numPr>
          <w:ilvl w:val="0"/>
          <w:numId w:val="220"/>
        </w:numPr>
        <w:tabs>
          <w:tab w:val="left" w:pos="1441"/>
        </w:tabs>
        <w:spacing w:line="270" w:lineRule="auto"/>
        <w:ind w:left="400" w:firstLine="712"/>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0158D" w:rsidRDefault="0060158D">
      <w:pPr>
        <w:spacing w:line="21"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60158D" w:rsidRDefault="0060158D">
      <w:pPr>
        <w:spacing w:line="14" w:lineRule="exact"/>
        <w:rPr>
          <w:rFonts w:eastAsia="Times New Roman"/>
          <w:sz w:val="24"/>
          <w:szCs w:val="24"/>
        </w:rPr>
      </w:pPr>
    </w:p>
    <w:p w:rsidR="0060158D" w:rsidRDefault="00173B4A">
      <w:pPr>
        <w:spacing w:line="275" w:lineRule="auto"/>
        <w:ind w:left="400" w:firstLine="708"/>
        <w:jc w:val="both"/>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w:t>
      </w:r>
      <w:r>
        <w:rPr>
          <w:rFonts w:eastAsia="Times New Roman"/>
          <w:b/>
          <w:bCs/>
          <w:sz w:val="24"/>
          <w:szCs w:val="24"/>
        </w:rPr>
        <w:t xml:space="preserve"> </w:t>
      </w:r>
      <w:r>
        <w:rPr>
          <w:rFonts w:eastAsia="Times New Roman"/>
          <w:sz w:val="24"/>
          <w:szCs w:val="24"/>
        </w:rPr>
        <w:t>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60158D" w:rsidRDefault="0060158D">
      <w:pPr>
        <w:spacing w:line="1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60158D" w:rsidRDefault="0060158D">
      <w:pPr>
        <w:spacing w:line="26"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60158D" w:rsidRDefault="0060158D">
      <w:pPr>
        <w:spacing w:line="5"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60158D" w:rsidRDefault="0060158D">
      <w:pPr>
        <w:spacing w:line="211" w:lineRule="exact"/>
        <w:rPr>
          <w:sz w:val="20"/>
          <w:szCs w:val="20"/>
        </w:rPr>
      </w:pPr>
    </w:p>
    <w:p w:rsidR="0060158D" w:rsidRDefault="00173B4A">
      <w:pPr>
        <w:ind w:right="-399"/>
        <w:jc w:val="center"/>
        <w:rPr>
          <w:sz w:val="20"/>
          <w:szCs w:val="20"/>
        </w:rPr>
      </w:pPr>
      <w:r>
        <w:rPr>
          <w:rFonts w:eastAsia="Times New Roman"/>
          <w:sz w:val="24"/>
          <w:szCs w:val="24"/>
        </w:rPr>
        <w:t>152</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221"/>
        </w:numPr>
        <w:tabs>
          <w:tab w:val="left" w:pos="1816"/>
        </w:tabs>
        <w:spacing w:line="269" w:lineRule="auto"/>
        <w:ind w:left="400" w:firstLine="712"/>
        <w:jc w:val="both"/>
        <w:rPr>
          <w:rFonts w:ascii="Arial" w:eastAsia="Arial" w:hAnsi="Arial" w:cs="Arial"/>
          <w:sz w:val="24"/>
          <w:szCs w:val="24"/>
        </w:rPr>
      </w:pPr>
      <w:bookmarkStart w:id="147" w:name="page153"/>
      <w:bookmarkEnd w:id="147"/>
      <w:r>
        <w:rPr>
          <w:rFonts w:eastAsia="Times New Roman"/>
          <w:sz w:val="24"/>
          <w:szCs w:val="24"/>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0158D" w:rsidRDefault="0060158D">
      <w:pPr>
        <w:spacing w:line="27" w:lineRule="exact"/>
        <w:rPr>
          <w:rFonts w:ascii="Arial" w:eastAsia="Arial" w:hAnsi="Arial" w:cs="Arial"/>
          <w:sz w:val="24"/>
          <w:szCs w:val="24"/>
        </w:rPr>
      </w:pPr>
    </w:p>
    <w:p w:rsidR="0060158D" w:rsidRDefault="00173B4A" w:rsidP="00010453">
      <w:pPr>
        <w:numPr>
          <w:ilvl w:val="1"/>
          <w:numId w:val="221"/>
        </w:numPr>
        <w:tabs>
          <w:tab w:val="left" w:pos="1820"/>
        </w:tabs>
        <w:ind w:left="1820" w:hanging="708"/>
        <w:rPr>
          <w:rFonts w:ascii="Arial" w:eastAsia="Arial" w:hAnsi="Arial" w:cs="Arial"/>
          <w:sz w:val="24"/>
          <w:szCs w:val="24"/>
        </w:rPr>
      </w:pPr>
      <w:r>
        <w:rPr>
          <w:rFonts w:eastAsia="Times New Roman"/>
          <w:sz w:val="24"/>
          <w:szCs w:val="24"/>
        </w:rPr>
        <w:t>формирование и развитие представлений о литературном произведении как</w:t>
      </w:r>
    </w:p>
    <w:p w:rsidR="0060158D" w:rsidRDefault="0060158D">
      <w:pPr>
        <w:spacing w:line="40" w:lineRule="exact"/>
        <w:rPr>
          <w:rFonts w:ascii="Arial" w:eastAsia="Arial" w:hAnsi="Arial" w:cs="Arial"/>
          <w:sz w:val="24"/>
          <w:szCs w:val="24"/>
        </w:rPr>
      </w:pPr>
    </w:p>
    <w:p w:rsidR="0060158D" w:rsidRDefault="00173B4A" w:rsidP="00010453">
      <w:pPr>
        <w:numPr>
          <w:ilvl w:val="0"/>
          <w:numId w:val="221"/>
        </w:numPr>
        <w:tabs>
          <w:tab w:val="left" w:pos="580"/>
        </w:tabs>
        <w:ind w:left="580" w:hanging="176"/>
        <w:rPr>
          <w:rFonts w:eastAsia="Times New Roman"/>
          <w:sz w:val="24"/>
          <w:szCs w:val="24"/>
        </w:rPr>
      </w:pPr>
      <w:r>
        <w:rPr>
          <w:rFonts w:eastAsia="Times New Roman"/>
          <w:sz w:val="24"/>
          <w:szCs w:val="24"/>
        </w:rPr>
        <w:t>художественном мире, особым образом построенном автором;</w:t>
      </w:r>
    </w:p>
    <w:p w:rsidR="0060158D" w:rsidRDefault="0060158D">
      <w:pPr>
        <w:spacing w:line="72" w:lineRule="exact"/>
        <w:rPr>
          <w:rFonts w:eastAsia="Times New Roman"/>
          <w:sz w:val="24"/>
          <w:szCs w:val="24"/>
        </w:rPr>
      </w:pPr>
    </w:p>
    <w:p w:rsidR="0060158D" w:rsidRDefault="00173B4A" w:rsidP="00010453">
      <w:pPr>
        <w:numPr>
          <w:ilvl w:val="1"/>
          <w:numId w:val="221"/>
        </w:numPr>
        <w:tabs>
          <w:tab w:val="left" w:pos="1816"/>
        </w:tabs>
        <w:spacing w:line="269" w:lineRule="auto"/>
        <w:ind w:left="400" w:firstLine="712"/>
        <w:jc w:val="both"/>
        <w:rPr>
          <w:rFonts w:ascii="Arial" w:eastAsia="Arial" w:hAnsi="Arial" w:cs="Aria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0158D" w:rsidRDefault="0060158D">
      <w:pPr>
        <w:spacing w:line="40" w:lineRule="exact"/>
        <w:rPr>
          <w:rFonts w:ascii="Arial" w:eastAsia="Arial" w:hAnsi="Arial" w:cs="Arial"/>
          <w:sz w:val="24"/>
          <w:szCs w:val="24"/>
        </w:rPr>
      </w:pPr>
    </w:p>
    <w:p w:rsidR="0060158D" w:rsidRDefault="00173B4A" w:rsidP="00010453">
      <w:pPr>
        <w:numPr>
          <w:ilvl w:val="1"/>
          <w:numId w:val="221"/>
        </w:numPr>
        <w:tabs>
          <w:tab w:val="left" w:pos="1816"/>
        </w:tabs>
        <w:spacing w:line="272" w:lineRule="auto"/>
        <w:ind w:left="400" w:firstLine="712"/>
        <w:jc w:val="both"/>
        <w:rPr>
          <w:rFonts w:ascii="Arial" w:eastAsia="Arial" w:hAnsi="Arial" w:cs="Aria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60158D" w:rsidRDefault="0060158D">
      <w:pPr>
        <w:spacing w:line="25" w:lineRule="exact"/>
        <w:rPr>
          <w:rFonts w:ascii="Arial" w:eastAsia="Arial" w:hAnsi="Arial" w:cs="Arial"/>
          <w:sz w:val="24"/>
          <w:szCs w:val="24"/>
        </w:rPr>
      </w:pPr>
    </w:p>
    <w:p w:rsidR="0060158D" w:rsidRDefault="00173B4A" w:rsidP="00010453">
      <w:pPr>
        <w:numPr>
          <w:ilvl w:val="1"/>
          <w:numId w:val="221"/>
        </w:numPr>
        <w:tabs>
          <w:tab w:val="left" w:pos="1820"/>
        </w:tabs>
        <w:ind w:left="1820" w:hanging="708"/>
        <w:rPr>
          <w:rFonts w:ascii="Arial" w:eastAsia="Arial" w:hAnsi="Arial" w:cs="Arial"/>
          <w:sz w:val="24"/>
          <w:szCs w:val="24"/>
        </w:rPr>
      </w:pPr>
      <w:r>
        <w:rPr>
          <w:rFonts w:eastAsia="Times New Roman"/>
          <w:sz w:val="24"/>
          <w:szCs w:val="24"/>
        </w:rPr>
        <w:t>формирование отношения к литературе как к особому способу познания</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жизни;</w:t>
      </w:r>
    </w:p>
    <w:p w:rsidR="0060158D" w:rsidRDefault="0060158D">
      <w:pPr>
        <w:spacing w:line="72" w:lineRule="exact"/>
        <w:rPr>
          <w:rFonts w:ascii="Arial" w:eastAsia="Arial" w:hAnsi="Arial" w:cs="Arial"/>
          <w:sz w:val="24"/>
          <w:szCs w:val="24"/>
        </w:rPr>
      </w:pPr>
    </w:p>
    <w:p w:rsidR="0060158D" w:rsidRDefault="00173B4A" w:rsidP="00010453">
      <w:pPr>
        <w:numPr>
          <w:ilvl w:val="1"/>
          <w:numId w:val="221"/>
        </w:numPr>
        <w:tabs>
          <w:tab w:val="left" w:pos="1816"/>
        </w:tabs>
        <w:spacing w:line="271" w:lineRule="auto"/>
        <w:ind w:left="400" w:firstLine="712"/>
        <w:jc w:val="both"/>
        <w:rPr>
          <w:rFonts w:ascii="Arial" w:eastAsia="Arial" w:hAnsi="Arial" w:cs="Aria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0158D" w:rsidRDefault="0060158D">
      <w:pPr>
        <w:spacing w:line="38" w:lineRule="exact"/>
        <w:rPr>
          <w:rFonts w:ascii="Arial" w:eastAsia="Arial" w:hAnsi="Arial" w:cs="Arial"/>
          <w:sz w:val="24"/>
          <w:szCs w:val="24"/>
        </w:rPr>
      </w:pPr>
    </w:p>
    <w:p w:rsidR="0060158D" w:rsidRDefault="00173B4A" w:rsidP="00010453">
      <w:pPr>
        <w:numPr>
          <w:ilvl w:val="1"/>
          <w:numId w:val="221"/>
        </w:numPr>
        <w:tabs>
          <w:tab w:val="left" w:pos="1816"/>
        </w:tabs>
        <w:spacing w:line="271" w:lineRule="auto"/>
        <w:ind w:left="400" w:firstLine="712"/>
        <w:jc w:val="both"/>
        <w:rPr>
          <w:rFonts w:ascii="Arial" w:eastAsia="Arial" w:hAnsi="Arial" w:cs="Aria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60158D" w:rsidRDefault="0060158D">
      <w:pPr>
        <w:spacing w:line="39" w:lineRule="exact"/>
        <w:rPr>
          <w:rFonts w:ascii="Arial" w:eastAsia="Arial" w:hAnsi="Arial" w:cs="Arial"/>
          <w:sz w:val="24"/>
          <w:szCs w:val="24"/>
        </w:rPr>
      </w:pPr>
    </w:p>
    <w:p w:rsidR="0060158D" w:rsidRDefault="00173B4A" w:rsidP="00010453">
      <w:pPr>
        <w:numPr>
          <w:ilvl w:val="1"/>
          <w:numId w:val="221"/>
        </w:numPr>
        <w:tabs>
          <w:tab w:val="left" w:pos="1816"/>
        </w:tabs>
        <w:spacing w:line="263" w:lineRule="auto"/>
        <w:ind w:left="400" w:firstLine="712"/>
        <w:rPr>
          <w:rFonts w:ascii="Arial" w:eastAsia="Arial" w:hAnsi="Arial" w:cs="Arial"/>
          <w:sz w:val="24"/>
          <w:szCs w:val="24"/>
        </w:rPr>
      </w:pPr>
      <w:r>
        <w:rPr>
          <w:rFonts w:eastAsia="Times New Roman"/>
          <w:sz w:val="24"/>
          <w:szCs w:val="24"/>
        </w:rPr>
        <w:t>воспитание квалифицированного читателя со сформированным эстетическим вкусом;</w:t>
      </w:r>
    </w:p>
    <w:p w:rsidR="0060158D" w:rsidRDefault="0060158D">
      <w:pPr>
        <w:spacing w:line="46" w:lineRule="exact"/>
        <w:rPr>
          <w:rFonts w:ascii="Arial" w:eastAsia="Arial" w:hAnsi="Arial" w:cs="Arial"/>
          <w:sz w:val="24"/>
          <w:szCs w:val="24"/>
        </w:rPr>
      </w:pPr>
    </w:p>
    <w:p w:rsidR="0060158D" w:rsidRDefault="00173B4A" w:rsidP="00010453">
      <w:pPr>
        <w:numPr>
          <w:ilvl w:val="1"/>
          <w:numId w:val="221"/>
        </w:numPr>
        <w:tabs>
          <w:tab w:val="left" w:pos="1816"/>
        </w:tabs>
        <w:spacing w:line="261" w:lineRule="auto"/>
        <w:ind w:left="400" w:firstLine="712"/>
        <w:rPr>
          <w:rFonts w:ascii="Arial" w:eastAsia="Arial" w:hAnsi="Arial" w:cs="Aria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60158D" w:rsidRDefault="0060158D">
      <w:pPr>
        <w:spacing w:line="51" w:lineRule="exact"/>
        <w:rPr>
          <w:rFonts w:ascii="Arial" w:eastAsia="Arial" w:hAnsi="Arial" w:cs="Arial"/>
          <w:sz w:val="24"/>
          <w:szCs w:val="24"/>
        </w:rPr>
      </w:pPr>
    </w:p>
    <w:p w:rsidR="0060158D" w:rsidRDefault="00173B4A" w:rsidP="00010453">
      <w:pPr>
        <w:numPr>
          <w:ilvl w:val="1"/>
          <w:numId w:val="221"/>
        </w:numPr>
        <w:tabs>
          <w:tab w:val="left" w:pos="1816"/>
        </w:tabs>
        <w:spacing w:line="261" w:lineRule="auto"/>
        <w:ind w:left="400" w:firstLine="712"/>
        <w:rPr>
          <w:rFonts w:ascii="Arial" w:eastAsia="Arial" w:hAnsi="Arial" w:cs="Aria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60158D" w:rsidRDefault="0060158D">
      <w:pPr>
        <w:spacing w:line="49" w:lineRule="exact"/>
        <w:rPr>
          <w:rFonts w:ascii="Arial" w:eastAsia="Arial" w:hAnsi="Arial" w:cs="Arial"/>
          <w:sz w:val="24"/>
          <w:szCs w:val="24"/>
        </w:rPr>
      </w:pPr>
    </w:p>
    <w:p w:rsidR="0060158D" w:rsidRDefault="00173B4A" w:rsidP="00010453">
      <w:pPr>
        <w:numPr>
          <w:ilvl w:val="1"/>
          <w:numId w:val="221"/>
        </w:numPr>
        <w:tabs>
          <w:tab w:val="left" w:pos="1816"/>
        </w:tabs>
        <w:spacing w:line="263" w:lineRule="auto"/>
        <w:ind w:left="400" w:firstLine="712"/>
        <w:rPr>
          <w:rFonts w:ascii="Arial" w:eastAsia="Arial" w:hAnsi="Arial" w:cs="Arial"/>
          <w:sz w:val="24"/>
          <w:szCs w:val="24"/>
        </w:rPr>
      </w:pPr>
      <w:r>
        <w:rPr>
          <w:rFonts w:eastAsia="Times New Roman"/>
          <w:sz w:val="24"/>
          <w:szCs w:val="24"/>
        </w:rPr>
        <w:t>осознание значимости чтения и изучения литературы для своего дальнейшего развития;</w:t>
      </w:r>
    </w:p>
    <w:p w:rsidR="0060158D" w:rsidRDefault="0060158D">
      <w:pPr>
        <w:spacing w:line="46" w:lineRule="exact"/>
        <w:rPr>
          <w:rFonts w:ascii="Arial" w:eastAsia="Arial" w:hAnsi="Arial" w:cs="Arial"/>
          <w:sz w:val="24"/>
          <w:szCs w:val="24"/>
        </w:rPr>
      </w:pPr>
    </w:p>
    <w:p w:rsidR="0060158D" w:rsidRDefault="00173B4A" w:rsidP="00010453">
      <w:pPr>
        <w:numPr>
          <w:ilvl w:val="1"/>
          <w:numId w:val="221"/>
        </w:numPr>
        <w:tabs>
          <w:tab w:val="left" w:pos="1816"/>
        </w:tabs>
        <w:spacing w:line="261" w:lineRule="auto"/>
        <w:ind w:left="400" w:firstLine="712"/>
        <w:rPr>
          <w:rFonts w:ascii="Arial" w:eastAsia="Arial" w:hAnsi="Arial" w:cs="Arial"/>
          <w:sz w:val="24"/>
          <w:szCs w:val="24"/>
        </w:rPr>
      </w:pPr>
      <w:r>
        <w:rPr>
          <w:rFonts w:eastAsia="Times New Roman"/>
          <w:sz w:val="24"/>
          <w:szCs w:val="24"/>
        </w:rPr>
        <w:t>формирование у школьника стремления сознательно планировать своё досуговое чтение.</w:t>
      </w:r>
    </w:p>
    <w:p w:rsidR="0060158D" w:rsidRDefault="0060158D">
      <w:pPr>
        <w:spacing w:line="32"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60158D" w:rsidRDefault="0060158D">
      <w:pPr>
        <w:spacing w:line="210" w:lineRule="exact"/>
        <w:rPr>
          <w:sz w:val="20"/>
          <w:szCs w:val="20"/>
        </w:rPr>
      </w:pPr>
    </w:p>
    <w:p w:rsidR="0060158D" w:rsidRDefault="00173B4A">
      <w:pPr>
        <w:ind w:left="1120"/>
        <w:rPr>
          <w:sz w:val="20"/>
          <w:szCs w:val="20"/>
        </w:rPr>
      </w:pPr>
      <w:r>
        <w:rPr>
          <w:rFonts w:eastAsia="Times New Roman"/>
          <w:sz w:val="24"/>
          <w:szCs w:val="24"/>
        </w:rPr>
        <w:t>Примерная программа по литературе строится с учетом:</w:t>
      </w:r>
    </w:p>
    <w:p w:rsidR="0060158D" w:rsidRDefault="0060158D">
      <w:pPr>
        <w:spacing w:line="261" w:lineRule="exact"/>
        <w:rPr>
          <w:sz w:val="20"/>
          <w:szCs w:val="20"/>
        </w:rPr>
      </w:pPr>
    </w:p>
    <w:p w:rsidR="0060158D" w:rsidRDefault="00173B4A" w:rsidP="00010453">
      <w:pPr>
        <w:numPr>
          <w:ilvl w:val="0"/>
          <w:numId w:val="222"/>
        </w:numPr>
        <w:tabs>
          <w:tab w:val="left" w:pos="1540"/>
        </w:tabs>
        <w:ind w:left="1540" w:hanging="428"/>
        <w:rPr>
          <w:rFonts w:ascii="Arial" w:eastAsia="Arial" w:hAnsi="Arial" w:cs="Arial"/>
          <w:sz w:val="24"/>
          <w:szCs w:val="24"/>
        </w:rPr>
      </w:pPr>
      <w:r>
        <w:rPr>
          <w:rFonts w:eastAsia="Times New Roman"/>
          <w:b/>
          <w:bCs/>
          <w:sz w:val="24"/>
          <w:szCs w:val="24"/>
        </w:rPr>
        <w:t xml:space="preserve">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w:t>
      </w:r>
    </w:p>
    <w:p w:rsidR="0060158D" w:rsidRDefault="0060158D">
      <w:pPr>
        <w:spacing w:line="50" w:lineRule="exact"/>
        <w:rPr>
          <w:rFonts w:ascii="Arial" w:eastAsia="Arial" w:hAnsi="Arial" w:cs="Arial"/>
          <w:sz w:val="24"/>
          <w:szCs w:val="24"/>
        </w:rPr>
      </w:pPr>
    </w:p>
    <w:p w:rsidR="0060158D" w:rsidRDefault="00173B4A">
      <w:pPr>
        <w:spacing w:line="271" w:lineRule="auto"/>
        <w:ind w:left="400"/>
        <w:jc w:val="both"/>
        <w:rPr>
          <w:rFonts w:ascii="Arial" w:eastAsia="Arial" w:hAnsi="Arial" w:cs="Arial"/>
          <w:sz w:val="24"/>
          <w:szCs w:val="24"/>
        </w:rPr>
      </w:pPr>
      <w:r>
        <w:rPr>
          <w:rFonts w:eastAsia="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60158D" w:rsidRDefault="0060158D">
      <w:pPr>
        <w:spacing w:line="272" w:lineRule="exact"/>
        <w:rPr>
          <w:sz w:val="20"/>
          <w:szCs w:val="20"/>
        </w:rPr>
      </w:pPr>
    </w:p>
    <w:p w:rsidR="0060158D" w:rsidRDefault="00173B4A">
      <w:pPr>
        <w:ind w:right="-399"/>
        <w:jc w:val="center"/>
        <w:rPr>
          <w:sz w:val="20"/>
          <w:szCs w:val="20"/>
        </w:rPr>
      </w:pPr>
      <w:r>
        <w:rPr>
          <w:rFonts w:eastAsia="Times New Roman"/>
          <w:sz w:val="24"/>
          <w:szCs w:val="24"/>
        </w:rPr>
        <w:t>153</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1"/>
          <w:numId w:val="223"/>
        </w:numPr>
        <w:tabs>
          <w:tab w:val="left" w:pos="1533"/>
        </w:tabs>
        <w:spacing w:line="264" w:lineRule="auto"/>
        <w:ind w:left="400" w:firstLine="712"/>
        <w:rPr>
          <w:rFonts w:ascii="Arial" w:eastAsia="Arial" w:hAnsi="Arial" w:cs="Arial"/>
          <w:sz w:val="24"/>
          <w:szCs w:val="24"/>
        </w:rPr>
      </w:pPr>
      <w:bookmarkStart w:id="148" w:name="page154"/>
      <w:bookmarkEnd w:id="148"/>
      <w:r>
        <w:rPr>
          <w:rFonts w:eastAsia="Times New Roman"/>
          <w:b/>
          <w:bCs/>
          <w:sz w:val="24"/>
          <w:szCs w:val="24"/>
        </w:rPr>
        <w:lastRenderedPageBreak/>
        <w:t xml:space="preserve">традиций изучения конкретных произведений </w:t>
      </w:r>
      <w:r>
        <w:rPr>
          <w:rFonts w:eastAsia="Times New Roman"/>
          <w:sz w:val="24"/>
          <w:szCs w:val="24"/>
        </w:rPr>
        <w:t>(прежде всего русской и</w:t>
      </w:r>
      <w:r>
        <w:rPr>
          <w:rFonts w:eastAsia="Times New Roman"/>
          <w:b/>
          <w:bCs/>
          <w:sz w:val="24"/>
          <w:szCs w:val="24"/>
        </w:rPr>
        <w:t xml:space="preserve"> </w:t>
      </w:r>
      <w:r>
        <w:rPr>
          <w:rFonts w:eastAsia="Times New Roman"/>
          <w:sz w:val="24"/>
          <w:szCs w:val="24"/>
        </w:rPr>
        <w:t>зарубежной классики), сложившихся в школьной практике;</w:t>
      </w:r>
    </w:p>
    <w:p w:rsidR="0060158D" w:rsidRDefault="0060158D">
      <w:pPr>
        <w:spacing w:line="44" w:lineRule="exact"/>
        <w:rPr>
          <w:rFonts w:ascii="Arial" w:eastAsia="Arial" w:hAnsi="Arial" w:cs="Arial"/>
          <w:sz w:val="24"/>
          <w:szCs w:val="24"/>
        </w:rPr>
      </w:pPr>
    </w:p>
    <w:p w:rsidR="0060158D" w:rsidRDefault="00173B4A" w:rsidP="00010453">
      <w:pPr>
        <w:numPr>
          <w:ilvl w:val="1"/>
          <w:numId w:val="223"/>
        </w:numPr>
        <w:tabs>
          <w:tab w:val="left" w:pos="1816"/>
        </w:tabs>
        <w:spacing w:line="272" w:lineRule="auto"/>
        <w:ind w:left="400" w:firstLine="712"/>
        <w:jc w:val="both"/>
        <w:rPr>
          <w:rFonts w:ascii="Arial" w:eastAsia="Arial" w:hAnsi="Arial" w:cs="Arial"/>
          <w:sz w:val="24"/>
          <w:szCs w:val="24"/>
        </w:rPr>
      </w:pPr>
      <w:r>
        <w:rPr>
          <w:rFonts w:eastAsia="Times New Roman"/>
          <w:b/>
          <w:bCs/>
          <w:sz w:val="24"/>
          <w:szCs w:val="24"/>
        </w:rPr>
        <w:t xml:space="preserve">традиций научного анализа, атакже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w:t>
      </w:r>
      <w:r>
        <w:rPr>
          <w:rFonts w:eastAsia="Times New Roman"/>
          <w:sz w:val="24"/>
          <w:szCs w:val="24"/>
        </w:rPr>
        <w:t xml:space="preserve"> </w:t>
      </w:r>
      <w:r>
        <w:rPr>
          <w:rFonts w:eastAsia="Times New Roman"/>
          <w:b/>
          <w:bCs/>
          <w:sz w:val="24"/>
          <w:szCs w:val="24"/>
        </w:rPr>
        <w:t>(</w:t>
      </w:r>
      <w:r>
        <w:rPr>
          <w:rFonts w:eastAsia="Times New Roman"/>
          <w:sz w:val="24"/>
          <w:szCs w:val="24"/>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60158D" w:rsidRDefault="0060158D">
      <w:pPr>
        <w:spacing w:line="40" w:lineRule="exact"/>
        <w:rPr>
          <w:rFonts w:ascii="Arial" w:eastAsia="Arial" w:hAnsi="Arial" w:cs="Arial"/>
          <w:sz w:val="24"/>
          <w:szCs w:val="24"/>
        </w:rPr>
      </w:pPr>
    </w:p>
    <w:p w:rsidR="0060158D" w:rsidRDefault="00173B4A" w:rsidP="00010453">
      <w:pPr>
        <w:numPr>
          <w:ilvl w:val="1"/>
          <w:numId w:val="223"/>
        </w:numPr>
        <w:tabs>
          <w:tab w:val="left" w:pos="1533"/>
        </w:tabs>
        <w:spacing w:line="261" w:lineRule="auto"/>
        <w:ind w:left="400" w:firstLine="712"/>
        <w:rPr>
          <w:rFonts w:ascii="Arial" w:eastAsia="Arial" w:hAnsi="Arial" w:cs="Aria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авторской/рабочей программы по литературе при сохранении обязательных базовых элементов содержания предмета;</w:t>
      </w:r>
    </w:p>
    <w:p w:rsidR="0060158D" w:rsidRDefault="0060158D">
      <w:pPr>
        <w:spacing w:line="49" w:lineRule="exact"/>
        <w:rPr>
          <w:rFonts w:ascii="Arial" w:eastAsia="Arial" w:hAnsi="Arial" w:cs="Arial"/>
          <w:sz w:val="24"/>
          <w:szCs w:val="24"/>
        </w:rPr>
      </w:pPr>
    </w:p>
    <w:p w:rsidR="0060158D" w:rsidRDefault="00173B4A" w:rsidP="00010453">
      <w:pPr>
        <w:numPr>
          <w:ilvl w:val="1"/>
          <w:numId w:val="223"/>
        </w:numPr>
        <w:tabs>
          <w:tab w:val="left" w:pos="1533"/>
        </w:tabs>
        <w:spacing w:line="264" w:lineRule="auto"/>
        <w:ind w:left="400" w:firstLine="712"/>
        <w:rPr>
          <w:rFonts w:ascii="Arial" w:eastAsia="Arial" w:hAnsi="Arial" w:cs="Aria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 xml:space="preserve">возрастным и психологическим </w:t>
      </w:r>
      <w:r>
        <w:rPr>
          <w:rFonts w:eastAsia="Times New Roman"/>
          <w:sz w:val="24"/>
          <w:szCs w:val="24"/>
        </w:rPr>
        <w:t>особенностям обучающихся;</w:t>
      </w:r>
    </w:p>
    <w:p w:rsidR="0060158D" w:rsidRDefault="0060158D">
      <w:pPr>
        <w:spacing w:line="45" w:lineRule="exact"/>
        <w:rPr>
          <w:rFonts w:ascii="Arial" w:eastAsia="Arial" w:hAnsi="Arial" w:cs="Arial"/>
          <w:sz w:val="24"/>
          <w:szCs w:val="24"/>
        </w:rPr>
      </w:pPr>
    </w:p>
    <w:p w:rsidR="0060158D" w:rsidRDefault="00173B4A" w:rsidP="00010453">
      <w:pPr>
        <w:numPr>
          <w:ilvl w:val="1"/>
          <w:numId w:val="223"/>
        </w:numPr>
        <w:tabs>
          <w:tab w:val="left" w:pos="1533"/>
        </w:tabs>
        <w:spacing w:line="261" w:lineRule="auto"/>
        <w:ind w:left="400" w:firstLine="712"/>
        <w:rPr>
          <w:rFonts w:ascii="Arial" w:eastAsia="Arial" w:hAnsi="Arial" w:cs="Aria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60158D" w:rsidRDefault="0060158D">
      <w:pPr>
        <w:spacing w:line="49" w:lineRule="exact"/>
        <w:rPr>
          <w:rFonts w:ascii="Arial" w:eastAsia="Arial" w:hAnsi="Arial" w:cs="Arial"/>
          <w:sz w:val="24"/>
          <w:szCs w:val="24"/>
        </w:rPr>
      </w:pPr>
    </w:p>
    <w:p w:rsidR="0060158D" w:rsidRDefault="00173B4A" w:rsidP="00010453">
      <w:pPr>
        <w:numPr>
          <w:ilvl w:val="1"/>
          <w:numId w:val="223"/>
        </w:numPr>
        <w:tabs>
          <w:tab w:val="left" w:pos="1533"/>
        </w:tabs>
        <w:spacing w:line="263" w:lineRule="auto"/>
        <w:ind w:left="400" w:firstLine="712"/>
        <w:rPr>
          <w:rFonts w:ascii="Arial" w:eastAsia="Arial" w:hAnsi="Arial" w:cs="Arial"/>
          <w:sz w:val="24"/>
          <w:szCs w:val="24"/>
        </w:rPr>
      </w:pPr>
      <w:r>
        <w:rPr>
          <w:rFonts w:eastAsia="Times New Roman"/>
          <w:b/>
          <w:bCs/>
          <w:sz w:val="24"/>
          <w:szCs w:val="24"/>
        </w:rPr>
        <w:t>минимального количества учебного времени</w:t>
      </w:r>
      <w:r>
        <w:rPr>
          <w:rFonts w:eastAsia="Times New Roman"/>
          <w:sz w:val="24"/>
          <w:szCs w:val="24"/>
        </w:rPr>
        <w:t>,</w:t>
      </w:r>
      <w:r>
        <w:rPr>
          <w:rFonts w:eastAsia="Times New Roman"/>
          <w:b/>
          <w:bCs/>
          <w:sz w:val="24"/>
          <w:szCs w:val="24"/>
        </w:rPr>
        <w:t xml:space="preserve"> </w:t>
      </w:r>
      <w:r>
        <w:rPr>
          <w:rFonts w:eastAsia="Times New Roman"/>
          <w:sz w:val="24"/>
          <w:szCs w:val="24"/>
        </w:rPr>
        <w:t>отведенного на изучение</w:t>
      </w:r>
      <w:r>
        <w:rPr>
          <w:rFonts w:eastAsia="Times New Roman"/>
          <w:b/>
          <w:bCs/>
          <w:sz w:val="24"/>
          <w:szCs w:val="24"/>
        </w:rPr>
        <w:t xml:space="preserve"> </w:t>
      </w:r>
      <w:r>
        <w:rPr>
          <w:rFonts w:eastAsia="Times New Roman"/>
          <w:sz w:val="24"/>
          <w:szCs w:val="24"/>
        </w:rPr>
        <w:t>литературы согласно действующему ФГОС и Базисному учебному плану.</w:t>
      </w:r>
    </w:p>
    <w:p w:rsidR="0060158D" w:rsidRDefault="0060158D">
      <w:pPr>
        <w:spacing w:line="27"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60158D" w:rsidRDefault="0060158D">
      <w:pPr>
        <w:spacing w:line="17" w:lineRule="exact"/>
        <w:rPr>
          <w:rFonts w:ascii="Arial" w:eastAsia="Arial" w:hAnsi="Arial" w:cs="Arial"/>
          <w:sz w:val="24"/>
          <w:szCs w:val="24"/>
        </w:rPr>
      </w:pPr>
    </w:p>
    <w:p w:rsidR="0060158D" w:rsidRDefault="00173B4A">
      <w:pPr>
        <w:spacing w:line="264" w:lineRule="auto"/>
        <w:ind w:left="400" w:firstLine="708"/>
        <w:jc w:val="both"/>
        <w:rPr>
          <w:rFonts w:ascii="Arial" w:eastAsia="Arial" w:hAnsi="Arial" w:cs="Arial"/>
          <w:sz w:val="24"/>
          <w:szCs w:val="24"/>
        </w:rPr>
      </w:pPr>
      <w:r>
        <w:rPr>
          <w:rFonts w:eastAsia="Times New Roman"/>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w:t>
      </w:r>
    </w:p>
    <w:p w:rsidR="0060158D" w:rsidRDefault="0060158D">
      <w:pPr>
        <w:spacing w:line="26" w:lineRule="exact"/>
        <w:rPr>
          <w:rFonts w:ascii="Arial" w:eastAsia="Arial" w:hAnsi="Arial" w:cs="Arial"/>
          <w:sz w:val="24"/>
          <w:szCs w:val="24"/>
        </w:rPr>
      </w:pPr>
    </w:p>
    <w:p w:rsidR="0060158D" w:rsidRDefault="00173B4A" w:rsidP="00010453">
      <w:pPr>
        <w:numPr>
          <w:ilvl w:val="0"/>
          <w:numId w:val="223"/>
        </w:numPr>
        <w:tabs>
          <w:tab w:val="left" w:pos="668"/>
        </w:tabs>
        <w:spacing w:line="266" w:lineRule="auto"/>
        <w:ind w:left="400" w:firstLine="4"/>
        <w:jc w:val="both"/>
        <w:rPr>
          <w:rFonts w:eastAsia="Times New Roman"/>
          <w:sz w:val="24"/>
          <w:szCs w:val="24"/>
        </w:rPr>
      </w:pPr>
      <w:r>
        <w:rPr>
          <w:rFonts w:eastAsia="Times New Roman"/>
          <w:sz w:val="24"/>
          <w:szCs w:val="24"/>
        </w:rPr>
        <w:t>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w:t>
      </w:r>
    </w:p>
    <w:p w:rsidR="0060158D" w:rsidRDefault="0060158D">
      <w:pPr>
        <w:spacing w:line="24" w:lineRule="exact"/>
        <w:rPr>
          <w:sz w:val="20"/>
          <w:szCs w:val="20"/>
        </w:rPr>
      </w:pPr>
    </w:p>
    <w:p w:rsidR="0060158D" w:rsidRDefault="00173B4A">
      <w:pPr>
        <w:spacing w:line="273" w:lineRule="auto"/>
        <w:ind w:left="400"/>
        <w:jc w:val="both"/>
        <w:rPr>
          <w:sz w:val="20"/>
          <w:szCs w:val="20"/>
        </w:rPr>
      </w:pPr>
      <w:r>
        <w:rPr>
          <w:rFonts w:eastAsia="Times New Roman"/>
          <w:sz w:val="24"/>
          <w:szCs w:val="24"/>
        </w:rPr>
        <w:t>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w:t>
      </w:r>
    </w:p>
    <w:p w:rsidR="0060158D" w:rsidRDefault="0060158D">
      <w:pPr>
        <w:spacing w:line="20" w:lineRule="exact"/>
        <w:rPr>
          <w:sz w:val="20"/>
          <w:szCs w:val="20"/>
        </w:rPr>
      </w:pPr>
    </w:p>
    <w:p w:rsidR="0060158D" w:rsidRDefault="00173B4A">
      <w:pPr>
        <w:spacing w:line="271" w:lineRule="auto"/>
        <w:ind w:left="400"/>
        <w:jc w:val="both"/>
        <w:rPr>
          <w:sz w:val="20"/>
          <w:szCs w:val="20"/>
        </w:rPr>
      </w:pPr>
      <w:r>
        <w:rPr>
          <w:rFonts w:eastAsia="Times New Roman"/>
          <w:sz w:val="24"/>
          <w:szCs w:val="24"/>
        </w:rPr>
        <w:t>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xml:space="preserve">: А, В и С (см. таблицу ниже). Эти три списка равноправны по статусу (то есть произведения </w:t>
      </w:r>
      <w:r>
        <w:rPr>
          <w:rFonts w:eastAsia="Times New Roman"/>
          <w:b/>
          <w:bCs/>
          <w:sz w:val="24"/>
          <w:szCs w:val="24"/>
        </w:rPr>
        <w:t>всех списков</w:t>
      </w:r>
      <w:r>
        <w:rPr>
          <w:rFonts w:eastAsia="Times New Roman"/>
          <w:sz w:val="24"/>
          <w:szCs w:val="24"/>
        </w:rPr>
        <w:t xml:space="preserve"> должны быть </w:t>
      </w:r>
      <w:r>
        <w:rPr>
          <w:rFonts w:eastAsia="Times New Roman"/>
          <w:b/>
          <w:bCs/>
          <w:sz w:val="24"/>
          <w:szCs w:val="24"/>
        </w:rPr>
        <w:t>обязательно</w:t>
      </w:r>
      <w:r>
        <w:rPr>
          <w:rFonts w:eastAsia="Times New Roman"/>
          <w:sz w:val="24"/>
          <w:szCs w:val="24"/>
        </w:rPr>
        <w:t xml:space="preserve"> представлены в рабочих программах.</w:t>
      </w:r>
    </w:p>
    <w:p w:rsidR="0060158D" w:rsidRDefault="0060158D">
      <w:pPr>
        <w:spacing w:line="200" w:lineRule="exact"/>
        <w:rPr>
          <w:sz w:val="20"/>
          <w:szCs w:val="20"/>
        </w:rPr>
      </w:pPr>
    </w:p>
    <w:p w:rsidR="0060158D" w:rsidRDefault="0060158D">
      <w:pPr>
        <w:spacing w:line="277" w:lineRule="exact"/>
        <w:rPr>
          <w:sz w:val="20"/>
          <w:szCs w:val="20"/>
        </w:rPr>
      </w:pPr>
    </w:p>
    <w:p w:rsidR="0060158D" w:rsidRDefault="00173B4A">
      <w:pPr>
        <w:ind w:right="-399"/>
        <w:jc w:val="center"/>
        <w:rPr>
          <w:sz w:val="20"/>
          <w:szCs w:val="20"/>
        </w:rPr>
      </w:pPr>
      <w:r>
        <w:rPr>
          <w:rFonts w:eastAsia="Times New Roman"/>
          <w:sz w:val="24"/>
          <w:szCs w:val="24"/>
        </w:rPr>
        <w:t>154</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149" w:name="page155"/>
      <w:bookmarkEnd w:id="149"/>
      <w:r>
        <w:rPr>
          <w:rFonts w:eastAsia="Times New Roman"/>
          <w:b/>
          <w:bCs/>
          <w:sz w:val="24"/>
          <w:szCs w:val="24"/>
        </w:rPr>
        <w:lastRenderedPageBreak/>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r>
        <w:rPr>
          <w:rFonts w:eastAsia="Times New Roman"/>
          <w:b/>
          <w:bCs/>
          <w:sz w:val="24"/>
          <w:szCs w:val="24"/>
        </w:rPr>
        <w:t xml:space="preserve"> </w:t>
      </w: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изучение которых обязательно</w:t>
      </w:r>
    </w:p>
    <w:p w:rsidR="0060158D" w:rsidRDefault="0060158D">
      <w:pPr>
        <w:spacing w:line="55" w:lineRule="exact"/>
        <w:rPr>
          <w:sz w:val="20"/>
          <w:szCs w:val="20"/>
        </w:rPr>
      </w:pPr>
    </w:p>
    <w:p w:rsidR="0060158D" w:rsidRDefault="00173B4A" w:rsidP="00010453">
      <w:pPr>
        <w:numPr>
          <w:ilvl w:val="0"/>
          <w:numId w:val="224"/>
        </w:numPr>
        <w:tabs>
          <w:tab w:val="left" w:pos="582"/>
        </w:tabs>
        <w:spacing w:line="274" w:lineRule="auto"/>
        <w:ind w:left="400" w:firstLine="4"/>
        <w:jc w:val="both"/>
        <w:rPr>
          <w:rFonts w:eastAsia="Times New Roman"/>
          <w:sz w:val="24"/>
          <w:szCs w:val="24"/>
        </w:rPr>
      </w:pPr>
      <w:r>
        <w:rPr>
          <w:rFonts w:eastAsia="Times New Roman"/>
          <w:sz w:val="24"/>
          <w:szCs w:val="24"/>
        </w:rPr>
        <w:t xml:space="preserve">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60158D" w:rsidRDefault="0060158D">
      <w:pPr>
        <w:spacing w:line="20"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выделенных по</w:t>
      </w:r>
      <w:r>
        <w:rPr>
          <w:rFonts w:eastAsia="Times New Roman"/>
          <w:b/>
          <w:bCs/>
          <w:sz w:val="24"/>
          <w:szCs w:val="24"/>
        </w:rPr>
        <w:t xml:space="preserve"> </w:t>
      </w:r>
      <w:r>
        <w:rPr>
          <w:rFonts w:eastAsia="Times New Roman"/>
          <w:sz w:val="24"/>
          <w:szCs w:val="24"/>
        </w:rPr>
        <w:t xml:space="preserve">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0158D" w:rsidRDefault="0060158D">
      <w:pPr>
        <w:spacing w:line="2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0158D" w:rsidRDefault="0060158D">
      <w:pPr>
        <w:spacing w:line="18"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w:t>
      </w:r>
      <w:r>
        <w:rPr>
          <w:rFonts w:eastAsia="Times New Roman"/>
          <w:sz w:val="24"/>
          <w:szCs w:val="24"/>
        </w:rPr>
        <w:t xml:space="preserve"> </w:t>
      </w:r>
      <w:r>
        <w:rPr>
          <w:rFonts w:eastAsia="Times New Roman"/>
          <w:b/>
          <w:bCs/>
          <w:sz w:val="24"/>
          <w:szCs w:val="24"/>
        </w:rPr>
        <w:t>ФГОС единство образовательного пространства достигается за счет формирования общих компетенций</w:t>
      </w:r>
      <w:r>
        <w:rPr>
          <w:rFonts w:eastAsia="Times New Roman"/>
          <w:sz w:val="24"/>
          <w:szCs w:val="24"/>
        </w:rPr>
        <w:t>.</w:t>
      </w:r>
      <w:r>
        <w:rPr>
          <w:rFonts w:eastAsia="Times New Roman"/>
          <w:b/>
          <w:bCs/>
          <w:sz w:val="24"/>
          <w:szCs w:val="24"/>
        </w:rPr>
        <w:t xml:space="preserve"> </w:t>
      </w:r>
      <w:r>
        <w:rPr>
          <w:rFonts w:eastAsia="Times New Roman"/>
          <w:sz w:val="24"/>
          <w:szCs w:val="24"/>
        </w:rPr>
        <w:t>При смене образовательного учреждения обучающийся должен</w:t>
      </w:r>
      <w:r>
        <w:rPr>
          <w:rFonts w:eastAsia="Times New Roman"/>
          <w:b/>
          <w:bCs/>
          <w:sz w:val="24"/>
          <w:szCs w:val="24"/>
        </w:rPr>
        <w:t xml:space="preserve"> </w:t>
      </w:r>
      <w:r>
        <w:rPr>
          <w:rFonts w:eastAsia="Times New Roman"/>
          <w:sz w:val="24"/>
          <w:szCs w:val="24"/>
        </w:rPr>
        <w:t>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60158D" w:rsidRDefault="0060158D">
      <w:pPr>
        <w:spacing w:line="19"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r>
        <w:rPr>
          <w:rFonts w:eastAsia="Times New Roman"/>
          <w:sz w:val="24"/>
          <w:szCs w:val="24"/>
        </w:rPr>
        <w:t xml:space="preserve"> списков. Это может серьезно повысить интерес школьников к предмету и их мотивацию к чтению.</w:t>
      </w:r>
    </w:p>
    <w:p w:rsidR="0060158D" w:rsidRDefault="0060158D">
      <w:pPr>
        <w:spacing w:line="19"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155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ight="120"/>
        <w:jc w:val="both"/>
        <w:rPr>
          <w:sz w:val="20"/>
          <w:szCs w:val="20"/>
        </w:rPr>
      </w:pPr>
      <w:bookmarkStart w:id="150" w:name="page156"/>
      <w:bookmarkEnd w:id="150"/>
      <w:r>
        <w:rPr>
          <w:rFonts w:eastAsia="Times New Roman"/>
          <w:sz w:val="24"/>
          <w:szCs w:val="24"/>
        </w:rPr>
        <w:lastRenderedPageBreak/>
        <w:t>учителей разных образовательных организаций в самостоятельном выборе произведений.</w:t>
      </w:r>
    </w:p>
    <w:p w:rsidR="0060158D" w:rsidRDefault="0060158D">
      <w:pPr>
        <w:spacing w:line="22" w:lineRule="exact"/>
        <w:rPr>
          <w:sz w:val="20"/>
          <w:szCs w:val="20"/>
        </w:rPr>
      </w:pPr>
    </w:p>
    <w:p w:rsidR="0060158D" w:rsidRDefault="00173B4A">
      <w:pPr>
        <w:spacing w:line="272" w:lineRule="auto"/>
        <w:ind w:left="400" w:right="12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0158D" w:rsidRDefault="0060158D">
      <w:pPr>
        <w:spacing w:line="19" w:lineRule="exact"/>
        <w:rPr>
          <w:sz w:val="20"/>
          <w:szCs w:val="20"/>
        </w:rPr>
      </w:pPr>
    </w:p>
    <w:p w:rsidR="0060158D" w:rsidRDefault="00173B4A">
      <w:pPr>
        <w:spacing w:line="270" w:lineRule="auto"/>
        <w:ind w:left="400" w:right="12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60158D" w:rsidRDefault="0060158D">
      <w:pPr>
        <w:spacing w:line="21" w:lineRule="exact"/>
        <w:rPr>
          <w:sz w:val="20"/>
          <w:szCs w:val="20"/>
        </w:rPr>
      </w:pPr>
    </w:p>
    <w:p w:rsidR="0060158D" w:rsidRDefault="00173B4A" w:rsidP="00010453">
      <w:pPr>
        <w:numPr>
          <w:ilvl w:val="0"/>
          <w:numId w:val="225"/>
        </w:numPr>
        <w:tabs>
          <w:tab w:val="left" w:pos="664"/>
        </w:tabs>
        <w:spacing w:line="265" w:lineRule="auto"/>
        <w:ind w:left="400" w:right="120" w:firstLine="4"/>
        <w:rPr>
          <w:rFonts w:eastAsia="Times New Roman"/>
          <w:sz w:val="24"/>
          <w:szCs w:val="24"/>
        </w:rPr>
      </w:pPr>
      <w:r>
        <w:rPr>
          <w:rFonts w:eastAsia="Times New Roman"/>
          <w:sz w:val="24"/>
          <w:szCs w:val="24"/>
        </w:rPr>
        <w:t>таблице представлены списки в кратком виде, чтобы легче было увидеть принцип; более детализированные списки представлены после таблицы.</w:t>
      </w:r>
    </w:p>
    <w:p w:rsidR="0060158D" w:rsidRDefault="0060158D">
      <w:pPr>
        <w:spacing w:line="12"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Структура  настоящей  Примерной  программы  не  предусматривает  включения</w:t>
      </w:r>
    </w:p>
    <w:p w:rsidR="0060158D" w:rsidRDefault="0060158D">
      <w:pPr>
        <w:spacing w:line="53" w:lineRule="exact"/>
        <w:rPr>
          <w:rFonts w:eastAsia="Times New Roman"/>
          <w:sz w:val="24"/>
          <w:szCs w:val="24"/>
        </w:rPr>
      </w:pPr>
    </w:p>
    <w:p w:rsidR="0060158D" w:rsidRDefault="00173B4A">
      <w:pPr>
        <w:spacing w:line="266" w:lineRule="auto"/>
        <w:ind w:left="400" w:right="120"/>
        <w:rPr>
          <w:rFonts w:eastAsia="Times New Roman"/>
          <w:sz w:val="24"/>
          <w:szCs w:val="24"/>
        </w:rPr>
      </w:pPr>
      <w:r>
        <w:rPr>
          <w:rFonts w:eastAsia="Times New Roman"/>
          <w:sz w:val="24"/>
          <w:szCs w:val="24"/>
        </w:rPr>
        <w:t>тематического планирования. Тематическое планирование разрабатывается составителями рабочих программ.</w:t>
      </w:r>
    </w:p>
    <w:p w:rsidR="0060158D" w:rsidRDefault="0060158D">
      <w:pPr>
        <w:spacing w:line="12" w:lineRule="exact"/>
        <w:rPr>
          <w:sz w:val="20"/>
          <w:szCs w:val="20"/>
        </w:rPr>
      </w:pPr>
    </w:p>
    <w:p w:rsidR="0060158D" w:rsidRDefault="00173B4A">
      <w:pPr>
        <w:ind w:left="2440"/>
        <w:rPr>
          <w:sz w:val="20"/>
          <w:szCs w:val="20"/>
        </w:rPr>
      </w:pPr>
      <w:r>
        <w:rPr>
          <w:rFonts w:eastAsia="Times New Roman"/>
          <w:b/>
          <w:bCs/>
          <w:sz w:val="24"/>
          <w:szCs w:val="24"/>
        </w:rPr>
        <w:t>Обязательное содержание ПП (5 – 9 КЛАССЫ)</w:t>
      </w:r>
    </w:p>
    <w:p w:rsidR="0060158D" w:rsidRDefault="0060158D">
      <w:pPr>
        <w:spacing w:line="223"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100"/>
        <w:gridCol w:w="2880"/>
        <w:gridCol w:w="400"/>
        <w:gridCol w:w="80"/>
        <w:gridCol w:w="2980"/>
        <w:gridCol w:w="80"/>
        <w:gridCol w:w="80"/>
        <w:gridCol w:w="2760"/>
        <w:gridCol w:w="80"/>
      </w:tblGrid>
      <w:tr w:rsidR="0060158D">
        <w:trPr>
          <w:trHeight w:val="285"/>
        </w:trPr>
        <w:tc>
          <w:tcPr>
            <w:tcW w:w="100" w:type="dxa"/>
            <w:tcBorders>
              <w:top w:val="single" w:sz="8" w:space="0" w:color="auto"/>
              <w:left w:val="single" w:sz="8" w:space="0" w:color="auto"/>
            </w:tcBorders>
            <w:vAlign w:val="bottom"/>
          </w:tcPr>
          <w:p w:rsidR="0060158D" w:rsidRDefault="0060158D">
            <w:pPr>
              <w:rPr>
                <w:sz w:val="24"/>
                <w:szCs w:val="24"/>
              </w:rPr>
            </w:pPr>
          </w:p>
        </w:tc>
        <w:tc>
          <w:tcPr>
            <w:tcW w:w="3280" w:type="dxa"/>
            <w:gridSpan w:val="2"/>
            <w:tcBorders>
              <w:top w:val="single" w:sz="8" w:space="0" w:color="auto"/>
              <w:right w:val="single" w:sz="8" w:space="0" w:color="auto"/>
            </w:tcBorders>
            <w:vAlign w:val="bottom"/>
          </w:tcPr>
          <w:p w:rsidR="0060158D" w:rsidRDefault="00173B4A">
            <w:pPr>
              <w:jc w:val="center"/>
              <w:rPr>
                <w:sz w:val="20"/>
                <w:szCs w:val="20"/>
              </w:rPr>
            </w:pPr>
            <w:r>
              <w:rPr>
                <w:rFonts w:eastAsia="Times New Roman"/>
                <w:b/>
                <w:bCs/>
                <w:w w:val="92"/>
                <w:sz w:val="24"/>
                <w:szCs w:val="24"/>
              </w:rPr>
              <w:t>А</w:t>
            </w:r>
          </w:p>
        </w:tc>
        <w:tc>
          <w:tcPr>
            <w:tcW w:w="80" w:type="dxa"/>
            <w:tcBorders>
              <w:top w:val="single" w:sz="8" w:space="0" w:color="auto"/>
            </w:tcBorders>
            <w:vAlign w:val="bottom"/>
          </w:tcPr>
          <w:p w:rsidR="0060158D" w:rsidRDefault="0060158D">
            <w:pPr>
              <w:rPr>
                <w:sz w:val="24"/>
                <w:szCs w:val="24"/>
              </w:rPr>
            </w:pPr>
          </w:p>
        </w:tc>
        <w:tc>
          <w:tcPr>
            <w:tcW w:w="3060" w:type="dxa"/>
            <w:gridSpan w:val="2"/>
            <w:tcBorders>
              <w:top w:val="single" w:sz="8" w:space="0" w:color="auto"/>
              <w:right w:val="single" w:sz="8" w:space="0" w:color="auto"/>
            </w:tcBorders>
            <w:vAlign w:val="bottom"/>
          </w:tcPr>
          <w:p w:rsidR="0060158D" w:rsidRDefault="00173B4A">
            <w:pPr>
              <w:ind w:right="100"/>
              <w:jc w:val="center"/>
              <w:rPr>
                <w:sz w:val="20"/>
                <w:szCs w:val="20"/>
              </w:rPr>
            </w:pPr>
            <w:r>
              <w:rPr>
                <w:rFonts w:eastAsia="Times New Roman"/>
                <w:b/>
                <w:bCs/>
                <w:w w:val="99"/>
                <w:sz w:val="24"/>
                <w:szCs w:val="24"/>
              </w:rPr>
              <w:t>В</w:t>
            </w:r>
          </w:p>
        </w:tc>
        <w:tc>
          <w:tcPr>
            <w:tcW w:w="80" w:type="dxa"/>
            <w:tcBorders>
              <w:top w:val="single" w:sz="8" w:space="0" w:color="auto"/>
            </w:tcBorders>
            <w:vAlign w:val="bottom"/>
          </w:tcPr>
          <w:p w:rsidR="0060158D" w:rsidRDefault="0060158D">
            <w:pPr>
              <w:rPr>
                <w:sz w:val="24"/>
                <w:szCs w:val="24"/>
              </w:rPr>
            </w:pPr>
          </w:p>
        </w:tc>
        <w:tc>
          <w:tcPr>
            <w:tcW w:w="2840" w:type="dxa"/>
            <w:gridSpan w:val="2"/>
            <w:tcBorders>
              <w:top w:val="single" w:sz="8" w:space="0" w:color="auto"/>
              <w:right w:val="single" w:sz="8" w:space="0" w:color="auto"/>
            </w:tcBorders>
            <w:vAlign w:val="bottom"/>
          </w:tcPr>
          <w:p w:rsidR="0060158D" w:rsidRDefault="00173B4A">
            <w:pPr>
              <w:ind w:right="100"/>
              <w:jc w:val="center"/>
              <w:rPr>
                <w:sz w:val="20"/>
                <w:szCs w:val="20"/>
              </w:rPr>
            </w:pPr>
            <w:r>
              <w:rPr>
                <w:rFonts w:eastAsia="Times New Roman"/>
                <w:b/>
                <w:bCs/>
                <w:sz w:val="24"/>
                <w:szCs w:val="24"/>
              </w:rPr>
              <w:t>С</w:t>
            </w:r>
          </w:p>
        </w:tc>
      </w:tr>
      <w:tr w:rsidR="0060158D">
        <w:trPr>
          <w:trHeight w:val="243"/>
        </w:trPr>
        <w:tc>
          <w:tcPr>
            <w:tcW w:w="100" w:type="dxa"/>
            <w:tcBorders>
              <w:left w:val="single" w:sz="8" w:space="0" w:color="auto"/>
              <w:bottom w:val="single" w:sz="8" w:space="0" w:color="auto"/>
            </w:tcBorders>
            <w:vAlign w:val="bottom"/>
          </w:tcPr>
          <w:p w:rsidR="0060158D" w:rsidRDefault="0060158D">
            <w:pPr>
              <w:rPr>
                <w:sz w:val="21"/>
                <w:szCs w:val="21"/>
              </w:rPr>
            </w:pPr>
          </w:p>
        </w:tc>
        <w:tc>
          <w:tcPr>
            <w:tcW w:w="2880" w:type="dxa"/>
            <w:tcBorders>
              <w:bottom w:val="single" w:sz="8" w:space="0" w:color="auto"/>
            </w:tcBorders>
            <w:vAlign w:val="bottom"/>
          </w:tcPr>
          <w:p w:rsidR="0060158D" w:rsidRDefault="0060158D">
            <w:pPr>
              <w:rPr>
                <w:sz w:val="21"/>
                <w:szCs w:val="21"/>
              </w:rPr>
            </w:pPr>
          </w:p>
        </w:tc>
        <w:tc>
          <w:tcPr>
            <w:tcW w:w="40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98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76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r>
      <w:tr w:rsidR="0060158D">
        <w:trPr>
          <w:trHeight w:val="263"/>
        </w:trPr>
        <w:tc>
          <w:tcPr>
            <w:tcW w:w="100" w:type="dxa"/>
            <w:tcBorders>
              <w:left w:val="single" w:sz="8" w:space="0" w:color="auto"/>
            </w:tcBorders>
            <w:vAlign w:val="bottom"/>
          </w:tcPr>
          <w:p w:rsidR="0060158D" w:rsidRDefault="0060158D"/>
        </w:tc>
        <w:tc>
          <w:tcPr>
            <w:tcW w:w="2880" w:type="dxa"/>
            <w:vAlign w:val="bottom"/>
          </w:tcPr>
          <w:p w:rsidR="0060158D" w:rsidRDefault="0060158D"/>
        </w:tc>
        <w:tc>
          <w:tcPr>
            <w:tcW w:w="3540" w:type="dxa"/>
            <w:gridSpan w:val="4"/>
            <w:vAlign w:val="bottom"/>
          </w:tcPr>
          <w:p w:rsidR="0060158D" w:rsidRDefault="00173B4A">
            <w:pPr>
              <w:spacing w:line="263" w:lineRule="exact"/>
              <w:ind w:left="280"/>
              <w:rPr>
                <w:sz w:val="20"/>
                <w:szCs w:val="20"/>
              </w:rPr>
            </w:pPr>
            <w:r>
              <w:rPr>
                <w:rFonts w:eastAsia="Times New Roman"/>
                <w:b/>
                <w:bCs/>
                <w:sz w:val="24"/>
                <w:szCs w:val="24"/>
              </w:rPr>
              <w:t>РУССКАЯ ЛИТЕРАТУРА</w:t>
            </w:r>
          </w:p>
        </w:tc>
        <w:tc>
          <w:tcPr>
            <w:tcW w:w="80" w:type="dxa"/>
            <w:vAlign w:val="bottom"/>
          </w:tcPr>
          <w:p w:rsidR="0060158D" w:rsidRDefault="0060158D"/>
        </w:tc>
        <w:tc>
          <w:tcPr>
            <w:tcW w:w="2760" w:type="dxa"/>
            <w:vAlign w:val="bottom"/>
          </w:tcPr>
          <w:p w:rsidR="0060158D" w:rsidRDefault="0060158D"/>
        </w:tc>
        <w:tc>
          <w:tcPr>
            <w:tcW w:w="80" w:type="dxa"/>
            <w:tcBorders>
              <w:right w:val="single" w:sz="8" w:space="0" w:color="auto"/>
            </w:tcBorders>
            <w:vAlign w:val="bottom"/>
          </w:tcPr>
          <w:p w:rsidR="0060158D" w:rsidRDefault="0060158D"/>
        </w:tc>
      </w:tr>
      <w:tr w:rsidR="0060158D">
        <w:trPr>
          <w:trHeight w:val="245"/>
        </w:trPr>
        <w:tc>
          <w:tcPr>
            <w:tcW w:w="100" w:type="dxa"/>
            <w:tcBorders>
              <w:left w:val="single" w:sz="8" w:space="0" w:color="auto"/>
              <w:bottom w:val="single" w:sz="8" w:space="0" w:color="auto"/>
            </w:tcBorders>
            <w:vAlign w:val="bottom"/>
          </w:tcPr>
          <w:p w:rsidR="0060158D" w:rsidRDefault="0060158D">
            <w:pPr>
              <w:rPr>
                <w:sz w:val="21"/>
                <w:szCs w:val="21"/>
              </w:rPr>
            </w:pPr>
          </w:p>
        </w:tc>
        <w:tc>
          <w:tcPr>
            <w:tcW w:w="2880" w:type="dxa"/>
            <w:tcBorders>
              <w:bottom w:val="single" w:sz="8" w:space="0" w:color="auto"/>
            </w:tcBorders>
            <w:vAlign w:val="bottom"/>
          </w:tcPr>
          <w:p w:rsidR="0060158D" w:rsidRDefault="0060158D">
            <w:pPr>
              <w:rPr>
                <w:sz w:val="21"/>
                <w:szCs w:val="21"/>
              </w:rPr>
            </w:pPr>
          </w:p>
        </w:tc>
        <w:tc>
          <w:tcPr>
            <w:tcW w:w="40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98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76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r>
      <w:tr w:rsidR="0060158D">
        <w:trPr>
          <w:trHeight w:val="311"/>
        </w:trPr>
        <w:tc>
          <w:tcPr>
            <w:tcW w:w="3380" w:type="dxa"/>
            <w:gridSpan w:val="3"/>
            <w:tcBorders>
              <w:left w:val="single" w:sz="8" w:space="0" w:color="auto"/>
              <w:right w:val="single" w:sz="8" w:space="0" w:color="auto"/>
            </w:tcBorders>
            <w:vAlign w:val="bottom"/>
          </w:tcPr>
          <w:p w:rsidR="0060158D" w:rsidRDefault="00173B4A">
            <w:pPr>
              <w:spacing w:line="263" w:lineRule="exact"/>
              <w:jc w:val="center"/>
              <w:rPr>
                <w:sz w:val="20"/>
                <w:szCs w:val="20"/>
              </w:rPr>
            </w:pPr>
            <w:r>
              <w:rPr>
                <w:rFonts w:eastAsia="Times New Roman"/>
                <w:b/>
                <w:bCs/>
                <w:sz w:val="24"/>
                <w:szCs w:val="24"/>
              </w:rPr>
              <w:t xml:space="preserve">«Слово о полку Игореве» </w:t>
            </w:r>
            <w:r>
              <w:rPr>
                <w:rFonts w:eastAsia="Times New Roman"/>
                <w:sz w:val="24"/>
                <w:szCs w:val="24"/>
              </w:rPr>
              <w:t>(к.</w:t>
            </w:r>
          </w:p>
        </w:tc>
        <w:tc>
          <w:tcPr>
            <w:tcW w:w="80" w:type="dxa"/>
            <w:tcBorders>
              <w:right w:val="single" w:sz="8" w:space="0" w:color="auto"/>
            </w:tcBorders>
            <w:vAlign w:val="bottom"/>
          </w:tcPr>
          <w:p w:rsidR="0060158D" w:rsidRDefault="0060158D">
            <w:pPr>
              <w:rPr>
                <w:sz w:val="24"/>
                <w:szCs w:val="24"/>
              </w:rPr>
            </w:pPr>
          </w:p>
        </w:tc>
        <w:tc>
          <w:tcPr>
            <w:tcW w:w="2980" w:type="dxa"/>
            <w:tcBorders>
              <w:bottom w:val="single" w:sz="8" w:space="0" w:color="D8D8D8"/>
              <w:right w:val="single" w:sz="8" w:space="0" w:color="auto"/>
            </w:tcBorders>
            <w:shd w:val="clear" w:color="auto" w:fill="D8D8D8"/>
            <w:vAlign w:val="bottom"/>
          </w:tcPr>
          <w:p w:rsidR="0060158D" w:rsidRDefault="00173B4A">
            <w:pPr>
              <w:spacing w:line="263" w:lineRule="exact"/>
              <w:jc w:val="center"/>
              <w:rPr>
                <w:sz w:val="20"/>
                <w:szCs w:val="20"/>
              </w:rPr>
            </w:pPr>
            <w:r>
              <w:rPr>
                <w:rFonts w:eastAsia="Times New Roman"/>
                <w:b/>
                <w:bCs/>
                <w:i/>
                <w:iCs/>
                <w:w w:val="99"/>
                <w:sz w:val="24"/>
                <w:szCs w:val="24"/>
              </w:rPr>
              <w:t>Древнерусская</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760" w:type="dxa"/>
            <w:tcBorders>
              <w:bottom w:val="single" w:sz="8" w:space="0" w:color="D8D8D8"/>
              <w:right w:val="single" w:sz="8" w:space="0" w:color="auto"/>
            </w:tcBorders>
            <w:shd w:val="clear" w:color="auto" w:fill="D8D8D8"/>
            <w:vAlign w:val="bottom"/>
          </w:tcPr>
          <w:p w:rsidR="0060158D" w:rsidRDefault="00173B4A">
            <w:pPr>
              <w:spacing w:line="263"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60158D" w:rsidRDefault="0060158D">
            <w:pPr>
              <w:rPr>
                <w:sz w:val="24"/>
                <w:szCs w:val="24"/>
              </w:rPr>
            </w:pPr>
          </w:p>
        </w:tc>
      </w:tr>
      <w:tr w:rsidR="0060158D">
        <w:trPr>
          <w:trHeight w:val="280"/>
        </w:trPr>
        <w:tc>
          <w:tcPr>
            <w:tcW w:w="3380" w:type="dxa"/>
            <w:gridSpan w:val="3"/>
            <w:tcBorders>
              <w:left w:val="single" w:sz="8" w:space="0" w:color="auto"/>
              <w:right w:val="single" w:sz="8" w:space="0" w:color="auto"/>
            </w:tcBorders>
            <w:vAlign w:val="bottom"/>
          </w:tcPr>
          <w:p w:rsidR="0060158D" w:rsidRDefault="00173B4A">
            <w:pPr>
              <w:spacing w:line="280" w:lineRule="exact"/>
              <w:ind w:left="100"/>
              <w:rPr>
                <w:sz w:val="20"/>
                <w:szCs w:val="20"/>
              </w:rPr>
            </w:pPr>
            <w:r>
              <w:rPr>
                <w:rFonts w:eastAsia="Times New Roman"/>
                <w:sz w:val="24"/>
                <w:szCs w:val="24"/>
              </w:rPr>
              <w:t xml:space="preserve">XII в.) </w:t>
            </w:r>
            <w:r>
              <w:rPr>
                <w:rFonts w:eastAsia="Times New Roman"/>
                <w:b/>
                <w:bCs/>
                <w:sz w:val="24"/>
                <w:szCs w:val="24"/>
              </w:rPr>
              <w:t>(8-9</w:t>
            </w:r>
            <w:r>
              <w:rPr>
                <w:rFonts w:eastAsia="Times New Roman"/>
                <w:sz w:val="24"/>
                <w:szCs w:val="24"/>
              </w:rPr>
              <w:t xml:space="preserve"> </w:t>
            </w:r>
            <w:r>
              <w:rPr>
                <w:rFonts w:eastAsia="Times New Roman"/>
                <w:b/>
                <w:bCs/>
                <w:sz w:val="24"/>
                <w:szCs w:val="24"/>
              </w:rPr>
              <w:t>кл.)</w:t>
            </w:r>
            <w:r>
              <w:rPr>
                <w:rFonts w:eastAsia="Times New Roman"/>
                <w:b/>
                <w:bCs/>
                <w:sz w:val="32"/>
                <w:szCs w:val="32"/>
                <w:vertAlign w:val="superscript"/>
              </w:rPr>
              <w:t>14</w:t>
            </w:r>
          </w:p>
        </w:tc>
        <w:tc>
          <w:tcPr>
            <w:tcW w:w="80" w:type="dxa"/>
            <w:tcBorders>
              <w:right w:val="single" w:sz="8" w:space="0" w:color="auto"/>
            </w:tcBorders>
            <w:vAlign w:val="bottom"/>
          </w:tcPr>
          <w:p w:rsidR="0060158D" w:rsidRDefault="0060158D">
            <w:pPr>
              <w:rPr>
                <w:sz w:val="24"/>
                <w:szCs w:val="24"/>
              </w:rPr>
            </w:pPr>
          </w:p>
        </w:tc>
        <w:tc>
          <w:tcPr>
            <w:tcW w:w="2980" w:type="dxa"/>
            <w:tcBorders>
              <w:top w:val="single" w:sz="8" w:space="0" w:color="D8D8D8"/>
              <w:right w:val="single" w:sz="8" w:space="0" w:color="auto"/>
            </w:tcBorders>
            <w:shd w:val="clear" w:color="auto" w:fill="D8D8D8"/>
            <w:vAlign w:val="bottom"/>
          </w:tcPr>
          <w:p w:rsidR="0060158D" w:rsidRDefault="00173B4A">
            <w:pPr>
              <w:spacing w:line="253" w:lineRule="exact"/>
              <w:jc w:val="center"/>
              <w:rPr>
                <w:sz w:val="20"/>
                <w:szCs w:val="20"/>
              </w:rPr>
            </w:pPr>
            <w:r>
              <w:rPr>
                <w:rFonts w:eastAsia="Times New Roman"/>
                <w:b/>
                <w:bCs/>
                <w:i/>
                <w:iCs/>
                <w:sz w:val="24"/>
                <w:szCs w:val="24"/>
              </w:rPr>
              <w:t>литература– 1-2</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tcBorders>
              <w:top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293"/>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произведения на выбор,</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spacing w:line="264" w:lineRule="exact"/>
              <w:ind w:left="20"/>
              <w:rPr>
                <w:sz w:val="20"/>
                <w:szCs w:val="20"/>
              </w:rPr>
            </w:pPr>
            <w:r>
              <w:rPr>
                <w:rFonts w:eastAsia="Times New Roman"/>
                <w:i/>
                <w:iCs/>
                <w:sz w:val="24"/>
                <w:szCs w:val="24"/>
              </w:rPr>
              <w:t>сказки, былины, загадки,</w:t>
            </w: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например:</w:t>
            </w:r>
            <w:r>
              <w:rPr>
                <w:rFonts w:eastAsia="Times New Roman"/>
                <w:i/>
                <w:iCs/>
                <w:sz w:val="24"/>
                <w:szCs w:val="24"/>
              </w:rPr>
              <w:t>«Поучение»</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пословицы, поговорки,</w:t>
            </w: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Владимира Мономаха,</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песня и др</w:t>
            </w:r>
            <w:r>
              <w:rPr>
                <w:rFonts w:eastAsia="Times New Roman"/>
                <w:b/>
                <w:bCs/>
                <w:i/>
                <w:iCs/>
                <w:sz w:val="24"/>
                <w:szCs w:val="24"/>
              </w:rPr>
              <w:t>. (10</w:t>
            </w: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«Повесть о разорении</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произведений разных</w:t>
            </w: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Рязани Батыем», «Житие</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 xml:space="preserve">жанров, </w:t>
            </w:r>
            <w:r>
              <w:rPr>
                <w:rFonts w:eastAsia="Times New Roman"/>
                <w:b/>
                <w:bCs/>
                <w:sz w:val="24"/>
                <w:szCs w:val="24"/>
              </w:rPr>
              <w:t>5-7</w:t>
            </w:r>
            <w:r>
              <w:rPr>
                <w:rFonts w:eastAsia="Times New Roman"/>
                <w:b/>
                <w:bCs/>
                <w:i/>
                <w:iCs/>
                <w:sz w:val="24"/>
                <w:szCs w:val="24"/>
              </w:rPr>
              <w:t xml:space="preserve"> </w:t>
            </w:r>
            <w:r>
              <w:rPr>
                <w:rFonts w:eastAsia="Times New Roman"/>
                <w:b/>
                <w:bCs/>
                <w:sz w:val="24"/>
                <w:szCs w:val="24"/>
              </w:rPr>
              <w:t>кл.</w:t>
            </w:r>
            <w:r>
              <w:rPr>
                <w:rFonts w:eastAsia="Times New Roman"/>
                <w:sz w:val="24"/>
                <w:szCs w:val="24"/>
              </w:rPr>
              <w:t>)</w:t>
            </w:r>
          </w:p>
        </w:tc>
      </w:tr>
      <w:tr w:rsidR="0060158D">
        <w:trPr>
          <w:trHeight w:val="319"/>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Сергия Радонежского»,</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Петре и Февронии</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Муромских», «Повесть о</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46"/>
        </w:trPr>
        <w:tc>
          <w:tcPr>
            <w:tcW w:w="100" w:type="dxa"/>
            <w:tcBorders>
              <w:left w:val="single" w:sz="8" w:space="0" w:color="auto"/>
            </w:tcBorders>
            <w:vAlign w:val="bottom"/>
          </w:tcPr>
          <w:p w:rsidR="0060158D" w:rsidRDefault="0060158D">
            <w:pPr>
              <w:rPr>
                <w:sz w:val="4"/>
                <w:szCs w:val="4"/>
              </w:rPr>
            </w:pPr>
          </w:p>
        </w:tc>
        <w:tc>
          <w:tcPr>
            <w:tcW w:w="2880" w:type="dxa"/>
            <w:vAlign w:val="bottom"/>
          </w:tcPr>
          <w:p w:rsidR="0060158D" w:rsidRDefault="0060158D">
            <w:pPr>
              <w:rPr>
                <w:sz w:val="4"/>
                <w:szCs w:val="4"/>
              </w:rPr>
            </w:pPr>
          </w:p>
        </w:tc>
        <w:tc>
          <w:tcPr>
            <w:tcW w:w="400" w:type="dxa"/>
            <w:tcBorders>
              <w:right w:val="single" w:sz="8" w:space="0" w:color="auto"/>
            </w:tcBorders>
            <w:vAlign w:val="bottom"/>
          </w:tcPr>
          <w:p w:rsidR="0060158D" w:rsidRDefault="0060158D">
            <w:pPr>
              <w:rPr>
                <w:sz w:val="4"/>
                <w:szCs w:val="4"/>
              </w:rPr>
            </w:pPr>
          </w:p>
        </w:tc>
        <w:tc>
          <w:tcPr>
            <w:tcW w:w="80" w:type="dxa"/>
            <w:tcBorders>
              <w:right w:val="single" w:sz="8" w:space="0" w:color="auto"/>
            </w:tcBorders>
            <w:vAlign w:val="bottom"/>
          </w:tcPr>
          <w:p w:rsidR="0060158D" w:rsidRDefault="0060158D">
            <w:pPr>
              <w:rPr>
                <w:sz w:val="4"/>
                <w:szCs w:val="4"/>
              </w:rPr>
            </w:pPr>
          </w:p>
        </w:tc>
        <w:tc>
          <w:tcPr>
            <w:tcW w:w="2980" w:type="dxa"/>
            <w:tcBorders>
              <w:right w:val="single" w:sz="8" w:space="0" w:color="auto"/>
            </w:tcBorders>
            <w:shd w:val="clear" w:color="auto" w:fill="D8D8D8"/>
            <w:vAlign w:val="bottom"/>
          </w:tcPr>
          <w:p w:rsidR="0060158D" w:rsidRDefault="0060158D">
            <w:pPr>
              <w:rPr>
                <w:sz w:val="4"/>
                <w:szCs w:val="4"/>
              </w:rPr>
            </w:pPr>
          </w:p>
        </w:tc>
        <w:tc>
          <w:tcPr>
            <w:tcW w:w="80" w:type="dxa"/>
            <w:tcBorders>
              <w:right w:val="single" w:sz="8" w:space="0" w:color="auto"/>
            </w:tcBorders>
            <w:vAlign w:val="bottom"/>
          </w:tcPr>
          <w:p w:rsidR="0060158D" w:rsidRDefault="0060158D">
            <w:pPr>
              <w:rPr>
                <w:sz w:val="4"/>
                <w:szCs w:val="4"/>
              </w:rPr>
            </w:pPr>
          </w:p>
        </w:tc>
        <w:tc>
          <w:tcPr>
            <w:tcW w:w="80" w:type="dxa"/>
            <w:vAlign w:val="bottom"/>
          </w:tcPr>
          <w:p w:rsidR="0060158D" w:rsidRDefault="0060158D">
            <w:pPr>
              <w:rPr>
                <w:sz w:val="4"/>
                <w:szCs w:val="4"/>
              </w:rPr>
            </w:pPr>
          </w:p>
        </w:tc>
        <w:tc>
          <w:tcPr>
            <w:tcW w:w="2760" w:type="dxa"/>
            <w:vAlign w:val="bottom"/>
          </w:tcPr>
          <w:p w:rsidR="0060158D" w:rsidRDefault="0060158D">
            <w:pPr>
              <w:rPr>
                <w:sz w:val="4"/>
                <w:szCs w:val="4"/>
              </w:rPr>
            </w:pPr>
          </w:p>
        </w:tc>
        <w:tc>
          <w:tcPr>
            <w:tcW w:w="80" w:type="dxa"/>
            <w:tcBorders>
              <w:right w:val="single" w:sz="8" w:space="0" w:color="auto"/>
            </w:tcBorders>
            <w:vAlign w:val="bottom"/>
          </w:tcPr>
          <w:p w:rsidR="0060158D" w:rsidRDefault="0060158D">
            <w:pPr>
              <w:rPr>
                <w:sz w:val="4"/>
                <w:szCs w:val="4"/>
              </w:rPr>
            </w:pPr>
          </w:p>
        </w:tc>
      </w:tr>
      <w:tr w:rsidR="0060158D">
        <w:trPr>
          <w:trHeight w:val="274"/>
        </w:trPr>
        <w:tc>
          <w:tcPr>
            <w:tcW w:w="100" w:type="dxa"/>
            <w:tcBorders>
              <w:left w:val="single" w:sz="8" w:space="0" w:color="auto"/>
            </w:tcBorders>
            <w:vAlign w:val="bottom"/>
          </w:tcPr>
          <w:p w:rsidR="0060158D" w:rsidRDefault="0060158D">
            <w:pPr>
              <w:rPr>
                <w:sz w:val="23"/>
                <w:szCs w:val="23"/>
              </w:rPr>
            </w:pPr>
          </w:p>
        </w:tc>
        <w:tc>
          <w:tcPr>
            <w:tcW w:w="2880" w:type="dxa"/>
            <w:vAlign w:val="bottom"/>
          </w:tcPr>
          <w:p w:rsidR="0060158D" w:rsidRDefault="0060158D">
            <w:pPr>
              <w:rPr>
                <w:sz w:val="23"/>
                <w:szCs w:val="23"/>
              </w:rPr>
            </w:pPr>
          </w:p>
        </w:tc>
        <w:tc>
          <w:tcPr>
            <w:tcW w:w="400" w:type="dxa"/>
            <w:tcBorders>
              <w:right w:val="single" w:sz="8" w:space="0" w:color="auto"/>
            </w:tcBorders>
            <w:vAlign w:val="bottom"/>
          </w:tcPr>
          <w:p w:rsidR="0060158D" w:rsidRDefault="0060158D">
            <w:pPr>
              <w:rPr>
                <w:sz w:val="23"/>
                <w:szCs w:val="23"/>
              </w:rPr>
            </w:pPr>
          </w:p>
        </w:tc>
        <w:tc>
          <w:tcPr>
            <w:tcW w:w="80" w:type="dxa"/>
            <w:tcBorders>
              <w:right w:val="single" w:sz="8" w:space="0" w:color="auto"/>
            </w:tcBorders>
            <w:vAlign w:val="bottom"/>
          </w:tcPr>
          <w:p w:rsidR="0060158D" w:rsidRDefault="0060158D">
            <w:pPr>
              <w:rPr>
                <w:sz w:val="23"/>
                <w:szCs w:val="23"/>
              </w:rPr>
            </w:pPr>
          </w:p>
        </w:tc>
        <w:tc>
          <w:tcPr>
            <w:tcW w:w="2980" w:type="dxa"/>
            <w:tcBorders>
              <w:right w:val="single" w:sz="8" w:space="0" w:color="auto"/>
            </w:tcBorders>
            <w:shd w:val="clear" w:color="auto" w:fill="D8D8D8"/>
            <w:vAlign w:val="bottom"/>
          </w:tcPr>
          <w:p w:rsidR="0060158D" w:rsidRDefault="00173B4A">
            <w:pPr>
              <w:spacing w:line="274" w:lineRule="exact"/>
              <w:jc w:val="center"/>
              <w:rPr>
                <w:sz w:val="20"/>
                <w:szCs w:val="20"/>
              </w:rPr>
            </w:pPr>
            <w:r>
              <w:rPr>
                <w:rFonts w:eastAsia="Times New Roman"/>
                <w:i/>
                <w:iCs/>
                <w:w w:val="99"/>
                <w:sz w:val="24"/>
                <w:szCs w:val="24"/>
              </w:rPr>
              <w:t>Ерше Ершовиче, сыне</w:t>
            </w:r>
          </w:p>
        </w:tc>
        <w:tc>
          <w:tcPr>
            <w:tcW w:w="80" w:type="dxa"/>
            <w:tcBorders>
              <w:right w:val="single" w:sz="8" w:space="0" w:color="auto"/>
            </w:tcBorders>
            <w:vAlign w:val="bottom"/>
          </w:tcPr>
          <w:p w:rsidR="0060158D" w:rsidRDefault="0060158D">
            <w:pPr>
              <w:rPr>
                <w:sz w:val="23"/>
                <w:szCs w:val="23"/>
              </w:rPr>
            </w:pPr>
          </w:p>
        </w:tc>
        <w:tc>
          <w:tcPr>
            <w:tcW w:w="80" w:type="dxa"/>
            <w:vAlign w:val="bottom"/>
          </w:tcPr>
          <w:p w:rsidR="0060158D" w:rsidRDefault="0060158D">
            <w:pPr>
              <w:rPr>
                <w:sz w:val="23"/>
                <w:szCs w:val="23"/>
              </w:rPr>
            </w:pPr>
          </w:p>
        </w:tc>
        <w:tc>
          <w:tcPr>
            <w:tcW w:w="2760" w:type="dxa"/>
            <w:vAlign w:val="bottom"/>
          </w:tcPr>
          <w:p w:rsidR="0060158D" w:rsidRDefault="0060158D">
            <w:pPr>
              <w:rPr>
                <w:sz w:val="23"/>
                <w:szCs w:val="23"/>
              </w:rPr>
            </w:pPr>
          </w:p>
        </w:tc>
        <w:tc>
          <w:tcPr>
            <w:tcW w:w="80" w:type="dxa"/>
            <w:tcBorders>
              <w:right w:val="single" w:sz="8" w:space="0" w:color="auto"/>
            </w:tcBorders>
            <w:vAlign w:val="bottom"/>
          </w:tcPr>
          <w:p w:rsidR="0060158D" w:rsidRDefault="0060158D">
            <w:pPr>
              <w:rPr>
                <w:sz w:val="23"/>
                <w:szCs w:val="23"/>
              </w:rPr>
            </w:pP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Щетинникове», «Житие</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протопопа Аввакума, им</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65"/>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самим написанное» и др</w:t>
            </w:r>
            <w:r>
              <w:rPr>
                <w:rFonts w:eastAsia="Times New Roman"/>
                <w:b/>
                <w:bCs/>
                <w:i/>
                <w:iCs/>
                <w:w w:val="99"/>
                <w:sz w:val="24"/>
                <w:szCs w:val="24"/>
              </w:rPr>
              <w:t>.)</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544"/>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tcBorders>
              <w:top w:val="single" w:sz="8" w:space="0" w:color="auto"/>
            </w:tcBorders>
            <w:vAlign w:val="bottom"/>
          </w:tcPr>
          <w:p w:rsidR="0060158D" w:rsidRDefault="00173B4A">
            <w:pPr>
              <w:ind w:left="20"/>
              <w:rPr>
                <w:sz w:val="20"/>
                <w:szCs w:val="20"/>
              </w:rPr>
            </w:pPr>
            <w:r>
              <w:rPr>
                <w:rFonts w:eastAsia="Times New Roman"/>
                <w:b/>
                <w:bCs/>
                <w:sz w:val="24"/>
                <w:szCs w:val="24"/>
              </w:rPr>
              <w:t>(6-8 кл.)</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245"/>
        </w:trPr>
        <w:tc>
          <w:tcPr>
            <w:tcW w:w="100" w:type="dxa"/>
            <w:tcBorders>
              <w:left w:val="single" w:sz="8" w:space="0" w:color="auto"/>
              <w:bottom w:val="single" w:sz="8" w:space="0" w:color="auto"/>
            </w:tcBorders>
            <w:vAlign w:val="bottom"/>
          </w:tcPr>
          <w:p w:rsidR="0060158D" w:rsidRDefault="0060158D">
            <w:pPr>
              <w:rPr>
                <w:sz w:val="21"/>
                <w:szCs w:val="21"/>
              </w:rPr>
            </w:pPr>
          </w:p>
        </w:tc>
        <w:tc>
          <w:tcPr>
            <w:tcW w:w="2880" w:type="dxa"/>
            <w:tcBorders>
              <w:bottom w:val="single" w:sz="8" w:space="0" w:color="auto"/>
            </w:tcBorders>
            <w:vAlign w:val="bottom"/>
          </w:tcPr>
          <w:p w:rsidR="0060158D" w:rsidRDefault="0060158D">
            <w:pPr>
              <w:rPr>
                <w:sz w:val="21"/>
                <w:szCs w:val="21"/>
              </w:rPr>
            </w:pPr>
          </w:p>
        </w:tc>
        <w:tc>
          <w:tcPr>
            <w:tcW w:w="40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3060" w:type="dxa"/>
            <w:gridSpan w:val="2"/>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76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r>
      <w:tr w:rsidR="0060158D">
        <w:trPr>
          <w:trHeight w:val="263"/>
        </w:trPr>
        <w:tc>
          <w:tcPr>
            <w:tcW w:w="100" w:type="dxa"/>
            <w:tcBorders>
              <w:left w:val="single" w:sz="8" w:space="0" w:color="auto"/>
            </w:tcBorders>
            <w:vAlign w:val="bottom"/>
          </w:tcPr>
          <w:p w:rsidR="0060158D" w:rsidRDefault="0060158D"/>
        </w:tc>
        <w:tc>
          <w:tcPr>
            <w:tcW w:w="2880" w:type="dxa"/>
            <w:vAlign w:val="bottom"/>
          </w:tcPr>
          <w:p w:rsidR="0060158D" w:rsidRDefault="0060158D"/>
        </w:tc>
        <w:tc>
          <w:tcPr>
            <w:tcW w:w="400" w:type="dxa"/>
            <w:tcBorders>
              <w:right w:val="single" w:sz="8" w:space="0" w:color="auto"/>
            </w:tcBorders>
            <w:vAlign w:val="bottom"/>
          </w:tcPr>
          <w:p w:rsidR="0060158D" w:rsidRDefault="0060158D"/>
        </w:tc>
        <w:tc>
          <w:tcPr>
            <w:tcW w:w="80" w:type="dxa"/>
            <w:tcBorders>
              <w:right w:val="single" w:sz="8" w:space="0" w:color="auto"/>
            </w:tcBorders>
            <w:vAlign w:val="bottom"/>
          </w:tcPr>
          <w:p w:rsidR="0060158D" w:rsidRDefault="0060158D"/>
        </w:tc>
        <w:tc>
          <w:tcPr>
            <w:tcW w:w="2980" w:type="dxa"/>
            <w:tcBorders>
              <w:right w:val="single" w:sz="8" w:space="0" w:color="auto"/>
            </w:tcBorders>
            <w:shd w:val="clear" w:color="auto" w:fill="D8D8D8"/>
            <w:vAlign w:val="bottom"/>
          </w:tcPr>
          <w:p w:rsidR="0060158D" w:rsidRDefault="00173B4A">
            <w:pPr>
              <w:spacing w:line="263" w:lineRule="exact"/>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60158D" w:rsidRDefault="0060158D"/>
        </w:tc>
        <w:tc>
          <w:tcPr>
            <w:tcW w:w="80" w:type="dxa"/>
            <w:vAlign w:val="bottom"/>
          </w:tcPr>
          <w:p w:rsidR="0060158D" w:rsidRDefault="0060158D"/>
        </w:tc>
        <w:tc>
          <w:tcPr>
            <w:tcW w:w="2760" w:type="dxa"/>
            <w:vAlign w:val="bottom"/>
          </w:tcPr>
          <w:p w:rsidR="0060158D" w:rsidRDefault="0060158D"/>
        </w:tc>
        <w:tc>
          <w:tcPr>
            <w:tcW w:w="80" w:type="dxa"/>
            <w:tcBorders>
              <w:right w:val="single" w:sz="8" w:space="0" w:color="auto"/>
            </w:tcBorders>
            <w:vAlign w:val="bottom"/>
          </w:tcPr>
          <w:p w:rsidR="0060158D" w:rsidRDefault="0060158D"/>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highlight w:val="lightGray"/>
              </w:rPr>
              <w:t>стихотворение по выбору,</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19"/>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 xml:space="preserve">например: </w:t>
            </w:r>
            <w:r>
              <w:rPr>
                <w:rFonts w:eastAsia="Times New Roman"/>
                <w:i/>
                <w:iCs/>
                <w:sz w:val="24"/>
                <w:szCs w:val="24"/>
              </w:rPr>
              <w:t>«Стихи,</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сочиненные на дороге в</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17"/>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Петергоф…» (1761),</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363"/>
        </w:trPr>
        <w:tc>
          <w:tcPr>
            <w:tcW w:w="100" w:type="dxa"/>
            <w:tcBorders>
              <w:left w:val="single" w:sz="8" w:space="0" w:color="auto"/>
            </w:tcBorders>
            <w:vAlign w:val="bottom"/>
          </w:tcPr>
          <w:p w:rsidR="0060158D" w:rsidRDefault="0060158D">
            <w:pPr>
              <w:rPr>
                <w:sz w:val="24"/>
                <w:szCs w:val="24"/>
              </w:rPr>
            </w:pPr>
          </w:p>
        </w:tc>
        <w:tc>
          <w:tcPr>
            <w:tcW w:w="2880" w:type="dxa"/>
            <w:vAlign w:val="bottom"/>
          </w:tcPr>
          <w:p w:rsidR="0060158D" w:rsidRDefault="0060158D">
            <w:pPr>
              <w:rPr>
                <w:sz w:val="24"/>
                <w:szCs w:val="24"/>
              </w:rPr>
            </w:pPr>
          </w:p>
        </w:tc>
        <w:tc>
          <w:tcPr>
            <w:tcW w:w="40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r>
      <w:tr w:rsidR="0060158D">
        <w:trPr>
          <w:trHeight w:val="167"/>
        </w:trPr>
        <w:tc>
          <w:tcPr>
            <w:tcW w:w="100" w:type="dxa"/>
            <w:tcBorders>
              <w:top w:val="single" w:sz="8" w:space="0" w:color="auto"/>
            </w:tcBorders>
            <w:vAlign w:val="bottom"/>
          </w:tcPr>
          <w:p w:rsidR="0060158D" w:rsidRDefault="0060158D">
            <w:pPr>
              <w:rPr>
                <w:sz w:val="14"/>
                <w:szCs w:val="14"/>
              </w:rPr>
            </w:pPr>
          </w:p>
        </w:tc>
        <w:tc>
          <w:tcPr>
            <w:tcW w:w="2880" w:type="dxa"/>
            <w:tcBorders>
              <w:top w:val="single" w:sz="8" w:space="0" w:color="auto"/>
              <w:bottom w:val="single" w:sz="8" w:space="0" w:color="auto"/>
            </w:tcBorders>
            <w:vAlign w:val="bottom"/>
          </w:tcPr>
          <w:p w:rsidR="0060158D" w:rsidRDefault="0060158D">
            <w:pPr>
              <w:rPr>
                <w:sz w:val="14"/>
                <w:szCs w:val="14"/>
              </w:rPr>
            </w:pPr>
          </w:p>
        </w:tc>
        <w:tc>
          <w:tcPr>
            <w:tcW w:w="400" w:type="dxa"/>
            <w:tcBorders>
              <w:top w:val="single" w:sz="8" w:space="0" w:color="auto"/>
            </w:tcBorders>
            <w:vAlign w:val="bottom"/>
          </w:tcPr>
          <w:p w:rsidR="0060158D" w:rsidRDefault="0060158D">
            <w:pPr>
              <w:rPr>
                <w:sz w:val="14"/>
                <w:szCs w:val="14"/>
              </w:rPr>
            </w:pPr>
          </w:p>
        </w:tc>
        <w:tc>
          <w:tcPr>
            <w:tcW w:w="80" w:type="dxa"/>
            <w:tcBorders>
              <w:top w:val="single" w:sz="8" w:space="0" w:color="auto"/>
            </w:tcBorders>
            <w:vAlign w:val="bottom"/>
          </w:tcPr>
          <w:p w:rsidR="0060158D" w:rsidRDefault="0060158D">
            <w:pPr>
              <w:rPr>
                <w:sz w:val="14"/>
                <w:szCs w:val="14"/>
              </w:rPr>
            </w:pPr>
          </w:p>
        </w:tc>
        <w:tc>
          <w:tcPr>
            <w:tcW w:w="2980" w:type="dxa"/>
            <w:tcBorders>
              <w:top w:val="single" w:sz="8" w:space="0" w:color="auto"/>
            </w:tcBorders>
            <w:vAlign w:val="bottom"/>
          </w:tcPr>
          <w:p w:rsidR="0060158D" w:rsidRDefault="0060158D">
            <w:pPr>
              <w:rPr>
                <w:sz w:val="14"/>
                <w:szCs w:val="14"/>
              </w:rPr>
            </w:pPr>
          </w:p>
        </w:tc>
        <w:tc>
          <w:tcPr>
            <w:tcW w:w="80" w:type="dxa"/>
            <w:tcBorders>
              <w:top w:val="single" w:sz="8" w:space="0" w:color="auto"/>
            </w:tcBorders>
            <w:vAlign w:val="bottom"/>
          </w:tcPr>
          <w:p w:rsidR="0060158D" w:rsidRDefault="0060158D">
            <w:pPr>
              <w:rPr>
                <w:sz w:val="14"/>
                <w:szCs w:val="14"/>
              </w:rPr>
            </w:pPr>
          </w:p>
        </w:tc>
        <w:tc>
          <w:tcPr>
            <w:tcW w:w="80" w:type="dxa"/>
            <w:tcBorders>
              <w:top w:val="single" w:sz="8" w:space="0" w:color="auto"/>
            </w:tcBorders>
            <w:vAlign w:val="bottom"/>
          </w:tcPr>
          <w:p w:rsidR="0060158D" w:rsidRDefault="0060158D">
            <w:pPr>
              <w:rPr>
                <w:sz w:val="14"/>
                <w:szCs w:val="14"/>
              </w:rPr>
            </w:pPr>
          </w:p>
        </w:tc>
        <w:tc>
          <w:tcPr>
            <w:tcW w:w="2760" w:type="dxa"/>
            <w:tcBorders>
              <w:top w:val="single" w:sz="8" w:space="0" w:color="auto"/>
            </w:tcBorders>
            <w:vAlign w:val="bottom"/>
          </w:tcPr>
          <w:p w:rsidR="0060158D" w:rsidRDefault="0060158D">
            <w:pPr>
              <w:rPr>
                <w:sz w:val="14"/>
                <w:szCs w:val="14"/>
              </w:rPr>
            </w:pPr>
          </w:p>
        </w:tc>
        <w:tc>
          <w:tcPr>
            <w:tcW w:w="80" w:type="dxa"/>
            <w:tcBorders>
              <w:top w:val="single" w:sz="8" w:space="0" w:color="auto"/>
            </w:tcBorders>
            <w:vAlign w:val="bottom"/>
          </w:tcPr>
          <w:p w:rsidR="0060158D" w:rsidRDefault="0060158D">
            <w:pPr>
              <w:rPr>
                <w:sz w:val="14"/>
                <w:szCs w:val="14"/>
              </w:rPr>
            </w:pPr>
          </w:p>
        </w:tc>
      </w:tr>
    </w:tbl>
    <w:p w:rsidR="0060158D" w:rsidRDefault="0060158D">
      <w:pPr>
        <w:spacing w:line="116" w:lineRule="exact"/>
        <w:rPr>
          <w:sz w:val="20"/>
          <w:szCs w:val="20"/>
        </w:rPr>
      </w:pPr>
    </w:p>
    <w:p w:rsidR="0060158D" w:rsidRDefault="00173B4A">
      <w:pPr>
        <w:spacing w:line="205" w:lineRule="auto"/>
        <w:ind w:left="400" w:right="140"/>
        <w:rPr>
          <w:sz w:val="20"/>
          <w:szCs w:val="20"/>
        </w:rPr>
      </w:pPr>
      <w:r>
        <w:rPr>
          <w:rFonts w:ascii="Calibri" w:eastAsia="Calibri" w:hAnsi="Calibri" w:cs="Calibri"/>
          <w:sz w:val="25"/>
          <w:szCs w:val="25"/>
          <w:vertAlign w:val="superscript"/>
        </w:rPr>
        <w:t>14</w:t>
      </w:r>
      <w:r>
        <w:rPr>
          <w:rFonts w:eastAsia="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p w:rsidR="0060158D" w:rsidRDefault="0060158D">
      <w:pPr>
        <w:spacing w:line="252" w:lineRule="exact"/>
        <w:rPr>
          <w:sz w:val="20"/>
          <w:szCs w:val="20"/>
        </w:rPr>
      </w:pPr>
    </w:p>
    <w:p w:rsidR="0060158D" w:rsidRDefault="00173B4A">
      <w:pPr>
        <w:ind w:right="-279"/>
        <w:jc w:val="center"/>
        <w:rPr>
          <w:sz w:val="20"/>
          <w:szCs w:val="20"/>
        </w:rPr>
      </w:pPr>
      <w:r>
        <w:rPr>
          <w:rFonts w:eastAsia="Times New Roman"/>
          <w:sz w:val="24"/>
          <w:szCs w:val="24"/>
        </w:rPr>
        <w:t>156</w:t>
      </w:r>
    </w:p>
    <w:p w:rsidR="0060158D" w:rsidRDefault="0060158D">
      <w:pPr>
        <w:sectPr w:rsidR="0060158D">
          <w:pgSz w:w="11900" w:h="16838"/>
          <w:pgMar w:top="1142" w:right="726" w:bottom="326" w:left="1440" w:header="0" w:footer="0" w:gutter="0"/>
          <w:cols w:space="720" w:equalWidth="0">
            <w:col w:w="9740"/>
          </w:cols>
        </w:sectPr>
      </w:pPr>
    </w:p>
    <w:tbl>
      <w:tblPr>
        <w:tblW w:w="0" w:type="auto"/>
        <w:tblInd w:w="400" w:type="dxa"/>
        <w:tblLayout w:type="fixed"/>
        <w:tblCellMar>
          <w:left w:w="0" w:type="dxa"/>
          <w:right w:w="0" w:type="dxa"/>
        </w:tblCellMar>
        <w:tblLook w:val="04A0" w:firstRow="1" w:lastRow="0" w:firstColumn="1" w:lastColumn="0" w:noHBand="0" w:noVBand="1"/>
      </w:tblPr>
      <w:tblGrid>
        <w:gridCol w:w="3360"/>
        <w:gridCol w:w="2980"/>
        <w:gridCol w:w="30"/>
      </w:tblGrid>
      <w:tr w:rsidR="0060158D">
        <w:trPr>
          <w:trHeight w:val="284"/>
        </w:trPr>
        <w:tc>
          <w:tcPr>
            <w:tcW w:w="3360" w:type="dxa"/>
            <w:tcBorders>
              <w:right w:val="single" w:sz="8" w:space="0" w:color="auto"/>
            </w:tcBorders>
            <w:vAlign w:val="bottom"/>
          </w:tcPr>
          <w:p w:rsidR="0060158D" w:rsidRDefault="0060158D">
            <w:pPr>
              <w:rPr>
                <w:sz w:val="24"/>
                <w:szCs w:val="24"/>
              </w:rPr>
            </w:pPr>
            <w:bookmarkStart w:id="151" w:name="page157"/>
            <w:bookmarkEnd w:id="151"/>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highlight w:val="lightGray"/>
              </w:rPr>
              <w:t>Божием Величии при случае</w:t>
            </w:r>
          </w:p>
        </w:tc>
        <w:tc>
          <w:tcPr>
            <w:tcW w:w="0" w:type="dxa"/>
            <w:vAlign w:val="bottom"/>
          </w:tcPr>
          <w:p w:rsidR="0060158D" w:rsidRDefault="0060158D">
            <w:pPr>
              <w:rPr>
                <w:sz w:val="1"/>
                <w:szCs w:val="1"/>
              </w:rPr>
            </w:pPr>
          </w:p>
        </w:tc>
      </w:tr>
      <w:tr w:rsidR="0060158D">
        <w:trPr>
          <w:trHeight w:val="307"/>
        </w:trPr>
        <w:tc>
          <w:tcPr>
            <w:tcW w:w="336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великого северного сияния»</w:t>
            </w:r>
          </w:p>
        </w:tc>
        <w:tc>
          <w:tcPr>
            <w:tcW w:w="0" w:type="dxa"/>
            <w:vAlign w:val="bottom"/>
          </w:tcPr>
          <w:p w:rsidR="0060158D" w:rsidRDefault="0060158D">
            <w:pPr>
              <w:rPr>
                <w:sz w:val="1"/>
                <w:szCs w:val="1"/>
              </w:rPr>
            </w:pPr>
          </w:p>
        </w:tc>
      </w:tr>
      <w:tr w:rsidR="0060158D">
        <w:trPr>
          <w:trHeight w:val="317"/>
        </w:trPr>
        <w:tc>
          <w:tcPr>
            <w:tcW w:w="336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 xml:space="preserve">(1743), </w:t>
            </w:r>
            <w:r>
              <w:rPr>
                <w:rFonts w:eastAsia="Times New Roman"/>
                <w:b/>
                <w:bCs/>
                <w:i/>
                <w:iCs/>
                <w:w w:val="99"/>
                <w:sz w:val="24"/>
                <w:szCs w:val="24"/>
              </w:rPr>
              <w:t>«</w:t>
            </w:r>
            <w:r>
              <w:rPr>
                <w:rFonts w:eastAsia="Times New Roman"/>
                <w:i/>
                <w:iCs/>
                <w:w w:val="99"/>
                <w:sz w:val="24"/>
                <w:szCs w:val="24"/>
              </w:rPr>
              <w:t>Ода на день</w:t>
            </w:r>
          </w:p>
        </w:tc>
        <w:tc>
          <w:tcPr>
            <w:tcW w:w="0" w:type="dxa"/>
            <w:vAlign w:val="bottom"/>
          </w:tcPr>
          <w:p w:rsidR="0060158D" w:rsidRDefault="0060158D">
            <w:pPr>
              <w:rPr>
                <w:sz w:val="1"/>
                <w:szCs w:val="1"/>
              </w:rPr>
            </w:pPr>
          </w:p>
        </w:tc>
      </w:tr>
      <w:tr w:rsidR="0060158D">
        <w:trPr>
          <w:trHeight w:val="317"/>
        </w:trPr>
        <w:tc>
          <w:tcPr>
            <w:tcW w:w="336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восшествия на</w:t>
            </w:r>
          </w:p>
        </w:tc>
        <w:tc>
          <w:tcPr>
            <w:tcW w:w="0" w:type="dxa"/>
            <w:vAlign w:val="bottom"/>
          </w:tcPr>
          <w:p w:rsidR="0060158D" w:rsidRDefault="0060158D">
            <w:pPr>
              <w:rPr>
                <w:sz w:val="1"/>
                <w:szCs w:val="1"/>
              </w:rPr>
            </w:pPr>
          </w:p>
        </w:tc>
      </w:tr>
      <w:tr w:rsidR="0060158D">
        <w:trPr>
          <w:trHeight w:val="319"/>
        </w:trPr>
        <w:tc>
          <w:tcPr>
            <w:tcW w:w="336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highlight w:val="lightGray"/>
              </w:rPr>
              <w:t>Всероссийский престол Ея</w:t>
            </w:r>
          </w:p>
        </w:tc>
        <w:tc>
          <w:tcPr>
            <w:tcW w:w="0" w:type="dxa"/>
            <w:vAlign w:val="bottom"/>
          </w:tcPr>
          <w:p w:rsidR="0060158D" w:rsidRDefault="0060158D">
            <w:pPr>
              <w:rPr>
                <w:sz w:val="1"/>
                <w:szCs w:val="1"/>
              </w:rPr>
            </w:pPr>
          </w:p>
        </w:tc>
      </w:tr>
      <w:tr w:rsidR="0060158D">
        <w:trPr>
          <w:trHeight w:val="317"/>
        </w:trPr>
        <w:tc>
          <w:tcPr>
            <w:tcW w:w="3360" w:type="dxa"/>
            <w:tcBorders>
              <w:right w:val="single" w:sz="8" w:space="0" w:color="auto"/>
            </w:tcBorders>
            <w:vAlign w:val="bottom"/>
          </w:tcPr>
          <w:p w:rsidR="0060158D" w:rsidRDefault="0060158D">
            <w:pPr>
              <w:rPr>
                <w:sz w:val="24"/>
                <w:szCs w:val="24"/>
              </w:rPr>
            </w:pPr>
          </w:p>
        </w:tc>
        <w:tc>
          <w:tcPr>
            <w:tcW w:w="2980" w:type="dxa"/>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Величества Государыни</w:t>
            </w:r>
          </w:p>
        </w:tc>
        <w:tc>
          <w:tcPr>
            <w:tcW w:w="0" w:type="dxa"/>
            <w:vAlign w:val="bottom"/>
          </w:tcPr>
          <w:p w:rsidR="0060158D" w:rsidRDefault="0060158D">
            <w:pPr>
              <w:rPr>
                <w:sz w:val="1"/>
                <w:szCs w:val="1"/>
              </w:rPr>
            </w:pPr>
          </w:p>
        </w:tc>
      </w:tr>
      <w:tr w:rsidR="0060158D">
        <w:trPr>
          <w:trHeight w:val="365"/>
        </w:trPr>
        <w:tc>
          <w:tcPr>
            <w:tcW w:w="3360" w:type="dxa"/>
            <w:tcBorders>
              <w:right w:val="single" w:sz="8" w:space="0" w:color="auto"/>
            </w:tcBorders>
            <w:vAlign w:val="bottom"/>
          </w:tcPr>
          <w:p w:rsidR="0060158D" w:rsidRDefault="0060158D">
            <w:pPr>
              <w:rPr>
                <w:sz w:val="24"/>
                <w:szCs w:val="24"/>
              </w:rPr>
            </w:pPr>
          </w:p>
        </w:tc>
        <w:tc>
          <w:tcPr>
            <w:tcW w:w="2980" w:type="dxa"/>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Императрицы</w:t>
            </w:r>
          </w:p>
        </w:tc>
        <w:tc>
          <w:tcPr>
            <w:tcW w:w="0" w:type="dxa"/>
            <w:vAlign w:val="bottom"/>
          </w:tcPr>
          <w:p w:rsidR="0060158D" w:rsidRDefault="0060158D">
            <w:pPr>
              <w:rPr>
                <w:sz w:val="1"/>
                <w:szCs w:val="1"/>
              </w:rPr>
            </w:pPr>
          </w:p>
        </w:tc>
      </w:tr>
      <w:tr w:rsidR="0060158D">
        <w:trPr>
          <w:trHeight w:val="544"/>
        </w:trPr>
        <w:tc>
          <w:tcPr>
            <w:tcW w:w="3360" w:type="dxa"/>
            <w:vMerge w:val="restart"/>
            <w:vAlign w:val="bottom"/>
          </w:tcPr>
          <w:p w:rsidR="0060158D" w:rsidRDefault="00173B4A">
            <w:pPr>
              <w:rPr>
                <w:sz w:val="20"/>
                <w:szCs w:val="20"/>
              </w:rPr>
            </w:pPr>
            <w:r>
              <w:rPr>
                <w:rFonts w:eastAsia="Times New Roman"/>
                <w:b/>
                <w:bCs/>
                <w:sz w:val="24"/>
                <w:szCs w:val="24"/>
              </w:rPr>
              <w:t xml:space="preserve">Д.И. Фонвизин </w:t>
            </w:r>
            <w:r>
              <w:rPr>
                <w:rFonts w:eastAsia="Times New Roman"/>
                <w:sz w:val="24"/>
                <w:szCs w:val="24"/>
              </w:rPr>
              <w:t>«Недоросль»</w:t>
            </w:r>
          </w:p>
        </w:tc>
        <w:tc>
          <w:tcPr>
            <w:tcW w:w="2980" w:type="dxa"/>
            <w:tcBorders>
              <w:top w:val="single" w:sz="8" w:space="0" w:color="auto"/>
            </w:tcBorders>
            <w:vAlign w:val="bottom"/>
          </w:tcPr>
          <w:p w:rsidR="0060158D" w:rsidRDefault="00173B4A">
            <w:pPr>
              <w:ind w:left="20"/>
              <w:rPr>
                <w:sz w:val="20"/>
                <w:szCs w:val="20"/>
              </w:rPr>
            </w:pPr>
            <w:r>
              <w:rPr>
                <w:rFonts w:eastAsia="Times New Roman"/>
                <w:i/>
                <w:iCs/>
                <w:sz w:val="24"/>
                <w:szCs w:val="24"/>
              </w:rPr>
              <w:t>Елисаветы Петровны 1747</w:t>
            </w:r>
          </w:p>
        </w:tc>
        <w:tc>
          <w:tcPr>
            <w:tcW w:w="0" w:type="dxa"/>
            <w:vAlign w:val="bottom"/>
          </w:tcPr>
          <w:p w:rsidR="0060158D" w:rsidRDefault="0060158D">
            <w:pPr>
              <w:rPr>
                <w:sz w:val="1"/>
                <w:szCs w:val="1"/>
              </w:rPr>
            </w:pPr>
          </w:p>
        </w:tc>
      </w:tr>
      <w:tr w:rsidR="0060158D">
        <w:trPr>
          <w:trHeight w:val="77"/>
        </w:trPr>
        <w:tc>
          <w:tcPr>
            <w:tcW w:w="3360" w:type="dxa"/>
            <w:vMerge/>
            <w:vAlign w:val="bottom"/>
          </w:tcPr>
          <w:p w:rsidR="0060158D" w:rsidRDefault="0060158D">
            <w:pPr>
              <w:rPr>
                <w:sz w:val="6"/>
                <w:szCs w:val="6"/>
              </w:rPr>
            </w:pPr>
          </w:p>
        </w:tc>
        <w:tc>
          <w:tcPr>
            <w:tcW w:w="2980" w:type="dxa"/>
            <w:vMerge w:val="restart"/>
            <w:vAlign w:val="bottom"/>
          </w:tcPr>
          <w:p w:rsidR="0060158D" w:rsidRDefault="00173B4A">
            <w:pPr>
              <w:ind w:left="20"/>
              <w:rPr>
                <w:sz w:val="20"/>
                <w:szCs w:val="20"/>
              </w:rPr>
            </w:pPr>
            <w:r>
              <w:rPr>
                <w:rFonts w:eastAsia="Times New Roman"/>
                <w:i/>
                <w:iCs/>
                <w:sz w:val="24"/>
                <w:szCs w:val="24"/>
              </w:rPr>
              <w:t>года» и др.</w:t>
            </w:r>
            <w:r>
              <w:rPr>
                <w:rFonts w:eastAsia="Times New Roman"/>
                <w:b/>
                <w:bCs/>
                <w:sz w:val="24"/>
                <w:szCs w:val="24"/>
              </w:rPr>
              <w:t>(8-9</w:t>
            </w:r>
            <w:r>
              <w:rPr>
                <w:rFonts w:eastAsia="Times New Roman"/>
                <w:i/>
                <w:iCs/>
                <w:sz w:val="24"/>
                <w:szCs w:val="24"/>
              </w:rPr>
              <w:t xml:space="preserve"> </w:t>
            </w:r>
            <w:r>
              <w:rPr>
                <w:rFonts w:eastAsia="Times New Roman"/>
                <w:b/>
                <w:bCs/>
                <w:sz w:val="24"/>
                <w:szCs w:val="24"/>
              </w:rPr>
              <w:t>кл.)</w:t>
            </w:r>
          </w:p>
        </w:tc>
        <w:tc>
          <w:tcPr>
            <w:tcW w:w="0" w:type="dxa"/>
            <w:vAlign w:val="bottom"/>
          </w:tcPr>
          <w:p w:rsidR="0060158D" w:rsidRDefault="0060158D">
            <w:pPr>
              <w:rPr>
                <w:sz w:val="1"/>
                <w:szCs w:val="1"/>
              </w:rPr>
            </w:pPr>
          </w:p>
        </w:tc>
      </w:tr>
      <w:tr w:rsidR="0060158D">
        <w:trPr>
          <w:trHeight w:val="240"/>
        </w:trPr>
        <w:tc>
          <w:tcPr>
            <w:tcW w:w="3360" w:type="dxa"/>
            <w:vMerge w:val="restart"/>
            <w:vAlign w:val="bottom"/>
          </w:tcPr>
          <w:p w:rsidR="0060158D" w:rsidRDefault="00173B4A">
            <w:pPr>
              <w:rPr>
                <w:sz w:val="20"/>
                <w:szCs w:val="20"/>
              </w:rPr>
            </w:pPr>
            <w:r>
              <w:rPr>
                <w:rFonts w:eastAsia="Times New Roman"/>
                <w:sz w:val="24"/>
                <w:szCs w:val="24"/>
              </w:rPr>
              <w:t>(1778 – 1782)</w:t>
            </w:r>
          </w:p>
        </w:tc>
        <w:tc>
          <w:tcPr>
            <w:tcW w:w="2980" w:type="dxa"/>
            <w:vMerge/>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77"/>
        </w:trPr>
        <w:tc>
          <w:tcPr>
            <w:tcW w:w="3360" w:type="dxa"/>
            <w:vMerge/>
            <w:vAlign w:val="bottom"/>
          </w:tcPr>
          <w:p w:rsidR="0060158D" w:rsidRDefault="0060158D">
            <w:pPr>
              <w:rPr>
                <w:sz w:val="6"/>
                <w:szCs w:val="6"/>
              </w:rPr>
            </w:pPr>
          </w:p>
        </w:tc>
        <w:tc>
          <w:tcPr>
            <w:tcW w:w="2980" w:type="dxa"/>
            <w:vMerge w:val="restart"/>
            <w:vAlign w:val="bottom"/>
          </w:tcPr>
          <w:p w:rsidR="0060158D" w:rsidRDefault="00173B4A">
            <w:pPr>
              <w:ind w:left="20"/>
              <w:rPr>
                <w:sz w:val="20"/>
                <w:szCs w:val="20"/>
              </w:rPr>
            </w:pPr>
            <w:r>
              <w:rPr>
                <w:rFonts w:eastAsia="Times New Roman"/>
                <w:b/>
                <w:bCs/>
                <w:i/>
                <w:iCs/>
                <w:sz w:val="24"/>
                <w:szCs w:val="24"/>
              </w:rPr>
              <w:t>Г.Р.Державин – 1-2</w:t>
            </w:r>
          </w:p>
        </w:tc>
        <w:tc>
          <w:tcPr>
            <w:tcW w:w="0" w:type="dxa"/>
            <w:vAlign w:val="bottom"/>
          </w:tcPr>
          <w:p w:rsidR="0060158D" w:rsidRDefault="0060158D">
            <w:pPr>
              <w:rPr>
                <w:sz w:val="1"/>
                <w:szCs w:val="1"/>
              </w:rPr>
            </w:pPr>
          </w:p>
        </w:tc>
      </w:tr>
      <w:tr w:rsidR="0060158D">
        <w:trPr>
          <w:trHeight w:val="242"/>
        </w:trPr>
        <w:tc>
          <w:tcPr>
            <w:tcW w:w="3360" w:type="dxa"/>
            <w:vAlign w:val="bottom"/>
          </w:tcPr>
          <w:p w:rsidR="0060158D" w:rsidRDefault="0060158D">
            <w:pPr>
              <w:rPr>
                <w:sz w:val="21"/>
                <w:szCs w:val="21"/>
              </w:rPr>
            </w:pPr>
          </w:p>
        </w:tc>
        <w:tc>
          <w:tcPr>
            <w:tcW w:w="2980" w:type="dxa"/>
            <w:vMerge/>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173B4A">
            <w:pPr>
              <w:spacing w:line="274" w:lineRule="exact"/>
              <w:rPr>
                <w:sz w:val="20"/>
                <w:szCs w:val="20"/>
              </w:rPr>
            </w:pPr>
            <w:r>
              <w:rPr>
                <w:rFonts w:eastAsia="Times New Roman"/>
                <w:b/>
                <w:bCs/>
                <w:sz w:val="24"/>
                <w:szCs w:val="24"/>
              </w:rPr>
              <w:t>(8-9 кл.)</w:t>
            </w:r>
          </w:p>
        </w:tc>
        <w:tc>
          <w:tcPr>
            <w:tcW w:w="2980" w:type="dxa"/>
            <w:vAlign w:val="bottom"/>
          </w:tcPr>
          <w:p w:rsidR="0060158D" w:rsidRDefault="00173B4A">
            <w:pPr>
              <w:ind w:left="20"/>
              <w:rPr>
                <w:sz w:val="20"/>
                <w:szCs w:val="20"/>
              </w:rPr>
            </w:pPr>
            <w:r>
              <w:rPr>
                <w:rFonts w:eastAsia="Times New Roman"/>
                <w:b/>
                <w:bCs/>
                <w:i/>
                <w:iCs/>
                <w:sz w:val="24"/>
                <w:szCs w:val="24"/>
              </w:rPr>
              <w:t>стихотворения по выбору,</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b/>
                <w:bCs/>
                <w:i/>
                <w:iCs/>
                <w:sz w:val="24"/>
                <w:szCs w:val="24"/>
              </w:rPr>
              <w:t xml:space="preserve">например: </w:t>
            </w:r>
            <w:r>
              <w:rPr>
                <w:rFonts w:eastAsia="Times New Roman"/>
                <w:i/>
                <w:iCs/>
                <w:sz w:val="24"/>
                <w:szCs w:val="24"/>
              </w:rPr>
              <w:t>«Фелица»</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(1782), «Осень во время</w:t>
            </w:r>
          </w:p>
        </w:tc>
        <w:tc>
          <w:tcPr>
            <w:tcW w:w="0" w:type="dxa"/>
            <w:vAlign w:val="bottom"/>
          </w:tcPr>
          <w:p w:rsidR="0060158D" w:rsidRDefault="0060158D">
            <w:pPr>
              <w:rPr>
                <w:sz w:val="1"/>
                <w:szCs w:val="1"/>
              </w:rPr>
            </w:pPr>
          </w:p>
        </w:tc>
      </w:tr>
      <w:tr w:rsidR="0060158D">
        <w:trPr>
          <w:trHeight w:val="319"/>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осады Очакова» (1788),</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«Снигирь» 1800, «Водопад»</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(1791-1794), «Памятник»</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 xml:space="preserve">(1795) и др. </w:t>
            </w:r>
            <w:r>
              <w:rPr>
                <w:rFonts w:eastAsia="Times New Roman"/>
                <w:b/>
                <w:bCs/>
                <w:sz w:val="24"/>
                <w:szCs w:val="24"/>
              </w:rPr>
              <w:t>(8-9</w:t>
            </w:r>
            <w:r>
              <w:rPr>
                <w:rFonts w:eastAsia="Times New Roman"/>
                <w:i/>
                <w:iCs/>
                <w:sz w:val="24"/>
                <w:szCs w:val="24"/>
              </w:rPr>
              <w:t xml:space="preserve"> </w:t>
            </w:r>
            <w:r>
              <w:rPr>
                <w:rFonts w:eastAsia="Times New Roman"/>
                <w:b/>
                <w:bCs/>
                <w:sz w:val="24"/>
                <w:szCs w:val="24"/>
              </w:rPr>
              <w:t>кл.)</w:t>
            </w:r>
          </w:p>
        </w:tc>
        <w:tc>
          <w:tcPr>
            <w:tcW w:w="0" w:type="dxa"/>
            <w:vAlign w:val="bottom"/>
          </w:tcPr>
          <w:p w:rsidR="0060158D" w:rsidRDefault="0060158D">
            <w:pPr>
              <w:rPr>
                <w:sz w:val="1"/>
                <w:szCs w:val="1"/>
              </w:rPr>
            </w:pPr>
          </w:p>
        </w:tc>
      </w:tr>
      <w:tr w:rsidR="0060158D">
        <w:trPr>
          <w:trHeight w:val="518"/>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b/>
                <w:bCs/>
                <w:i/>
                <w:iCs/>
                <w:sz w:val="24"/>
                <w:szCs w:val="24"/>
              </w:rPr>
              <w:t>И.А. Крылов – 3 басни по</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Моська» (1808), «Квартет»</w:t>
            </w:r>
          </w:p>
        </w:tc>
        <w:tc>
          <w:tcPr>
            <w:tcW w:w="0" w:type="dxa"/>
            <w:vAlign w:val="bottom"/>
          </w:tcPr>
          <w:p w:rsidR="0060158D" w:rsidRDefault="0060158D">
            <w:pPr>
              <w:rPr>
                <w:sz w:val="1"/>
                <w:szCs w:val="1"/>
              </w:rPr>
            </w:pPr>
          </w:p>
        </w:tc>
      </w:tr>
      <w:tr w:rsidR="0060158D">
        <w:trPr>
          <w:trHeight w:val="319"/>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(1811), «Осел и Соловей»</w:t>
            </w:r>
          </w:p>
        </w:tc>
        <w:tc>
          <w:tcPr>
            <w:tcW w:w="0" w:type="dxa"/>
            <w:vAlign w:val="bottom"/>
          </w:tcPr>
          <w:p w:rsidR="0060158D" w:rsidRDefault="0060158D">
            <w:pPr>
              <w:rPr>
                <w:sz w:val="1"/>
                <w:szCs w:val="1"/>
              </w:rPr>
            </w:pPr>
          </w:p>
        </w:tc>
      </w:tr>
      <w:tr w:rsidR="0060158D">
        <w:trPr>
          <w:trHeight w:val="317"/>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i/>
                <w:iCs/>
                <w:sz w:val="24"/>
                <w:szCs w:val="24"/>
              </w:rPr>
              <w:t>(1811), «Лебедь, Щука и</w:t>
            </w:r>
          </w:p>
        </w:tc>
        <w:tc>
          <w:tcPr>
            <w:tcW w:w="0" w:type="dxa"/>
            <w:vAlign w:val="bottom"/>
          </w:tcPr>
          <w:p w:rsidR="0060158D" w:rsidRDefault="0060158D">
            <w:pPr>
              <w:rPr>
                <w:sz w:val="1"/>
                <w:szCs w:val="1"/>
              </w:rPr>
            </w:pPr>
          </w:p>
        </w:tc>
      </w:tr>
      <w:tr w:rsidR="0060158D">
        <w:trPr>
          <w:trHeight w:val="317"/>
        </w:trPr>
        <w:tc>
          <w:tcPr>
            <w:tcW w:w="3360" w:type="dxa"/>
            <w:vMerge w:val="restart"/>
            <w:vAlign w:val="bottom"/>
          </w:tcPr>
          <w:p w:rsidR="0060158D" w:rsidRDefault="00173B4A">
            <w:pPr>
              <w:rPr>
                <w:sz w:val="20"/>
                <w:szCs w:val="20"/>
              </w:rPr>
            </w:pPr>
            <w:r>
              <w:rPr>
                <w:rFonts w:eastAsia="Times New Roman"/>
                <w:b/>
                <w:bCs/>
                <w:sz w:val="24"/>
                <w:szCs w:val="24"/>
              </w:rPr>
              <w:t xml:space="preserve">Н.М. Карамзин </w:t>
            </w:r>
            <w:r>
              <w:rPr>
                <w:rFonts w:eastAsia="Times New Roman"/>
                <w:sz w:val="24"/>
                <w:szCs w:val="24"/>
              </w:rPr>
              <w:t>«Бедная</w:t>
            </w:r>
          </w:p>
        </w:tc>
        <w:tc>
          <w:tcPr>
            <w:tcW w:w="2980" w:type="dxa"/>
            <w:vAlign w:val="bottom"/>
          </w:tcPr>
          <w:p w:rsidR="0060158D" w:rsidRDefault="00173B4A">
            <w:pPr>
              <w:ind w:left="20"/>
              <w:rPr>
                <w:sz w:val="20"/>
                <w:szCs w:val="20"/>
              </w:rPr>
            </w:pPr>
            <w:r>
              <w:rPr>
                <w:rFonts w:eastAsia="Times New Roman"/>
                <w:i/>
                <w:iCs/>
                <w:sz w:val="24"/>
                <w:szCs w:val="24"/>
              </w:rPr>
              <w:t>Рак» (1814), «Свинья под</w:t>
            </w:r>
          </w:p>
        </w:tc>
        <w:tc>
          <w:tcPr>
            <w:tcW w:w="0" w:type="dxa"/>
            <w:vAlign w:val="bottom"/>
          </w:tcPr>
          <w:p w:rsidR="0060158D" w:rsidRDefault="0060158D">
            <w:pPr>
              <w:rPr>
                <w:sz w:val="1"/>
                <w:szCs w:val="1"/>
              </w:rPr>
            </w:pPr>
          </w:p>
        </w:tc>
      </w:tr>
      <w:tr w:rsidR="0060158D">
        <w:trPr>
          <w:trHeight w:val="89"/>
        </w:trPr>
        <w:tc>
          <w:tcPr>
            <w:tcW w:w="3360" w:type="dxa"/>
            <w:vMerge/>
            <w:vAlign w:val="bottom"/>
          </w:tcPr>
          <w:p w:rsidR="0060158D" w:rsidRDefault="0060158D">
            <w:pPr>
              <w:rPr>
                <w:sz w:val="7"/>
                <w:szCs w:val="7"/>
              </w:rPr>
            </w:pPr>
          </w:p>
        </w:tc>
        <w:tc>
          <w:tcPr>
            <w:tcW w:w="2980" w:type="dxa"/>
            <w:vMerge w:val="restart"/>
            <w:vAlign w:val="bottom"/>
          </w:tcPr>
          <w:p w:rsidR="0060158D" w:rsidRDefault="00173B4A">
            <w:pPr>
              <w:ind w:left="20"/>
              <w:rPr>
                <w:sz w:val="20"/>
                <w:szCs w:val="20"/>
              </w:rPr>
            </w:pPr>
            <w:r>
              <w:rPr>
                <w:rFonts w:eastAsia="Times New Roman"/>
                <w:i/>
                <w:iCs/>
                <w:sz w:val="24"/>
                <w:szCs w:val="24"/>
              </w:rPr>
              <w:t>дубом» (не позднее 1823) и</w:t>
            </w:r>
          </w:p>
        </w:tc>
        <w:tc>
          <w:tcPr>
            <w:tcW w:w="0" w:type="dxa"/>
            <w:vAlign w:val="bottom"/>
          </w:tcPr>
          <w:p w:rsidR="0060158D" w:rsidRDefault="0060158D">
            <w:pPr>
              <w:rPr>
                <w:sz w:val="1"/>
                <w:szCs w:val="1"/>
              </w:rPr>
            </w:pPr>
          </w:p>
        </w:tc>
      </w:tr>
      <w:tr w:rsidR="0060158D">
        <w:trPr>
          <w:trHeight w:val="228"/>
        </w:trPr>
        <w:tc>
          <w:tcPr>
            <w:tcW w:w="3360" w:type="dxa"/>
            <w:vMerge w:val="restart"/>
            <w:vAlign w:val="bottom"/>
          </w:tcPr>
          <w:p w:rsidR="0060158D" w:rsidRDefault="00173B4A">
            <w:pPr>
              <w:rPr>
                <w:sz w:val="20"/>
                <w:szCs w:val="20"/>
              </w:rPr>
            </w:pPr>
            <w:r>
              <w:rPr>
                <w:rFonts w:eastAsia="Times New Roman"/>
                <w:sz w:val="24"/>
                <w:szCs w:val="24"/>
              </w:rPr>
              <w:t xml:space="preserve">Лиза» (1792) </w:t>
            </w:r>
            <w:r>
              <w:rPr>
                <w:rFonts w:eastAsia="Times New Roman"/>
                <w:b/>
                <w:bCs/>
                <w:sz w:val="24"/>
                <w:szCs w:val="24"/>
              </w:rPr>
              <w:t>(8-9</w:t>
            </w:r>
            <w:r>
              <w:rPr>
                <w:rFonts w:eastAsia="Times New Roman"/>
                <w:sz w:val="24"/>
                <w:szCs w:val="24"/>
              </w:rPr>
              <w:t xml:space="preserve"> </w:t>
            </w:r>
            <w:r>
              <w:rPr>
                <w:rFonts w:eastAsia="Times New Roman"/>
                <w:b/>
                <w:bCs/>
                <w:sz w:val="24"/>
                <w:szCs w:val="24"/>
              </w:rPr>
              <w:t>кл.)</w:t>
            </w:r>
          </w:p>
        </w:tc>
        <w:tc>
          <w:tcPr>
            <w:tcW w:w="2980" w:type="dxa"/>
            <w:vMerge/>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89"/>
        </w:trPr>
        <w:tc>
          <w:tcPr>
            <w:tcW w:w="3360" w:type="dxa"/>
            <w:vMerge/>
            <w:vAlign w:val="bottom"/>
          </w:tcPr>
          <w:p w:rsidR="0060158D" w:rsidRDefault="0060158D">
            <w:pPr>
              <w:rPr>
                <w:sz w:val="7"/>
                <w:szCs w:val="7"/>
              </w:rPr>
            </w:pPr>
          </w:p>
        </w:tc>
        <w:tc>
          <w:tcPr>
            <w:tcW w:w="2980" w:type="dxa"/>
            <w:vMerge w:val="restart"/>
            <w:vAlign w:val="bottom"/>
          </w:tcPr>
          <w:p w:rsidR="0060158D" w:rsidRDefault="00173B4A">
            <w:pPr>
              <w:ind w:left="20"/>
              <w:rPr>
                <w:sz w:val="20"/>
                <w:szCs w:val="20"/>
              </w:rPr>
            </w:pPr>
            <w:r>
              <w:rPr>
                <w:rFonts w:eastAsia="Times New Roman"/>
                <w:i/>
                <w:iCs/>
                <w:sz w:val="24"/>
                <w:szCs w:val="24"/>
              </w:rPr>
              <w:t>др.</w:t>
            </w:r>
          </w:p>
        </w:tc>
        <w:tc>
          <w:tcPr>
            <w:tcW w:w="0" w:type="dxa"/>
            <w:vAlign w:val="bottom"/>
          </w:tcPr>
          <w:p w:rsidR="0060158D" w:rsidRDefault="0060158D">
            <w:pPr>
              <w:rPr>
                <w:sz w:val="1"/>
                <w:szCs w:val="1"/>
              </w:rPr>
            </w:pPr>
          </w:p>
        </w:tc>
      </w:tr>
      <w:tr w:rsidR="0060158D">
        <w:trPr>
          <w:trHeight w:val="230"/>
        </w:trPr>
        <w:tc>
          <w:tcPr>
            <w:tcW w:w="3360" w:type="dxa"/>
            <w:vAlign w:val="bottom"/>
          </w:tcPr>
          <w:p w:rsidR="0060158D" w:rsidRDefault="0060158D">
            <w:pPr>
              <w:rPr>
                <w:sz w:val="20"/>
                <w:szCs w:val="20"/>
              </w:rPr>
            </w:pPr>
          </w:p>
        </w:tc>
        <w:tc>
          <w:tcPr>
            <w:tcW w:w="2980" w:type="dxa"/>
            <w:vMerge/>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516"/>
        </w:trPr>
        <w:tc>
          <w:tcPr>
            <w:tcW w:w="3360" w:type="dxa"/>
            <w:vAlign w:val="bottom"/>
          </w:tcPr>
          <w:p w:rsidR="0060158D" w:rsidRDefault="0060158D">
            <w:pPr>
              <w:rPr>
                <w:sz w:val="24"/>
                <w:szCs w:val="24"/>
              </w:rPr>
            </w:pPr>
          </w:p>
        </w:tc>
        <w:tc>
          <w:tcPr>
            <w:tcW w:w="2980" w:type="dxa"/>
            <w:vAlign w:val="bottom"/>
          </w:tcPr>
          <w:p w:rsidR="0060158D" w:rsidRDefault="00173B4A">
            <w:pPr>
              <w:ind w:left="20"/>
              <w:rPr>
                <w:sz w:val="20"/>
                <w:szCs w:val="20"/>
              </w:rPr>
            </w:pPr>
            <w:r>
              <w:rPr>
                <w:rFonts w:eastAsia="Times New Roman"/>
                <w:b/>
                <w:bCs/>
                <w:sz w:val="24"/>
                <w:szCs w:val="24"/>
              </w:rPr>
              <w:t>(5-6 кл.)</w:t>
            </w:r>
          </w:p>
        </w:tc>
        <w:tc>
          <w:tcPr>
            <w:tcW w:w="0" w:type="dxa"/>
            <w:vAlign w:val="bottom"/>
          </w:tcPr>
          <w:p w:rsidR="0060158D" w:rsidRDefault="0060158D">
            <w:pPr>
              <w:rPr>
                <w:sz w:val="1"/>
                <w:szCs w:val="1"/>
              </w:rPr>
            </w:pPr>
          </w:p>
        </w:tc>
      </w:tr>
    </w:tbl>
    <w:p w:rsidR="0060158D" w:rsidRDefault="00173B4A">
      <w:pPr>
        <w:spacing w:line="200" w:lineRule="exact"/>
        <w:rPr>
          <w:sz w:val="20"/>
          <w:szCs w:val="20"/>
        </w:rPr>
      </w:pPr>
      <w:r>
        <w:rPr>
          <w:noProof/>
          <w:sz w:val="20"/>
          <w:szCs w:val="20"/>
        </w:rPr>
        <mc:AlternateContent>
          <mc:Choice Requires="wps">
            <w:drawing>
              <wp:anchor distT="0" distB="0" distL="114300" distR="114300" simplePos="0" relativeHeight="251575808" behindDoc="1" locked="0" layoutInCell="0" allowOverlap="1" wp14:anchorId="732C1D4D" wp14:editId="7E6D1798">
                <wp:simplePos x="0" y="0"/>
                <wp:positionH relativeFrom="page">
                  <wp:posOffset>1098550</wp:posOffset>
                </wp:positionH>
                <wp:positionV relativeFrom="page">
                  <wp:posOffset>721995</wp:posOffset>
                </wp:positionV>
                <wp:extent cx="599503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76832" behindDoc="1" locked="0" layoutInCell="0" allowOverlap="1" wp14:anchorId="3A2F0F8A" wp14:editId="3A73FB92">
                <wp:simplePos x="0" y="0"/>
                <wp:positionH relativeFrom="page">
                  <wp:posOffset>1101725</wp:posOffset>
                </wp:positionH>
                <wp:positionV relativeFrom="page">
                  <wp:posOffset>718820</wp:posOffset>
                </wp:positionV>
                <wp:extent cx="0" cy="909256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2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72.5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77856" behindDoc="1" locked="0" layoutInCell="0" allowOverlap="1" wp14:anchorId="0E86F319" wp14:editId="6A28BE80">
                <wp:simplePos x="0" y="0"/>
                <wp:positionH relativeFrom="page">
                  <wp:posOffset>3243580</wp:posOffset>
                </wp:positionH>
                <wp:positionV relativeFrom="page">
                  <wp:posOffset>718820</wp:posOffset>
                </wp:positionV>
                <wp:extent cx="0" cy="909256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2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72.5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78880" behindDoc="1" locked="0" layoutInCell="0" allowOverlap="1" wp14:anchorId="38212C16" wp14:editId="6BA51DEF">
                <wp:simplePos x="0" y="0"/>
                <wp:positionH relativeFrom="page">
                  <wp:posOffset>5235575</wp:posOffset>
                </wp:positionH>
                <wp:positionV relativeFrom="page">
                  <wp:posOffset>718820</wp:posOffset>
                </wp:positionV>
                <wp:extent cx="0" cy="909256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2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12.25pt,56.6pt" to="412.25pt,772.5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79904" behindDoc="1" locked="0" layoutInCell="0" allowOverlap="1" wp14:anchorId="387A40C7" wp14:editId="4513DBF3">
                <wp:simplePos x="0" y="0"/>
                <wp:positionH relativeFrom="page">
                  <wp:posOffset>7090410</wp:posOffset>
                </wp:positionH>
                <wp:positionV relativeFrom="page">
                  <wp:posOffset>718820</wp:posOffset>
                </wp:positionV>
                <wp:extent cx="0" cy="908621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86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3pt,56.6pt" to="558.3pt,772.05pt" o:allowincell="f" strokecolor="#000000" strokeweight="0.4799pt">
                <w10:wrap anchorx="page" anchory="page"/>
              </v:line>
            </w:pict>
          </mc:Fallback>
        </mc:AlternateContent>
      </w:r>
    </w:p>
    <w:p w:rsidR="0060158D" w:rsidRDefault="0060158D">
      <w:pPr>
        <w:spacing w:line="200" w:lineRule="exact"/>
        <w:rPr>
          <w:sz w:val="20"/>
          <w:szCs w:val="20"/>
        </w:rPr>
      </w:pPr>
    </w:p>
    <w:p w:rsidR="0060158D" w:rsidRDefault="0060158D">
      <w:pPr>
        <w:spacing w:line="34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460"/>
        <w:gridCol w:w="980"/>
        <w:gridCol w:w="680"/>
        <w:gridCol w:w="1320"/>
        <w:gridCol w:w="160"/>
        <w:gridCol w:w="1080"/>
        <w:gridCol w:w="1680"/>
        <w:gridCol w:w="80"/>
        <w:gridCol w:w="20"/>
      </w:tblGrid>
      <w:tr w:rsidR="0060158D">
        <w:trPr>
          <w:trHeight w:val="283"/>
        </w:trPr>
        <w:tc>
          <w:tcPr>
            <w:tcW w:w="3460" w:type="dxa"/>
            <w:tcBorders>
              <w:top w:val="single" w:sz="8" w:space="0" w:color="auto"/>
              <w:right w:val="single" w:sz="8" w:space="0" w:color="auto"/>
            </w:tcBorders>
            <w:vAlign w:val="bottom"/>
          </w:tcPr>
          <w:p w:rsidR="0060158D" w:rsidRDefault="00173B4A">
            <w:pPr>
              <w:ind w:left="100"/>
              <w:rPr>
                <w:sz w:val="20"/>
                <w:szCs w:val="20"/>
              </w:rPr>
            </w:pPr>
            <w:r>
              <w:rPr>
                <w:rFonts w:eastAsia="Times New Roman"/>
                <w:b/>
                <w:bCs/>
                <w:sz w:val="24"/>
                <w:szCs w:val="24"/>
              </w:rPr>
              <w:t xml:space="preserve">А.С. Грибоедов </w:t>
            </w:r>
            <w:r>
              <w:rPr>
                <w:rFonts w:eastAsia="Times New Roman"/>
                <w:sz w:val="24"/>
                <w:szCs w:val="24"/>
              </w:rPr>
              <w:t>«Горе от</w:t>
            </w:r>
          </w:p>
        </w:tc>
        <w:tc>
          <w:tcPr>
            <w:tcW w:w="2980" w:type="dxa"/>
            <w:gridSpan w:val="3"/>
            <w:tcBorders>
              <w:top w:val="single" w:sz="8" w:space="0" w:color="auto"/>
              <w:right w:val="single" w:sz="8" w:space="0" w:color="auto"/>
            </w:tcBorders>
            <w:shd w:val="clear" w:color="auto" w:fill="D8D8D8"/>
            <w:vAlign w:val="bottom"/>
          </w:tcPr>
          <w:p w:rsidR="0060158D" w:rsidRDefault="00173B4A">
            <w:pPr>
              <w:ind w:left="20"/>
              <w:rPr>
                <w:sz w:val="20"/>
                <w:szCs w:val="20"/>
              </w:rPr>
            </w:pPr>
            <w:r>
              <w:rPr>
                <w:rFonts w:eastAsia="Times New Roman"/>
                <w:b/>
                <w:bCs/>
                <w:i/>
                <w:iCs/>
                <w:sz w:val="24"/>
                <w:szCs w:val="24"/>
              </w:rPr>
              <w:t>В.А.   Жуковский   -   1-2</w:t>
            </w:r>
          </w:p>
        </w:tc>
        <w:tc>
          <w:tcPr>
            <w:tcW w:w="160" w:type="dxa"/>
            <w:tcBorders>
              <w:top w:val="single" w:sz="8" w:space="0" w:color="auto"/>
            </w:tcBorders>
            <w:vAlign w:val="bottom"/>
          </w:tcPr>
          <w:p w:rsidR="0060158D" w:rsidRDefault="0060158D">
            <w:pPr>
              <w:rPr>
                <w:sz w:val="24"/>
                <w:szCs w:val="24"/>
              </w:rPr>
            </w:pPr>
          </w:p>
        </w:tc>
        <w:tc>
          <w:tcPr>
            <w:tcW w:w="1080" w:type="dxa"/>
            <w:tcBorders>
              <w:top w:val="single" w:sz="8" w:space="0" w:color="auto"/>
            </w:tcBorders>
            <w:vAlign w:val="bottom"/>
          </w:tcPr>
          <w:p w:rsidR="0060158D" w:rsidRDefault="0060158D">
            <w:pPr>
              <w:rPr>
                <w:sz w:val="24"/>
                <w:szCs w:val="24"/>
              </w:rPr>
            </w:pPr>
          </w:p>
        </w:tc>
        <w:tc>
          <w:tcPr>
            <w:tcW w:w="1680" w:type="dxa"/>
            <w:tcBorders>
              <w:top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3460" w:type="dxa"/>
            <w:tcBorders>
              <w:right w:val="single" w:sz="8" w:space="0" w:color="auto"/>
            </w:tcBorders>
            <w:vAlign w:val="bottom"/>
          </w:tcPr>
          <w:p w:rsidR="0060158D" w:rsidRDefault="00173B4A">
            <w:pPr>
              <w:ind w:left="100"/>
              <w:rPr>
                <w:sz w:val="20"/>
                <w:szCs w:val="20"/>
              </w:rPr>
            </w:pPr>
            <w:r>
              <w:rPr>
                <w:rFonts w:eastAsia="Times New Roman"/>
                <w:sz w:val="24"/>
                <w:szCs w:val="24"/>
              </w:rPr>
              <w:t xml:space="preserve">ума» (1821 – 1824) </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p>
        </w:tc>
        <w:tc>
          <w:tcPr>
            <w:tcW w:w="980" w:type="dxa"/>
            <w:shd w:val="clear" w:color="auto" w:fill="D8D8D8"/>
            <w:vAlign w:val="bottom"/>
          </w:tcPr>
          <w:p w:rsidR="0060158D" w:rsidRDefault="00173B4A">
            <w:pPr>
              <w:ind w:left="20"/>
              <w:rPr>
                <w:sz w:val="20"/>
                <w:szCs w:val="20"/>
              </w:rPr>
            </w:pPr>
            <w:r>
              <w:rPr>
                <w:rFonts w:eastAsia="Times New Roman"/>
                <w:b/>
                <w:bCs/>
                <w:i/>
                <w:iCs/>
                <w:sz w:val="24"/>
                <w:szCs w:val="24"/>
              </w:rPr>
              <w:t>баллады</w:t>
            </w:r>
          </w:p>
        </w:tc>
        <w:tc>
          <w:tcPr>
            <w:tcW w:w="680" w:type="dxa"/>
            <w:shd w:val="clear" w:color="auto" w:fill="D8D8D8"/>
            <w:vAlign w:val="bottom"/>
          </w:tcPr>
          <w:p w:rsidR="0060158D" w:rsidRDefault="00173B4A">
            <w:pPr>
              <w:jc w:val="right"/>
              <w:rPr>
                <w:sz w:val="20"/>
                <w:szCs w:val="20"/>
              </w:rPr>
            </w:pPr>
            <w:r>
              <w:rPr>
                <w:rFonts w:eastAsia="Times New Roman"/>
                <w:b/>
                <w:bCs/>
                <w:i/>
                <w:iCs/>
                <w:sz w:val="24"/>
                <w:szCs w:val="24"/>
              </w:rPr>
              <w:t>по</w:t>
            </w:r>
          </w:p>
        </w:tc>
        <w:tc>
          <w:tcPr>
            <w:tcW w:w="1320" w:type="dxa"/>
            <w:tcBorders>
              <w:right w:val="single" w:sz="8" w:space="0" w:color="auto"/>
            </w:tcBorders>
            <w:shd w:val="clear" w:color="auto" w:fill="D8D8D8"/>
            <w:vAlign w:val="bottom"/>
          </w:tcPr>
          <w:p w:rsidR="0060158D" w:rsidRDefault="00173B4A">
            <w:pPr>
              <w:jc w:val="right"/>
              <w:rPr>
                <w:sz w:val="20"/>
                <w:szCs w:val="20"/>
              </w:rPr>
            </w:pPr>
            <w:r>
              <w:rPr>
                <w:rFonts w:eastAsia="Times New Roman"/>
                <w:b/>
                <w:bCs/>
                <w:i/>
                <w:iCs/>
                <w:sz w:val="24"/>
                <w:szCs w:val="24"/>
              </w:rPr>
              <w:t>выбору,</w:t>
            </w: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3460" w:type="dxa"/>
            <w:tcBorders>
              <w:right w:val="single" w:sz="8" w:space="0" w:color="auto"/>
            </w:tcBorders>
            <w:vAlign w:val="bottom"/>
          </w:tcPr>
          <w:p w:rsidR="0060158D" w:rsidRDefault="0060158D">
            <w:pPr>
              <w:rPr>
                <w:sz w:val="24"/>
                <w:szCs w:val="24"/>
              </w:rPr>
            </w:pPr>
          </w:p>
        </w:tc>
        <w:tc>
          <w:tcPr>
            <w:tcW w:w="1660" w:type="dxa"/>
            <w:gridSpan w:val="2"/>
            <w:shd w:val="clear" w:color="auto" w:fill="D8D8D8"/>
            <w:vAlign w:val="bottom"/>
          </w:tcPr>
          <w:p w:rsidR="0060158D" w:rsidRDefault="00173B4A">
            <w:pPr>
              <w:ind w:left="20"/>
              <w:rPr>
                <w:sz w:val="20"/>
                <w:szCs w:val="20"/>
              </w:rPr>
            </w:pPr>
            <w:r>
              <w:rPr>
                <w:rFonts w:eastAsia="Times New Roman"/>
                <w:b/>
                <w:bCs/>
                <w:i/>
                <w:iCs/>
                <w:sz w:val="24"/>
                <w:szCs w:val="24"/>
              </w:rPr>
              <w:t>например:</w:t>
            </w:r>
          </w:p>
        </w:tc>
        <w:tc>
          <w:tcPr>
            <w:tcW w:w="1320" w:type="dxa"/>
            <w:tcBorders>
              <w:right w:val="single" w:sz="8" w:space="0" w:color="auto"/>
            </w:tcBorders>
            <w:shd w:val="clear" w:color="auto" w:fill="D8D8D8"/>
            <w:vAlign w:val="bottom"/>
          </w:tcPr>
          <w:p w:rsidR="0060158D" w:rsidRDefault="00173B4A">
            <w:pPr>
              <w:jc w:val="right"/>
              <w:rPr>
                <w:sz w:val="20"/>
                <w:szCs w:val="20"/>
              </w:rPr>
            </w:pPr>
            <w:r>
              <w:rPr>
                <w:rFonts w:eastAsia="Times New Roman"/>
                <w:i/>
                <w:iCs/>
                <w:sz w:val="24"/>
                <w:szCs w:val="24"/>
              </w:rPr>
              <w:t>«Светлана»</w:t>
            </w: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3460" w:type="dxa"/>
            <w:tcBorders>
              <w:right w:val="single" w:sz="8" w:space="0" w:color="auto"/>
            </w:tcBorders>
            <w:vAlign w:val="bottom"/>
          </w:tcPr>
          <w:p w:rsidR="0060158D" w:rsidRDefault="0060158D">
            <w:pPr>
              <w:rPr>
                <w:sz w:val="24"/>
                <w:szCs w:val="24"/>
              </w:rPr>
            </w:pPr>
          </w:p>
        </w:tc>
        <w:tc>
          <w:tcPr>
            <w:tcW w:w="2980" w:type="dxa"/>
            <w:gridSpan w:val="3"/>
            <w:tcBorders>
              <w:right w:val="single" w:sz="8" w:space="0" w:color="auto"/>
            </w:tcBorders>
            <w:shd w:val="clear" w:color="auto" w:fill="D8D8D8"/>
            <w:vAlign w:val="bottom"/>
          </w:tcPr>
          <w:p w:rsidR="0060158D" w:rsidRDefault="00173B4A">
            <w:pPr>
              <w:ind w:left="20"/>
              <w:rPr>
                <w:sz w:val="20"/>
                <w:szCs w:val="20"/>
              </w:rPr>
            </w:pPr>
            <w:r>
              <w:rPr>
                <w:rFonts w:eastAsia="Times New Roman"/>
                <w:i/>
                <w:iCs/>
                <w:sz w:val="24"/>
                <w:szCs w:val="24"/>
              </w:rPr>
              <w:t>(1812),«Леснойцарь»</w:t>
            </w: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3460" w:type="dxa"/>
            <w:tcBorders>
              <w:right w:val="single" w:sz="8" w:space="0" w:color="auto"/>
            </w:tcBorders>
            <w:vAlign w:val="bottom"/>
          </w:tcPr>
          <w:p w:rsidR="0060158D" w:rsidRDefault="0060158D">
            <w:pPr>
              <w:rPr>
                <w:sz w:val="24"/>
                <w:szCs w:val="24"/>
              </w:rPr>
            </w:pPr>
          </w:p>
        </w:tc>
        <w:tc>
          <w:tcPr>
            <w:tcW w:w="2980" w:type="dxa"/>
            <w:gridSpan w:val="3"/>
            <w:tcBorders>
              <w:right w:val="single" w:sz="8" w:space="0" w:color="auto"/>
            </w:tcBorders>
            <w:shd w:val="clear" w:color="auto" w:fill="D8D8D8"/>
            <w:vAlign w:val="bottom"/>
          </w:tcPr>
          <w:p w:rsidR="0060158D" w:rsidRDefault="00173B4A">
            <w:pPr>
              <w:ind w:left="20"/>
              <w:rPr>
                <w:sz w:val="20"/>
                <w:szCs w:val="20"/>
              </w:rPr>
            </w:pPr>
            <w:r>
              <w:rPr>
                <w:rFonts w:eastAsia="Times New Roman"/>
                <w:i/>
                <w:iCs/>
                <w:sz w:val="24"/>
                <w:szCs w:val="24"/>
                <w:highlight w:val="lightGray"/>
              </w:rPr>
              <w:t>(1818)</w:t>
            </w:r>
            <w:r>
              <w:rPr>
                <w:rFonts w:eastAsia="Times New Roman"/>
                <w:b/>
                <w:bCs/>
                <w:i/>
                <w:iCs/>
                <w:sz w:val="24"/>
                <w:szCs w:val="24"/>
                <w:highlight w:val="lightGray"/>
              </w:rPr>
              <w:t>;   1-2</w:t>
            </w:r>
            <w:r>
              <w:rPr>
                <w:rFonts w:eastAsia="Times New Roman"/>
                <w:i/>
                <w:iCs/>
                <w:sz w:val="24"/>
                <w:szCs w:val="24"/>
                <w:highlight w:val="lightGray"/>
              </w:rPr>
              <w:t xml:space="preserve">   </w:t>
            </w:r>
            <w:r>
              <w:rPr>
                <w:rFonts w:eastAsia="Times New Roman"/>
                <w:b/>
                <w:bCs/>
                <w:i/>
                <w:iCs/>
                <w:sz w:val="24"/>
                <w:szCs w:val="24"/>
                <w:highlight w:val="lightGray"/>
              </w:rPr>
              <w:t>элегии   по</w:t>
            </w: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3460" w:type="dxa"/>
            <w:tcBorders>
              <w:right w:val="single" w:sz="8" w:space="0" w:color="auto"/>
            </w:tcBorders>
            <w:vAlign w:val="bottom"/>
          </w:tcPr>
          <w:p w:rsidR="0060158D" w:rsidRDefault="0060158D">
            <w:pPr>
              <w:rPr>
                <w:sz w:val="24"/>
                <w:szCs w:val="24"/>
              </w:rPr>
            </w:pPr>
          </w:p>
        </w:tc>
        <w:tc>
          <w:tcPr>
            <w:tcW w:w="980" w:type="dxa"/>
            <w:shd w:val="clear" w:color="auto" w:fill="D8D8D8"/>
            <w:vAlign w:val="bottom"/>
          </w:tcPr>
          <w:p w:rsidR="0060158D" w:rsidRDefault="00173B4A">
            <w:pPr>
              <w:ind w:left="20"/>
              <w:rPr>
                <w:sz w:val="20"/>
                <w:szCs w:val="20"/>
              </w:rPr>
            </w:pPr>
            <w:r>
              <w:rPr>
                <w:rFonts w:eastAsia="Times New Roman"/>
                <w:b/>
                <w:bCs/>
                <w:i/>
                <w:iCs/>
                <w:sz w:val="24"/>
                <w:szCs w:val="24"/>
              </w:rPr>
              <w:t>выбору,</w:t>
            </w:r>
          </w:p>
        </w:tc>
        <w:tc>
          <w:tcPr>
            <w:tcW w:w="680" w:type="dxa"/>
            <w:shd w:val="clear" w:color="auto" w:fill="D8D8D8"/>
            <w:vAlign w:val="bottom"/>
          </w:tcPr>
          <w:p w:rsidR="0060158D" w:rsidRDefault="0060158D">
            <w:pPr>
              <w:rPr>
                <w:sz w:val="24"/>
                <w:szCs w:val="24"/>
              </w:rPr>
            </w:pPr>
          </w:p>
        </w:tc>
        <w:tc>
          <w:tcPr>
            <w:tcW w:w="1320" w:type="dxa"/>
            <w:tcBorders>
              <w:right w:val="single" w:sz="8" w:space="0" w:color="auto"/>
            </w:tcBorders>
            <w:shd w:val="clear" w:color="auto" w:fill="D8D8D8"/>
            <w:vAlign w:val="bottom"/>
          </w:tcPr>
          <w:p w:rsidR="0060158D" w:rsidRDefault="00173B4A">
            <w:pPr>
              <w:jc w:val="right"/>
              <w:rPr>
                <w:sz w:val="20"/>
                <w:szCs w:val="20"/>
              </w:rPr>
            </w:pPr>
            <w:r>
              <w:rPr>
                <w:rFonts w:eastAsia="Times New Roman"/>
                <w:b/>
                <w:bCs/>
                <w:i/>
                <w:iCs/>
                <w:sz w:val="24"/>
                <w:szCs w:val="24"/>
              </w:rPr>
              <w:t>например:</w:t>
            </w: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3460" w:type="dxa"/>
            <w:tcBorders>
              <w:right w:val="single" w:sz="8" w:space="0" w:color="auto"/>
            </w:tcBorders>
            <w:vAlign w:val="bottom"/>
          </w:tcPr>
          <w:p w:rsidR="0060158D" w:rsidRDefault="0060158D">
            <w:pPr>
              <w:rPr>
                <w:sz w:val="24"/>
                <w:szCs w:val="24"/>
              </w:rPr>
            </w:pPr>
          </w:p>
        </w:tc>
        <w:tc>
          <w:tcPr>
            <w:tcW w:w="1660" w:type="dxa"/>
            <w:gridSpan w:val="2"/>
            <w:shd w:val="clear" w:color="auto" w:fill="D8D8D8"/>
            <w:vAlign w:val="bottom"/>
          </w:tcPr>
          <w:p w:rsidR="0060158D" w:rsidRDefault="00173B4A">
            <w:pPr>
              <w:ind w:left="20"/>
              <w:rPr>
                <w:sz w:val="20"/>
                <w:szCs w:val="20"/>
              </w:rPr>
            </w:pPr>
            <w:r>
              <w:rPr>
                <w:rFonts w:eastAsia="Times New Roman"/>
                <w:i/>
                <w:iCs/>
                <w:w w:val="99"/>
                <w:sz w:val="24"/>
                <w:szCs w:val="24"/>
              </w:rPr>
              <w:t>«Невыразимое»</w:t>
            </w:r>
          </w:p>
        </w:tc>
        <w:tc>
          <w:tcPr>
            <w:tcW w:w="1320" w:type="dxa"/>
            <w:tcBorders>
              <w:right w:val="single" w:sz="8" w:space="0" w:color="auto"/>
            </w:tcBorders>
            <w:shd w:val="clear" w:color="auto" w:fill="D8D8D8"/>
            <w:vAlign w:val="bottom"/>
          </w:tcPr>
          <w:p w:rsidR="0060158D" w:rsidRDefault="00173B4A">
            <w:pPr>
              <w:jc w:val="right"/>
              <w:rPr>
                <w:sz w:val="20"/>
                <w:szCs w:val="20"/>
              </w:rPr>
            </w:pPr>
            <w:r>
              <w:rPr>
                <w:rFonts w:eastAsia="Times New Roman"/>
                <w:i/>
                <w:iCs/>
                <w:sz w:val="24"/>
                <w:szCs w:val="24"/>
              </w:rPr>
              <w:t>(1819),</w:t>
            </w: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65"/>
        </w:trPr>
        <w:tc>
          <w:tcPr>
            <w:tcW w:w="3460" w:type="dxa"/>
            <w:tcBorders>
              <w:right w:val="single" w:sz="8" w:space="0" w:color="auto"/>
            </w:tcBorders>
            <w:vAlign w:val="bottom"/>
          </w:tcPr>
          <w:p w:rsidR="0060158D" w:rsidRDefault="0060158D">
            <w:pPr>
              <w:rPr>
                <w:sz w:val="24"/>
                <w:szCs w:val="24"/>
              </w:rPr>
            </w:pPr>
          </w:p>
        </w:tc>
        <w:tc>
          <w:tcPr>
            <w:tcW w:w="2980" w:type="dxa"/>
            <w:gridSpan w:val="3"/>
            <w:tcBorders>
              <w:bottom w:val="single" w:sz="8" w:space="0" w:color="D8D8D8"/>
              <w:right w:val="single" w:sz="8" w:space="0" w:color="auto"/>
            </w:tcBorders>
            <w:shd w:val="clear" w:color="auto" w:fill="D8D8D8"/>
            <w:vAlign w:val="bottom"/>
          </w:tcPr>
          <w:p w:rsidR="0060158D" w:rsidRDefault="00173B4A">
            <w:pPr>
              <w:ind w:left="20"/>
              <w:rPr>
                <w:sz w:val="20"/>
                <w:szCs w:val="20"/>
              </w:rPr>
            </w:pPr>
            <w:r>
              <w:rPr>
                <w:rFonts w:eastAsia="Times New Roman"/>
                <w:i/>
                <w:iCs/>
                <w:sz w:val="24"/>
                <w:szCs w:val="24"/>
              </w:rPr>
              <w:t>«Море» (1822) и др.</w:t>
            </w: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44"/>
        </w:trPr>
        <w:tc>
          <w:tcPr>
            <w:tcW w:w="3460" w:type="dxa"/>
            <w:vAlign w:val="bottom"/>
          </w:tcPr>
          <w:p w:rsidR="0060158D" w:rsidRDefault="0060158D">
            <w:pPr>
              <w:rPr>
                <w:sz w:val="24"/>
                <w:szCs w:val="24"/>
              </w:rPr>
            </w:pPr>
          </w:p>
        </w:tc>
        <w:tc>
          <w:tcPr>
            <w:tcW w:w="980" w:type="dxa"/>
            <w:tcBorders>
              <w:top w:val="single" w:sz="8" w:space="0" w:color="auto"/>
            </w:tcBorders>
            <w:vAlign w:val="bottom"/>
          </w:tcPr>
          <w:p w:rsidR="0060158D" w:rsidRDefault="00173B4A">
            <w:pPr>
              <w:ind w:left="20"/>
              <w:rPr>
                <w:sz w:val="20"/>
                <w:szCs w:val="20"/>
              </w:rPr>
            </w:pPr>
            <w:r>
              <w:rPr>
                <w:rFonts w:eastAsia="Times New Roman"/>
                <w:b/>
                <w:bCs/>
                <w:sz w:val="24"/>
                <w:szCs w:val="24"/>
              </w:rPr>
              <w:t>(7-9 кл.)</w:t>
            </w:r>
          </w:p>
        </w:tc>
        <w:tc>
          <w:tcPr>
            <w:tcW w:w="680" w:type="dxa"/>
            <w:tcBorders>
              <w:top w:val="single" w:sz="8" w:space="0" w:color="auto"/>
            </w:tcBorders>
            <w:vAlign w:val="bottom"/>
          </w:tcPr>
          <w:p w:rsidR="0060158D" w:rsidRDefault="0060158D">
            <w:pPr>
              <w:rPr>
                <w:sz w:val="24"/>
                <w:szCs w:val="24"/>
              </w:rPr>
            </w:pPr>
          </w:p>
        </w:tc>
        <w:tc>
          <w:tcPr>
            <w:tcW w:w="1320" w:type="dxa"/>
            <w:tcBorders>
              <w:top w:val="single" w:sz="8" w:space="0" w:color="auto"/>
            </w:tcBorders>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1080" w:type="dxa"/>
            <w:vAlign w:val="bottom"/>
          </w:tcPr>
          <w:p w:rsidR="0060158D" w:rsidRDefault="0060158D">
            <w:pPr>
              <w:rPr>
                <w:sz w:val="24"/>
                <w:szCs w:val="24"/>
              </w:rPr>
            </w:pPr>
          </w:p>
        </w:tc>
        <w:tc>
          <w:tcPr>
            <w:tcW w:w="16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45"/>
        </w:trPr>
        <w:tc>
          <w:tcPr>
            <w:tcW w:w="3460" w:type="dxa"/>
            <w:tcBorders>
              <w:bottom w:val="single" w:sz="8" w:space="0" w:color="auto"/>
            </w:tcBorders>
            <w:vAlign w:val="bottom"/>
          </w:tcPr>
          <w:p w:rsidR="0060158D" w:rsidRDefault="0060158D">
            <w:pPr>
              <w:rPr>
                <w:sz w:val="21"/>
                <w:szCs w:val="21"/>
              </w:rPr>
            </w:pPr>
          </w:p>
        </w:tc>
        <w:tc>
          <w:tcPr>
            <w:tcW w:w="2980" w:type="dxa"/>
            <w:gridSpan w:val="3"/>
            <w:tcBorders>
              <w:bottom w:val="single" w:sz="8" w:space="0" w:color="auto"/>
            </w:tcBorders>
            <w:vAlign w:val="bottom"/>
          </w:tcPr>
          <w:p w:rsidR="0060158D" w:rsidRDefault="0060158D">
            <w:pPr>
              <w:rPr>
                <w:sz w:val="21"/>
                <w:szCs w:val="21"/>
              </w:rPr>
            </w:pPr>
          </w:p>
        </w:tc>
        <w:tc>
          <w:tcPr>
            <w:tcW w:w="160" w:type="dxa"/>
            <w:tcBorders>
              <w:bottom w:val="single" w:sz="8" w:space="0" w:color="auto"/>
            </w:tcBorders>
            <w:vAlign w:val="bottom"/>
          </w:tcPr>
          <w:p w:rsidR="0060158D" w:rsidRDefault="0060158D">
            <w:pPr>
              <w:rPr>
                <w:sz w:val="21"/>
                <w:szCs w:val="21"/>
              </w:rPr>
            </w:pPr>
          </w:p>
        </w:tc>
        <w:tc>
          <w:tcPr>
            <w:tcW w:w="1080" w:type="dxa"/>
            <w:tcBorders>
              <w:bottom w:val="single" w:sz="8" w:space="0" w:color="auto"/>
            </w:tcBorders>
            <w:vAlign w:val="bottom"/>
          </w:tcPr>
          <w:p w:rsidR="0060158D" w:rsidRDefault="0060158D">
            <w:pPr>
              <w:rPr>
                <w:sz w:val="21"/>
                <w:szCs w:val="21"/>
              </w:rPr>
            </w:pPr>
          </w:p>
        </w:tc>
        <w:tc>
          <w:tcPr>
            <w:tcW w:w="168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68"/>
        </w:trPr>
        <w:tc>
          <w:tcPr>
            <w:tcW w:w="3460" w:type="dxa"/>
            <w:tcBorders>
              <w:right w:val="single" w:sz="8" w:space="0" w:color="auto"/>
            </w:tcBorders>
            <w:vAlign w:val="bottom"/>
          </w:tcPr>
          <w:p w:rsidR="0060158D" w:rsidRDefault="00173B4A">
            <w:pPr>
              <w:spacing w:line="264" w:lineRule="exact"/>
              <w:ind w:left="100"/>
              <w:rPr>
                <w:sz w:val="20"/>
                <w:szCs w:val="20"/>
              </w:rPr>
            </w:pPr>
            <w:r>
              <w:rPr>
                <w:rFonts w:eastAsia="Times New Roman"/>
                <w:b/>
                <w:bCs/>
                <w:sz w:val="24"/>
                <w:szCs w:val="24"/>
              </w:rPr>
              <w:t xml:space="preserve">А.С. Пушкин </w:t>
            </w:r>
            <w:r>
              <w:rPr>
                <w:rFonts w:eastAsia="Times New Roman"/>
                <w:sz w:val="24"/>
                <w:szCs w:val="24"/>
              </w:rPr>
              <w:t>«Евгений</w:t>
            </w:r>
          </w:p>
        </w:tc>
        <w:tc>
          <w:tcPr>
            <w:tcW w:w="2980" w:type="dxa"/>
            <w:gridSpan w:val="3"/>
            <w:tcBorders>
              <w:right w:val="single" w:sz="8" w:space="0" w:color="auto"/>
            </w:tcBorders>
            <w:shd w:val="clear" w:color="auto" w:fill="D8D8D8"/>
            <w:vAlign w:val="bottom"/>
          </w:tcPr>
          <w:p w:rsidR="0060158D" w:rsidRDefault="00173B4A">
            <w:pPr>
              <w:spacing w:line="267" w:lineRule="exact"/>
              <w:jc w:val="center"/>
              <w:rPr>
                <w:sz w:val="20"/>
                <w:szCs w:val="20"/>
              </w:rPr>
            </w:pPr>
            <w:r>
              <w:rPr>
                <w:rFonts w:eastAsia="Times New Roman"/>
                <w:b/>
                <w:bCs/>
                <w:w w:val="99"/>
                <w:sz w:val="24"/>
                <w:szCs w:val="24"/>
              </w:rPr>
              <w:t xml:space="preserve">А.С. Пушкин - </w:t>
            </w:r>
            <w:r>
              <w:rPr>
                <w:rFonts w:eastAsia="Times New Roman"/>
                <w:b/>
                <w:bCs/>
                <w:i/>
                <w:iCs/>
                <w:w w:val="99"/>
                <w:sz w:val="24"/>
                <w:szCs w:val="24"/>
              </w:rPr>
              <w:t>10</w:t>
            </w:r>
          </w:p>
        </w:tc>
        <w:tc>
          <w:tcPr>
            <w:tcW w:w="160" w:type="dxa"/>
            <w:tcBorders>
              <w:right w:val="single" w:sz="8" w:space="0" w:color="auto"/>
            </w:tcBorders>
            <w:vAlign w:val="bottom"/>
          </w:tcPr>
          <w:p w:rsidR="0060158D" w:rsidRDefault="0060158D">
            <w:pPr>
              <w:rPr>
                <w:sz w:val="23"/>
                <w:szCs w:val="23"/>
              </w:rPr>
            </w:pPr>
          </w:p>
        </w:tc>
        <w:tc>
          <w:tcPr>
            <w:tcW w:w="1080" w:type="dxa"/>
            <w:shd w:val="clear" w:color="auto" w:fill="D8D8D8"/>
            <w:vAlign w:val="bottom"/>
          </w:tcPr>
          <w:p w:rsidR="0060158D" w:rsidRDefault="00173B4A">
            <w:pPr>
              <w:spacing w:line="264" w:lineRule="exact"/>
              <w:ind w:left="20"/>
              <w:rPr>
                <w:sz w:val="20"/>
                <w:szCs w:val="20"/>
              </w:rPr>
            </w:pPr>
            <w:r>
              <w:rPr>
                <w:rFonts w:eastAsia="Times New Roman"/>
                <w:b/>
                <w:bCs/>
                <w:i/>
                <w:iCs/>
                <w:sz w:val="24"/>
                <w:szCs w:val="24"/>
              </w:rPr>
              <w:t>Поэзия</w:t>
            </w:r>
          </w:p>
        </w:tc>
        <w:tc>
          <w:tcPr>
            <w:tcW w:w="1680" w:type="dxa"/>
            <w:tcBorders>
              <w:right w:val="single" w:sz="8" w:space="0" w:color="auto"/>
            </w:tcBorders>
            <w:shd w:val="clear" w:color="auto" w:fill="D8D8D8"/>
            <w:vAlign w:val="bottom"/>
          </w:tcPr>
          <w:p w:rsidR="0060158D" w:rsidRDefault="00173B4A">
            <w:pPr>
              <w:spacing w:line="264" w:lineRule="exact"/>
              <w:ind w:left="320"/>
              <w:rPr>
                <w:sz w:val="20"/>
                <w:szCs w:val="20"/>
              </w:rPr>
            </w:pPr>
            <w:r>
              <w:rPr>
                <w:rFonts w:eastAsia="Times New Roman"/>
                <w:b/>
                <w:bCs/>
                <w:i/>
                <w:iCs/>
                <w:sz w:val="24"/>
                <w:szCs w:val="24"/>
              </w:rPr>
              <w:t>пушкинской</w:t>
            </w:r>
          </w:p>
        </w:tc>
        <w:tc>
          <w:tcPr>
            <w:tcW w:w="80" w:type="dxa"/>
            <w:vAlign w:val="bottom"/>
          </w:tcPr>
          <w:p w:rsidR="0060158D" w:rsidRDefault="0060158D">
            <w:pPr>
              <w:rPr>
                <w:sz w:val="23"/>
                <w:szCs w:val="23"/>
              </w:rPr>
            </w:pPr>
          </w:p>
        </w:tc>
        <w:tc>
          <w:tcPr>
            <w:tcW w:w="0" w:type="dxa"/>
            <w:vAlign w:val="bottom"/>
          </w:tcPr>
          <w:p w:rsidR="0060158D" w:rsidRDefault="0060158D">
            <w:pPr>
              <w:rPr>
                <w:sz w:val="1"/>
                <w:szCs w:val="1"/>
              </w:rPr>
            </w:pPr>
          </w:p>
        </w:tc>
      </w:tr>
      <w:tr w:rsidR="0060158D">
        <w:trPr>
          <w:trHeight w:val="361"/>
        </w:trPr>
        <w:tc>
          <w:tcPr>
            <w:tcW w:w="3460" w:type="dxa"/>
            <w:tcBorders>
              <w:right w:val="single" w:sz="8" w:space="0" w:color="auto"/>
            </w:tcBorders>
            <w:vAlign w:val="bottom"/>
          </w:tcPr>
          <w:p w:rsidR="0060158D" w:rsidRDefault="00173B4A">
            <w:pPr>
              <w:ind w:left="100"/>
              <w:rPr>
                <w:sz w:val="20"/>
                <w:szCs w:val="20"/>
              </w:rPr>
            </w:pPr>
            <w:r>
              <w:rPr>
                <w:rFonts w:eastAsia="Times New Roman"/>
                <w:sz w:val="24"/>
                <w:szCs w:val="24"/>
              </w:rPr>
              <w:t>Онегин» (1823 —1831)</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r>
              <w:rPr>
                <w:rFonts w:eastAsia="Times New Roman"/>
                <w:sz w:val="24"/>
                <w:szCs w:val="24"/>
              </w:rPr>
              <w:t>,</w:t>
            </w:r>
          </w:p>
        </w:tc>
        <w:tc>
          <w:tcPr>
            <w:tcW w:w="2980" w:type="dxa"/>
            <w:gridSpan w:val="3"/>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w w:val="99"/>
                <w:sz w:val="24"/>
                <w:szCs w:val="24"/>
                <w:highlight w:val="lightGray"/>
              </w:rPr>
              <w:t>стихотворений различной</w:t>
            </w:r>
          </w:p>
        </w:tc>
        <w:tc>
          <w:tcPr>
            <w:tcW w:w="160" w:type="dxa"/>
            <w:tcBorders>
              <w:right w:val="single" w:sz="8" w:space="0" w:color="auto"/>
            </w:tcBorders>
            <w:vAlign w:val="bottom"/>
          </w:tcPr>
          <w:p w:rsidR="0060158D" w:rsidRDefault="0060158D">
            <w:pPr>
              <w:rPr>
                <w:sz w:val="24"/>
                <w:szCs w:val="24"/>
              </w:rPr>
            </w:pPr>
          </w:p>
        </w:tc>
        <w:tc>
          <w:tcPr>
            <w:tcW w:w="2760" w:type="dxa"/>
            <w:gridSpan w:val="2"/>
            <w:tcBorders>
              <w:bottom w:val="single" w:sz="8" w:space="0" w:color="D8D8D8"/>
              <w:right w:val="single" w:sz="8" w:space="0" w:color="auto"/>
            </w:tcBorders>
            <w:shd w:val="clear" w:color="auto" w:fill="D8D8D8"/>
            <w:vAlign w:val="bottom"/>
          </w:tcPr>
          <w:p w:rsidR="0060158D" w:rsidRDefault="00173B4A">
            <w:pPr>
              <w:ind w:left="20"/>
              <w:rPr>
                <w:sz w:val="20"/>
                <w:szCs w:val="20"/>
              </w:rPr>
            </w:pPr>
            <w:r>
              <w:rPr>
                <w:rFonts w:eastAsia="Times New Roman"/>
                <w:b/>
                <w:bCs/>
                <w:i/>
                <w:iCs/>
                <w:sz w:val="24"/>
                <w:szCs w:val="24"/>
              </w:rPr>
              <w:t>эпохи</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53"/>
        </w:trPr>
        <w:tc>
          <w:tcPr>
            <w:tcW w:w="3460" w:type="dxa"/>
            <w:tcBorders>
              <w:right w:val="single" w:sz="8" w:space="0" w:color="auto"/>
            </w:tcBorders>
            <w:vAlign w:val="bottom"/>
          </w:tcPr>
          <w:p w:rsidR="0060158D" w:rsidRDefault="00173B4A">
            <w:pPr>
              <w:spacing w:line="253" w:lineRule="exact"/>
              <w:ind w:left="100"/>
              <w:rPr>
                <w:sz w:val="20"/>
                <w:szCs w:val="20"/>
              </w:rPr>
            </w:pPr>
            <w:r>
              <w:rPr>
                <w:rFonts w:eastAsia="Times New Roman"/>
                <w:sz w:val="24"/>
                <w:szCs w:val="24"/>
              </w:rPr>
              <w:t>«Дубровский» (1832 — 1833)</w:t>
            </w:r>
          </w:p>
        </w:tc>
        <w:tc>
          <w:tcPr>
            <w:tcW w:w="2980" w:type="dxa"/>
            <w:gridSpan w:val="3"/>
            <w:tcBorders>
              <w:top w:val="single" w:sz="8" w:space="0" w:color="D8D8D8"/>
              <w:right w:val="single" w:sz="8" w:space="0" w:color="auto"/>
            </w:tcBorders>
            <w:shd w:val="clear" w:color="auto" w:fill="D8D8D8"/>
            <w:vAlign w:val="bottom"/>
          </w:tcPr>
          <w:p w:rsidR="0060158D" w:rsidRDefault="00173B4A">
            <w:pPr>
              <w:spacing w:line="253" w:lineRule="exact"/>
              <w:jc w:val="center"/>
              <w:rPr>
                <w:sz w:val="20"/>
                <w:szCs w:val="20"/>
              </w:rPr>
            </w:pPr>
            <w:r>
              <w:rPr>
                <w:rFonts w:eastAsia="Times New Roman"/>
                <w:b/>
                <w:bCs/>
                <w:i/>
                <w:iCs/>
                <w:sz w:val="24"/>
                <w:szCs w:val="24"/>
              </w:rPr>
              <w:t>тематики,</w:t>
            </w:r>
          </w:p>
        </w:tc>
        <w:tc>
          <w:tcPr>
            <w:tcW w:w="160" w:type="dxa"/>
            <w:vAlign w:val="bottom"/>
          </w:tcPr>
          <w:p w:rsidR="0060158D" w:rsidRDefault="0060158D"/>
        </w:tc>
        <w:tc>
          <w:tcPr>
            <w:tcW w:w="2760" w:type="dxa"/>
            <w:gridSpan w:val="2"/>
            <w:vMerge w:val="restart"/>
            <w:tcBorders>
              <w:top w:val="single" w:sz="8" w:space="0" w:color="auto"/>
            </w:tcBorders>
            <w:vAlign w:val="bottom"/>
          </w:tcPr>
          <w:p w:rsidR="0060158D" w:rsidRDefault="00173B4A">
            <w:pPr>
              <w:ind w:left="20"/>
              <w:rPr>
                <w:sz w:val="20"/>
                <w:szCs w:val="20"/>
              </w:rPr>
            </w:pPr>
            <w:r>
              <w:rPr>
                <w:rFonts w:eastAsia="Times New Roman"/>
                <w:b/>
                <w:bCs/>
                <w:i/>
                <w:iCs/>
                <w:sz w:val="24"/>
                <w:szCs w:val="24"/>
              </w:rPr>
              <w:t>К.Н.Батюшков</w:t>
            </w:r>
            <w:r>
              <w:rPr>
                <w:rFonts w:eastAsia="Times New Roman"/>
                <w:i/>
                <w:iCs/>
                <w:sz w:val="24"/>
                <w:szCs w:val="24"/>
              </w:rPr>
              <w:t>,</w:t>
            </w:r>
          </w:p>
        </w:tc>
        <w:tc>
          <w:tcPr>
            <w:tcW w:w="80" w:type="dxa"/>
            <w:vMerge w:val="restart"/>
            <w:vAlign w:val="bottom"/>
          </w:tcPr>
          <w:p w:rsidR="0060158D" w:rsidRDefault="0060158D"/>
        </w:tc>
        <w:tc>
          <w:tcPr>
            <w:tcW w:w="0" w:type="dxa"/>
            <w:vAlign w:val="bottom"/>
          </w:tcPr>
          <w:p w:rsidR="0060158D" w:rsidRDefault="0060158D">
            <w:pPr>
              <w:rPr>
                <w:sz w:val="1"/>
                <w:szCs w:val="1"/>
              </w:rPr>
            </w:pPr>
          </w:p>
        </w:tc>
      </w:tr>
      <w:tr w:rsidR="0060158D">
        <w:trPr>
          <w:trHeight w:val="363"/>
        </w:trPr>
        <w:tc>
          <w:tcPr>
            <w:tcW w:w="3460" w:type="dxa"/>
            <w:tcBorders>
              <w:right w:val="single" w:sz="8" w:space="0" w:color="auto"/>
            </w:tcBorders>
            <w:vAlign w:val="bottom"/>
          </w:tcPr>
          <w:p w:rsidR="0060158D" w:rsidRDefault="00173B4A">
            <w:pPr>
              <w:ind w:left="100"/>
              <w:rPr>
                <w:sz w:val="20"/>
                <w:szCs w:val="20"/>
              </w:rPr>
            </w:pPr>
            <w:r>
              <w:rPr>
                <w:rFonts w:eastAsia="Times New Roman"/>
                <w:sz w:val="24"/>
                <w:szCs w:val="24"/>
              </w:rPr>
              <w:t>(6-7 кл), «Капитанская дочка»</w:t>
            </w:r>
          </w:p>
        </w:tc>
        <w:tc>
          <w:tcPr>
            <w:tcW w:w="2980" w:type="dxa"/>
            <w:gridSpan w:val="3"/>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представляющих разные</w:t>
            </w:r>
          </w:p>
        </w:tc>
        <w:tc>
          <w:tcPr>
            <w:tcW w:w="160" w:type="dxa"/>
            <w:vAlign w:val="bottom"/>
          </w:tcPr>
          <w:p w:rsidR="0060158D" w:rsidRDefault="0060158D">
            <w:pPr>
              <w:rPr>
                <w:sz w:val="24"/>
                <w:szCs w:val="24"/>
              </w:rPr>
            </w:pPr>
          </w:p>
        </w:tc>
        <w:tc>
          <w:tcPr>
            <w:tcW w:w="2760" w:type="dxa"/>
            <w:gridSpan w:val="2"/>
            <w:vMerge/>
            <w:vAlign w:val="bottom"/>
          </w:tcPr>
          <w:p w:rsidR="0060158D" w:rsidRDefault="0060158D">
            <w:pPr>
              <w:rPr>
                <w:sz w:val="24"/>
                <w:szCs w:val="24"/>
              </w:rPr>
            </w:pPr>
          </w:p>
        </w:tc>
        <w:tc>
          <w:tcPr>
            <w:tcW w:w="80" w:type="dxa"/>
            <w:vMerge/>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86"/>
        </w:trPr>
        <w:tc>
          <w:tcPr>
            <w:tcW w:w="3460" w:type="dxa"/>
            <w:tcBorders>
              <w:top w:val="single" w:sz="8" w:space="0" w:color="auto"/>
            </w:tcBorders>
            <w:vAlign w:val="bottom"/>
          </w:tcPr>
          <w:p w:rsidR="0060158D" w:rsidRDefault="0060158D">
            <w:pPr>
              <w:rPr>
                <w:sz w:val="24"/>
                <w:szCs w:val="24"/>
              </w:rPr>
            </w:pPr>
          </w:p>
        </w:tc>
        <w:tc>
          <w:tcPr>
            <w:tcW w:w="980" w:type="dxa"/>
            <w:tcBorders>
              <w:top w:val="single" w:sz="8" w:space="0" w:color="auto"/>
            </w:tcBorders>
            <w:vAlign w:val="bottom"/>
          </w:tcPr>
          <w:p w:rsidR="0060158D" w:rsidRDefault="0060158D">
            <w:pPr>
              <w:rPr>
                <w:sz w:val="24"/>
                <w:szCs w:val="24"/>
              </w:rPr>
            </w:pPr>
          </w:p>
        </w:tc>
        <w:tc>
          <w:tcPr>
            <w:tcW w:w="680" w:type="dxa"/>
            <w:tcBorders>
              <w:top w:val="single" w:sz="8" w:space="0" w:color="auto"/>
            </w:tcBorders>
            <w:vAlign w:val="bottom"/>
          </w:tcPr>
          <w:p w:rsidR="0060158D" w:rsidRDefault="00173B4A">
            <w:pPr>
              <w:ind w:right="100"/>
              <w:jc w:val="right"/>
              <w:rPr>
                <w:sz w:val="20"/>
                <w:szCs w:val="20"/>
              </w:rPr>
            </w:pPr>
            <w:r>
              <w:rPr>
                <w:rFonts w:eastAsia="Times New Roman"/>
                <w:sz w:val="24"/>
                <w:szCs w:val="24"/>
              </w:rPr>
              <w:t>157</w:t>
            </w:r>
          </w:p>
        </w:tc>
        <w:tc>
          <w:tcPr>
            <w:tcW w:w="1320" w:type="dxa"/>
            <w:tcBorders>
              <w:top w:val="single" w:sz="8" w:space="0" w:color="auto"/>
            </w:tcBorders>
            <w:vAlign w:val="bottom"/>
          </w:tcPr>
          <w:p w:rsidR="0060158D" w:rsidRDefault="0060158D">
            <w:pPr>
              <w:rPr>
                <w:sz w:val="24"/>
                <w:szCs w:val="24"/>
              </w:rPr>
            </w:pPr>
          </w:p>
        </w:tc>
        <w:tc>
          <w:tcPr>
            <w:tcW w:w="160" w:type="dxa"/>
            <w:tcBorders>
              <w:top w:val="single" w:sz="8" w:space="0" w:color="auto"/>
            </w:tcBorders>
            <w:vAlign w:val="bottom"/>
          </w:tcPr>
          <w:p w:rsidR="0060158D" w:rsidRDefault="0060158D">
            <w:pPr>
              <w:rPr>
                <w:sz w:val="24"/>
                <w:szCs w:val="24"/>
              </w:rPr>
            </w:pPr>
          </w:p>
        </w:tc>
        <w:tc>
          <w:tcPr>
            <w:tcW w:w="1080" w:type="dxa"/>
            <w:tcBorders>
              <w:top w:val="single" w:sz="8" w:space="0" w:color="auto"/>
            </w:tcBorders>
            <w:vAlign w:val="bottom"/>
          </w:tcPr>
          <w:p w:rsidR="0060158D" w:rsidRDefault="0060158D">
            <w:pPr>
              <w:rPr>
                <w:sz w:val="24"/>
                <w:szCs w:val="24"/>
              </w:rPr>
            </w:pPr>
          </w:p>
        </w:tc>
        <w:tc>
          <w:tcPr>
            <w:tcW w:w="1680" w:type="dxa"/>
            <w:tcBorders>
              <w:top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noProof/>
          <w:sz w:val="20"/>
          <w:szCs w:val="20"/>
        </w:rPr>
        <w:drawing>
          <wp:anchor distT="0" distB="0" distL="114300" distR="114300" simplePos="0" relativeHeight="251580928" behindDoc="1" locked="0" layoutInCell="0" allowOverlap="1" wp14:anchorId="25E9C1F6" wp14:editId="13C2B530">
            <wp:simplePos x="0" y="0"/>
            <wp:positionH relativeFrom="column">
              <wp:posOffset>6126480</wp:posOffset>
            </wp:positionH>
            <wp:positionV relativeFrom="paragraph">
              <wp:posOffset>-724535</wp:posOffset>
            </wp:positionV>
            <wp:extent cx="6350" cy="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blip>
                    <a:srcRect/>
                    <a:stretch>
                      <a:fillRect/>
                    </a:stretch>
                  </pic:blipFill>
                  <pic:spPr bwMode="auto">
                    <a:xfrm>
                      <a:off x="0" y="0"/>
                      <a:ext cx="6350" cy="6350"/>
                    </a:xfrm>
                    <a:prstGeom prst="rect">
                      <a:avLst/>
                    </a:prstGeom>
                    <a:noFill/>
                  </pic:spPr>
                </pic:pic>
              </a:graphicData>
            </a:graphic>
          </wp:anchor>
        </w:drawing>
      </w:r>
    </w:p>
    <w:p w:rsidR="0060158D" w:rsidRDefault="0060158D">
      <w:pPr>
        <w:sectPr w:rsidR="0060158D">
          <w:pgSz w:w="11900" w:h="16838"/>
          <w:pgMar w:top="1144" w:right="726" w:bottom="326" w:left="1440" w:header="0" w:footer="0" w:gutter="0"/>
          <w:cols w:space="720" w:equalWidth="0">
            <w:col w:w="9740"/>
          </w:cols>
        </w:sectPr>
      </w:pPr>
    </w:p>
    <w:bookmarkStart w:id="152" w:name="page158"/>
    <w:bookmarkEnd w:id="152"/>
    <w:p w:rsidR="0060158D" w:rsidRDefault="00173B4A">
      <w:pPr>
        <w:ind w:left="400"/>
        <w:rPr>
          <w:sz w:val="20"/>
          <w:szCs w:val="20"/>
        </w:rPr>
      </w:pPr>
      <w:r>
        <w:rPr>
          <w:rFonts w:eastAsia="Times New Roman"/>
          <w:noProof/>
          <w:sz w:val="24"/>
          <w:szCs w:val="24"/>
        </w:rPr>
        <w:lastRenderedPageBreak/>
        <mc:AlternateContent>
          <mc:Choice Requires="wps">
            <w:drawing>
              <wp:anchor distT="0" distB="0" distL="114300" distR="114300" simplePos="0" relativeHeight="251581952" behindDoc="1" locked="0" layoutInCell="0" allowOverlap="1" wp14:anchorId="2FADBC78" wp14:editId="37240CC1">
                <wp:simplePos x="0" y="0"/>
                <wp:positionH relativeFrom="page">
                  <wp:posOffset>1098550</wp:posOffset>
                </wp:positionH>
                <wp:positionV relativeFrom="page">
                  <wp:posOffset>721995</wp:posOffset>
                </wp:positionV>
                <wp:extent cx="599503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82976" behindDoc="1" locked="0" layoutInCell="0" allowOverlap="1" wp14:anchorId="7D0A14B0" wp14:editId="06C89635">
                <wp:simplePos x="0" y="0"/>
                <wp:positionH relativeFrom="page">
                  <wp:posOffset>1101725</wp:posOffset>
                </wp:positionH>
                <wp:positionV relativeFrom="page">
                  <wp:posOffset>718820</wp:posOffset>
                </wp:positionV>
                <wp:extent cx="0" cy="91948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8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80.6pt" o:allowincell="f" strokecolor="#000000" strokeweight="0.48pt">
                <w10:wrap anchorx="page" anchory="page"/>
              </v:line>
            </w:pict>
          </mc:Fallback>
        </mc:AlternateContent>
      </w:r>
      <w:r>
        <w:rPr>
          <w:rFonts w:eastAsia="Times New Roman"/>
          <w:sz w:val="24"/>
          <w:szCs w:val="24"/>
        </w:rPr>
        <w:t>(1832 —1836)</w:t>
      </w:r>
    </w:p>
    <w:p w:rsidR="0060158D" w:rsidRDefault="0060158D">
      <w:pPr>
        <w:spacing w:line="240" w:lineRule="exact"/>
        <w:rPr>
          <w:sz w:val="20"/>
          <w:szCs w:val="20"/>
        </w:rPr>
      </w:pPr>
    </w:p>
    <w:p w:rsidR="0060158D" w:rsidRDefault="00173B4A">
      <w:pPr>
        <w:ind w:left="400"/>
        <w:rPr>
          <w:sz w:val="20"/>
          <w:szCs w:val="20"/>
        </w:rPr>
      </w:pPr>
      <w:r>
        <w:rPr>
          <w:rFonts w:eastAsia="Times New Roman"/>
          <w:b/>
          <w:bCs/>
          <w:sz w:val="24"/>
          <w:szCs w:val="24"/>
        </w:rPr>
        <w:t>(7-8 кл.).</w:t>
      </w:r>
    </w:p>
    <w:p w:rsidR="0060158D" w:rsidRDefault="0060158D">
      <w:pPr>
        <w:spacing w:line="255" w:lineRule="exact"/>
        <w:rPr>
          <w:sz w:val="20"/>
          <w:szCs w:val="20"/>
        </w:rPr>
      </w:pPr>
    </w:p>
    <w:p w:rsidR="0060158D" w:rsidRDefault="00173B4A">
      <w:pPr>
        <w:spacing w:line="264" w:lineRule="auto"/>
        <w:ind w:left="400"/>
        <w:jc w:val="both"/>
        <w:rPr>
          <w:sz w:val="20"/>
          <w:szCs w:val="20"/>
        </w:rPr>
      </w:pPr>
      <w:r>
        <w:rPr>
          <w:rFonts w:eastAsia="Times New Roman"/>
          <w:b/>
          <w:bCs/>
          <w:sz w:val="24"/>
          <w:szCs w:val="24"/>
        </w:rPr>
        <w:t>Стихотворения</w:t>
      </w:r>
      <w:r>
        <w:rPr>
          <w:rFonts w:eastAsia="Times New Roman"/>
          <w:sz w:val="24"/>
          <w:szCs w:val="24"/>
        </w:rPr>
        <w:t>: «К</w:t>
      </w:r>
      <w:r>
        <w:rPr>
          <w:rFonts w:eastAsia="Times New Roman"/>
          <w:b/>
          <w:bCs/>
          <w:sz w:val="24"/>
          <w:szCs w:val="24"/>
        </w:rPr>
        <w:t xml:space="preserve"> </w:t>
      </w:r>
      <w:r>
        <w:rPr>
          <w:rFonts w:eastAsia="Times New Roman"/>
          <w:sz w:val="24"/>
          <w:szCs w:val="24"/>
        </w:rPr>
        <w:t>Чаадаеву» («Любви, надежды,</w:t>
      </w:r>
    </w:p>
    <w:p w:rsidR="0060158D" w:rsidRDefault="0060158D">
      <w:pPr>
        <w:spacing w:line="26" w:lineRule="exact"/>
        <w:rPr>
          <w:sz w:val="20"/>
          <w:szCs w:val="20"/>
        </w:rPr>
      </w:pPr>
    </w:p>
    <w:p w:rsidR="0060158D" w:rsidRDefault="00173B4A">
      <w:pPr>
        <w:spacing w:line="272" w:lineRule="auto"/>
        <w:ind w:left="400"/>
        <w:jc w:val="both"/>
        <w:rPr>
          <w:sz w:val="20"/>
          <w:szCs w:val="20"/>
        </w:rPr>
      </w:pPr>
      <w:r>
        <w:rPr>
          <w:rFonts w:eastAsia="Times New Roman"/>
          <w:sz w:val="24"/>
          <w:szCs w:val="24"/>
        </w:rPr>
        <w:t>тихой славы…») (1818), «Песнь о вещем Олеге» (1822), «К***» («Я помню чудное мгновенье…») (1825),</w:t>
      </w:r>
    </w:p>
    <w:p w:rsidR="0060158D" w:rsidRDefault="0060158D">
      <w:pPr>
        <w:spacing w:line="19" w:lineRule="exact"/>
        <w:rPr>
          <w:sz w:val="20"/>
          <w:szCs w:val="20"/>
        </w:rPr>
      </w:pPr>
    </w:p>
    <w:p w:rsidR="0060158D" w:rsidRDefault="00173B4A">
      <w:pPr>
        <w:spacing w:line="273" w:lineRule="auto"/>
        <w:ind w:left="400"/>
        <w:jc w:val="both"/>
        <w:rPr>
          <w:sz w:val="20"/>
          <w:szCs w:val="20"/>
        </w:rPr>
      </w:pPr>
      <w:r>
        <w:rPr>
          <w:rFonts w:eastAsia="Times New Roman"/>
          <w:sz w:val="24"/>
          <w:szCs w:val="24"/>
        </w:rPr>
        <w:t>«Зимний вечер» (1825), «Пророк» (1826), «Во глубине сибирских руд…» (1827), «Я вас любил: любовь еще, быть может…» (1829), «Зимнее утро» (1829), «Я памятник</w:t>
      </w:r>
    </w:p>
    <w:p w:rsidR="0060158D" w:rsidRDefault="0060158D">
      <w:pPr>
        <w:spacing w:line="23" w:lineRule="exact"/>
        <w:rPr>
          <w:sz w:val="20"/>
          <w:szCs w:val="20"/>
        </w:rPr>
      </w:pPr>
    </w:p>
    <w:p w:rsidR="0060158D" w:rsidRDefault="00173B4A">
      <w:pPr>
        <w:spacing w:line="264" w:lineRule="auto"/>
        <w:ind w:left="400"/>
        <w:jc w:val="both"/>
        <w:rPr>
          <w:sz w:val="20"/>
          <w:szCs w:val="20"/>
        </w:rPr>
      </w:pPr>
      <w:r>
        <w:rPr>
          <w:rFonts w:eastAsia="Times New Roman"/>
          <w:sz w:val="24"/>
          <w:szCs w:val="24"/>
        </w:rPr>
        <w:t>себе воздвиг нерукотворный…» (1836)</w:t>
      </w:r>
    </w:p>
    <w:p w:rsidR="0060158D" w:rsidRDefault="0060158D">
      <w:pPr>
        <w:spacing w:line="213" w:lineRule="exact"/>
        <w:rPr>
          <w:sz w:val="20"/>
          <w:szCs w:val="20"/>
        </w:rPr>
      </w:pPr>
    </w:p>
    <w:p w:rsidR="0060158D" w:rsidRDefault="00173B4A">
      <w:pPr>
        <w:ind w:left="400"/>
        <w:rPr>
          <w:sz w:val="20"/>
          <w:szCs w:val="20"/>
        </w:rPr>
      </w:pPr>
      <w:r>
        <w:rPr>
          <w:rFonts w:eastAsia="Times New Roman"/>
          <w:b/>
          <w:bCs/>
          <w:sz w:val="24"/>
          <w:szCs w:val="24"/>
        </w:rPr>
        <w:t>(5-9 кл.)</w:t>
      </w:r>
    </w:p>
    <w:p w:rsidR="0060158D" w:rsidRDefault="00173B4A">
      <w:pPr>
        <w:spacing w:line="20" w:lineRule="exact"/>
        <w:rPr>
          <w:sz w:val="20"/>
          <w:szCs w:val="20"/>
        </w:rPr>
      </w:pPr>
      <w:r>
        <w:rPr>
          <w:sz w:val="20"/>
          <w:szCs w:val="20"/>
        </w:rPr>
        <w:br w:type="column"/>
      </w:r>
    </w:p>
    <w:p w:rsidR="0060158D" w:rsidRDefault="0060158D">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3000"/>
        <w:gridCol w:w="2560"/>
        <w:gridCol w:w="320"/>
      </w:tblGrid>
      <w:tr w:rsidR="0060158D">
        <w:trPr>
          <w:trHeight w:val="284"/>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b/>
                <w:bCs/>
                <w:i/>
                <w:iCs/>
                <w:w w:val="99"/>
                <w:sz w:val="24"/>
                <w:szCs w:val="24"/>
                <w:highlight w:val="lightGray"/>
              </w:rPr>
              <w:t>периоды творчества – по</w:t>
            </w:r>
          </w:p>
        </w:tc>
        <w:tc>
          <w:tcPr>
            <w:tcW w:w="2560" w:type="dxa"/>
            <w:vAlign w:val="bottom"/>
          </w:tcPr>
          <w:p w:rsidR="0060158D" w:rsidRDefault="00173B4A">
            <w:pPr>
              <w:ind w:left="180"/>
              <w:rPr>
                <w:sz w:val="20"/>
                <w:szCs w:val="20"/>
              </w:rPr>
            </w:pPr>
            <w:r>
              <w:rPr>
                <w:rFonts w:eastAsia="Times New Roman"/>
                <w:b/>
                <w:bCs/>
                <w:i/>
                <w:iCs/>
                <w:sz w:val="24"/>
                <w:szCs w:val="24"/>
              </w:rPr>
              <w:t>А.А.Дельвиг</w:t>
            </w:r>
            <w:r>
              <w:rPr>
                <w:rFonts w:eastAsia="Times New Roman"/>
                <w:i/>
                <w:iCs/>
                <w:sz w:val="24"/>
                <w:szCs w:val="24"/>
              </w:rPr>
              <w:t>,</w:t>
            </w:r>
          </w:p>
        </w:tc>
        <w:tc>
          <w:tcPr>
            <w:tcW w:w="320" w:type="dxa"/>
            <w:vAlign w:val="bottom"/>
          </w:tcPr>
          <w:p w:rsidR="0060158D" w:rsidRDefault="0060158D">
            <w:pPr>
              <w:rPr>
                <w:sz w:val="24"/>
                <w:szCs w:val="24"/>
              </w:rPr>
            </w:pPr>
          </w:p>
        </w:tc>
      </w:tr>
      <w:tr w:rsidR="0060158D">
        <w:trPr>
          <w:trHeight w:val="307"/>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b/>
                <w:bCs/>
                <w:i/>
                <w:iCs/>
                <w:w w:val="99"/>
                <w:sz w:val="24"/>
                <w:szCs w:val="24"/>
              </w:rPr>
              <w:t>выбору, входят в</w:t>
            </w:r>
          </w:p>
        </w:tc>
        <w:tc>
          <w:tcPr>
            <w:tcW w:w="2560" w:type="dxa"/>
            <w:vAlign w:val="bottom"/>
          </w:tcPr>
          <w:p w:rsidR="0060158D" w:rsidRDefault="00173B4A">
            <w:pPr>
              <w:ind w:left="180"/>
              <w:rPr>
                <w:sz w:val="20"/>
                <w:szCs w:val="20"/>
              </w:rPr>
            </w:pPr>
            <w:r>
              <w:rPr>
                <w:rFonts w:eastAsia="Times New Roman"/>
                <w:b/>
                <w:bCs/>
                <w:i/>
                <w:iCs/>
                <w:sz w:val="24"/>
                <w:szCs w:val="24"/>
              </w:rPr>
              <w:t>Н.М.Языков</w:t>
            </w:r>
            <w:r>
              <w:rPr>
                <w:rFonts w:eastAsia="Times New Roman"/>
                <w:i/>
                <w:iCs/>
                <w:sz w:val="24"/>
                <w:szCs w:val="24"/>
              </w:rPr>
              <w:t>,</w:t>
            </w:r>
          </w:p>
        </w:tc>
        <w:tc>
          <w:tcPr>
            <w:tcW w:w="320" w:type="dxa"/>
            <w:vAlign w:val="bottom"/>
          </w:tcPr>
          <w:p w:rsidR="0060158D" w:rsidRDefault="0060158D">
            <w:pPr>
              <w:rPr>
                <w:sz w:val="24"/>
                <w:szCs w:val="24"/>
              </w:rPr>
            </w:pPr>
          </w:p>
        </w:tc>
      </w:tr>
      <w:tr w:rsidR="0060158D">
        <w:trPr>
          <w:trHeight w:val="317"/>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программу каждого</w:t>
            </w:r>
          </w:p>
        </w:tc>
        <w:tc>
          <w:tcPr>
            <w:tcW w:w="2560" w:type="dxa"/>
            <w:vAlign w:val="bottom"/>
          </w:tcPr>
          <w:p w:rsidR="0060158D" w:rsidRDefault="00173B4A">
            <w:pPr>
              <w:ind w:left="180"/>
              <w:rPr>
                <w:sz w:val="20"/>
                <w:szCs w:val="20"/>
              </w:rPr>
            </w:pPr>
            <w:r>
              <w:rPr>
                <w:rFonts w:eastAsia="Times New Roman"/>
                <w:b/>
                <w:bCs/>
                <w:i/>
                <w:iCs/>
                <w:sz w:val="24"/>
                <w:szCs w:val="24"/>
              </w:rPr>
              <w:t>Е.А.Баратынский(2-3</w:t>
            </w:r>
          </w:p>
        </w:tc>
        <w:tc>
          <w:tcPr>
            <w:tcW w:w="320" w:type="dxa"/>
            <w:vAlign w:val="bottom"/>
          </w:tcPr>
          <w:p w:rsidR="0060158D" w:rsidRDefault="0060158D">
            <w:pPr>
              <w:rPr>
                <w:sz w:val="24"/>
                <w:szCs w:val="24"/>
              </w:rPr>
            </w:pPr>
          </w:p>
        </w:tc>
      </w:tr>
      <w:tr w:rsidR="0060158D">
        <w:trPr>
          <w:trHeight w:val="317"/>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2560" w:type="dxa"/>
            <w:vAlign w:val="bottom"/>
          </w:tcPr>
          <w:p w:rsidR="0060158D" w:rsidRDefault="00173B4A">
            <w:pPr>
              <w:ind w:left="180"/>
              <w:rPr>
                <w:sz w:val="20"/>
                <w:szCs w:val="20"/>
              </w:rPr>
            </w:pPr>
            <w:r>
              <w:rPr>
                <w:rFonts w:eastAsia="Times New Roman"/>
                <w:b/>
                <w:bCs/>
                <w:i/>
                <w:iCs/>
                <w:sz w:val="24"/>
                <w:szCs w:val="24"/>
              </w:rPr>
              <w:t>стихотворения</w:t>
            </w:r>
          </w:p>
        </w:tc>
        <w:tc>
          <w:tcPr>
            <w:tcW w:w="320" w:type="dxa"/>
            <w:vAlign w:val="bottom"/>
          </w:tcPr>
          <w:p w:rsidR="0060158D" w:rsidRDefault="00173B4A">
            <w:pPr>
              <w:ind w:left="60"/>
              <w:rPr>
                <w:sz w:val="20"/>
                <w:szCs w:val="20"/>
              </w:rPr>
            </w:pPr>
            <w:r>
              <w:rPr>
                <w:rFonts w:eastAsia="Times New Roman"/>
                <w:b/>
                <w:bCs/>
                <w:i/>
                <w:iCs/>
                <w:w w:val="94"/>
                <w:sz w:val="24"/>
                <w:szCs w:val="24"/>
              </w:rPr>
              <w:t>по</w:t>
            </w:r>
          </w:p>
        </w:tc>
      </w:tr>
      <w:tr w:rsidR="0060158D">
        <w:trPr>
          <w:trHeight w:val="319"/>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«Воспоминания в Царском</w:t>
            </w:r>
          </w:p>
        </w:tc>
        <w:tc>
          <w:tcPr>
            <w:tcW w:w="2560" w:type="dxa"/>
            <w:vAlign w:val="bottom"/>
          </w:tcPr>
          <w:p w:rsidR="0060158D" w:rsidRDefault="00173B4A">
            <w:pPr>
              <w:ind w:left="180"/>
              <w:rPr>
                <w:sz w:val="20"/>
                <w:szCs w:val="20"/>
              </w:rPr>
            </w:pPr>
            <w:r>
              <w:rPr>
                <w:rFonts w:eastAsia="Times New Roman"/>
                <w:b/>
                <w:bCs/>
                <w:i/>
                <w:iCs/>
                <w:sz w:val="24"/>
                <w:szCs w:val="24"/>
              </w:rPr>
              <w:t>выбору, 5-9 кл.</w:t>
            </w:r>
            <w:r>
              <w:rPr>
                <w:rFonts w:eastAsia="Times New Roman"/>
                <w:i/>
                <w:iCs/>
                <w:sz w:val="24"/>
                <w:szCs w:val="24"/>
              </w:rPr>
              <w:t>)</w:t>
            </w:r>
          </w:p>
        </w:tc>
        <w:tc>
          <w:tcPr>
            <w:tcW w:w="320" w:type="dxa"/>
            <w:vAlign w:val="bottom"/>
          </w:tcPr>
          <w:p w:rsidR="0060158D" w:rsidRDefault="0060158D">
            <w:pPr>
              <w:rPr>
                <w:sz w:val="24"/>
                <w:szCs w:val="24"/>
              </w:rPr>
            </w:pPr>
          </w:p>
        </w:tc>
      </w:tr>
      <w:tr w:rsidR="0060158D">
        <w:trPr>
          <w:trHeight w:val="317"/>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Селе» (1814), «Вольность»</w:t>
            </w:r>
          </w:p>
        </w:tc>
        <w:tc>
          <w:tcPr>
            <w:tcW w:w="2560" w:type="dxa"/>
            <w:vAlign w:val="bottom"/>
          </w:tcPr>
          <w:p w:rsidR="0060158D" w:rsidRDefault="0060158D">
            <w:pPr>
              <w:rPr>
                <w:sz w:val="24"/>
                <w:szCs w:val="24"/>
              </w:rPr>
            </w:pPr>
          </w:p>
        </w:tc>
        <w:tc>
          <w:tcPr>
            <w:tcW w:w="320" w:type="dxa"/>
            <w:vAlign w:val="bottom"/>
          </w:tcPr>
          <w:p w:rsidR="0060158D" w:rsidRDefault="0060158D">
            <w:pPr>
              <w:rPr>
                <w:sz w:val="24"/>
                <w:szCs w:val="24"/>
              </w:rPr>
            </w:pPr>
          </w:p>
        </w:tc>
      </w:tr>
      <w:tr w:rsidR="0060158D">
        <w:trPr>
          <w:trHeight w:val="317"/>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(1817), «Деревня» (181),</w:t>
            </w:r>
          </w:p>
        </w:tc>
        <w:tc>
          <w:tcPr>
            <w:tcW w:w="2560" w:type="dxa"/>
            <w:vAlign w:val="bottom"/>
          </w:tcPr>
          <w:p w:rsidR="0060158D" w:rsidRDefault="0060158D">
            <w:pPr>
              <w:rPr>
                <w:sz w:val="24"/>
                <w:szCs w:val="24"/>
              </w:rPr>
            </w:pPr>
          </w:p>
        </w:tc>
        <w:tc>
          <w:tcPr>
            <w:tcW w:w="320" w:type="dxa"/>
            <w:vAlign w:val="bottom"/>
          </w:tcPr>
          <w:p w:rsidR="0060158D" w:rsidRDefault="0060158D">
            <w:pPr>
              <w:rPr>
                <w:sz w:val="24"/>
                <w:szCs w:val="24"/>
              </w:rPr>
            </w:pPr>
          </w:p>
        </w:tc>
      </w:tr>
      <w:tr w:rsidR="0060158D">
        <w:trPr>
          <w:trHeight w:val="317"/>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«Редеет облаков летучая</w:t>
            </w:r>
          </w:p>
        </w:tc>
        <w:tc>
          <w:tcPr>
            <w:tcW w:w="2560" w:type="dxa"/>
            <w:vAlign w:val="bottom"/>
          </w:tcPr>
          <w:p w:rsidR="0060158D" w:rsidRDefault="0060158D">
            <w:pPr>
              <w:rPr>
                <w:sz w:val="24"/>
                <w:szCs w:val="24"/>
              </w:rPr>
            </w:pPr>
          </w:p>
        </w:tc>
        <w:tc>
          <w:tcPr>
            <w:tcW w:w="320" w:type="dxa"/>
            <w:vAlign w:val="bottom"/>
          </w:tcPr>
          <w:p w:rsidR="0060158D" w:rsidRDefault="0060158D">
            <w:pPr>
              <w:rPr>
                <w:sz w:val="24"/>
                <w:szCs w:val="24"/>
              </w:rPr>
            </w:pPr>
          </w:p>
        </w:tc>
      </w:tr>
      <w:tr w:rsidR="0060158D">
        <w:trPr>
          <w:trHeight w:val="319"/>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гряда» (1820), «Погасло</w:t>
            </w:r>
          </w:p>
        </w:tc>
        <w:tc>
          <w:tcPr>
            <w:tcW w:w="2560" w:type="dxa"/>
            <w:vAlign w:val="bottom"/>
          </w:tcPr>
          <w:p w:rsidR="0060158D" w:rsidRDefault="0060158D">
            <w:pPr>
              <w:rPr>
                <w:sz w:val="24"/>
                <w:szCs w:val="24"/>
              </w:rPr>
            </w:pPr>
          </w:p>
        </w:tc>
        <w:tc>
          <w:tcPr>
            <w:tcW w:w="320" w:type="dxa"/>
            <w:vAlign w:val="bottom"/>
          </w:tcPr>
          <w:p w:rsidR="0060158D" w:rsidRDefault="0060158D">
            <w:pPr>
              <w:rPr>
                <w:sz w:val="24"/>
                <w:szCs w:val="24"/>
              </w:rPr>
            </w:pPr>
          </w:p>
        </w:tc>
      </w:tr>
      <w:tr w:rsidR="0060158D">
        <w:trPr>
          <w:trHeight w:val="317"/>
        </w:trPr>
        <w:tc>
          <w:tcPr>
            <w:tcW w:w="3000" w:type="dxa"/>
            <w:tcBorders>
              <w:left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дневное светило…» (1820),</w:t>
            </w:r>
          </w:p>
        </w:tc>
        <w:tc>
          <w:tcPr>
            <w:tcW w:w="2560" w:type="dxa"/>
            <w:vAlign w:val="bottom"/>
          </w:tcPr>
          <w:p w:rsidR="0060158D" w:rsidRDefault="0060158D">
            <w:pPr>
              <w:rPr>
                <w:sz w:val="24"/>
                <w:szCs w:val="24"/>
              </w:rPr>
            </w:pPr>
          </w:p>
        </w:tc>
        <w:tc>
          <w:tcPr>
            <w:tcW w:w="320" w:type="dxa"/>
            <w:vAlign w:val="bottom"/>
          </w:tcPr>
          <w:p w:rsidR="0060158D" w:rsidRDefault="0060158D">
            <w:pPr>
              <w:rPr>
                <w:sz w:val="24"/>
                <w:szCs w:val="24"/>
              </w:rPr>
            </w:pPr>
          </w:p>
        </w:tc>
      </w:tr>
      <w:tr w:rsidR="0060158D">
        <w:trPr>
          <w:trHeight w:val="44"/>
        </w:trPr>
        <w:tc>
          <w:tcPr>
            <w:tcW w:w="3000" w:type="dxa"/>
            <w:tcBorders>
              <w:left w:val="single" w:sz="8" w:space="0" w:color="auto"/>
              <w:right w:val="single" w:sz="8" w:space="0" w:color="auto"/>
            </w:tcBorders>
            <w:shd w:val="clear" w:color="auto" w:fill="D8D8D8"/>
            <w:vAlign w:val="bottom"/>
          </w:tcPr>
          <w:p w:rsidR="0060158D" w:rsidRDefault="0060158D">
            <w:pPr>
              <w:rPr>
                <w:sz w:val="3"/>
                <w:szCs w:val="3"/>
              </w:rPr>
            </w:pPr>
          </w:p>
        </w:tc>
        <w:tc>
          <w:tcPr>
            <w:tcW w:w="2560" w:type="dxa"/>
            <w:vAlign w:val="bottom"/>
          </w:tcPr>
          <w:p w:rsidR="0060158D" w:rsidRDefault="0060158D">
            <w:pPr>
              <w:rPr>
                <w:sz w:val="3"/>
                <w:szCs w:val="3"/>
              </w:rPr>
            </w:pPr>
          </w:p>
        </w:tc>
        <w:tc>
          <w:tcPr>
            <w:tcW w:w="320" w:type="dxa"/>
            <w:vAlign w:val="bottom"/>
          </w:tcPr>
          <w:p w:rsidR="0060158D" w:rsidRDefault="0060158D">
            <w:pPr>
              <w:rPr>
                <w:sz w:val="3"/>
                <w:szCs w:val="3"/>
              </w:rPr>
            </w:pPr>
          </w:p>
        </w:tc>
      </w:tr>
      <w:tr w:rsidR="0060158D">
        <w:trPr>
          <w:trHeight w:val="274"/>
        </w:trPr>
        <w:tc>
          <w:tcPr>
            <w:tcW w:w="3000" w:type="dxa"/>
            <w:tcBorders>
              <w:left w:val="single" w:sz="8" w:space="0" w:color="auto"/>
              <w:right w:val="single" w:sz="8" w:space="0" w:color="auto"/>
            </w:tcBorders>
            <w:shd w:val="clear" w:color="auto" w:fill="D8D8D8"/>
            <w:vAlign w:val="bottom"/>
          </w:tcPr>
          <w:p w:rsidR="0060158D" w:rsidRDefault="00173B4A">
            <w:pPr>
              <w:spacing w:line="274" w:lineRule="exact"/>
              <w:jc w:val="center"/>
              <w:rPr>
                <w:sz w:val="20"/>
                <w:szCs w:val="20"/>
              </w:rPr>
            </w:pPr>
            <w:r>
              <w:rPr>
                <w:rFonts w:eastAsia="Times New Roman"/>
                <w:i/>
                <w:iCs/>
                <w:w w:val="99"/>
                <w:sz w:val="24"/>
                <w:szCs w:val="24"/>
              </w:rPr>
              <w:t>«Свободы сеятель</w:t>
            </w:r>
          </w:p>
        </w:tc>
        <w:tc>
          <w:tcPr>
            <w:tcW w:w="2560" w:type="dxa"/>
            <w:vAlign w:val="bottom"/>
          </w:tcPr>
          <w:p w:rsidR="0060158D" w:rsidRDefault="0060158D">
            <w:pPr>
              <w:rPr>
                <w:sz w:val="23"/>
                <w:szCs w:val="23"/>
              </w:rPr>
            </w:pPr>
          </w:p>
        </w:tc>
        <w:tc>
          <w:tcPr>
            <w:tcW w:w="320" w:type="dxa"/>
            <w:vAlign w:val="bottom"/>
          </w:tcPr>
          <w:p w:rsidR="0060158D" w:rsidRDefault="0060158D">
            <w:pPr>
              <w:rPr>
                <w:sz w:val="23"/>
                <w:szCs w:val="23"/>
              </w:rPr>
            </w:pPr>
          </w:p>
        </w:tc>
      </w:tr>
      <w:tr w:rsidR="0060158D">
        <w:trPr>
          <w:trHeight w:val="340"/>
        </w:trPr>
        <w:tc>
          <w:tcPr>
            <w:tcW w:w="3000" w:type="dxa"/>
            <w:tcBorders>
              <w:left w:val="single" w:sz="8" w:space="0" w:color="auto"/>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пустынный…» (1823),</w:t>
            </w:r>
          </w:p>
        </w:tc>
        <w:tc>
          <w:tcPr>
            <w:tcW w:w="2560" w:type="dxa"/>
            <w:vAlign w:val="bottom"/>
          </w:tcPr>
          <w:p w:rsidR="0060158D" w:rsidRDefault="0060158D">
            <w:pPr>
              <w:rPr>
                <w:sz w:val="24"/>
                <w:szCs w:val="24"/>
              </w:rPr>
            </w:pPr>
          </w:p>
        </w:tc>
        <w:tc>
          <w:tcPr>
            <w:tcW w:w="320" w:type="dxa"/>
            <w:vAlign w:val="bottom"/>
          </w:tcPr>
          <w:p w:rsidR="0060158D" w:rsidRDefault="0060158D">
            <w:pPr>
              <w:rPr>
                <w:sz w:val="24"/>
                <w:szCs w:val="24"/>
              </w:rPr>
            </w:pPr>
          </w:p>
        </w:tc>
      </w:tr>
      <w:tr w:rsidR="0060158D">
        <w:trPr>
          <w:trHeight w:val="20"/>
        </w:trPr>
        <w:tc>
          <w:tcPr>
            <w:tcW w:w="3000" w:type="dxa"/>
            <w:tcBorders>
              <w:left w:val="single" w:sz="8" w:space="0" w:color="auto"/>
              <w:right w:val="single" w:sz="8" w:space="0" w:color="auto"/>
            </w:tcBorders>
            <w:shd w:val="clear" w:color="auto" w:fill="000000"/>
            <w:vAlign w:val="bottom"/>
          </w:tcPr>
          <w:p w:rsidR="0060158D" w:rsidRDefault="0060158D">
            <w:pPr>
              <w:spacing w:line="20" w:lineRule="exact"/>
              <w:rPr>
                <w:sz w:val="1"/>
                <w:szCs w:val="1"/>
              </w:rPr>
            </w:pPr>
          </w:p>
        </w:tc>
        <w:tc>
          <w:tcPr>
            <w:tcW w:w="2560" w:type="dxa"/>
            <w:vAlign w:val="bottom"/>
          </w:tcPr>
          <w:p w:rsidR="0060158D" w:rsidRDefault="0060158D">
            <w:pPr>
              <w:spacing w:line="20" w:lineRule="exact"/>
              <w:rPr>
                <w:sz w:val="1"/>
                <w:szCs w:val="1"/>
              </w:rPr>
            </w:pPr>
          </w:p>
        </w:tc>
        <w:tc>
          <w:tcPr>
            <w:tcW w:w="320" w:type="dxa"/>
            <w:vAlign w:val="bottom"/>
          </w:tcPr>
          <w:p w:rsidR="0060158D" w:rsidRDefault="0060158D">
            <w:pPr>
              <w:spacing w:line="20" w:lineRule="exact"/>
              <w:rPr>
                <w:sz w:val="1"/>
                <w:szCs w:val="1"/>
              </w:rPr>
            </w:pPr>
          </w:p>
        </w:tc>
      </w:tr>
    </w:tbl>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84000" behindDoc="1" locked="0" layoutInCell="0" allowOverlap="1" wp14:anchorId="583722E1" wp14:editId="5641F159">
                <wp:simplePos x="0" y="0"/>
                <wp:positionH relativeFrom="column">
                  <wp:posOffset>-45085</wp:posOffset>
                </wp:positionH>
                <wp:positionV relativeFrom="paragraph">
                  <wp:posOffset>-2431415</wp:posOffset>
                </wp:positionV>
                <wp:extent cx="0" cy="919416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99pt,-191.4499pt" to="-3.5499pt,532.5pt" o:allowincell="f" strokecolor="#000000" strokeweight="0.4799pt"/>
            </w:pict>
          </mc:Fallback>
        </mc:AlternateContent>
      </w:r>
      <w:r>
        <w:rPr>
          <w:noProof/>
          <w:sz w:val="20"/>
          <w:szCs w:val="20"/>
        </w:rPr>
        <mc:AlternateContent>
          <mc:Choice Requires="wps">
            <w:drawing>
              <wp:anchor distT="0" distB="0" distL="114300" distR="114300" simplePos="0" relativeHeight="251585024" behindDoc="1" locked="0" layoutInCell="0" allowOverlap="1" wp14:anchorId="3AD4B47B" wp14:editId="0D1CA1A9">
                <wp:simplePos x="0" y="0"/>
                <wp:positionH relativeFrom="column">
                  <wp:posOffset>1946275</wp:posOffset>
                </wp:positionH>
                <wp:positionV relativeFrom="paragraph">
                  <wp:posOffset>-2431415</wp:posOffset>
                </wp:positionV>
                <wp:extent cx="0" cy="919416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25pt,-191.4499pt" to="153.25pt,532.5pt" o:allowincell="f" strokecolor="#000000" strokeweight="0.4799pt"/>
            </w:pict>
          </mc:Fallback>
        </mc:AlternateContent>
      </w:r>
      <w:r>
        <w:rPr>
          <w:noProof/>
          <w:sz w:val="20"/>
          <w:szCs w:val="20"/>
        </w:rPr>
        <mc:AlternateContent>
          <mc:Choice Requires="wps">
            <w:drawing>
              <wp:anchor distT="0" distB="0" distL="114300" distR="114300" simplePos="0" relativeHeight="251586048" behindDoc="1" locked="0" layoutInCell="0" allowOverlap="1" wp14:anchorId="1E72951B" wp14:editId="2CCEF5F1">
                <wp:simplePos x="0" y="0"/>
                <wp:positionH relativeFrom="column">
                  <wp:posOffset>-2190115</wp:posOffset>
                </wp:positionH>
                <wp:positionV relativeFrom="paragraph">
                  <wp:posOffset>6759575</wp:posOffset>
                </wp:positionV>
                <wp:extent cx="599440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4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4499pt,532.25pt" to="299.55pt,532.25pt" o:allowincell="f" strokecolor="#000000" strokeweight="0.48pt"/>
            </w:pict>
          </mc:Fallback>
        </mc:AlternateContent>
      </w:r>
      <w:r>
        <w:rPr>
          <w:noProof/>
          <w:sz w:val="20"/>
          <w:szCs w:val="20"/>
        </w:rPr>
        <mc:AlternateContent>
          <mc:Choice Requires="wps">
            <w:drawing>
              <wp:anchor distT="0" distB="0" distL="114300" distR="114300" simplePos="0" relativeHeight="251587072" behindDoc="1" locked="0" layoutInCell="0" allowOverlap="1" wp14:anchorId="1ABDDCD2" wp14:editId="00CD1599">
                <wp:simplePos x="0" y="0"/>
                <wp:positionH relativeFrom="column">
                  <wp:posOffset>3801110</wp:posOffset>
                </wp:positionH>
                <wp:positionV relativeFrom="paragraph">
                  <wp:posOffset>-2431415</wp:posOffset>
                </wp:positionV>
                <wp:extent cx="0" cy="919416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9.3pt,-191.4499pt" to="299.3pt,532.5pt" o:allowincell="f" strokecolor="#000000" strokeweight="0.4799pt"/>
            </w:pict>
          </mc:Fallback>
        </mc:AlternateContent>
      </w:r>
    </w:p>
    <w:p w:rsidR="0060158D" w:rsidRDefault="0060158D">
      <w:pPr>
        <w:spacing w:line="258" w:lineRule="exact"/>
        <w:rPr>
          <w:sz w:val="20"/>
          <w:szCs w:val="20"/>
        </w:rPr>
      </w:pPr>
    </w:p>
    <w:p w:rsidR="0060158D" w:rsidRDefault="00173B4A">
      <w:pPr>
        <w:ind w:left="40"/>
        <w:rPr>
          <w:sz w:val="20"/>
          <w:szCs w:val="20"/>
        </w:rPr>
      </w:pPr>
      <w:r>
        <w:rPr>
          <w:rFonts w:eastAsia="Times New Roman"/>
          <w:i/>
          <w:iCs/>
          <w:sz w:val="24"/>
          <w:szCs w:val="24"/>
        </w:rPr>
        <w:t>«К морю» (1824), «19</w:t>
      </w:r>
    </w:p>
    <w:p w:rsidR="0060158D" w:rsidRDefault="0060158D">
      <w:pPr>
        <w:spacing w:line="43" w:lineRule="exact"/>
        <w:rPr>
          <w:sz w:val="20"/>
          <w:szCs w:val="20"/>
        </w:rPr>
      </w:pPr>
    </w:p>
    <w:p w:rsidR="0060158D" w:rsidRDefault="00173B4A">
      <w:pPr>
        <w:ind w:left="40"/>
        <w:rPr>
          <w:sz w:val="20"/>
          <w:szCs w:val="20"/>
        </w:rPr>
      </w:pPr>
      <w:r>
        <w:rPr>
          <w:rFonts w:eastAsia="Times New Roman"/>
          <w:i/>
          <w:iCs/>
          <w:sz w:val="24"/>
          <w:szCs w:val="24"/>
        </w:rPr>
        <w:t>октября» («Роняет лес</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багряный свой убор…»)</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(1825), «Зимняя дорога»</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(1826), «И.И. Пущину»</w:t>
      </w:r>
    </w:p>
    <w:p w:rsidR="0060158D" w:rsidRDefault="0060158D">
      <w:pPr>
        <w:spacing w:line="43" w:lineRule="exact"/>
        <w:rPr>
          <w:sz w:val="20"/>
          <w:szCs w:val="20"/>
        </w:rPr>
      </w:pPr>
    </w:p>
    <w:p w:rsidR="0060158D" w:rsidRDefault="00173B4A">
      <w:pPr>
        <w:ind w:left="40"/>
        <w:rPr>
          <w:sz w:val="20"/>
          <w:szCs w:val="20"/>
        </w:rPr>
      </w:pPr>
      <w:r>
        <w:rPr>
          <w:rFonts w:eastAsia="Times New Roman"/>
          <w:i/>
          <w:iCs/>
          <w:sz w:val="24"/>
          <w:szCs w:val="24"/>
        </w:rPr>
        <w:t>(1826), «Няне» (1826),</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«Стансы («В надежде</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славы и добра…») (1826),</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«Арион» (1827), «Цветок»</w:t>
      </w:r>
    </w:p>
    <w:p w:rsidR="0060158D" w:rsidRDefault="0060158D">
      <w:pPr>
        <w:spacing w:line="43" w:lineRule="exact"/>
        <w:rPr>
          <w:sz w:val="20"/>
          <w:szCs w:val="20"/>
        </w:rPr>
      </w:pPr>
    </w:p>
    <w:p w:rsidR="0060158D" w:rsidRDefault="00173B4A">
      <w:pPr>
        <w:ind w:left="40"/>
        <w:rPr>
          <w:sz w:val="20"/>
          <w:szCs w:val="20"/>
        </w:rPr>
      </w:pPr>
      <w:r>
        <w:rPr>
          <w:rFonts w:eastAsia="Times New Roman"/>
          <w:i/>
          <w:iCs/>
          <w:sz w:val="24"/>
          <w:szCs w:val="24"/>
        </w:rPr>
        <w:t>(1828), «Не пой, красавица,</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при мне…» (1828), «Анчар»</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(1828), «На холмах Грузии</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лежит ночная мгла…»</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(1829), «Брожу ли я вдоль</w:t>
      </w:r>
    </w:p>
    <w:p w:rsidR="0060158D" w:rsidRDefault="0060158D">
      <w:pPr>
        <w:spacing w:line="43" w:lineRule="exact"/>
        <w:rPr>
          <w:sz w:val="20"/>
          <w:szCs w:val="20"/>
        </w:rPr>
      </w:pPr>
    </w:p>
    <w:p w:rsidR="0060158D" w:rsidRDefault="00173B4A">
      <w:pPr>
        <w:ind w:left="40"/>
        <w:rPr>
          <w:sz w:val="20"/>
          <w:szCs w:val="20"/>
        </w:rPr>
      </w:pPr>
      <w:r>
        <w:rPr>
          <w:rFonts w:eastAsia="Times New Roman"/>
          <w:i/>
          <w:iCs/>
          <w:sz w:val="24"/>
          <w:szCs w:val="24"/>
        </w:rPr>
        <w:t>улиц шумных…» (1829),</w:t>
      </w:r>
    </w:p>
    <w:p w:rsidR="0060158D" w:rsidRDefault="0060158D">
      <w:pPr>
        <w:spacing w:line="41" w:lineRule="exact"/>
        <w:rPr>
          <w:sz w:val="20"/>
          <w:szCs w:val="20"/>
        </w:rPr>
      </w:pPr>
    </w:p>
    <w:p w:rsidR="0060158D" w:rsidRDefault="00173B4A">
      <w:pPr>
        <w:tabs>
          <w:tab w:val="left" w:pos="2240"/>
        </w:tabs>
        <w:ind w:left="100"/>
        <w:rPr>
          <w:sz w:val="20"/>
          <w:szCs w:val="20"/>
        </w:rPr>
      </w:pPr>
      <w:r>
        <w:rPr>
          <w:rFonts w:eastAsia="Times New Roman"/>
          <w:i/>
          <w:iCs/>
          <w:sz w:val="24"/>
          <w:szCs w:val="24"/>
        </w:rPr>
        <w:t>«Кавказ»</w:t>
      </w:r>
      <w:r>
        <w:rPr>
          <w:sz w:val="20"/>
          <w:szCs w:val="20"/>
        </w:rPr>
        <w:tab/>
      </w:r>
      <w:r>
        <w:rPr>
          <w:rFonts w:eastAsia="Times New Roman"/>
          <w:i/>
          <w:iCs/>
          <w:sz w:val="24"/>
          <w:szCs w:val="24"/>
        </w:rPr>
        <w:t>(1829),</w:t>
      </w:r>
    </w:p>
    <w:p w:rsidR="0060158D" w:rsidRDefault="0060158D">
      <w:pPr>
        <w:spacing w:line="41" w:lineRule="exact"/>
        <w:rPr>
          <w:sz w:val="20"/>
          <w:szCs w:val="20"/>
        </w:rPr>
      </w:pPr>
    </w:p>
    <w:p w:rsidR="0060158D" w:rsidRDefault="00173B4A">
      <w:pPr>
        <w:tabs>
          <w:tab w:val="left" w:pos="1560"/>
          <w:tab w:val="left" w:pos="2000"/>
        </w:tabs>
        <w:ind w:left="40"/>
        <w:rPr>
          <w:sz w:val="20"/>
          <w:szCs w:val="20"/>
        </w:rPr>
      </w:pPr>
      <w:r>
        <w:rPr>
          <w:rFonts w:eastAsia="Times New Roman"/>
          <w:i/>
          <w:iCs/>
          <w:sz w:val="24"/>
          <w:szCs w:val="24"/>
        </w:rPr>
        <w:t>«Монастырь</w:t>
      </w:r>
      <w:r>
        <w:rPr>
          <w:sz w:val="20"/>
          <w:szCs w:val="20"/>
        </w:rPr>
        <w:tab/>
      </w:r>
      <w:r>
        <w:rPr>
          <w:rFonts w:eastAsia="Times New Roman"/>
          <w:i/>
          <w:iCs/>
          <w:sz w:val="24"/>
          <w:szCs w:val="24"/>
        </w:rPr>
        <w:t>на</w:t>
      </w:r>
      <w:r>
        <w:rPr>
          <w:rFonts w:eastAsia="Times New Roman"/>
          <w:i/>
          <w:iCs/>
          <w:sz w:val="24"/>
          <w:szCs w:val="24"/>
        </w:rPr>
        <w:tab/>
        <w:t>Казбеке»</w:t>
      </w:r>
    </w:p>
    <w:p w:rsidR="0060158D" w:rsidRDefault="0060158D">
      <w:pPr>
        <w:spacing w:line="41" w:lineRule="exact"/>
        <w:rPr>
          <w:sz w:val="20"/>
          <w:szCs w:val="20"/>
        </w:rPr>
      </w:pPr>
    </w:p>
    <w:p w:rsidR="0060158D" w:rsidRDefault="00173B4A">
      <w:pPr>
        <w:tabs>
          <w:tab w:val="left" w:pos="1040"/>
          <w:tab w:val="left" w:pos="2240"/>
        </w:tabs>
        <w:ind w:left="40"/>
        <w:rPr>
          <w:sz w:val="20"/>
          <w:szCs w:val="20"/>
        </w:rPr>
      </w:pPr>
      <w:r>
        <w:rPr>
          <w:rFonts w:eastAsia="Times New Roman"/>
          <w:i/>
          <w:iCs/>
          <w:sz w:val="24"/>
          <w:szCs w:val="24"/>
        </w:rPr>
        <w:t>(1829),</w:t>
      </w:r>
      <w:r>
        <w:rPr>
          <w:sz w:val="20"/>
          <w:szCs w:val="20"/>
        </w:rPr>
        <w:tab/>
      </w:r>
      <w:r>
        <w:rPr>
          <w:rFonts w:eastAsia="Times New Roman"/>
          <w:i/>
          <w:iCs/>
          <w:sz w:val="24"/>
          <w:szCs w:val="24"/>
        </w:rPr>
        <w:t>«Обвал»</w:t>
      </w:r>
      <w:r>
        <w:rPr>
          <w:sz w:val="20"/>
          <w:szCs w:val="20"/>
        </w:rPr>
        <w:tab/>
      </w:r>
      <w:r>
        <w:rPr>
          <w:rFonts w:eastAsia="Times New Roman"/>
          <w:i/>
          <w:iCs/>
          <w:sz w:val="24"/>
          <w:szCs w:val="24"/>
        </w:rPr>
        <w:t>(1829),</w:t>
      </w:r>
    </w:p>
    <w:p w:rsidR="0060158D" w:rsidRDefault="0060158D">
      <w:pPr>
        <w:spacing w:line="43" w:lineRule="exact"/>
        <w:rPr>
          <w:sz w:val="20"/>
          <w:szCs w:val="20"/>
        </w:rPr>
      </w:pPr>
    </w:p>
    <w:p w:rsidR="0060158D" w:rsidRDefault="00173B4A">
      <w:pPr>
        <w:tabs>
          <w:tab w:val="left" w:pos="1200"/>
          <w:tab w:val="left" w:pos="2180"/>
        </w:tabs>
        <w:ind w:left="40"/>
        <w:rPr>
          <w:sz w:val="20"/>
          <w:szCs w:val="20"/>
        </w:rPr>
      </w:pPr>
      <w:r>
        <w:rPr>
          <w:rFonts w:eastAsia="Times New Roman"/>
          <w:i/>
          <w:iCs/>
          <w:sz w:val="24"/>
          <w:szCs w:val="24"/>
        </w:rPr>
        <w:t>«Поэту»</w:t>
      </w:r>
      <w:r>
        <w:rPr>
          <w:rFonts w:eastAsia="Times New Roman"/>
          <w:i/>
          <w:iCs/>
          <w:sz w:val="24"/>
          <w:szCs w:val="24"/>
        </w:rPr>
        <w:tab/>
        <w:t>(1830),</w:t>
      </w:r>
      <w:r>
        <w:rPr>
          <w:rFonts w:eastAsia="Times New Roman"/>
          <w:i/>
          <w:iCs/>
          <w:sz w:val="24"/>
          <w:szCs w:val="24"/>
        </w:rPr>
        <w:tab/>
        <w:t>«Бесы»</w:t>
      </w:r>
    </w:p>
    <w:p w:rsidR="0060158D" w:rsidRDefault="0060158D">
      <w:pPr>
        <w:spacing w:line="41" w:lineRule="exact"/>
        <w:rPr>
          <w:sz w:val="20"/>
          <w:szCs w:val="20"/>
        </w:rPr>
      </w:pPr>
    </w:p>
    <w:p w:rsidR="0060158D" w:rsidRDefault="00173B4A">
      <w:pPr>
        <w:tabs>
          <w:tab w:val="left" w:pos="920"/>
          <w:tab w:val="left" w:pos="1380"/>
          <w:tab w:val="left" w:pos="2260"/>
        </w:tabs>
        <w:ind w:left="40"/>
        <w:rPr>
          <w:sz w:val="20"/>
          <w:szCs w:val="20"/>
        </w:rPr>
      </w:pPr>
      <w:r>
        <w:rPr>
          <w:rFonts w:eastAsia="Times New Roman"/>
          <w:i/>
          <w:iCs/>
          <w:sz w:val="24"/>
          <w:szCs w:val="24"/>
        </w:rPr>
        <w:t>(1830),</w:t>
      </w:r>
      <w:r>
        <w:rPr>
          <w:rFonts w:eastAsia="Times New Roman"/>
          <w:i/>
          <w:iCs/>
          <w:sz w:val="24"/>
          <w:szCs w:val="24"/>
        </w:rPr>
        <w:tab/>
        <w:t>«В</w:t>
      </w:r>
      <w:r>
        <w:rPr>
          <w:sz w:val="20"/>
          <w:szCs w:val="20"/>
        </w:rPr>
        <w:tab/>
      </w:r>
      <w:r>
        <w:rPr>
          <w:rFonts w:eastAsia="Times New Roman"/>
          <w:i/>
          <w:iCs/>
          <w:sz w:val="24"/>
          <w:szCs w:val="24"/>
        </w:rPr>
        <w:t>начале</w:t>
      </w:r>
      <w:r>
        <w:rPr>
          <w:rFonts w:eastAsia="Times New Roman"/>
          <w:i/>
          <w:iCs/>
          <w:sz w:val="24"/>
          <w:szCs w:val="24"/>
        </w:rPr>
        <w:tab/>
        <w:t>жизни</w:t>
      </w:r>
    </w:p>
    <w:p w:rsidR="0060158D" w:rsidRDefault="0060158D">
      <w:pPr>
        <w:spacing w:line="41" w:lineRule="exact"/>
        <w:rPr>
          <w:sz w:val="20"/>
          <w:szCs w:val="20"/>
        </w:rPr>
      </w:pPr>
    </w:p>
    <w:p w:rsidR="0060158D" w:rsidRDefault="00173B4A">
      <w:pPr>
        <w:tabs>
          <w:tab w:val="left" w:pos="800"/>
          <w:tab w:val="left" w:pos="1640"/>
          <w:tab w:val="left" w:pos="2240"/>
        </w:tabs>
        <w:ind w:left="40"/>
        <w:rPr>
          <w:sz w:val="20"/>
          <w:szCs w:val="20"/>
        </w:rPr>
      </w:pPr>
      <w:r>
        <w:rPr>
          <w:rFonts w:eastAsia="Times New Roman"/>
          <w:i/>
          <w:iCs/>
          <w:sz w:val="24"/>
          <w:szCs w:val="24"/>
        </w:rPr>
        <w:t>школу</w:t>
      </w:r>
      <w:r>
        <w:rPr>
          <w:rFonts w:eastAsia="Times New Roman"/>
          <w:i/>
          <w:iCs/>
          <w:sz w:val="24"/>
          <w:szCs w:val="24"/>
        </w:rPr>
        <w:tab/>
        <w:t>помню</w:t>
      </w:r>
      <w:r>
        <w:rPr>
          <w:rFonts w:eastAsia="Times New Roman"/>
          <w:i/>
          <w:iCs/>
          <w:sz w:val="24"/>
          <w:szCs w:val="24"/>
        </w:rPr>
        <w:tab/>
        <w:t>я…»</w:t>
      </w:r>
      <w:r>
        <w:rPr>
          <w:sz w:val="20"/>
          <w:szCs w:val="20"/>
        </w:rPr>
        <w:tab/>
      </w:r>
      <w:r>
        <w:rPr>
          <w:rFonts w:eastAsia="Times New Roman"/>
          <w:i/>
          <w:iCs/>
          <w:sz w:val="24"/>
          <w:szCs w:val="24"/>
        </w:rPr>
        <w:t>(1830),</w:t>
      </w:r>
    </w:p>
    <w:p w:rsidR="0060158D" w:rsidRDefault="0060158D">
      <w:pPr>
        <w:spacing w:line="41" w:lineRule="exact"/>
        <w:rPr>
          <w:sz w:val="20"/>
          <w:szCs w:val="20"/>
        </w:rPr>
      </w:pPr>
    </w:p>
    <w:p w:rsidR="0060158D" w:rsidRDefault="00173B4A">
      <w:pPr>
        <w:tabs>
          <w:tab w:val="left" w:pos="820"/>
          <w:tab w:val="left" w:pos="1700"/>
          <w:tab w:val="left" w:pos="2420"/>
        </w:tabs>
        <w:ind w:left="40"/>
        <w:rPr>
          <w:sz w:val="20"/>
          <w:szCs w:val="20"/>
        </w:rPr>
      </w:pPr>
      <w:r>
        <w:rPr>
          <w:rFonts w:eastAsia="Times New Roman"/>
          <w:i/>
          <w:iCs/>
          <w:sz w:val="24"/>
          <w:szCs w:val="24"/>
        </w:rPr>
        <w:t>«Эхо»</w:t>
      </w:r>
      <w:r>
        <w:rPr>
          <w:rFonts w:eastAsia="Times New Roman"/>
          <w:i/>
          <w:iCs/>
          <w:sz w:val="24"/>
          <w:szCs w:val="24"/>
        </w:rPr>
        <w:tab/>
        <w:t>(1831),</w:t>
      </w:r>
      <w:r>
        <w:rPr>
          <w:rFonts w:eastAsia="Times New Roman"/>
          <w:i/>
          <w:iCs/>
          <w:sz w:val="24"/>
          <w:szCs w:val="24"/>
        </w:rPr>
        <w:tab/>
        <w:t>«Чем</w:t>
      </w:r>
      <w:r>
        <w:rPr>
          <w:sz w:val="20"/>
          <w:szCs w:val="20"/>
        </w:rPr>
        <w:tab/>
      </w:r>
      <w:r>
        <w:rPr>
          <w:rFonts w:eastAsia="Times New Roman"/>
          <w:i/>
          <w:iCs/>
          <w:sz w:val="23"/>
          <w:szCs w:val="23"/>
        </w:rPr>
        <w:t>чаще</w:t>
      </w:r>
    </w:p>
    <w:p w:rsidR="0060158D" w:rsidRDefault="0060158D">
      <w:pPr>
        <w:spacing w:line="43" w:lineRule="exact"/>
        <w:rPr>
          <w:sz w:val="20"/>
          <w:szCs w:val="20"/>
        </w:rPr>
      </w:pPr>
    </w:p>
    <w:p w:rsidR="0060158D" w:rsidRDefault="00173B4A">
      <w:pPr>
        <w:ind w:left="40"/>
        <w:rPr>
          <w:sz w:val="20"/>
          <w:szCs w:val="20"/>
        </w:rPr>
      </w:pPr>
      <w:r>
        <w:rPr>
          <w:rFonts w:eastAsia="Times New Roman"/>
          <w:i/>
          <w:iCs/>
          <w:sz w:val="24"/>
          <w:szCs w:val="24"/>
        </w:rPr>
        <w:t>празднует лицей…» (1831),</w:t>
      </w:r>
    </w:p>
    <w:p w:rsidR="0060158D" w:rsidRDefault="0060158D">
      <w:pPr>
        <w:spacing w:line="41" w:lineRule="exact"/>
        <w:rPr>
          <w:sz w:val="20"/>
          <w:szCs w:val="20"/>
        </w:rPr>
      </w:pPr>
    </w:p>
    <w:p w:rsidR="0060158D" w:rsidRDefault="00173B4A">
      <w:pPr>
        <w:tabs>
          <w:tab w:val="left" w:pos="920"/>
          <w:tab w:val="left" w:pos="1980"/>
        </w:tabs>
        <w:ind w:left="40"/>
        <w:rPr>
          <w:sz w:val="20"/>
          <w:szCs w:val="20"/>
        </w:rPr>
      </w:pPr>
      <w:r>
        <w:rPr>
          <w:rFonts w:eastAsia="Times New Roman"/>
          <w:i/>
          <w:iCs/>
          <w:sz w:val="24"/>
          <w:szCs w:val="24"/>
        </w:rPr>
        <w:t>«Пир</w:t>
      </w:r>
      <w:r>
        <w:rPr>
          <w:sz w:val="20"/>
          <w:szCs w:val="20"/>
        </w:rPr>
        <w:tab/>
      </w:r>
      <w:r>
        <w:rPr>
          <w:rFonts w:eastAsia="Times New Roman"/>
          <w:i/>
          <w:iCs/>
          <w:sz w:val="24"/>
          <w:szCs w:val="24"/>
        </w:rPr>
        <w:t>Петра</w:t>
      </w:r>
      <w:r>
        <w:rPr>
          <w:sz w:val="20"/>
          <w:szCs w:val="20"/>
        </w:rPr>
        <w:tab/>
      </w:r>
      <w:r>
        <w:rPr>
          <w:rFonts w:eastAsia="Times New Roman"/>
          <w:i/>
          <w:iCs/>
          <w:sz w:val="24"/>
          <w:szCs w:val="24"/>
        </w:rPr>
        <w:t>Первого»</w:t>
      </w:r>
    </w:p>
    <w:p w:rsidR="0060158D" w:rsidRDefault="0060158D">
      <w:pPr>
        <w:spacing w:line="41" w:lineRule="exact"/>
        <w:rPr>
          <w:sz w:val="20"/>
          <w:szCs w:val="20"/>
        </w:rPr>
      </w:pPr>
    </w:p>
    <w:p w:rsidR="0060158D" w:rsidRDefault="00173B4A">
      <w:pPr>
        <w:tabs>
          <w:tab w:val="left" w:pos="1120"/>
          <w:tab w:val="left" w:pos="2240"/>
        </w:tabs>
        <w:ind w:left="40"/>
        <w:rPr>
          <w:sz w:val="20"/>
          <w:szCs w:val="20"/>
        </w:rPr>
      </w:pPr>
      <w:r>
        <w:rPr>
          <w:rFonts w:eastAsia="Times New Roman"/>
          <w:i/>
          <w:iCs/>
          <w:sz w:val="24"/>
          <w:szCs w:val="24"/>
        </w:rPr>
        <w:t>(1835),</w:t>
      </w:r>
      <w:r>
        <w:rPr>
          <w:sz w:val="20"/>
          <w:szCs w:val="20"/>
        </w:rPr>
        <w:tab/>
      </w:r>
      <w:r>
        <w:rPr>
          <w:rFonts w:eastAsia="Times New Roman"/>
          <w:i/>
          <w:iCs/>
          <w:sz w:val="24"/>
          <w:szCs w:val="24"/>
        </w:rPr>
        <w:t>«Туча»</w:t>
      </w:r>
      <w:r>
        <w:rPr>
          <w:sz w:val="20"/>
          <w:szCs w:val="20"/>
        </w:rPr>
        <w:tab/>
      </w:r>
      <w:r>
        <w:rPr>
          <w:rFonts w:eastAsia="Times New Roman"/>
          <w:i/>
          <w:iCs/>
          <w:sz w:val="24"/>
          <w:szCs w:val="24"/>
        </w:rPr>
        <w:t>(1835),</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«Была  пора:  наш  праздник</w:t>
      </w:r>
    </w:p>
    <w:p w:rsidR="0060158D" w:rsidRDefault="0060158D">
      <w:pPr>
        <w:spacing w:line="43" w:lineRule="exact"/>
        <w:rPr>
          <w:sz w:val="20"/>
          <w:szCs w:val="20"/>
        </w:rPr>
      </w:pPr>
    </w:p>
    <w:p w:rsidR="0060158D" w:rsidRDefault="00173B4A">
      <w:pPr>
        <w:tabs>
          <w:tab w:val="left" w:pos="2080"/>
        </w:tabs>
        <w:ind w:left="40"/>
        <w:rPr>
          <w:sz w:val="20"/>
          <w:szCs w:val="20"/>
        </w:rPr>
      </w:pPr>
      <w:r>
        <w:rPr>
          <w:rFonts w:eastAsia="Times New Roman"/>
          <w:i/>
          <w:iCs/>
          <w:sz w:val="24"/>
          <w:szCs w:val="24"/>
        </w:rPr>
        <w:t>молодой…» (1836)</w:t>
      </w:r>
      <w:r>
        <w:rPr>
          <w:rFonts w:eastAsia="Times New Roman"/>
          <w:i/>
          <w:iCs/>
          <w:sz w:val="24"/>
          <w:szCs w:val="24"/>
        </w:rPr>
        <w:tab/>
        <w:t xml:space="preserve">и др. </w:t>
      </w:r>
      <w:r>
        <w:rPr>
          <w:rFonts w:eastAsia="Times New Roman"/>
          <w:b/>
          <w:bCs/>
          <w:sz w:val="24"/>
          <w:szCs w:val="24"/>
        </w:rPr>
        <w:t>(5-</w:t>
      </w:r>
    </w:p>
    <w:p w:rsidR="0060158D" w:rsidRDefault="0060158D">
      <w:pPr>
        <w:spacing w:line="41" w:lineRule="exact"/>
        <w:rPr>
          <w:sz w:val="20"/>
          <w:szCs w:val="20"/>
        </w:rPr>
      </w:pPr>
    </w:p>
    <w:p w:rsidR="0060158D" w:rsidRDefault="00173B4A" w:rsidP="00010453">
      <w:pPr>
        <w:numPr>
          <w:ilvl w:val="0"/>
          <w:numId w:val="226"/>
        </w:numPr>
        <w:tabs>
          <w:tab w:val="left" w:pos="220"/>
        </w:tabs>
        <w:ind w:left="220" w:hanging="184"/>
        <w:rPr>
          <w:rFonts w:eastAsia="Times New Roman"/>
          <w:b/>
          <w:bCs/>
          <w:sz w:val="24"/>
          <w:szCs w:val="24"/>
        </w:rPr>
      </w:pPr>
      <w:r>
        <w:rPr>
          <w:rFonts w:eastAsia="Times New Roman"/>
          <w:b/>
          <w:bCs/>
          <w:sz w:val="24"/>
          <w:szCs w:val="24"/>
        </w:rPr>
        <w:t>кл.)</w:t>
      </w:r>
    </w:p>
    <w:p w:rsidR="0060158D" w:rsidRDefault="0060158D">
      <w:pPr>
        <w:spacing w:line="240" w:lineRule="exact"/>
        <w:rPr>
          <w:sz w:val="20"/>
          <w:szCs w:val="20"/>
        </w:rPr>
      </w:pPr>
    </w:p>
    <w:p w:rsidR="0060158D" w:rsidRDefault="00173B4A">
      <w:pPr>
        <w:ind w:left="40"/>
        <w:rPr>
          <w:sz w:val="20"/>
          <w:szCs w:val="20"/>
        </w:rPr>
      </w:pPr>
      <w:r>
        <w:rPr>
          <w:rFonts w:eastAsia="Times New Roman"/>
          <w:i/>
          <w:iCs/>
          <w:sz w:val="24"/>
          <w:szCs w:val="24"/>
        </w:rPr>
        <w:t>«Маленькие трагедии»</w:t>
      </w:r>
    </w:p>
    <w:p w:rsidR="0060158D" w:rsidRDefault="0060158D">
      <w:pPr>
        <w:spacing w:line="43" w:lineRule="exact"/>
        <w:rPr>
          <w:sz w:val="20"/>
          <w:szCs w:val="20"/>
        </w:rPr>
      </w:pPr>
    </w:p>
    <w:p w:rsidR="0060158D" w:rsidRDefault="00173B4A">
      <w:pPr>
        <w:ind w:left="40"/>
        <w:rPr>
          <w:sz w:val="20"/>
          <w:szCs w:val="20"/>
        </w:rPr>
      </w:pPr>
      <w:r>
        <w:rPr>
          <w:rFonts w:eastAsia="Times New Roman"/>
          <w:i/>
          <w:iCs/>
          <w:sz w:val="24"/>
          <w:szCs w:val="24"/>
        </w:rPr>
        <w:t xml:space="preserve">(1830) </w:t>
      </w:r>
      <w:r>
        <w:rPr>
          <w:rFonts w:eastAsia="Times New Roman"/>
          <w:b/>
          <w:bCs/>
          <w:i/>
          <w:iCs/>
          <w:sz w:val="24"/>
          <w:szCs w:val="24"/>
        </w:rPr>
        <w:t>1-2</w:t>
      </w:r>
      <w:r>
        <w:rPr>
          <w:rFonts w:eastAsia="Times New Roman"/>
          <w:i/>
          <w:iCs/>
          <w:sz w:val="24"/>
          <w:szCs w:val="24"/>
        </w:rPr>
        <w:t xml:space="preserve"> </w:t>
      </w:r>
      <w:r>
        <w:rPr>
          <w:rFonts w:eastAsia="Times New Roman"/>
          <w:b/>
          <w:bCs/>
          <w:i/>
          <w:iCs/>
          <w:sz w:val="24"/>
          <w:szCs w:val="24"/>
        </w:rPr>
        <w:t>по выбору,</w:t>
      </w:r>
    </w:p>
    <w:p w:rsidR="0060158D" w:rsidRDefault="0060158D">
      <w:pPr>
        <w:spacing w:line="41" w:lineRule="exact"/>
        <w:rPr>
          <w:sz w:val="20"/>
          <w:szCs w:val="20"/>
        </w:rPr>
      </w:pPr>
    </w:p>
    <w:p w:rsidR="0060158D" w:rsidRDefault="00173B4A">
      <w:pPr>
        <w:ind w:left="40"/>
        <w:rPr>
          <w:sz w:val="20"/>
          <w:szCs w:val="20"/>
        </w:rPr>
      </w:pPr>
      <w:r>
        <w:rPr>
          <w:rFonts w:eastAsia="Times New Roman"/>
          <w:b/>
          <w:bCs/>
          <w:i/>
          <w:iCs/>
          <w:sz w:val="24"/>
          <w:szCs w:val="24"/>
        </w:rPr>
        <w:t>например</w:t>
      </w:r>
      <w:r>
        <w:rPr>
          <w:rFonts w:eastAsia="Times New Roman"/>
          <w:i/>
          <w:iCs/>
          <w:sz w:val="24"/>
          <w:szCs w:val="24"/>
        </w:rPr>
        <w:t>: «Моцарт и</w:t>
      </w:r>
    </w:p>
    <w:p w:rsidR="0060158D" w:rsidRDefault="0060158D">
      <w:pPr>
        <w:spacing w:line="41" w:lineRule="exact"/>
        <w:rPr>
          <w:sz w:val="20"/>
          <w:szCs w:val="20"/>
        </w:rPr>
      </w:pPr>
    </w:p>
    <w:p w:rsidR="0060158D" w:rsidRDefault="00173B4A">
      <w:pPr>
        <w:ind w:left="40"/>
        <w:rPr>
          <w:sz w:val="20"/>
          <w:szCs w:val="20"/>
        </w:rPr>
      </w:pPr>
      <w:r>
        <w:rPr>
          <w:rFonts w:eastAsia="Times New Roman"/>
          <w:i/>
          <w:iCs/>
          <w:sz w:val="24"/>
          <w:szCs w:val="24"/>
        </w:rPr>
        <w:t>Сальери», «Каменный</w:t>
      </w:r>
    </w:p>
    <w:p w:rsidR="0060158D" w:rsidRDefault="0060158D">
      <w:pPr>
        <w:spacing w:line="115" w:lineRule="exact"/>
        <w:rPr>
          <w:sz w:val="20"/>
          <w:szCs w:val="20"/>
        </w:rPr>
      </w:pPr>
    </w:p>
    <w:p w:rsidR="0060158D" w:rsidRDefault="0060158D">
      <w:pPr>
        <w:sectPr w:rsidR="0060158D">
          <w:pgSz w:w="11900" w:h="16838"/>
          <w:pgMar w:top="1142" w:right="846" w:bottom="326" w:left="1440" w:header="0" w:footer="0" w:gutter="0"/>
          <w:cols w:num="2" w:space="720" w:equalWidth="0">
            <w:col w:w="3560" w:space="180"/>
            <w:col w:w="5880"/>
          </w:cols>
        </w:sectPr>
      </w:pPr>
    </w:p>
    <w:p w:rsidR="0060158D" w:rsidRDefault="00173B4A">
      <w:pPr>
        <w:ind w:right="-419"/>
        <w:jc w:val="center"/>
        <w:rPr>
          <w:sz w:val="20"/>
          <w:szCs w:val="20"/>
        </w:rPr>
      </w:pPr>
      <w:r>
        <w:rPr>
          <w:rFonts w:eastAsia="Times New Roman"/>
          <w:sz w:val="24"/>
          <w:szCs w:val="24"/>
        </w:rPr>
        <w:lastRenderedPageBreak/>
        <w:t>158</w:t>
      </w:r>
    </w:p>
    <w:p w:rsidR="0060158D" w:rsidRDefault="0060158D">
      <w:pPr>
        <w:sectPr w:rsidR="0060158D">
          <w:type w:val="continuous"/>
          <w:pgSz w:w="11900" w:h="16838"/>
          <w:pgMar w:top="1142" w:right="846" w:bottom="326" w:left="1440" w:header="0" w:footer="0" w:gutter="0"/>
          <w:cols w:space="720" w:equalWidth="0">
            <w:col w:w="9620"/>
          </w:cols>
        </w:sectPr>
      </w:pPr>
    </w:p>
    <w:bookmarkStart w:id="153" w:name="page159"/>
    <w:bookmarkEnd w:id="153"/>
    <w:p w:rsidR="0060158D" w:rsidRDefault="00173B4A">
      <w:pPr>
        <w:ind w:left="3780"/>
        <w:rPr>
          <w:sz w:val="20"/>
          <w:szCs w:val="20"/>
        </w:rPr>
      </w:pPr>
      <w:r>
        <w:rPr>
          <w:rFonts w:eastAsia="Times New Roman"/>
          <w:i/>
          <w:iCs/>
          <w:noProof/>
          <w:sz w:val="24"/>
          <w:szCs w:val="24"/>
        </w:rPr>
        <w:lastRenderedPageBreak/>
        <mc:AlternateContent>
          <mc:Choice Requires="wps">
            <w:drawing>
              <wp:anchor distT="0" distB="0" distL="114300" distR="114300" simplePos="0" relativeHeight="251588096" behindDoc="1" locked="0" layoutInCell="0" allowOverlap="1" wp14:anchorId="56C22FA0" wp14:editId="72A9EAEF">
                <wp:simplePos x="0" y="0"/>
                <wp:positionH relativeFrom="page">
                  <wp:posOffset>1098550</wp:posOffset>
                </wp:positionH>
                <wp:positionV relativeFrom="page">
                  <wp:posOffset>721995</wp:posOffset>
                </wp:positionV>
                <wp:extent cx="599503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89120" behindDoc="1" locked="0" layoutInCell="0" allowOverlap="1" wp14:anchorId="7BA6C802" wp14:editId="4853F83A">
                <wp:simplePos x="0" y="0"/>
                <wp:positionH relativeFrom="page">
                  <wp:posOffset>1101725</wp:posOffset>
                </wp:positionH>
                <wp:positionV relativeFrom="page">
                  <wp:posOffset>718820</wp:posOffset>
                </wp:positionV>
                <wp:extent cx="0" cy="923099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309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83.4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90144" behindDoc="1" locked="0" layoutInCell="0" allowOverlap="1" wp14:anchorId="58669A84" wp14:editId="7342A4CC">
                <wp:simplePos x="0" y="0"/>
                <wp:positionH relativeFrom="page">
                  <wp:posOffset>3243580</wp:posOffset>
                </wp:positionH>
                <wp:positionV relativeFrom="page">
                  <wp:posOffset>718820</wp:posOffset>
                </wp:positionV>
                <wp:extent cx="0" cy="923099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309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83.45pt" o:allowincell="f" strokecolor="#000000" strokeweight="0.4799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91168" behindDoc="1" locked="0" layoutInCell="0" allowOverlap="1" wp14:anchorId="5EB9270F" wp14:editId="001C5B85">
                <wp:simplePos x="0" y="0"/>
                <wp:positionH relativeFrom="page">
                  <wp:posOffset>5235575</wp:posOffset>
                </wp:positionH>
                <wp:positionV relativeFrom="page">
                  <wp:posOffset>718820</wp:posOffset>
                </wp:positionV>
                <wp:extent cx="0" cy="923099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309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12.25pt,56.6pt" to="412.25pt,783.45pt" o:allowincell="f" strokecolor="#000000" strokeweight="0.4799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92192" behindDoc="1" locked="0" layoutInCell="0" allowOverlap="1" wp14:anchorId="5AEFB476" wp14:editId="38EB0715">
                <wp:simplePos x="0" y="0"/>
                <wp:positionH relativeFrom="page">
                  <wp:posOffset>7090410</wp:posOffset>
                </wp:positionH>
                <wp:positionV relativeFrom="page">
                  <wp:posOffset>718820</wp:posOffset>
                </wp:positionV>
                <wp:extent cx="0" cy="922528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5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3pt,56.6pt" to="558.3pt,783pt" o:allowincell="f" strokecolor="#000000" strokeweight="0.4799pt">
                <w10:wrap anchorx="page" anchory="page"/>
              </v:line>
            </w:pict>
          </mc:Fallback>
        </mc:AlternateContent>
      </w:r>
      <w:r>
        <w:rPr>
          <w:rFonts w:eastAsia="Times New Roman"/>
          <w:i/>
          <w:iCs/>
          <w:sz w:val="24"/>
          <w:szCs w:val="24"/>
        </w:rPr>
        <w:t xml:space="preserve">гость». </w:t>
      </w:r>
      <w:r>
        <w:rPr>
          <w:rFonts w:eastAsia="Times New Roman"/>
          <w:b/>
          <w:bCs/>
          <w:sz w:val="24"/>
          <w:szCs w:val="24"/>
        </w:rPr>
        <w:t>(8-9</w:t>
      </w:r>
      <w:r>
        <w:rPr>
          <w:rFonts w:eastAsia="Times New Roman"/>
          <w:i/>
          <w:iCs/>
          <w:sz w:val="24"/>
          <w:szCs w:val="24"/>
        </w:rPr>
        <w:t xml:space="preserve"> </w:t>
      </w:r>
      <w:r>
        <w:rPr>
          <w:rFonts w:eastAsia="Times New Roman"/>
          <w:b/>
          <w:bCs/>
          <w:sz w:val="24"/>
          <w:szCs w:val="24"/>
        </w:rPr>
        <w:t>кл.)</w:t>
      </w:r>
    </w:p>
    <w:p w:rsidR="0060158D" w:rsidRDefault="0060158D">
      <w:pPr>
        <w:spacing w:line="240" w:lineRule="exact"/>
        <w:rPr>
          <w:sz w:val="20"/>
          <w:szCs w:val="20"/>
        </w:rPr>
      </w:pPr>
    </w:p>
    <w:p w:rsidR="0060158D" w:rsidRDefault="00173B4A">
      <w:pPr>
        <w:ind w:left="3780"/>
        <w:rPr>
          <w:sz w:val="20"/>
          <w:szCs w:val="20"/>
        </w:rPr>
      </w:pPr>
      <w:r>
        <w:rPr>
          <w:rFonts w:eastAsia="Times New Roman"/>
          <w:i/>
          <w:iCs/>
          <w:sz w:val="24"/>
          <w:szCs w:val="24"/>
        </w:rPr>
        <w:t>«Повести Белкина» (1830) -</w:t>
      </w:r>
    </w:p>
    <w:p w:rsidR="0060158D" w:rsidRDefault="0060158D">
      <w:pPr>
        <w:spacing w:line="41" w:lineRule="exact"/>
        <w:rPr>
          <w:sz w:val="20"/>
          <w:szCs w:val="20"/>
        </w:rPr>
      </w:pPr>
    </w:p>
    <w:p w:rsidR="0060158D" w:rsidRDefault="00173B4A">
      <w:pPr>
        <w:ind w:left="3780"/>
        <w:rPr>
          <w:sz w:val="20"/>
          <w:szCs w:val="20"/>
        </w:rPr>
      </w:pPr>
      <w:r>
        <w:rPr>
          <w:rFonts w:eastAsia="Times New Roman"/>
          <w:b/>
          <w:bCs/>
          <w:i/>
          <w:iCs/>
          <w:sz w:val="24"/>
          <w:szCs w:val="24"/>
        </w:rPr>
        <w:t>2-3 по выбору, например</w:t>
      </w:r>
      <w:r>
        <w:rPr>
          <w:rFonts w:eastAsia="Times New Roman"/>
          <w:i/>
          <w:iCs/>
          <w:sz w:val="24"/>
          <w:szCs w:val="24"/>
        </w:rPr>
        <w:t>:</w:t>
      </w:r>
    </w:p>
    <w:p w:rsidR="0060158D" w:rsidRDefault="0060158D">
      <w:pPr>
        <w:spacing w:line="43" w:lineRule="exact"/>
        <w:rPr>
          <w:sz w:val="20"/>
          <w:szCs w:val="20"/>
        </w:rPr>
      </w:pPr>
    </w:p>
    <w:p w:rsidR="0060158D" w:rsidRDefault="00173B4A">
      <w:pPr>
        <w:ind w:left="3780"/>
        <w:rPr>
          <w:sz w:val="20"/>
          <w:szCs w:val="20"/>
        </w:rPr>
      </w:pPr>
      <w:r>
        <w:rPr>
          <w:rFonts w:eastAsia="Times New Roman"/>
          <w:i/>
          <w:iCs/>
          <w:sz w:val="24"/>
          <w:szCs w:val="24"/>
        </w:rPr>
        <w:t>«Станционный</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смотритель», «Метель»,</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 xml:space="preserve">«Выстрел» и др. </w:t>
      </w:r>
      <w:r>
        <w:rPr>
          <w:rFonts w:eastAsia="Times New Roman"/>
          <w:b/>
          <w:bCs/>
          <w:sz w:val="24"/>
          <w:szCs w:val="24"/>
        </w:rPr>
        <w:t>(7-8</w:t>
      </w:r>
      <w:r>
        <w:rPr>
          <w:rFonts w:eastAsia="Times New Roman"/>
          <w:i/>
          <w:iCs/>
          <w:sz w:val="24"/>
          <w:szCs w:val="24"/>
        </w:rPr>
        <w:t xml:space="preserve"> </w:t>
      </w:r>
      <w:r>
        <w:rPr>
          <w:rFonts w:eastAsia="Times New Roman"/>
          <w:b/>
          <w:bCs/>
          <w:sz w:val="24"/>
          <w:szCs w:val="24"/>
        </w:rPr>
        <w:t>кл.)</w:t>
      </w:r>
    </w:p>
    <w:p w:rsidR="0060158D" w:rsidRDefault="0060158D">
      <w:pPr>
        <w:spacing w:line="242" w:lineRule="exact"/>
        <w:rPr>
          <w:sz w:val="20"/>
          <w:szCs w:val="20"/>
        </w:rPr>
      </w:pPr>
    </w:p>
    <w:p w:rsidR="0060158D" w:rsidRDefault="00173B4A">
      <w:pPr>
        <w:ind w:left="3780"/>
        <w:rPr>
          <w:sz w:val="20"/>
          <w:szCs w:val="20"/>
        </w:rPr>
      </w:pPr>
      <w:r>
        <w:rPr>
          <w:rFonts w:eastAsia="Times New Roman"/>
          <w:b/>
          <w:bCs/>
          <w:i/>
          <w:iCs/>
          <w:sz w:val="24"/>
          <w:szCs w:val="24"/>
        </w:rPr>
        <w:t>Поэмы –1 по выбору,</w:t>
      </w:r>
    </w:p>
    <w:p w:rsidR="0060158D" w:rsidRDefault="0060158D">
      <w:pPr>
        <w:spacing w:line="41" w:lineRule="exact"/>
        <w:rPr>
          <w:sz w:val="20"/>
          <w:szCs w:val="20"/>
        </w:rPr>
      </w:pPr>
    </w:p>
    <w:p w:rsidR="0060158D" w:rsidRDefault="00173B4A">
      <w:pPr>
        <w:ind w:left="3780"/>
        <w:rPr>
          <w:sz w:val="20"/>
          <w:szCs w:val="20"/>
        </w:rPr>
      </w:pPr>
      <w:r>
        <w:rPr>
          <w:rFonts w:eastAsia="Times New Roman"/>
          <w:b/>
          <w:bCs/>
          <w:i/>
          <w:iCs/>
          <w:sz w:val="24"/>
          <w:szCs w:val="24"/>
        </w:rPr>
        <w:t>например</w:t>
      </w:r>
      <w:r>
        <w:rPr>
          <w:rFonts w:eastAsia="Times New Roman"/>
          <w:i/>
          <w:iCs/>
          <w:sz w:val="24"/>
          <w:szCs w:val="24"/>
        </w:rPr>
        <w:t>: «Руслан и</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Людмила» (1818—1820),</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«Кавказский пленник» (1820</w:t>
      </w:r>
    </w:p>
    <w:p w:rsidR="0060158D" w:rsidRDefault="0060158D">
      <w:pPr>
        <w:spacing w:line="55" w:lineRule="exact"/>
        <w:rPr>
          <w:sz w:val="20"/>
          <w:szCs w:val="20"/>
        </w:rPr>
      </w:pPr>
    </w:p>
    <w:p w:rsidR="0060158D" w:rsidRDefault="00173B4A">
      <w:pPr>
        <w:spacing w:line="271" w:lineRule="auto"/>
        <w:ind w:left="3780" w:right="3280"/>
        <w:rPr>
          <w:sz w:val="20"/>
          <w:szCs w:val="20"/>
        </w:rPr>
      </w:pPr>
      <w:r>
        <w:rPr>
          <w:rFonts w:eastAsia="Times New Roman"/>
          <w:i/>
          <w:iCs/>
          <w:sz w:val="24"/>
          <w:szCs w:val="24"/>
        </w:rPr>
        <w:t>– 1821), «Цыганы» (1824), «Полтава» (1828), «Медный всадник» (1833) (Вступление) и др.</w:t>
      </w:r>
    </w:p>
    <w:p w:rsidR="0060158D" w:rsidRDefault="0060158D">
      <w:pPr>
        <w:spacing w:line="21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80"/>
        <w:gridCol w:w="3220"/>
        <w:gridCol w:w="160"/>
        <w:gridCol w:w="900"/>
        <w:gridCol w:w="960"/>
        <w:gridCol w:w="880"/>
        <w:gridCol w:w="240"/>
        <w:gridCol w:w="160"/>
        <w:gridCol w:w="2760"/>
        <w:gridCol w:w="80"/>
        <w:gridCol w:w="20"/>
      </w:tblGrid>
      <w:tr w:rsidR="0060158D">
        <w:trPr>
          <w:trHeight w:val="276"/>
        </w:trPr>
        <w:tc>
          <w:tcPr>
            <w:tcW w:w="80" w:type="dxa"/>
            <w:vAlign w:val="bottom"/>
          </w:tcPr>
          <w:p w:rsidR="0060158D" w:rsidRDefault="0060158D">
            <w:pPr>
              <w:rPr>
                <w:sz w:val="23"/>
                <w:szCs w:val="23"/>
              </w:rPr>
            </w:pPr>
          </w:p>
        </w:tc>
        <w:tc>
          <w:tcPr>
            <w:tcW w:w="3220" w:type="dxa"/>
            <w:vAlign w:val="bottom"/>
          </w:tcPr>
          <w:p w:rsidR="0060158D" w:rsidRDefault="0060158D">
            <w:pPr>
              <w:rPr>
                <w:sz w:val="23"/>
                <w:szCs w:val="23"/>
              </w:rPr>
            </w:pPr>
          </w:p>
        </w:tc>
        <w:tc>
          <w:tcPr>
            <w:tcW w:w="160" w:type="dxa"/>
            <w:vAlign w:val="bottom"/>
          </w:tcPr>
          <w:p w:rsidR="0060158D" w:rsidRDefault="0060158D">
            <w:pPr>
              <w:rPr>
                <w:sz w:val="23"/>
                <w:szCs w:val="23"/>
              </w:rPr>
            </w:pPr>
          </w:p>
        </w:tc>
        <w:tc>
          <w:tcPr>
            <w:tcW w:w="900" w:type="dxa"/>
            <w:vAlign w:val="bottom"/>
          </w:tcPr>
          <w:p w:rsidR="0060158D" w:rsidRDefault="00173B4A">
            <w:pPr>
              <w:ind w:left="20"/>
              <w:rPr>
                <w:sz w:val="20"/>
                <w:szCs w:val="20"/>
              </w:rPr>
            </w:pPr>
            <w:r>
              <w:rPr>
                <w:rFonts w:eastAsia="Times New Roman"/>
                <w:b/>
                <w:bCs/>
                <w:w w:val="98"/>
                <w:sz w:val="24"/>
                <w:szCs w:val="24"/>
              </w:rPr>
              <w:t>(7-9 кл.)</w:t>
            </w:r>
          </w:p>
        </w:tc>
        <w:tc>
          <w:tcPr>
            <w:tcW w:w="960" w:type="dxa"/>
            <w:vAlign w:val="bottom"/>
          </w:tcPr>
          <w:p w:rsidR="0060158D" w:rsidRDefault="0060158D">
            <w:pPr>
              <w:rPr>
                <w:sz w:val="23"/>
                <w:szCs w:val="23"/>
              </w:rPr>
            </w:pPr>
          </w:p>
        </w:tc>
        <w:tc>
          <w:tcPr>
            <w:tcW w:w="880" w:type="dxa"/>
            <w:vAlign w:val="bottom"/>
          </w:tcPr>
          <w:p w:rsidR="0060158D" w:rsidRDefault="0060158D">
            <w:pPr>
              <w:rPr>
                <w:sz w:val="23"/>
                <w:szCs w:val="23"/>
              </w:rPr>
            </w:pPr>
          </w:p>
        </w:tc>
        <w:tc>
          <w:tcPr>
            <w:tcW w:w="240" w:type="dxa"/>
            <w:vAlign w:val="bottom"/>
          </w:tcPr>
          <w:p w:rsidR="0060158D" w:rsidRDefault="0060158D">
            <w:pPr>
              <w:rPr>
                <w:sz w:val="23"/>
                <w:szCs w:val="23"/>
              </w:rPr>
            </w:pPr>
          </w:p>
        </w:tc>
        <w:tc>
          <w:tcPr>
            <w:tcW w:w="160" w:type="dxa"/>
            <w:vAlign w:val="bottom"/>
          </w:tcPr>
          <w:p w:rsidR="0060158D" w:rsidRDefault="0060158D">
            <w:pPr>
              <w:rPr>
                <w:sz w:val="23"/>
                <w:szCs w:val="23"/>
              </w:rPr>
            </w:pPr>
          </w:p>
        </w:tc>
        <w:tc>
          <w:tcPr>
            <w:tcW w:w="2760" w:type="dxa"/>
            <w:vAlign w:val="bottom"/>
          </w:tcPr>
          <w:p w:rsidR="0060158D" w:rsidRDefault="0060158D">
            <w:pPr>
              <w:rPr>
                <w:sz w:val="23"/>
                <w:szCs w:val="23"/>
              </w:rPr>
            </w:pPr>
          </w:p>
        </w:tc>
        <w:tc>
          <w:tcPr>
            <w:tcW w:w="80" w:type="dxa"/>
            <w:vAlign w:val="bottom"/>
          </w:tcPr>
          <w:p w:rsidR="0060158D" w:rsidRDefault="0060158D">
            <w:pPr>
              <w:rPr>
                <w:sz w:val="23"/>
                <w:szCs w:val="23"/>
              </w:rPr>
            </w:pPr>
          </w:p>
        </w:tc>
        <w:tc>
          <w:tcPr>
            <w:tcW w:w="0" w:type="dxa"/>
            <w:vAlign w:val="bottom"/>
          </w:tcPr>
          <w:p w:rsidR="0060158D" w:rsidRDefault="0060158D">
            <w:pPr>
              <w:rPr>
                <w:sz w:val="1"/>
                <w:szCs w:val="1"/>
              </w:rPr>
            </w:pPr>
          </w:p>
        </w:tc>
      </w:tr>
      <w:tr w:rsidR="0060158D">
        <w:trPr>
          <w:trHeight w:val="518"/>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40" w:type="dxa"/>
            <w:gridSpan w:val="3"/>
            <w:vAlign w:val="bottom"/>
          </w:tcPr>
          <w:p w:rsidR="0060158D" w:rsidRDefault="00173B4A">
            <w:pPr>
              <w:ind w:left="20"/>
              <w:rPr>
                <w:sz w:val="20"/>
                <w:szCs w:val="20"/>
              </w:rPr>
            </w:pPr>
            <w:r>
              <w:rPr>
                <w:rFonts w:eastAsia="Times New Roman"/>
                <w:b/>
                <w:bCs/>
                <w:i/>
                <w:iCs/>
                <w:sz w:val="24"/>
                <w:szCs w:val="24"/>
              </w:rPr>
              <w:t>Сказки – 1 по выбору,</w:t>
            </w:r>
          </w:p>
        </w:tc>
        <w:tc>
          <w:tcPr>
            <w:tcW w:w="24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40" w:type="dxa"/>
            <w:gridSpan w:val="3"/>
            <w:vAlign w:val="bottom"/>
          </w:tcPr>
          <w:p w:rsidR="0060158D" w:rsidRDefault="00173B4A">
            <w:pPr>
              <w:ind w:left="20"/>
              <w:rPr>
                <w:sz w:val="20"/>
                <w:szCs w:val="20"/>
              </w:rPr>
            </w:pPr>
            <w:r>
              <w:rPr>
                <w:rFonts w:eastAsia="Times New Roman"/>
                <w:b/>
                <w:bCs/>
                <w:i/>
                <w:iCs/>
                <w:sz w:val="24"/>
                <w:szCs w:val="24"/>
              </w:rPr>
              <w:t xml:space="preserve">например: </w:t>
            </w:r>
            <w:r>
              <w:rPr>
                <w:rFonts w:eastAsia="Times New Roman"/>
                <w:i/>
                <w:iCs/>
                <w:sz w:val="24"/>
                <w:szCs w:val="24"/>
              </w:rPr>
              <w:t>«Сказка о</w:t>
            </w:r>
          </w:p>
        </w:tc>
        <w:tc>
          <w:tcPr>
            <w:tcW w:w="24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40" w:type="dxa"/>
            <w:gridSpan w:val="3"/>
            <w:vAlign w:val="bottom"/>
          </w:tcPr>
          <w:p w:rsidR="0060158D" w:rsidRDefault="00173B4A">
            <w:pPr>
              <w:ind w:left="20"/>
              <w:rPr>
                <w:sz w:val="20"/>
                <w:szCs w:val="20"/>
              </w:rPr>
            </w:pPr>
            <w:r>
              <w:rPr>
                <w:rFonts w:eastAsia="Times New Roman"/>
                <w:i/>
                <w:iCs/>
                <w:sz w:val="24"/>
                <w:szCs w:val="24"/>
              </w:rPr>
              <w:t>мертвой царевне и о семи</w:t>
            </w:r>
          </w:p>
        </w:tc>
        <w:tc>
          <w:tcPr>
            <w:tcW w:w="24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1860" w:type="dxa"/>
            <w:gridSpan w:val="2"/>
            <w:vAlign w:val="bottom"/>
          </w:tcPr>
          <w:p w:rsidR="0060158D" w:rsidRDefault="00173B4A">
            <w:pPr>
              <w:ind w:left="20"/>
              <w:rPr>
                <w:sz w:val="20"/>
                <w:szCs w:val="20"/>
              </w:rPr>
            </w:pPr>
            <w:r>
              <w:rPr>
                <w:rFonts w:eastAsia="Times New Roman"/>
                <w:i/>
                <w:iCs/>
                <w:sz w:val="24"/>
                <w:szCs w:val="24"/>
              </w:rPr>
              <w:t>богатырях» и др</w:t>
            </w:r>
            <w:r>
              <w:rPr>
                <w:rFonts w:eastAsia="Times New Roman"/>
                <w:sz w:val="24"/>
                <w:szCs w:val="24"/>
              </w:rPr>
              <w:t>.</w:t>
            </w:r>
          </w:p>
        </w:tc>
        <w:tc>
          <w:tcPr>
            <w:tcW w:w="8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8"/>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900" w:type="dxa"/>
            <w:vAlign w:val="bottom"/>
          </w:tcPr>
          <w:p w:rsidR="0060158D" w:rsidRDefault="00173B4A">
            <w:pPr>
              <w:ind w:left="20"/>
              <w:rPr>
                <w:sz w:val="20"/>
                <w:szCs w:val="20"/>
              </w:rPr>
            </w:pPr>
            <w:r>
              <w:rPr>
                <w:rFonts w:eastAsia="Times New Roman"/>
                <w:b/>
                <w:bCs/>
                <w:sz w:val="24"/>
                <w:szCs w:val="24"/>
              </w:rPr>
              <w:t>(5 кл.)</w:t>
            </w:r>
          </w:p>
        </w:tc>
        <w:tc>
          <w:tcPr>
            <w:tcW w:w="960" w:type="dxa"/>
            <w:vAlign w:val="bottom"/>
          </w:tcPr>
          <w:p w:rsidR="0060158D" w:rsidRDefault="0060158D">
            <w:pPr>
              <w:rPr>
                <w:sz w:val="24"/>
                <w:szCs w:val="24"/>
              </w:rPr>
            </w:pPr>
          </w:p>
        </w:tc>
        <w:tc>
          <w:tcPr>
            <w:tcW w:w="8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43"/>
        </w:trPr>
        <w:tc>
          <w:tcPr>
            <w:tcW w:w="80" w:type="dxa"/>
            <w:tcBorders>
              <w:bottom w:val="single" w:sz="8" w:space="0" w:color="auto"/>
            </w:tcBorders>
            <w:vAlign w:val="bottom"/>
          </w:tcPr>
          <w:p w:rsidR="0060158D" w:rsidRDefault="0060158D">
            <w:pPr>
              <w:rPr>
                <w:sz w:val="21"/>
                <w:szCs w:val="21"/>
              </w:rPr>
            </w:pPr>
          </w:p>
        </w:tc>
        <w:tc>
          <w:tcPr>
            <w:tcW w:w="3220" w:type="dxa"/>
            <w:tcBorders>
              <w:bottom w:val="single" w:sz="8" w:space="0" w:color="auto"/>
            </w:tcBorders>
            <w:vAlign w:val="bottom"/>
          </w:tcPr>
          <w:p w:rsidR="0060158D" w:rsidRDefault="0060158D">
            <w:pPr>
              <w:rPr>
                <w:sz w:val="21"/>
                <w:szCs w:val="21"/>
              </w:rPr>
            </w:pPr>
          </w:p>
        </w:tc>
        <w:tc>
          <w:tcPr>
            <w:tcW w:w="160" w:type="dxa"/>
            <w:tcBorders>
              <w:bottom w:val="single" w:sz="8" w:space="0" w:color="auto"/>
            </w:tcBorders>
            <w:vAlign w:val="bottom"/>
          </w:tcPr>
          <w:p w:rsidR="0060158D" w:rsidRDefault="0060158D">
            <w:pPr>
              <w:rPr>
                <w:sz w:val="21"/>
                <w:szCs w:val="21"/>
              </w:rPr>
            </w:pPr>
          </w:p>
        </w:tc>
        <w:tc>
          <w:tcPr>
            <w:tcW w:w="2740" w:type="dxa"/>
            <w:gridSpan w:val="3"/>
            <w:tcBorders>
              <w:bottom w:val="single" w:sz="8" w:space="0" w:color="auto"/>
            </w:tcBorders>
            <w:vAlign w:val="bottom"/>
          </w:tcPr>
          <w:p w:rsidR="0060158D" w:rsidRDefault="0060158D">
            <w:pPr>
              <w:rPr>
                <w:sz w:val="21"/>
                <w:szCs w:val="21"/>
              </w:rPr>
            </w:pPr>
          </w:p>
        </w:tc>
        <w:tc>
          <w:tcPr>
            <w:tcW w:w="240" w:type="dxa"/>
            <w:tcBorders>
              <w:bottom w:val="single" w:sz="8" w:space="0" w:color="auto"/>
            </w:tcBorders>
            <w:vAlign w:val="bottom"/>
          </w:tcPr>
          <w:p w:rsidR="0060158D" w:rsidRDefault="0060158D">
            <w:pPr>
              <w:rPr>
                <w:sz w:val="21"/>
                <w:szCs w:val="21"/>
              </w:rPr>
            </w:pPr>
          </w:p>
        </w:tc>
        <w:tc>
          <w:tcPr>
            <w:tcW w:w="160" w:type="dxa"/>
            <w:tcBorders>
              <w:bottom w:val="single" w:sz="8" w:space="0" w:color="auto"/>
            </w:tcBorders>
            <w:vAlign w:val="bottom"/>
          </w:tcPr>
          <w:p w:rsidR="0060158D" w:rsidRDefault="0060158D">
            <w:pPr>
              <w:rPr>
                <w:sz w:val="21"/>
                <w:szCs w:val="21"/>
              </w:rPr>
            </w:pPr>
          </w:p>
        </w:tc>
        <w:tc>
          <w:tcPr>
            <w:tcW w:w="276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70"/>
        </w:trPr>
        <w:tc>
          <w:tcPr>
            <w:tcW w:w="80" w:type="dxa"/>
            <w:vAlign w:val="bottom"/>
          </w:tcPr>
          <w:p w:rsidR="0060158D" w:rsidRDefault="0060158D">
            <w:pPr>
              <w:rPr>
                <w:sz w:val="23"/>
                <w:szCs w:val="23"/>
              </w:rPr>
            </w:pPr>
          </w:p>
        </w:tc>
        <w:tc>
          <w:tcPr>
            <w:tcW w:w="3220" w:type="dxa"/>
            <w:vAlign w:val="bottom"/>
          </w:tcPr>
          <w:p w:rsidR="0060158D" w:rsidRDefault="00173B4A">
            <w:pPr>
              <w:spacing w:line="265" w:lineRule="exact"/>
              <w:ind w:left="20"/>
              <w:rPr>
                <w:sz w:val="20"/>
                <w:szCs w:val="20"/>
              </w:rPr>
            </w:pPr>
            <w:r>
              <w:rPr>
                <w:rFonts w:eastAsia="Times New Roman"/>
                <w:b/>
                <w:bCs/>
                <w:sz w:val="24"/>
                <w:szCs w:val="24"/>
              </w:rPr>
              <w:t xml:space="preserve">М.Ю.Лермонтов </w:t>
            </w:r>
            <w:r>
              <w:rPr>
                <w:rFonts w:eastAsia="Times New Roman"/>
                <w:sz w:val="24"/>
                <w:szCs w:val="24"/>
              </w:rPr>
              <w:t>«Герой</w:t>
            </w:r>
          </w:p>
        </w:tc>
        <w:tc>
          <w:tcPr>
            <w:tcW w:w="160" w:type="dxa"/>
            <w:tcBorders>
              <w:right w:val="single" w:sz="8" w:space="0" w:color="auto"/>
            </w:tcBorders>
            <w:vAlign w:val="bottom"/>
          </w:tcPr>
          <w:p w:rsidR="0060158D" w:rsidRDefault="0060158D">
            <w:pPr>
              <w:rPr>
                <w:sz w:val="23"/>
                <w:szCs w:val="23"/>
              </w:rPr>
            </w:pPr>
          </w:p>
        </w:tc>
        <w:tc>
          <w:tcPr>
            <w:tcW w:w="2740" w:type="dxa"/>
            <w:gridSpan w:val="3"/>
            <w:shd w:val="clear" w:color="auto" w:fill="D8D8D8"/>
            <w:vAlign w:val="bottom"/>
          </w:tcPr>
          <w:p w:rsidR="0060158D" w:rsidRDefault="00173B4A">
            <w:pPr>
              <w:spacing w:line="270" w:lineRule="exact"/>
              <w:ind w:left="80"/>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240" w:type="dxa"/>
            <w:tcBorders>
              <w:right w:val="single" w:sz="8" w:space="0" w:color="auto"/>
            </w:tcBorders>
            <w:shd w:val="clear" w:color="auto" w:fill="D8D8D8"/>
            <w:vAlign w:val="bottom"/>
          </w:tcPr>
          <w:p w:rsidR="0060158D" w:rsidRDefault="0060158D">
            <w:pPr>
              <w:rPr>
                <w:sz w:val="23"/>
                <w:szCs w:val="23"/>
              </w:rPr>
            </w:pPr>
          </w:p>
        </w:tc>
        <w:tc>
          <w:tcPr>
            <w:tcW w:w="160" w:type="dxa"/>
            <w:tcBorders>
              <w:right w:val="single" w:sz="8" w:space="0" w:color="auto"/>
            </w:tcBorders>
            <w:vAlign w:val="bottom"/>
          </w:tcPr>
          <w:p w:rsidR="0060158D" w:rsidRDefault="0060158D">
            <w:pPr>
              <w:rPr>
                <w:sz w:val="23"/>
                <w:szCs w:val="23"/>
              </w:rPr>
            </w:pPr>
          </w:p>
        </w:tc>
        <w:tc>
          <w:tcPr>
            <w:tcW w:w="2760" w:type="dxa"/>
            <w:tcBorders>
              <w:right w:val="single" w:sz="8" w:space="0" w:color="auto"/>
            </w:tcBorders>
            <w:shd w:val="clear" w:color="auto" w:fill="D8D8D8"/>
            <w:vAlign w:val="bottom"/>
          </w:tcPr>
          <w:p w:rsidR="0060158D" w:rsidRDefault="00173B4A">
            <w:pPr>
              <w:spacing w:line="265" w:lineRule="exact"/>
              <w:ind w:left="160"/>
              <w:rPr>
                <w:sz w:val="20"/>
                <w:szCs w:val="20"/>
              </w:rPr>
            </w:pPr>
            <w:r>
              <w:rPr>
                <w:rFonts w:eastAsia="Times New Roman"/>
                <w:b/>
                <w:bCs/>
                <w:i/>
                <w:iCs/>
                <w:sz w:val="24"/>
                <w:szCs w:val="24"/>
              </w:rPr>
              <w:t>Литературные сказки</w:t>
            </w:r>
          </w:p>
        </w:tc>
        <w:tc>
          <w:tcPr>
            <w:tcW w:w="80" w:type="dxa"/>
            <w:vAlign w:val="bottom"/>
          </w:tcPr>
          <w:p w:rsidR="0060158D" w:rsidRDefault="0060158D">
            <w:pPr>
              <w:rPr>
                <w:sz w:val="23"/>
                <w:szCs w:val="23"/>
              </w:rPr>
            </w:pPr>
          </w:p>
        </w:tc>
        <w:tc>
          <w:tcPr>
            <w:tcW w:w="0" w:type="dxa"/>
            <w:vAlign w:val="bottom"/>
          </w:tcPr>
          <w:p w:rsidR="0060158D" w:rsidRDefault="0060158D">
            <w:pPr>
              <w:rPr>
                <w:sz w:val="1"/>
                <w:szCs w:val="1"/>
              </w:rPr>
            </w:pPr>
          </w:p>
        </w:tc>
      </w:tr>
      <w:tr w:rsidR="0060158D">
        <w:trPr>
          <w:trHeight w:val="361"/>
        </w:trPr>
        <w:tc>
          <w:tcPr>
            <w:tcW w:w="80" w:type="dxa"/>
            <w:vAlign w:val="bottom"/>
          </w:tcPr>
          <w:p w:rsidR="0060158D" w:rsidRDefault="0060158D">
            <w:pPr>
              <w:rPr>
                <w:sz w:val="24"/>
                <w:szCs w:val="24"/>
              </w:rPr>
            </w:pPr>
          </w:p>
        </w:tc>
        <w:tc>
          <w:tcPr>
            <w:tcW w:w="3220" w:type="dxa"/>
            <w:vAlign w:val="bottom"/>
          </w:tcPr>
          <w:p w:rsidR="0060158D" w:rsidRDefault="00173B4A">
            <w:pPr>
              <w:ind w:left="20"/>
              <w:rPr>
                <w:sz w:val="20"/>
                <w:szCs w:val="20"/>
              </w:rPr>
            </w:pPr>
            <w:r>
              <w:rPr>
                <w:rFonts w:eastAsia="Times New Roman"/>
                <w:sz w:val="24"/>
                <w:szCs w:val="24"/>
              </w:rPr>
              <w:t>нашего времени» (1838 —</w:t>
            </w:r>
          </w:p>
        </w:tc>
        <w:tc>
          <w:tcPr>
            <w:tcW w:w="160" w:type="dxa"/>
            <w:tcBorders>
              <w:right w:val="single" w:sz="8" w:space="0" w:color="auto"/>
            </w:tcBorders>
            <w:vAlign w:val="bottom"/>
          </w:tcPr>
          <w:p w:rsidR="0060158D" w:rsidRDefault="0060158D">
            <w:pPr>
              <w:rPr>
                <w:sz w:val="24"/>
                <w:szCs w:val="24"/>
              </w:rPr>
            </w:pPr>
          </w:p>
        </w:tc>
        <w:tc>
          <w:tcPr>
            <w:tcW w:w="2980" w:type="dxa"/>
            <w:gridSpan w:val="4"/>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w w:val="99"/>
                <w:sz w:val="24"/>
                <w:szCs w:val="24"/>
                <w:highlight w:val="lightGray"/>
              </w:rPr>
              <w:t>стихотворений по выбору,</w:t>
            </w:r>
          </w:p>
        </w:tc>
        <w:tc>
          <w:tcPr>
            <w:tcW w:w="160" w:type="dxa"/>
            <w:tcBorders>
              <w:right w:val="single" w:sz="8" w:space="0" w:color="auto"/>
            </w:tcBorders>
            <w:vAlign w:val="bottom"/>
          </w:tcPr>
          <w:p w:rsidR="0060158D" w:rsidRDefault="0060158D">
            <w:pPr>
              <w:rPr>
                <w:sz w:val="24"/>
                <w:szCs w:val="24"/>
              </w:rPr>
            </w:pPr>
          </w:p>
        </w:tc>
        <w:tc>
          <w:tcPr>
            <w:tcW w:w="2760" w:type="dxa"/>
            <w:tcBorders>
              <w:bottom w:val="single" w:sz="8" w:space="0" w:color="D8D8D8"/>
              <w:right w:val="single" w:sz="8" w:space="0" w:color="auto"/>
            </w:tcBorders>
            <w:shd w:val="clear" w:color="auto" w:fill="D8D8D8"/>
            <w:vAlign w:val="bottom"/>
          </w:tcPr>
          <w:p w:rsidR="0060158D" w:rsidRDefault="00173B4A">
            <w:pPr>
              <w:ind w:left="120"/>
              <w:rPr>
                <w:sz w:val="20"/>
                <w:szCs w:val="20"/>
              </w:rPr>
            </w:pPr>
            <w:r>
              <w:rPr>
                <w:rFonts w:eastAsia="Times New Roman"/>
                <w:b/>
                <w:bCs/>
                <w:i/>
                <w:iCs/>
                <w:sz w:val="24"/>
                <w:szCs w:val="24"/>
              </w:rPr>
              <w:t>XIX-ХХ века</w:t>
            </w:r>
            <w:r>
              <w:rPr>
                <w:rFonts w:eastAsia="Times New Roman"/>
                <w:sz w:val="24"/>
                <w:szCs w:val="24"/>
              </w:rPr>
              <w:t>,</w:t>
            </w:r>
            <w:r>
              <w:rPr>
                <w:rFonts w:eastAsia="Times New Roman"/>
                <w:b/>
                <w:bCs/>
                <w:i/>
                <w:iCs/>
                <w:sz w:val="24"/>
                <w:szCs w:val="24"/>
              </w:rPr>
              <w:t xml:space="preserve"> </w:t>
            </w:r>
            <w:r>
              <w:rPr>
                <w:rFonts w:eastAsia="Times New Roman"/>
                <w:sz w:val="24"/>
                <w:szCs w:val="24"/>
              </w:rPr>
              <w:t>например:</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53"/>
        </w:trPr>
        <w:tc>
          <w:tcPr>
            <w:tcW w:w="80" w:type="dxa"/>
            <w:vAlign w:val="bottom"/>
          </w:tcPr>
          <w:p w:rsidR="0060158D" w:rsidRDefault="0060158D"/>
        </w:tc>
        <w:tc>
          <w:tcPr>
            <w:tcW w:w="3220" w:type="dxa"/>
            <w:vAlign w:val="bottom"/>
          </w:tcPr>
          <w:p w:rsidR="0060158D" w:rsidRDefault="00173B4A">
            <w:pPr>
              <w:spacing w:line="253" w:lineRule="exact"/>
              <w:ind w:left="20"/>
              <w:rPr>
                <w:sz w:val="20"/>
                <w:szCs w:val="20"/>
              </w:rPr>
            </w:pPr>
            <w:r>
              <w:rPr>
                <w:rFonts w:eastAsia="Times New Roman"/>
                <w:sz w:val="24"/>
                <w:szCs w:val="24"/>
              </w:rPr>
              <w:t xml:space="preserve">1840). </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p>
        </w:tc>
        <w:tc>
          <w:tcPr>
            <w:tcW w:w="160" w:type="dxa"/>
            <w:tcBorders>
              <w:right w:val="single" w:sz="8" w:space="0" w:color="auto"/>
            </w:tcBorders>
            <w:vAlign w:val="bottom"/>
          </w:tcPr>
          <w:p w:rsidR="0060158D" w:rsidRDefault="0060158D"/>
        </w:tc>
        <w:tc>
          <w:tcPr>
            <w:tcW w:w="2740" w:type="dxa"/>
            <w:gridSpan w:val="3"/>
            <w:tcBorders>
              <w:top w:val="single" w:sz="8" w:space="0" w:color="D8D8D8"/>
            </w:tcBorders>
            <w:shd w:val="clear" w:color="auto" w:fill="D8D8D8"/>
            <w:vAlign w:val="bottom"/>
          </w:tcPr>
          <w:p w:rsidR="0060158D" w:rsidRDefault="00173B4A">
            <w:pPr>
              <w:spacing w:line="253" w:lineRule="exact"/>
              <w:ind w:left="80"/>
              <w:jc w:val="center"/>
              <w:rPr>
                <w:sz w:val="20"/>
                <w:szCs w:val="20"/>
              </w:rPr>
            </w:pPr>
            <w:r>
              <w:rPr>
                <w:rFonts w:eastAsia="Times New Roman"/>
                <w:b/>
                <w:bCs/>
                <w:i/>
                <w:iCs/>
                <w:w w:val="99"/>
                <w:sz w:val="24"/>
                <w:szCs w:val="24"/>
              </w:rPr>
              <w:t>входят в программу</w:t>
            </w:r>
          </w:p>
        </w:tc>
        <w:tc>
          <w:tcPr>
            <w:tcW w:w="240" w:type="dxa"/>
            <w:tcBorders>
              <w:top w:val="single" w:sz="8" w:space="0" w:color="D8D8D8"/>
              <w:right w:val="single" w:sz="8" w:space="0" w:color="auto"/>
            </w:tcBorders>
            <w:shd w:val="clear" w:color="auto" w:fill="D8D8D8"/>
            <w:vAlign w:val="bottom"/>
          </w:tcPr>
          <w:p w:rsidR="0060158D" w:rsidRDefault="0060158D"/>
        </w:tc>
        <w:tc>
          <w:tcPr>
            <w:tcW w:w="160" w:type="dxa"/>
            <w:vAlign w:val="bottom"/>
          </w:tcPr>
          <w:p w:rsidR="0060158D" w:rsidRDefault="0060158D"/>
        </w:tc>
        <w:tc>
          <w:tcPr>
            <w:tcW w:w="2760" w:type="dxa"/>
            <w:vMerge w:val="restart"/>
            <w:tcBorders>
              <w:top w:val="single" w:sz="8" w:space="0" w:color="auto"/>
            </w:tcBorders>
            <w:vAlign w:val="bottom"/>
          </w:tcPr>
          <w:p w:rsidR="0060158D" w:rsidRDefault="00173B4A">
            <w:pPr>
              <w:ind w:left="20"/>
              <w:rPr>
                <w:sz w:val="20"/>
                <w:szCs w:val="20"/>
              </w:rPr>
            </w:pPr>
            <w:r>
              <w:rPr>
                <w:rFonts w:eastAsia="Times New Roman"/>
                <w:b/>
                <w:bCs/>
                <w:i/>
                <w:iCs/>
                <w:sz w:val="24"/>
                <w:szCs w:val="24"/>
              </w:rPr>
              <w:t>А.Погорельский,</w:t>
            </w:r>
          </w:p>
        </w:tc>
        <w:tc>
          <w:tcPr>
            <w:tcW w:w="80" w:type="dxa"/>
            <w:vAlign w:val="bottom"/>
          </w:tcPr>
          <w:p w:rsidR="0060158D" w:rsidRDefault="0060158D"/>
        </w:tc>
        <w:tc>
          <w:tcPr>
            <w:tcW w:w="0" w:type="dxa"/>
            <w:vAlign w:val="bottom"/>
          </w:tcPr>
          <w:p w:rsidR="0060158D" w:rsidRDefault="0060158D">
            <w:pPr>
              <w:rPr>
                <w:sz w:val="1"/>
                <w:szCs w:val="1"/>
              </w:rPr>
            </w:pPr>
          </w:p>
        </w:tc>
      </w:tr>
      <w:tr w:rsidR="0060158D">
        <w:trPr>
          <w:trHeight w:val="365"/>
        </w:trPr>
        <w:tc>
          <w:tcPr>
            <w:tcW w:w="80" w:type="dxa"/>
            <w:vAlign w:val="bottom"/>
          </w:tcPr>
          <w:p w:rsidR="0060158D" w:rsidRDefault="0060158D">
            <w:pPr>
              <w:rPr>
                <w:sz w:val="24"/>
                <w:szCs w:val="24"/>
              </w:rPr>
            </w:pPr>
          </w:p>
        </w:tc>
        <w:tc>
          <w:tcPr>
            <w:tcW w:w="3220" w:type="dxa"/>
            <w:tcBorders>
              <w:bottom w:val="single" w:sz="8" w:space="0" w:color="D8D8D8"/>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2980" w:type="dxa"/>
            <w:gridSpan w:val="4"/>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highlight w:val="lightGray"/>
              </w:rPr>
              <w:t>каждого класса, например</w:t>
            </w:r>
            <w:r>
              <w:rPr>
                <w:rFonts w:eastAsia="Times New Roman"/>
                <w:sz w:val="24"/>
                <w:szCs w:val="24"/>
                <w:highlight w:val="lightGray"/>
              </w:rPr>
              <w:t>:</w:t>
            </w:r>
          </w:p>
        </w:tc>
        <w:tc>
          <w:tcPr>
            <w:tcW w:w="160" w:type="dxa"/>
            <w:vAlign w:val="bottom"/>
          </w:tcPr>
          <w:p w:rsidR="0060158D" w:rsidRDefault="0060158D">
            <w:pPr>
              <w:rPr>
                <w:sz w:val="24"/>
                <w:szCs w:val="24"/>
              </w:rPr>
            </w:pPr>
          </w:p>
        </w:tc>
        <w:tc>
          <w:tcPr>
            <w:tcW w:w="2760" w:type="dxa"/>
            <w:vMerge/>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27"/>
        </w:trPr>
        <w:tc>
          <w:tcPr>
            <w:tcW w:w="80" w:type="dxa"/>
            <w:tcBorders>
              <w:right w:val="single" w:sz="8" w:space="0" w:color="auto"/>
            </w:tcBorders>
            <w:vAlign w:val="bottom"/>
          </w:tcPr>
          <w:p w:rsidR="0060158D" w:rsidRDefault="0060158D">
            <w:pPr>
              <w:rPr>
                <w:sz w:val="19"/>
                <w:szCs w:val="19"/>
              </w:rPr>
            </w:pPr>
          </w:p>
        </w:tc>
        <w:tc>
          <w:tcPr>
            <w:tcW w:w="3220" w:type="dxa"/>
            <w:tcBorders>
              <w:top w:val="single" w:sz="8" w:space="0" w:color="D8D8D8"/>
              <w:right w:val="single" w:sz="8" w:space="0" w:color="auto"/>
            </w:tcBorders>
            <w:shd w:val="clear" w:color="auto" w:fill="D8D8D8"/>
            <w:vAlign w:val="bottom"/>
          </w:tcPr>
          <w:p w:rsidR="0060158D" w:rsidRDefault="00173B4A">
            <w:pPr>
              <w:spacing w:line="225" w:lineRule="exact"/>
              <w:jc w:val="center"/>
              <w:rPr>
                <w:sz w:val="20"/>
                <w:szCs w:val="20"/>
              </w:rPr>
            </w:pPr>
            <w:r>
              <w:rPr>
                <w:rFonts w:eastAsia="Times New Roman"/>
                <w:b/>
                <w:bCs/>
                <w:sz w:val="24"/>
                <w:szCs w:val="24"/>
              </w:rPr>
              <w:t>Стихотворения</w:t>
            </w:r>
            <w:r>
              <w:rPr>
                <w:rFonts w:eastAsia="Times New Roman"/>
                <w:sz w:val="24"/>
                <w:szCs w:val="24"/>
              </w:rPr>
              <w:t>:</w:t>
            </w:r>
            <w:r>
              <w:rPr>
                <w:rFonts w:eastAsia="Times New Roman"/>
                <w:b/>
                <w:bCs/>
                <w:sz w:val="24"/>
                <w:szCs w:val="24"/>
              </w:rPr>
              <w:t xml:space="preserve">  </w:t>
            </w:r>
            <w:r>
              <w:rPr>
                <w:rFonts w:eastAsia="Times New Roman"/>
                <w:sz w:val="24"/>
                <w:szCs w:val="24"/>
              </w:rPr>
              <w:t>«Парус»</w:t>
            </w:r>
          </w:p>
        </w:tc>
        <w:tc>
          <w:tcPr>
            <w:tcW w:w="160" w:type="dxa"/>
            <w:vAlign w:val="bottom"/>
          </w:tcPr>
          <w:p w:rsidR="0060158D" w:rsidRDefault="0060158D">
            <w:pPr>
              <w:rPr>
                <w:sz w:val="19"/>
                <w:szCs w:val="19"/>
              </w:rPr>
            </w:pPr>
          </w:p>
        </w:tc>
        <w:tc>
          <w:tcPr>
            <w:tcW w:w="900" w:type="dxa"/>
            <w:tcBorders>
              <w:top w:val="single" w:sz="8" w:space="0" w:color="auto"/>
            </w:tcBorders>
            <w:vAlign w:val="bottom"/>
          </w:tcPr>
          <w:p w:rsidR="0060158D" w:rsidRDefault="0060158D">
            <w:pPr>
              <w:rPr>
                <w:sz w:val="19"/>
                <w:szCs w:val="19"/>
              </w:rPr>
            </w:pPr>
          </w:p>
        </w:tc>
        <w:tc>
          <w:tcPr>
            <w:tcW w:w="960" w:type="dxa"/>
            <w:tcBorders>
              <w:top w:val="single" w:sz="8" w:space="0" w:color="auto"/>
            </w:tcBorders>
            <w:vAlign w:val="bottom"/>
          </w:tcPr>
          <w:p w:rsidR="0060158D" w:rsidRDefault="0060158D">
            <w:pPr>
              <w:rPr>
                <w:sz w:val="19"/>
                <w:szCs w:val="19"/>
              </w:rPr>
            </w:pPr>
          </w:p>
        </w:tc>
        <w:tc>
          <w:tcPr>
            <w:tcW w:w="880" w:type="dxa"/>
            <w:tcBorders>
              <w:top w:val="single" w:sz="8" w:space="0" w:color="auto"/>
            </w:tcBorders>
            <w:vAlign w:val="bottom"/>
          </w:tcPr>
          <w:p w:rsidR="0060158D" w:rsidRDefault="0060158D">
            <w:pPr>
              <w:rPr>
                <w:sz w:val="19"/>
                <w:szCs w:val="19"/>
              </w:rPr>
            </w:pPr>
          </w:p>
        </w:tc>
        <w:tc>
          <w:tcPr>
            <w:tcW w:w="240" w:type="dxa"/>
            <w:tcBorders>
              <w:top w:val="single" w:sz="8" w:space="0" w:color="auto"/>
            </w:tcBorders>
            <w:vAlign w:val="bottom"/>
          </w:tcPr>
          <w:p w:rsidR="0060158D" w:rsidRDefault="0060158D">
            <w:pPr>
              <w:rPr>
                <w:sz w:val="19"/>
                <w:szCs w:val="19"/>
              </w:rPr>
            </w:pPr>
          </w:p>
        </w:tc>
        <w:tc>
          <w:tcPr>
            <w:tcW w:w="160" w:type="dxa"/>
            <w:vAlign w:val="bottom"/>
          </w:tcPr>
          <w:p w:rsidR="0060158D" w:rsidRDefault="0060158D">
            <w:pPr>
              <w:rPr>
                <w:sz w:val="19"/>
                <w:szCs w:val="19"/>
              </w:rPr>
            </w:pPr>
          </w:p>
        </w:tc>
        <w:tc>
          <w:tcPr>
            <w:tcW w:w="2760" w:type="dxa"/>
            <w:vAlign w:val="bottom"/>
          </w:tcPr>
          <w:p w:rsidR="0060158D" w:rsidRDefault="00173B4A">
            <w:pPr>
              <w:spacing w:line="227" w:lineRule="exact"/>
              <w:ind w:left="20"/>
              <w:rPr>
                <w:sz w:val="20"/>
                <w:szCs w:val="20"/>
              </w:rPr>
            </w:pPr>
            <w:r>
              <w:rPr>
                <w:rFonts w:eastAsia="Times New Roman"/>
                <w:b/>
                <w:bCs/>
                <w:i/>
                <w:iCs/>
                <w:sz w:val="24"/>
                <w:szCs w:val="24"/>
              </w:rPr>
              <w:t>В.Ф.Одоевский,</w:t>
            </w:r>
          </w:p>
        </w:tc>
        <w:tc>
          <w:tcPr>
            <w:tcW w:w="80" w:type="dxa"/>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317"/>
        </w:trPr>
        <w:tc>
          <w:tcPr>
            <w:tcW w:w="80" w:type="dxa"/>
            <w:tcBorders>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w w:val="99"/>
                <w:sz w:val="24"/>
                <w:szCs w:val="24"/>
              </w:rPr>
              <w:t>(1832), «Смерть Поэта»</w:t>
            </w:r>
          </w:p>
        </w:tc>
        <w:tc>
          <w:tcPr>
            <w:tcW w:w="160" w:type="dxa"/>
            <w:vAlign w:val="bottom"/>
          </w:tcPr>
          <w:p w:rsidR="0060158D" w:rsidRDefault="0060158D">
            <w:pPr>
              <w:rPr>
                <w:sz w:val="24"/>
                <w:szCs w:val="24"/>
              </w:rPr>
            </w:pPr>
          </w:p>
        </w:tc>
        <w:tc>
          <w:tcPr>
            <w:tcW w:w="900" w:type="dxa"/>
            <w:vAlign w:val="bottom"/>
          </w:tcPr>
          <w:p w:rsidR="0060158D" w:rsidRDefault="00173B4A">
            <w:pPr>
              <w:ind w:left="20"/>
              <w:rPr>
                <w:sz w:val="20"/>
                <w:szCs w:val="20"/>
              </w:rPr>
            </w:pPr>
            <w:r>
              <w:rPr>
                <w:rFonts w:eastAsia="Times New Roman"/>
                <w:i/>
                <w:iCs/>
                <w:sz w:val="24"/>
                <w:szCs w:val="24"/>
              </w:rPr>
              <w:t>«Ангел»</w:t>
            </w:r>
          </w:p>
        </w:tc>
        <w:tc>
          <w:tcPr>
            <w:tcW w:w="960" w:type="dxa"/>
            <w:vAlign w:val="bottom"/>
          </w:tcPr>
          <w:p w:rsidR="0060158D" w:rsidRDefault="00173B4A">
            <w:pPr>
              <w:jc w:val="right"/>
              <w:rPr>
                <w:sz w:val="20"/>
                <w:szCs w:val="20"/>
              </w:rPr>
            </w:pPr>
            <w:r>
              <w:rPr>
                <w:rFonts w:eastAsia="Times New Roman"/>
                <w:i/>
                <w:iCs/>
                <w:sz w:val="24"/>
                <w:szCs w:val="24"/>
              </w:rPr>
              <w:t>(1831),</w:t>
            </w:r>
          </w:p>
        </w:tc>
        <w:tc>
          <w:tcPr>
            <w:tcW w:w="1120" w:type="dxa"/>
            <w:gridSpan w:val="2"/>
            <w:vAlign w:val="bottom"/>
          </w:tcPr>
          <w:p w:rsidR="0060158D" w:rsidRDefault="00173B4A">
            <w:pPr>
              <w:jc w:val="right"/>
              <w:rPr>
                <w:sz w:val="20"/>
                <w:szCs w:val="20"/>
              </w:rPr>
            </w:pPr>
            <w:r>
              <w:rPr>
                <w:rFonts w:eastAsia="Times New Roman"/>
                <w:i/>
                <w:iCs/>
                <w:sz w:val="24"/>
                <w:szCs w:val="24"/>
              </w:rPr>
              <w:t>«Дума»</w:t>
            </w:r>
          </w:p>
        </w:tc>
        <w:tc>
          <w:tcPr>
            <w:tcW w:w="160" w:type="dxa"/>
            <w:vAlign w:val="bottom"/>
          </w:tcPr>
          <w:p w:rsidR="0060158D" w:rsidRDefault="0060158D">
            <w:pPr>
              <w:rPr>
                <w:sz w:val="24"/>
                <w:szCs w:val="24"/>
              </w:rPr>
            </w:pPr>
          </w:p>
        </w:tc>
        <w:tc>
          <w:tcPr>
            <w:tcW w:w="2760" w:type="dxa"/>
            <w:vAlign w:val="bottom"/>
          </w:tcPr>
          <w:p w:rsidR="0060158D" w:rsidRDefault="00173B4A">
            <w:pPr>
              <w:ind w:left="20"/>
              <w:rPr>
                <w:sz w:val="20"/>
                <w:szCs w:val="20"/>
              </w:rPr>
            </w:pPr>
            <w:r>
              <w:rPr>
                <w:rFonts w:eastAsia="Times New Roman"/>
                <w:b/>
                <w:bCs/>
                <w:i/>
                <w:iCs/>
                <w:sz w:val="24"/>
                <w:szCs w:val="24"/>
              </w:rPr>
              <w:t>С.Г.Писахов,</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4"/>
        </w:trPr>
        <w:tc>
          <w:tcPr>
            <w:tcW w:w="80" w:type="dxa"/>
            <w:tcBorders>
              <w:right w:val="single" w:sz="8" w:space="0" w:color="auto"/>
            </w:tcBorders>
            <w:vAlign w:val="bottom"/>
          </w:tcPr>
          <w:p w:rsidR="0060158D" w:rsidRDefault="0060158D">
            <w:pPr>
              <w:rPr>
                <w:sz w:val="2"/>
                <w:szCs w:val="2"/>
              </w:rPr>
            </w:pPr>
          </w:p>
        </w:tc>
        <w:tc>
          <w:tcPr>
            <w:tcW w:w="3220" w:type="dxa"/>
            <w:tcBorders>
              <w:right w:val="single" w:sz="8" w:space="0" w:color="auto"/>
            </w:tcBorders>
            <w:shd w:val="clear" w:color="auto" w:fill="D8D8D8"/>
            <w:vAlign w:val="bottom"/>
          </w:tcPr>
          <w:p w:rsidR="0060158D" w:rsidRDefault="0060158D">
            <w:pPr>
              <w:rPr>
                <w:sz w:val="2"/>
                <w:szCs w:val="2"/>
              </w:rPr>
            </w:pPr>
          </w:p>
        </w:tc>
        <w:tc>
          <w:tcPr>
            <w:tcW w:w="160" w:type="dxa"/>
            <w:vAlign w:val="bottom"/>
          </w:tcPr>
          <w:p w:rsidR="0060158D" w:rsidRDefault="0060158D">
            <w:pPr>
              <w:rPr>
                <w:sz w:val="2"/>
                <w:szCs w:val="2"/>
              </w:rPr>
            </w:pPr>
          </w:p>
        </w:tc>
        <w:tc>
          <w:tcPr>
            <w:tcW w:w="900" w:type="dxa"/>
            <w:vAlign w:val="bottom"/>
          </w:tcPr>
          <w:p w:rsidR="0060158D" w:rsidRDefault="0060158D">
            <w:pPr>
              <w:rPr>
                <w:sz w:val="2"/>
                <w:szCs w:val="2"/>
              </w:rPr>
            </w:pPr>
          </w:p>
        </w:tc>
        <w:tc>
          <w:tcPr>
            <w:tcW w:w="960" w:type="dxa"/>
            <w:vAlign w:val="bottom"/>
          </w:tcPr>
          <w:p w:rsidR="0060158D" w:rsidRDefault="0060158D">
            <w:pPr>
              <w:rPr>
                <w:sz w:val="2"/>
                <w:szCs w:val="2"/>
              </w:rPr>
            </w:pPr>
          </w:p>
        </w:tc>
        <w:tc>
          <w:tcPr>
            <w:tcW w:w="1120" w:type="dxa"/>
            <w:gridSpan w:val="2"/>
            <w:vAlign w:val="bottom"/>
          </w:tcPr>
          <w:p w:rsidR="0060158D" w:rsidRDefault="0060158D">
            <w:pPr>
              <w:rPr>
                <w:sz w:val="2"/>
                <w:szCs w:val="2"/>
              </w:rPr>
            </w:pPr>
          </w:p>
        </w:tc>
        <w:tc>
          <w:tcPr>
            <w:tcW w:w="160" w:type="dxa"/>
            <w:vAlign w:val="bottom"/>
          </w:tcPr>
          <w:p w:rsidR="0060158D" w:rsidRDefault="0060158D">
            <w:pPr>
              <w:rPr>
                <w:sz w:val="2"/>
                <w:szCs w:val="2"/>
              </w:rPr>
            </w:pPr>
          </w:p>
        </w:tc>
        <w:tc>
          <w:tcPr>
            <w:tcW w:w="2760" w:type="dxa"/>
            <w:vAlign w:val="bottom"/>
          </w:tcPr>
          <w:p w:rsidR="0060158D" w:rsidRDefault="0060158D">
            <w:pPr>
              <w:rPr>
                <w:sz w:val="2"/>
                <w:szCs w:val="2"/>
              </w:rPr>
            </w:pPr>
          </w:p>
        </w:tc>
        <w:tc>
          <w:tcPr>
            <w:tcW w:w="80" w:type="dxa"/>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286"/>
        </w:trPr>
        <w:tc>
          <w:tcPr>
            <w:tcW w:w="80" w:type="dxa"/>
            <w:tcBorders>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spacing w:line="274" w:lineRule="exact"/>
              <w:jc w:val="center"/>
              <w:rPr>
                <w:sz w:val="20"/>
                <w:szCs w:val="20"/>
              </w:rPr>
            </w:pPr>
            <w:r>
              <w:rPr>
                <w:rFonts w:eastAsia="Times New Roman"/>
                <w:sz w:val="24"/>
                <w:szCs w:val="24"/>
              </w:rPr>
              <w:t>(1837), «Бородино» (1837),</w:t>
            </w:r>
          </w:p>
        </w:tc>
        <w:tc>
          <w:tcPr>
            <w:tcW w:w="1060" w:type="dxa"/>
            <w:gridSpan w:val="2"/>
            <w:vAlign w:val="bottom"/>
          </w:tcPr>
          <w:p w:rsidR="0060158D" w:rsidRDefault="00173B4A">
            <w:pPr>
              <w:ind w:left="180"/>
              <w:rPr>
                <w:sz w:val="20"/>
                <w:szCs w:val="20"/>
              </w:rPr>
            </w:pPr>
            <w:r>
              <w:rPr>
                <w:rFonts w:eastAsia="Times New Roman"/>
                <w:i/>
                <w:iCs/>
                <w:sz w:val="24"/>
                <w:szCs w:val="24"/>
              </w:rPr>
              <w:t>(1838),</w:t>
            </w:r>
          </w:p>
        </w:tc>
        <w:tc>
          <w:tcPr>
            <w:tcW w:w="960" w:type="dxa"/>
            <w:vAlign w:val="bottom"/>
          </w:tcPr>
          <w:p w:rsidR="0060158D" w:rsidRDefault="00173B4A">
            <w:pPr>
              <w:ind w:right="138"/>
              <w:jc w:val="right"/>
              <w:rPr>
                <w:sz w:val="20"/>
                <w:szCs w:val="20"/>
              </w:rPr>
            </w:pPr>
            <w:r>
              <w:rPr>
                <w:rFonts w:eastAsia="Times New Roman"/>
                <w:i/>
                <w:iCs/>
                <w:sz w:val="24"/>
                <w:szCs w:val="24"/>
              </w:rPr>
              <w:t>«Три</w:t>
            </w:r>
          </w:p>
        </w:tc>
        <w:tc>
          <w:tcPr>
            <w:tcW w:w="1120" w:type="dxa"/>
            <w:gridSpan w:val="2"/>
            <w:vAlign w:val="bottom"/>
          </w:tcPr>
          <w:p w:rsidR="0060158D" w:rsidRDefault="00173B4A">
            <w:pPr>
              <w:jc w:val="right"/>
              <w:rPr>
                <w:sz w:val="20"/>
                <w:szCs w:val="20"/>
              </w:rPr>
            </w:pPr>
            <w:r>
              <w:rPr>
                <w:rFonts w:eastAsia="Times New Roman"/>
                <w:i/>
                <w:iCs/>
                <w:sz w:val="24"/>
                <w:szCs w:val="24"/>
              </w:rPr>
              <w:t>пальмы»</w:t>
            </w:r>
          </w:p>
        </w:tc>
        <w:tc>
          <w:tcPr>
            <w:tcW w:w="160" w:type="dxa"/>
            <w:vAlign w:val="bottom"/>
          </w:tcPr>
          <w:p w:rsidR="0060158D" w:rsidRDefault="0060158D">
            <w:pPr>
              <w:rPr>
                <w:sz w:val="24"/>
                <w:szCs w:val="24"/>
              </w:rPr>
            </w:pPr>
          </w:p>
        </w:tc>
        <w:tc>
          <w:tcPr>
            <w:tcW w:w="2760" w:type="dxa"/>
            <w:vAlign w:val="bottom"/>
          </w:tcPr>
          <w:p w:rsidR="0060158D" w:rsidRDefault="00173B4A">
            <w:pPr>
              <w:ind w:left="20"/>
              <w:rPr>
                <w:sz w:val="20"/>
                <w:szCs w:val="20"/>
              </w:rPr>
            </w:pPr>
            <w:r>
              <w:rPr>
                <w:rFonts w:eastAsia="Times New Roman"/>
                <w:b/>
                <w:bCs/>
                <w:i/>
                <w:iCs/>
                <w:sz w:val="24"/>
                <w:szCs w:val="24"/>
              </w:rPr>
              <w:t>Б.В.Шергин,</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w w:val="99"/>
                <w:sz w:val="24"/>
                <w:szCs w:val="24"/>
              </w:rPr>
              <w:t>«Узник» (1837), «Тучи»</w:t>
            </w:r>
          </w:p>
        </w:tc>
        <w:tc>
          <w:tcPr>
            <w:tcW w:w="1060" w:type="dxa"/>
            <w:gridSpan w:val="2"/>
            <w:vAlign w:val="bottom"/>
          </w:tcPr>
          <w:p w:rsidR="0060158D" w:rsidRDefault="00173B4A">
            <w:pPr>
              <w:ind w:left="180"/>
              <w:rPr>
                <w:sz w:val="20"/>
                <w:szCs w:val="20"/>
              </w:rPr>
            </w:pPr>
            <w:r>
              <w:rPr>
                <w:rFonts w:eastAsia="Times New Roman"/>
                <w:i/>
                <w:iCs/>
                <w:sz w:val="24"/>
                <w:szCs w:val="24"/>
              </w:rPr>
              <w:t>(1838),</w:t>
            </w:r>
          </w:p>
        </w:tc>
        <w:tc>
          <w:tcPr>
            <w:tcW w:w="2080" w:type="dxa"/>
            <w:gridSpan w:val="3"/>
            <w:vAlign w:val="bottom"/>
          </w:tcPr>
          <w:p w:rsidR="0060158D" w:rsidRDefault="00173B4A">
            <w:pPr>
              <w:jc w:val="right"/>
              <w:rPr>
                <w:sz w:val="20"/>
                <w:szCs w:val="20"/>
              </w:rPr>
            </w:pPr>
            <w:r>
              <w:rPr>
                <w:rFonts w:eastAsia="Times New Roman"/>
                <w:i/>
                <w:iCs/>
                <w:sz w:val="24"/>
                <w:szCs w:val="24"/>
              </w:rPr>
              <w:t>«Молитва»(«В</w:t>
            </w:r>
          </w:p>
        </w:tc>
        <w:tc>
          <w:tcPr>
            <w:tcW w:w="160" w:type="dxa"/>
            <w:vAlign w:val="bottom"/>
          </w:tcPr>
          <w:p w:rsidR="0060158D" w:rsidRDefault="0060158D">
            <w:pPr>
              <w:rPr>
                <w:sz w:val="24"/>
                <w:szCs w:val="24"/>
              </w:rPr>
            </w:pPr>
          </w:p>
        </w:tc>
        <w:tc>
          <w:tcPr>
            <w:tcW w:w="2760" w:type="dxa"/>
            <w:vAlign w:val="bottom"/>
          </w:tcPr>
          <w:p w:rsidR="0060158D" w:rsidRDefault="00173B4A">
            <w:pPr>
              <w:ind w:left="20"/>
              <w:rPr>
                <w:sz w:val="20"/>
                <w:szCs w:val="20"/>
              </w:rPr>
            </w:pPr>
            <w:r>
              <w:rPr>
                <w:rFonts w:eastAsia="Times New Roman"/>
                <w:b/>
                <w:bCs/>
                <w:i/>
                <w:iCs/>
                <w:sz w:val="24"/>
                <w:szCs w:val="24"/>
              </w:rPr>
              <w:t>А.М.Ремизов,</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w w:val="99"/>
                <w:sz w:val="24"/>
                <w:szCs w:val="24"/>
              </w:rPr>
              <w:t>(1840), «Утес» (1841),</w:t>
            </w:r>
          </w:p>
        </w:tc>
        <w:tc>
          <w:tcPr>
            <w:tcW w:w="160" w:type="dxa"/>
            <w:vAlign w:val="bottom"/>
          </w:tcPr>
          <w:p w:rsidR="0060158D" w:rsidRDefault="0060158D">
            <w:pPr>
              <w:rPr>
                <w:sz w:val="24"/>
                <w:szCs w:val="24"/>
              </w:rPr>
            </w:pPr>
          </w:p>
        </w:tc>
        <w:tc>
          <w:tcPr>
            <w:tcW w:w="2980" w:type="dxa"/>
            <w:gridSpan w:val="4"/>
            <w:vAlign w:val="bottom"/>
          </w:tcPr>
          <w:p w:rsidR="0060158D" w:rsidRDefault="00173B4A">
            <w:pPr>
              <w:ind w:left="20"/>
              <w:rPr>
                <w:sz w:val="20"/>
                <w:szCs w:val="20"/>
              </w:rPr>
            </w:pPr>
            <w:r>
              <w:rPr>
                <w:rFonts w:eastAsia="Times New Roman"/>
                <w:i/>
                <w:iCs/>
                <w:sz w:val="24"/>
                <w:szCs w:val="24"/>
              </w:rPr>
              <w:t>минуту жизни трудную…»)</w:t>
            </w:r>
          </w:p>
        </w:tc>
        <w:tc>
          <w:tcPr>
            <w:tcW w:w="160" w:type="dxa"/>
            <w:vAlign w:val="bottom"/>
          </w:tcPr>
          <w:p w:rsidR="0060158D" w:rsidRDefault="0060158D">
            <w:pPr>
              <w:rPr>
                <w:sz w:val="24"/>
                <w:szCs w:val="24"/>
              </w:rPr>
            </w:pPr>
          </w:p>
        </w:tc>
        <w:tc>
          <w:tcPr>
            <w:tcW w:w="2760" w:type="dxa"/>
            <w:vAlign w:val="bottom"/>
          </w:tcPr>
          <w:p w:rsidR="0060158D" w:rsidRDefault="00173B4A">
            <w:pPr>
              <w:ind w:left="20"/>
              <w:rPr>
                <w:sz w:val="20"/>
                <w:szCs w:val="20"/>
              </w:rPr>
            </w:pPr>
            <w:r>
              <w:rPr>
                <w:rFonts w:eastAsia="Times New Roman"/>
                <w:b/>
                <w:bCs/>
                <w:i/>
                <w:iCs/>
                <w:sz w:val="24"/>
                <w:szCs w:val="24"/>
              </w:rPr>
              <w:t>Ю.К.Олеша, Е.В.Клюев</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w w:val="99"/>
                <w:sz w:val="24"/>
                <w:szCs w:val="24"/>
              </w:rPr>
              <w:t>«Выхожу один я на дорогу...»</w:t>
            </w:r>
          </w:p>
        </w:tc>
        <w:tc>
          <w:tcPr>
            <w:tcW w:w="1060" w:type="dxa"/>
            <w:gridSpan w:val="2"/>
            <w:vAlign w:val="bottom"/>
          </w:tcPr>
          <w:p w:rsidR="0060158D" w:rsidRDefault="00173B4A">
            <w:pPr>
              <w:ind w:left="180"/>
              <w:rPr>
                <w:sz w:val="20"/>
                <w:szCs w:val="20"/>
              </w:rPr>
            </w:pPr>
            <w:r>
              <w:rPr>
                <w:rFonts w:eastAsia="Times New Roman"/>
                <w:i/>
                <w:iCs/>
                <w:sz w:val="24"/>
                <w:szCs w:val="24"/>
              </w:rPr>
              <w:t>(1839),</w:t>
            </w:r>
          </w:p>
        </w:tc>
        <w:tc>
          <w:tcPr>
            <w:tcW w:w="1840" w:type="dxa"/>
            <w:gridSpan w:val="2"/>
            <w:vAlign w:val="bottom"/>
          </w:tcPr>
          <w:p w:rsidR="0060158D" w:rsidRDefault="00173B4A">
            <w:pPr>
              <w:ind w:left="200"/>
              <w:rPr>
                <w:sz w:val="20"/>
                <w:szCs w:val="20"/>
              </w:rPr>
            </w:pPr>
            <w:r>
              <w:rPr>
                <w:rFonts w:eastAsia="Times New Roman"/>
                <w:i/>
                <w:iCs/>
                <w:sz w:val="24"/>
                <w:szCs w:val="24"/>
              </w:rPr>
              <w:t>«Искучно</w:t>
            </w:r>
          </w:p>
        </w:tc>
        <w:tc>
          <w:tcPr>
            <w:tcW w:w="240" w:type="dxa"/>
            <w:vAlign w:val="bottom"/>
          </w:tcPr>
          <w:p w:rsidR="0060158D" w:rsidRDefault="00173B4A">
            <w:pPr>
              <w:jc w:val="right"/>
              <w:rPr>
                <w:sz w:val="20"/>
                <w:szCs w:val="20"/>
              </w:rPr>
            </w:pPr>
            <w:r>
              <w:rPr>
                <w:rFonts w:eastAsia="Times New Roman"/>
                <w:i/>
                <w:iCs/>
                <w:sz w:val="24"/>
                <w:szCs w:val="24"/>
              </w:rPr>
              <w:t>и</w:t>
            </w:r>
          </w:p>
        </w:tc>
        <w:tc>
          <w:tcPr>
            <w:tcW w:w="160" w:type="dxa"/>
            <w:vAlign w:val="bottom"/>
          </w:tcPr>
          <w:p w:rsidR="0060158D" w:rsidRDefault="0060158D">
            <w:pPr>
              <w:rPr>
                <w:sz w:val="24"/>
                <w:szCs w:val="24"/>
              </w:rPr>
            </w:pPr>
          </w:p>
        </w:tc>
        <w:tc>
          <w:tcPr>
            <w:tcW w:w="2760" w:type="dxa"/>
            <w:vAlign w:val="bottom"/>
          </w:tcPr>
          <w:p w:rsidR="0060158D" w:rsidRDefault="00173B4A">
            <w:pPr>
              <w:ind w:left="20"/>
              <w:rPr>
                <w:sz w:val="20"/>
                <w:szCs w:val="20"/>
              </w:rPr>
            </w:pPr>
            <w:r>
              <w:rPr>
                <w:rFonts w:eastAsia="Times New Roman"/>
                <w:b/>
                <w:bCs/>
                <w:i/>
                <w:iCs/>
                <w:sz w:val="24"/>
                <w:szCs w:val="24"/>
              </w:rPr>
              <w:t>и др.</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56"/>
        </w:trPr>
        <w:tc>
          <w:tcPr>
            <w:tcW w:w="80" w:type="dxa"/>
            <w:tcBorders>
              <w:right w:val="single" w:sz="8" w:space="0" w:color="auto"/>
            </w:tcBorders>
            <w:vAlign w:val="bottom"/>
          </w:tcPr>
          <w:p w:rsidR="0060158D" w:rsidRDefault="0060158D">
            <w:pPr>
              <w:rPr>
                <w:sz w:val="24"/>
                <w:szCs w:val="24"/>
              </w:rPr>
            </w:pPr>
          </w:p>
        </w:tc>
        <w:tc>
          <w:tcPr>
            <w:tcW w:w="3220" w:type="dxa"/>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w w:val="99"/>
                <w:sz w:val="24"/>
                <w:szCs w:val="24"/>
              </w:rPr>
              <w:t>(1841).</w:t>
            </w:r>
          </w:p>
        </w:tc>
        <w:tc>
          <w:tcPr>
            <w:tcW w:w="160" w:type="dxa"/>
            <w:vAlign w:val="bottom"/>
          </w:tcPr>
          <w:p w:rsidR="0060158D" w:rsidRDefault="0060158D">
            <w:pPr>
              <w:rPr>
                <w:sz w:val="24"/>
                <w:szCs w:val="24"/>
              </w:rPr>
            </w:pPr>
          </w:p>
        </w:tc>
        <w:tc>
          <w:tcPr>
            <w:tcW w:w="1860" w:type="dxa"/>
            <w:gridSpan w:val="2"/>
            <w:vAlign w:val="bottom"/>
          </w:tcPr>
          <w:p w:rsidR="0060158D" w:rsidRDefault="00173B4A">
            <w:pPr>
              <w:ind w:left="20"/>
              <w:rPr>
                <w:sz w:val="20"/>
                <w:szCs w:val="20"/>
              </w:rPr>
            </w:pPr>
            <w:r>
              <w:rPr>
                <w:rFonts w:eastAsia="Times New Roman"/>
                <w:i/>
                <w:iCs/>
                <w:sz w:val="24"/>
                <w:szCs w:val="24"/>
              </w:rPr>
              <w:t>грустно»</w:t>
            </w:r>
          </w:p>
        </w:tc>
        <w:tc>
          <w:tcPr>
            <w:tcW w:w="1120" w:type="dxa"/>
            <w:gridSpan w:val="2"/>
            <w:vAlign w:val="bottom"/>
          </w:tcPr>
          <w:p w:rsidR="0060158D" w:rsidRDefault="00173B4A">
            <w:pPr>
              <w:jc w:val="right"/>
              <w:rPr>
                <w:sz w:val="20"/>
                <w:szCs w:val="20"/>
              </w:rPr>
            </w:pPr>
            <w:r>
              <w:rPr>
                <w:rFonts w:eastAsia="Times New Roman"/>
                <w:i/>
                <w:iCs/>
                <w:sz w:val="24"/>
                <w:szCs w:val="24"/>
              </w:rPr>
              <w:t>(1840),</w:t>
            </w:r>
          </w:p>
        </w:tc>
        <w:tc>
          <w:tcPr>
            <w:tcW w:w="160" w:type="dxa"/>
            <w:vAlign w:val="bottom"/>
          </w:tcPr>
          <w:p w:rsidR="0060158D" w:rsidRDefault="0060158D">
            <w:pPr>
              <w:rPr>
                <w:sz w:val="24"/>
                <w:szCs w:val="24"/>
              </w:rPr>
            </w:pPr>
          </w:p>
        </w:tc>
        <w:tc>
          <w:tcPr>
            <w:tcW w:w="2760" w:type="dxa"/>
            <w:vMerge w:val="restart"/>
            <w:vAlign w:val="bottom"/>
          </w:tcPr>
          <w:p w:rsidR="0060158D" w:rsidRDefault="00173B4A">
            <w:pPr>
              <w:ind w:left="20"/>
              <w:rPr>
                <w:sz w:val="20"/>
                <w:szCs w:val="20"/>
              </w:rPr>
            </w:pPr>
            <w:r>
              <w:rPr>
                <w:rFonts w:eastAsia="Times New Roman"/>
                <w:b/>
                <w:bCs/>
                <w:i/>
                <w:iCs/>
                <w:sz w:val="24"/>
                <w:szCs w:val="24"/>
              </w:rPr>
              <w:t>(1 сказка на выбор, 5 кл.)</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148"/>
        </w:trPr>
        <w:tc>
          <w:tcPr>
            <w:tcW w:w="80" w:type="dxa"/>
            <w:vAlign w:val="bottom"/>
          </w:tcPr>
          <w:p w:rsidR="0060158D" w:rsidRDefault="0060158D">
            <w:pPr>
              <w:rPr>
                <w:sz w:val="12"/>
                <w:szCs w:val="12"/>
              </w:rPr>
            </w:pPr>
          </w:p>
        </w:tc>
        <w:tc>
          <w:tcPr>
            <w:tcW w:w="3220" w:type="dxa"/>
            <w:tcBorders>
              <w:top w:val="single" w:sz="8" w:space="0" w:color="auto"/>
            </w:tcBorders>
            <w:vAlign w:val="bottom"/>
          </w:tcPr>
          <w:p w:rsidR="0060158D" w:rsidRDefault="0060158D">
            <w:pPr>
              <w:rPr>
                <w:sz w:val="12"/>
                <w:szCs w:val="12"/>
              </w:rPr>
            </w:pPr>
          </w:p>
        </w:tc>
        <w:tc>
          <w:tcPr>
            <w:tcW w:w="160" w:type="dxa"/>
            <w:vAlign w:val="bottom"/>
          </w:tcPr>
          <w:p w:rsidR="0060158D" w:rsidRDefault="0060158D">
            <w:pPr>
              <w:rPr>
                <w:sz w:val="12"/>
                <w:szCs w:val="12"/>
              </w:rPr>
            </w:pPr>
          </w:p>
        </w:tc>
        <w:tc>
          <w:tcPr>
            <w:tcW w:w="2980" w:type="dxa"/>
            <w:gridSpan w:val="4"/>
            <w:vMerge w:val="restart"/>
            <w:vAlign w:val="bottom"/>
          </w:tcPr>
          <w:p w:rsidR="0060158D" w:rsidRDefault="00173B4A">
            <w:pPr>
              <w:spacing w:line="265" w:lineRule="exact"/>
              <w:ind w:left="20"/>
              <w:rPr>
                <w:sz w:val="20"/>
                <w:szCs w:val="20"/>
              </w:rPr>
            </w:pPr>
            <w:r>
              <w:rPr>
                <w:rFonts w:eastAsia="Times New Roman"/>
                <w:i/>
                <w:iCs/>
                <w:sz w:val="24"/>
                <w:szCs w:val="24"/>
              </w:rPr>
              <w:t>«Молитва»   («Я,   Матерь</w:t>
            </w:r>
          </w:p>
        </w:tc>
        <w:tc>
          <w:tcPr>
            <w:tcW w:w="160" w:type="dxa"/>
            <w:vAlign w:val="bottom"/>
          </w:tcPr>
          <w:p w:rsidR="0060158D" w:rsidRDefault="0060158D">
            <w:pPr>
              <w:rPr>
                <w:sz w:val="12"/>
                <w:szCs w:val="12"/>
              </w:rPr>
            </w:pPr>
          </w:p>
        </w:tc>
        <w:tc>
          <w:tcPr>
            <w:tcW w:w="2760" w:type="dxa"/>
            <w:vMerge/>
            <w:vAlign w:val="bottom"/>
          </w:tcPr>
          <w:p w:rsidR="0060158D" w:rsidRDefault="0060158D">
            <w:pPr>
              <w:rPr>
                <w:sz w:val="12"/>
                <w:szCs w:val="12"/>
              </w:rPr>
            </w:pPr>
          </w:p>
        </w:tc>
        <w:tc>
          <w:tcPr>
            <w:tcW w:w="80" w:type="dxa"/>
            <w:vAlign w:val="bottom"/>
          </w:tcPr>
          <w:p w:rsidR="0060158D" w:rsidRDefault="0060158D">
            <w:pPr>
              <w:rPr>
                <w:sz w:val="12"/>
                <w:szCs w:val="12"/>
              </w:rPr>
            </w:pPr>
          </w:p>
        </w:tc>
        <w:tc>
          <w:tcPr>
            <w:tcW w:w="0" w:type="dxa"/>
            <w:vAlign w:val="bottom"/>
          </w:tcPr>
          <w:p w:rsidR="0060158D" w:rsidRDefault="0060158D">
            <w:pPr>
              <w:rPr>
                <w:sz w:val="1"/>
                <w:szCs w:val="1"/>
              </w:rPr>
            </w:pPr>
          </w:p>
        </w:tc>
      </w:tr>
      <w:tr w:rsidR="0060158D">
        <w:trPr>
          <w:trHeight w:val="118"/>
        </w:trPr>
        <w:tc>
          <w:tcPr>
            <w:tcW w:w="80" w:type="dxa"/>
            <w:vAlign w:val="bottom"/>
          </w:tcPr>
          <w:p w:rsidR="0060158D" w:rsidRDefault="0060158D">
            <w:pPr>
              <w:rPr>
                <w:sz w:val="10"/>
                <w:szCs w:val="10"/>
              </w:rPr>
            </w:pPr>
          </w:p>
        </w:tc>
        <w:tc>
          <w:tcPr>
            <w:tcW w:w="3220" w:type="dxa"/>
            <w:vAlign w:val="bottom"/>
          </w:tcPr>
          <w:p w:rsidR="0060158D" w:rsidRDefault="0060158D">
            <w:pPr>
              <w:rPr>
                <w:sz w:val="10"/>
                <w:szCs w:val="10"/>
              </w:rPr>
            </w:pPr>
          </w:p>
        </w:tc>
        <w:tc>
          <w:tcPr>
            <w:tcW w:w="160" w:type="dxa"/>
            <w:vAlign w:val="bottom"/>
          </w:tcPr>
          <w:p w:rsidR="0060158D" w:rsidRDefault="0060158D">
            <w:pPr>
              <w:rPr>
                <w:sz w:val="10"/>
                <w:szCs w:val="10"/>
              </w:rPr>
            </w:pPr>
          </w:p>
        </w:tc>
        <w:tc>
          <w:tcPr>
            <w:tcW w:w="2980" w:type="dxa"/>
            <w:gridSpan w:val="4"/>
            <w:vMerge/>
            <w:vAlign w:val="bottom"/>
          </w:tcPr>
          <w:p w:rsidR="0060158D" w:rsidRDefault="0060158D">
            <w:pPr>
              <w:rPr>
                <w:sz w:val="10"/>
                <w:szCs w:val="10"/>
              </w:rPr>
            </w:pPr>
          </w:p>
        </w:tc>
        <w:tc>
          <w:tcPr>
            <w:tcW w:w="160" w:type="dxa"/>
            <w:vAlign w:val="bottom"/>
          </w:tcPr>
          <w:p w:rsidR="0060158D" w:rsidRDefault="0060158D">
            <w:pPr>
              <w:rPr>
                <w:sz w:val="10"/>
                <w:szCs w:val="10"/>
              </w:rPr>
            </w:pPr>
          </w:p>
        </w:tc>
        <w:tc>
          <w:tcPr>
            <w:tcW w:w="2760" w:type="dxa"/>
            <w:vAlign w:val="bottom"/>
          </w:tcPr>
          <w:p w:rsidR="0060158D" w:rsidRDefault="0060158D">
            <w:pPr>
              <w:rPr>
                <w:sz w:val="10"/>
                <w:szCs w:val="10"/>
              </w:rPr>
            </w:pPr>
          </w:p>
        </w:tc>
        <w:tc>
          <w:tcPr>
            <w:tcW w:w="80" w:type="dxa"/>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173B4A">
            <w:pPr>
              <w:ind w:left="20"/>
              <w:rPr>
                <w:sz w:val="20"/>
                <w:szCs w:val="20"/>
              </w:rPr>
            </w:pPr>
            <w:r>
              <w:rPr>
                <w:rFonts w:eastAsia="Times New Roman"/>
                <w:b/>
                <w:bCs/>
                <w:sz w:val="24"/>
                <w:szCs w:val="24"/>
              </w:rPr>
              <w:t>(5-9 кл.)</w:t>
            </w:r>
          </w:p>
        </w:tc>
        <w:tc>
          <w:tcPr>
            <w:tcW w:w="160" w:type="dxa"/>
            <w:vAlign w:val="bottom"/>
          </w:tcPr>
          <w:p w:rsidR="0060158D" w:rsidRDefault="0060158D">
            <w:pPr>
              <w:rPr>
                <w:sz w:val="24"/>
                <w:szCs w:val="24"/>
              </w:rPr>
            </w:pPr>
          </w:p>
        </w:tc>
        <w:tc>
          <w:tcPr>
            <w:tcW w:w="900" w:type="dxa"/>
            <w:vAlign w:val="bottom"/>
          </w:tcPr>
          <w:p w:rsidR="0060158D" w:rsidRDefault="00173B4A">
            <w:pPr>
              <w:ind w:left="20"/>
              <w:rPr>
                <w:sz w:val="20"/>
                <w:szCs w:val="20"/>
              </w:rPr>
            </w:pPr>
            <w:r>
              <w:rPr>
                <w:rFonts w:eastAsia="Times New Roman"/>
                <w:i/>
                <w:iCs/>
                <w:sz w:val="24"/>
                <w:szCs w:val="24"/>
              </w:rPr>
              <w:t>Божия,</w:t>
            </w:r>
          </w:p>
        </w:tc>
        <w:tc>
          <w:tcPr>
            <w:tcW w:w="1840" w:type="dxa"/>
            <w:gridSpan w:val="2"/>
            <w:vAlign w:val="bottom"/>
          </w:tcPr>
          <w:p w:rsidR="0060158D" w:rsidRDefault="00173B4A">
            <w:pPr>
              <w:ind w:left="660"/>
              <w:rPr>
                <w:sz w:val="20"/>
                <w:szCs w:val="20"/>
              </w:rPr>
            </w:pPr>
            <w:r>
              <w:rPr>
                <w:rFonts w:eastAsia="Times New Roman"/>
                <w:i/>
                <w:iCs/>
                <w:sz w:val="24"/>
                <w:szCs w:val="24"/>
              </w:rPr>
              <w:t>ныне</w:t>
            </w:r>
          </w:p>
        </w:tc>
        <w:tc>
          <w:tcPr>
            <w:tcW w:w="240" w:type="dxa"/>
            <w:vAlign w:val="bottom"/>
          </w:tcPr>
          <w:p w:rsidR="0060158D" w:rsidRDefault="00173B4A">
            <w:pPr>
              <w:jc w:val="right"/>
              <w:rPr>
                <w:sz w:val="20"/>
                <w:szCs w:val="20"/>
              </w:rPr>
            </w:pPr>
            <w:r>
              <w:rPr>
                <w:rFonts w:eastAsia="Times New Roman"/>
                <w:i/>
                <w:iCs/>
                <w:sz w:val="24"/>
                <w:szCs w:val="24"/>
              </w:rPr>
              <w:t>с</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1860" w:type="dxa"/>
            <w:gridSpan w:val="2"/>
            <w:vAlign w:val="bottom"/>
          </w:tcPr>
          <w:p w:rsidR="0060158D" w:rsidRDefault="00173B4A">
            <w:pPr>
              <w:ind w:left="20"/>
              <w:rPr>
                <w:sz w:val="20"/>
                <w:szCs w:val="20"/>
              </w:rPr>
            </w:pPr>
            <w:r>
              <w:rPr>
                <w:rFonts w:eastAsia="Times New Roman"/>
                <w:i/>
                <w:iCs/>
                <w:sz w:val="24"/>
                <w:szCs w:val="24"/>
              </w:rPr>
              <w:t>молитвою...»)</w:t>
            </w:r>
          </w:p>
        </w:tc>
        <w:tc>
          <w:tcPr>
            <w:tcW w:w="1120" w:type="dxa"/>
            <w:gridSpan w:val="2"/>
            <w:vAlign w:val="bottom"/>
          </w:tcPr>
          <w:p w:rsidR="0060158D" w:rsidRDefault="00173B4A">
            <w:pPr>
              <w:jc w:val="right"/>
              <w:rPr>
                <w:sz w:val="20"/>
                <w:szCs w:val="20"/>
              </w:rPr>
            </w:pPr>
            <w:r>
              <w:rPr>
                <w:rFonts w:eastAsia="Times New Roman"/>
                <w:i/>
                <w:iCs/>
                <w:sz w:val="24"/>
                <w:szCs w:val="24"/>
              </w:rPr>
              <w:t>(1840),</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900" w:type="dxa"/>
            <w:vAlign w:val="bottom"/>
          </w:tcPr>
          <w:p w:rsidR="0060158D" w:rsidRDefault="00173B4A">
            <w:pPr>
              <w:ind w:left="20"/>
              <w:rPr>
                <w:sz w:val="20"/>
                <w:szCs w:val="20"/>
              </w:rPr>
            </w:pPr>
            <w:r>
              <w:rPr>
                <w:rFonts w:eastAsia="Times New Roman"/>
                <w:i/>
                <w:iCs/>
                <w:sz w:val="24"/>
                <w:szCs w:val="24"/>
              </w:rPr>
              <w:t>«Когда</w:t>
            </w:r>
          </w:p>
        </w:tc>
        <w:tc>
          <w:tcPr>
            <w:tcW w:w="960" w:type="dxa"/>
            <w:vAlign w:val="bottom"/>
          </w:tcPr>
          <w:p w:rsidR="0060158D" w:rsidRDefault="0060158D">
            <w:pPr>
              <w:rPr>
                <w:sz w:val="24"/>
                <w:szCs w:val="24"/>
              </w:rPr>
            </w:pPr>
          </w:p>
        </w:tc>
        <w:tc>
          <w:tcPr>
            <w:tcW w:w="1120" w:type="dxa"/>
            <w:gridSpan w:val="2"/>
            <w:vAlign w:val="bottom"/>
          </w:tcPr>
          <w:p w:rsidR="0060158D" w:rsidRDefault="00173B4A">
            <w:pPr>
              <w:jc w:val="right"/>
              <w:rPr>
                <w:sz w:val="20"/>
                <w:szCs w:val="20"/>
              </w:rPr>
            </w:pPr>
            <w:r>
              <w:rPr>
                <w:rFonts w:eastAsia="Times New Roman"/>
                <w:i/>
                <w:iCs/>
                <w:sz w:val="24"/>
                <w:szCs w:val="24"/>
              </w:rPr>
              <w:t>волнуется</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980" w:type="dxa"/>
            <w:gridSpan w:val="4"/>
            <w:vAlign w:val="bottom"/>
          </w:tcPr>
          <w:p w:rsidR="0060158D" w:rsidRDefault="00173B4A">
            <w:pPr>
              <w:ind w:left="20"/>
              <w:rPr>
                <w:sz w:val="20"/>
                <w:szCs w:val="20"/>
              </w:rPr>
            </w:pPr>
            <w:r>
              <w:rPr>
                <w:rFonts w:eastAsia="Times New Roman"/>
                <w:i/>
                <w:iCs/>
                <w:sz w:val="24"/>
                <w:szCs w:val="24"/>
              </w:rPr>
              <w:t>желтеющая нива…» (1840),</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900" w:type="dxa"/>
            <w:vAlign w:val="bottom"/>
          </w:tcPr>
          <w:p w:rsidR="0060158D" w:rsidRDefault="00173B4A">
            <w:pPr>
              <w:ind w:left="20"/>
              <w:rPr>
                <w:sz w:val="20"/>
                <w:szCs w:val="20"/>
              </w:rPr>
            </w:pPr>
            <w:r>
              <w:rPr>
                <w:rFonts w:eastAsia="Times New Roman"/>
                <w:i/>
                <w:iCs/>
                <w:sz w:val="24"/>
                <w:szCs w:val="24"/>
              </w:rPr>
              <w:t>«Из</w:t>
            </w:r>
          </w:p>
        </w:tc>
        <w:tc>
          <w:tcPr>
            <w:tcW w:w="960" w:type="dxa"/>
            <w:vAlign w:val="bottom"/>
          </w:tcPr>
          <w:p w:rsidR="0060158D" w:rsidRDefault="00173B4A">
            <w:pPr>
              <w:ind w:right="318"/>
              <w:jc w:val="right"/>
              <w:rPr>
                <w:sz w:val="20"/>
                <w:szCs w:val="20"/>
              </w:rPr>
            </w:pPr>
            <w:r>
              <w:rPr>
                <w:rFonts w:eastAsia="Times New Roman"/>
                <w:i/>
                <w:iCs/>
                <w:w w:val="99"/>
                <w:sz w:val="24"/>
                <w:szCs w:val="24"/>
              </w:rPr>
              <w:t>Гёте</w:t>
            </w:r>
          </w:p>
        </w:tc>
        <w:tc>
          <w:tcPr>
            <w:tcW w:w="1120" w:type="dxa"/>
            <w:gridSpan w:val="2"/>
            <w:vAlign w:val="bottom"/>
          </w:tcPr>
          <w:p w:rsidR="0060158D" w:rsidRDefault="00173B4A">
            <w:pPr>
              <w:jc w:val="right"/>
              <w:rPr>
                <w:sz w:val="20"/>
                <w:szCs w:val="20"/>
              </w:rPr>
            </w:pPr>
            <w:r>
              <w:rPr>
                <w:rFonts w:eastAsia="Times New Roman"/>
                <w:i/>
                <w:iCs/>
                <w:sz w:val="24"/>
                <w:szCs w:val="24"/>
              </w:rPr>
              <w:t>(«Горные</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980" w:type="dxa"/>
            <w:gridSpan w:val="4"/>
            <w:vAlign w:val="bottom"/>
          </w:tcPr>
          <w:p w:rsidR="0060158D" w:rsidRDefault="00173B4A">
            <w:pPr>
              <w:ind w:left="20"/>
              <w:rPr>
                <w:sz w:val="20"/>
                <w:szCs w:val="20"/>
              </w:rPr>
            </w:pPr>
            <w:r>
              <w:rPr>
                <w:rFonts w:eastAsia="Times New Roman"/>
                <w:i/>
                <w:iCs/>
                <w:sz w:val="24"/>
                <w:szCs w:val="24"/>
              </w:rPr>
              <w:t>вершины…»)  (1840),  «Нет,</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980" w:type="dxa"/>
            <w:gridSpan w:val="4"/>
            <w:vAlign w:val="bottom"/>
          </w:tcPr>
          <w:p w:rsidR="0060158D" w:rsidRDefault="00173B4A">
            <w:pPr>
              <w:ind w:left="20"/>
              <w:rPr>
                <w:sz w:val="20"/>
                <w:szCs w:val="20"/>
              </w:rPr>
            </w:pPr>
            <w:r>
              <w:rPr>
                <w:rFonts w:eastAsia="Times New Roman"/>
                <w:i/>
                <w:iCs/>
                <w:sz w:val="24"/>
                <w:szCs w:val="24"/>
              </w:rPr>
              <w:t>не   тебя   так   пылко   я</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2980" w:type="dxa"/>
            <w:gridSpan w:val="4"/>
            <w:vAlign w:val="bottom"/>
          </w:tcPr>
          <w:p w:rsidR="0060158D" w:rsidRDefault="00173B4A">
            <w:pPr>
              <w:ind w:left="20"/>
              <w:rPr>
                <w:sz w:val="20"/>
                <w:szCs w:val="20"/>
              </w:rPr>
            </w:pPr>
            <w:r>
              <w:rPr>
                <w:rFonts w:eastAsia="Times New Roman"/>
                <w:i/>
                <w:iCs/>
                <w:sz w:val="24"/>
                <w:szCs w:val="24"/>
              </w:rPr>
              <w:t>люблю…» (1841), «Родина»</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060" w:type="dxa"/>
            <w:gridSpan w:val="2"/>
            <w:vAlign w:val="bottom"/>
          </w:tcPr>
          <w:p w:rsidR="0060158D" w:rsidRDefault="00173B4A">
            <w:pPr>
              <w:ind w:left="180"/>
              <w:rPr>
                <w:sz w:val="20"/>
                <w:szCs w:val="20"/>
              </w:rPr>
            </w:pPr>
            <w:r>
              <w:rPr>
                <w:rFonts w:eastAsia="Times New Roman"/>
                <w:i/>
                <w:iCs/>
                <w:sz w:val="24"/>
                <w:szCs w:val="24"/>
              </w:rPr>
              <w:t>(1841),</w:t>
            </w:r>
          </w:p>
        </w:tc>
        <w:tc>
          <w:tcPr>
            <w:tcW w:w="2080" w:type="dxa"/>
            <w:gridSpan w:val="3"/>
            <w:vAlign w:val="bottom"/>
          </w:tcPr>
          <w:p w:rsidR="0060158D" w:rsidRDefault="00173B4A">
            <w:pPr>
              <w:jc w:val="right"/>
              <w:rPr>
                <w:sz w:val="20"/>
                <w:szCs w:val="20"/>
              </w:rPr>
            </w:pPr>
            <w:r>
              <w:rPr>
                <w:rFonts w:eastAsia="Times New Roman"/>
                <w:i/>
                <w:iCs/>
                <w:sz w:val="24"/>
                <w:szCs w:val="24"/>
              </w:rPr>
              <w:t>«Пророк»   (1841),</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900" w:type="dxa"/>
            <w:vAlign w:val="bottom"/>
          </w:tcPr>
          <w:p w:rsidR="0060158D" w:rsidRDefault="00173B4A">
            <w:pPr>
              <w:ind w:left="20"/>
              <w:rPr>
                <w:sz w:val="20"/>
                <w:szCs w:val="20"/>
              </w:rPr>
            </w:pPr>
            <w:r>
              <w:rPr>
                <w:rFonts w:eastAsia="Times New Roman"/>
                <w:i/>
                <w:iCs/>
                <w:sz w:val="24"/>
                <w:szCs w:val="24"/>
              </w:rPr>
              <w:t>«Как</w:t>
            </w:r>
          </w:p>
        </w:tc>
        <w:tc>
          <w:tcPr>
            <w:tcW w:w="960" w:type="dxa"/>
            <w:vAlign w:val="bottom"/>
          </w:tcPr>
          <w:p w:rsidR="0060158D" w:rsidRDefault="00173B4A">
            <w:pPr>
              <w:ind w:right="138"/>
              <w:jc w:val="right"/>
              <w:rPr>
                <w:sz w:val="20"/>
                <w:szCs w:val="20"/>
              </w:rPr>
            </w:pPr>
            <w:r>
              <w:rPr>
                <w:rFonts w:eastAsia="Times New Roman"/>
                <w:i/>
                <w:iCs/>
                <w:sz w:val="24"/>
                <w:szCs w:val="24"/>
              </w:rPr>
              <w:t>часто,</w:t>
            </w:r>
          </w:p>
        </w:tc>
        <w:tc>
          <w:tcPr>
            <w:tcW w:w="1120" w:type="dxa"/>
            <w:gridSpan w:val="2"/>
            <w:vAlign w:val="bottom"/>
          </w:tcPr>
          <w:p w:rsidR="0060158D" w:rsidRDefault="00173B4A">
            <w:pPr>
              <w:jc w:val="right"/>
              <w:rPr>
                <w:sz w:val="20"/>
                <w:szCs w:val="20"/>
              </w:rPr>
            </w:pPr>
            <w:r>
              <w:rPr>
                <w:rFonts w:eastAsia="Times New Roman"/>
                <w:i/>
                <w:iCs/>
                <w:sz w:val="24"/>
                <w:szCs w:val="24"/>
              </w:rPr>
              <w:t>пестрою</w:t>
            </w:r>
          </w:p>
        </w:tc>
        <w:tc>
          <w:tcPr>
            <w:tcW w:w="16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6"/>
        </w:trPr>
        <w:tc>
          <w:tcPr>
            <w:tcW w:w="80" w:type="dxa"/>
            <w:tcBorders>
              <w:bottom w:val="single" w:sz="8" w:space="0" w:color="auto"/>
            </w:tcBorders>
            <w:vAlign w:val="bottom"/>
          </w:tcPr>
          <w:p w:rsidR="0060158D" w:rsidRDefault="0060158D">
            <w:pPr>
              <w:rPr>
                <w:sz w:val="4"/>
                <w:szCs w:val="4"/>
              </w:rPr>
            </w:pPr>
          </w:p>
        </w:tc>
        <w:tc>
          <w:tcPr>
            <w:tcW w:w="3220" w:type="dxa"/>
            <w:tcBorders>
              <w:bottom w:val="single" w:sz="8" w:space="0" w:color="auto"/>
            </w:tcBorders>
            <w:vAlign w:val="bottom"/>
          </w:tcPr>
          <w:p w:rsidR="0060158D" w:rsidRDefault="0060158D">
            <w:pPr>
              <w:rPr>
                <w:sz w:val="4"/>
                <w:szCs w:val="4"/>
              </w:rPr>
            </w:pPr>
          </w:p>
        </w:tc>
        <w:tc>
          <w:tcPr>
            <w:tcW w:w="160" w:type="dxa"/>
            <w:tcBorders>
              <w:bottom w:val="single" w:sz="8" w:space="0" w:color="auto"/>
            </w:tcBorders>
            <w:vAlign w:val="bottom"/>
          </w:tcPr>
          <w:p w:rsidR="0060158D" w:rsidRDefault="0060158D">
            <w:pPr>
              <w:rPr>
                <w:sz w:val="4"/>
                <w:szCs w:val="4"/>
              </w:rPr>
            </w:pPr>
          </w:p>
        </w:tc>
        <w:tc>
          <w:tcPr>
            <w:tcW w:w="900" w:type="dxa"/>
            <w:tcBorders>
              <w:bottom w:val="single" w:sz="8" w:space="0" w:color="auto"/>
            </w:tcBorders>
            <w:vAlign w:val="bottom"/>
          </w:tcPr>
          <w:p w:rsidR="0060158D" w:rsidRDefault="0060158D">
            <w:pPr>
              <w:rPr>
                <w:sz w:val="4"/>
                <w:szCs w:val="4"/>
              </w:rPr>
            </w:pPr>
          </w:p>
        </w:tc>
        <w:tc>
          <w:tcPr>
            <w:tcW w:w="960" w:type="dxa"/>
            <w:tcBorders>
              <w:bottom w:val="single" w:sz="8" w:space="0" w:color="auto"/>
            </w:tcBorders>
            <w:vAlign w:val="bottom"/>
          </w:tcPr>
          <w:p w:rsidR="0060158D" w:rsidRDefault="0060158D">
            <w:pPr>
              <w:rPr>
                <w:sz w:val="4"/>
                <w:szCs w:val="4"/>
              </w:rPr>
            </w:pPr>
          </w:p>
        </w:tc>
        <w:tc>
          <w:tcPr>
            <w:tcW w:w="880" w:type="dxa"/>
            <w:tcBorders>
              <w:bottom w:val="single" w:sz="8" w:space="0" w:color="auto"/>
            </w:tcBorders>
            <w:vAlign w:val="bottom"/>
          </w:tcPr>
          <w:p w:rsidR="0060158D" w:rsidRDefault="0060158D">
            <w:pPr>
              <w:rPr>
                <w:sz w:val="4"/>
                <w:szCs w:val="4"/>
              </w:rPr>
            </w:pPr>
          </w:p>
        </w:tc>
        <w:tc>
          <w:tcPr>
            <w:tcW w:w="240" w:type="dxa"/>
            <w:tcBorders>
              <w:bottom w:val="single" w:sz="8" w:space="0" w:color="auto"/>
            </w:tcBorders>
            <w:vAlign w:val="bottom"/>
          </w:tcPr>
          <w:p w:rsidR="0060158D" w:rsidRDefault="0060158D">
            <w:pPr>
              <w:rPr>
                <w:sz w:val="4"/>
                <w:szCs w:val="4"/>
              </w:rPr>
            </w:pPr>
          </w:p>
        </w:tc>
        <w:tc>
          <w:tcPr>
            <w:tcW w:w="160" w:type="dxa"/>
            <w:tcBorders>
              <w:bottom w:val="single" w:sz="8" w:space="0" w:color="auto"/>
            </w:tcBorders>
            <w:vAlign w:val="bottom"/>
          </w:tcPr>
          <w:p w:rsidR="0060158D" w:rsidRDefault="0060158D">
            <w:pPr>
              <w:rPr>
                <w:sz w:val="4"/>
                <w:szCs w:val="4"/>
              </w:rPr>
            </w:pPr>
          </w:p>
        </w:tc>
        <w:tc>
          <w:tcPr>
            <w:tcW w:w="2760" w:type="dxa"/>
            <w:tcBorders>
              <w:bottom w:val="single" w:sz="8" w:space="0" w:color="auto"/>
            </w:tcBorders>
            <w:vAlign w:val="bottom"/>
          </w:tcPr>
          <w:p w:rsidR="0060158D" w:rsidRDefault="0060158D">
            <w:pPr>
              <w:rPr>
                <w:sz w:val="4"/>
                <w:szCs w:val="4"/>
              </w:rPr>
            </w:pPr>
          </w:p>
        </w:tc>
        <w:tc>
          <w:tcPr>
            <w:tcW w:w="80" w:type="dxa"/>
            <w:tcBorders>
              <w:bottom w:val="single" w:sz="8" w:space="0" w:color="auto"/>
            </w:tcBorders>
            <w:vAlign w:val="bottom"/>
          </w:tcPr>
          <w:p w:rsidR="0060158D" w:rsidRDefault="0060158D">
            <w:pPr>
              <w:rPr>
                <w:sz w:val="4"/>
                <w:szCs w:val="4"/>
              </w:rPr>
            </w:pPr>
          </w:p>
        </w:tc>
        <w:tc>
          <w:tcPr>
            <w:tcW w:w="0" w:type="dxa"/>
            <w:vAlign w:val="bottom"/>
          </w:tcPr>
          <w:p w:rsidR="0060158D" w:rsidRDefault="0060158D">
            <w:pPr>
              <w:rPr>
                <w:sz w:val="1"/>
                <w:szCs w:val="1"/>
              </w:rPr>
            </w:pPr>
          </w:p>
        </w:tc>
      </w:tr>
      <w:tr w:rsidR="0060158D">
        <w:trPr>
          <w:trHeight w:val="268"/>
        </w:trPr>
        <w:tc>
          <w:tcPr>
            <w:tcW w:w="80" w:type="dxa"/>
            <w:vAlign w:val="bottom"/>
          </w:tcPr>
          <w:p w:rsidR="0060158D" w:rsidRDefault="0060158D">
            <w:pPr>
              <w:rPr>
                <w:sz w:val="23"/>
                <w:szCs w:val="23"/>
              </w:rPr>
            </w:pPr>
          </w:p>
        </w:tc>
        <w:tc>
          <w:tcPr>
            <w:tcW w:w="3220" w:type="dxa"/>
            <w:vAlign w:val="bottom"/>
          </w:tcPr>
          <w:p w:rsidR="0060158D" w:rsidRDefault="0060158D">
            <w:pPr>
              <w:rPr>
                <w:sz w:val="23"/>
                <w:szCs w:val="23"/>
              </w:rPr>
            </w:pPr>
          </w:p>
        </w:tc>
        <w:tc>
          <w:tcPr>
            <w:tcW w:w="160" w:type="dxa"/>
            <w:vAlign w:val="bottom"/>
          </w:tcPr>
          <w:p w:rsidR="0060158D" w:rsidRDefault="0060158D">
            <w:pPr>
              <w:rPr>
                <w:sz w:val="23"/>
                <w:szCs w:val="23"/>
              </w:rPr>
            </w:pPr>
          </w:p>
        </w:tc>
        <w:tc>
          <w:tcPr>
            <w:tcW w:w="900" w:type="dxa"/>
            <w:vAlign w:val="bottom"/>
          </w:tcPr>
          <w:p w:rsidR="0060158D" w:rsidRDefault="0060158D">
            <w:pPr>
              <w:rPr>
                <w:sz w:val="23"/>
                <w:szCs w:val="23"/>
              </w:rPr>
            </w:pPr>
          </w:p>
        </w:tc>
        <w:tc>
          <w:tcPr>
            <w:tcW w:w="960" w:type="dxa"/>
            <w:vAlign w:val="bottom"/>
          </w:tcPr>
          <w:p w:rsidR="0060158D" w:rsidRDefault="00173B4A">
            <w:pPr>
              <w:spacing w:line="267" w:lineRule="exact"/>
              <w:ind w:right="318"/>
              <w:jc w:val="right"/>
              <w:rPr>
                <w:sz w:val="20"/>
                <w:szCs w:val="20"/>
              </w:rPr>
            </w:pPr>
            <w:r>
              <w:rPr>
                <w:rFonts w:eastAsia="Times New Roman"/>
                <w:sz w:val="24"/>
                <w:szCs w:val="24"/>
              </w:rPr>
              <w:t>159</w:t>
            </w:r>
          </w:p>
        </w:tc>
        <w:tc>
          <w:tcPr>
            <w:tcW w:w="880" w:type="dxa"/>
            <w:vAlign w:val="bottom"/>
          </w:tcPr>
          <w:p w:rsidR="0060158D" w:rsidRDefault="0060158D">
            <w:pPr>
              <w:rPr>
                <w:sz w:val="23"/>
                <w:szCs w:val="23"/>
              </w:rPr>
            </w:pPr>
          </w:p>
        </w:tc>
        <w:tc>
          <w:tcPr>
            <w:tcW w:w="240" w:type="dxa"/>
            <w:vAlign w:val="bottom"/>
          </w:tcPr>
          <w:p w:rsidR="0060158D" w:rsidRDefault="0060158D">
            <w:pPr>
              <w:rPr>
                <w:sz w:val="23"/>
                <w:szCs w:val="23"/>
              </w:rPr>
            </w:pPr>
          </w:p>
        </w:tc>
        <w:tc>
          <w:tcPr>
            <w:tcW w:w="160" w:type="dxa"/>
            <w:vAlign w:val="bottom"/>
          </w:tcPr>
          <w:p w:rsidR="0060158D" w:rsidRDefault="0060158D">
            <w:pPr>
              <w:rPr>
                <w:sz w:val="23"/>
                <w:szCs w:val="23"/>
              </w:rPr>
            </w:pPr>
          </w:p>
        </w:tc>
        <w:tc>
          <w:tcPr>
            <w:tcW w:w="2760" w:type="dxa"/>
            <w:vAlign w:val="bottom"/>
          </w:tcPr>
          <w:p w:rsidR="0060158D" w:rsidRDefault="0060158D">
            <w:pPr>
              <w:rPr>
                <w:sz w:val="23"/>
                <w:szCs w:val="23"/>
              </w:rPr>
            </w:pPr>
          </w:p>
        </w:tc>
        <w:tc>
          <w:tcPr>
            <w:tcW w:w="80" w:type="dxa"/>
            <w:vAlign w:val="bottom"/>
          </w:tcPr>
          <w:p w:rsidR="0060158D" w:rsidRDefault="0060158D">
            <w:pPr>
              <w:rPr>
                <w:sz w:val="23"/>
                <w:szCs w:val="23"/>
              </w:rPr>
            </w:pPr>
          </w:p>
        </w:tc>
        <w:tc>
          <w:tcPr>
            <w:tcW w:w="0" w:type="dxa"/>
            <w:vAlign w:val="bottom"/>
          </w:tcPr>
          <w:p w:rsidR="0060158D" w:rsidRDefault="0060158D">
            <w:pPr>
              <w:rPr>
                <w:sz w:val="1"/>
                <w:szCs w:val="1"/>
              </w:rPr>
            </w:pPr>
          </w:p>
        </w:tc>
      </w:tr>
    </w:tbl>
    <w:p w:rsidR="0060158D" w:rsidRDefault="0060158D">
      <w:pPr>
        <w:sectPr w:rsidR="0060158D">
          <w:pgSz w:w="11900" w:h="16838"/>
          <w:pgMar w:top="1142" w:right="726" w:bottom="326" w:left="1440" w:header="0" w:footer="0" w:gutter="0"/>
          <w:cols w:space="720" w:equalWidth="0">
            <w:col w:w="9740"/>
          </w:cols>
        </w:sectPr>
      </w:pPr>
    </w:p>
    <w:p w:rsidR="0060158D" w:rsidRDefault="0060158D">
      <w:pPr>
        <w:spacing w:line="1" w:lineRule="exact"/>
        <w:rPr>
          <w:sz w:val="20"/>
          <w:szCs w:val="20"/>
        </w:rPr>
      </w:pPr>
      <w:bookmarkStart w:id="154" w:name="page160"/>
      <w:bookmarkEnd w:id="154"/>
    </w:p>
    <w:tbl>
      <w:tblPr>
        <w:tblW w:w="0" w:type="auto"/>
        <w:tblInd w:w="310" w:type="dxa"/>
        <w:tblLayout w:type="fixed"/>
        <w:tblCellMar>
          <w:left w:w="0" w:type="dxa"/>
          <w:right w:w="0" w:type="dxa"/>
        </w:tblCellMar>
        <w:tblLook w:val="04A0" w:firstRow="1" w:lastRow="0" w:firstColumn="1" w:lastColumn="0" w:noHBand="0" w:noVBand="1"/>
      </w:tblPr>
      <w:tblGrid>
        <w:gridCol w:w="80"/>
        <w:gridCol w:w="3220"/>
        <w:gridCol w:w="80"/>
        <w:gridCol w:w="80"/>
        <w:gridCol w:w="1740"/>
        <w:gridCol w:w="1240"/>
        <w:gridCol w:w="80"/>
        <w:gridCol w:w="80"/>
        <w:gridCol w:w="2760"/>
        <w:gridCol w:w="80"/>
        <w:gridCol w:w="30"/>
      </w:tblGrid>
      <w:tr w:rsidR="0060158D">
        <w:trPr>
          <w:trHeight w:val="285"/>
        </w:trPr>
        <w:tc>
          <w:tcPr>
            <w:tcW w:w="80" w:type="dxa"/>
            <w:tcBorders>
              <w:top w:val="single" w:sz="8" w:space="0" w:color="auto"/>
              <w:left w:val="single" w:sz="8" w:space="0" w:color="auto"/>
            </w:tcBorders>
            <w:vAlign w:val="bottom"/>
          </w:tcPr>
          <w:p w:rsidR="0060158D" w:rsidRDefault="0060158D">
            <w:pPr>
              <w:rPr>
                <w:sz w:val="24"/>
                <w:szCs w:val="24"/>
              </w:rPr>
            </w:pPr>
          </w:p>
        </w:tc>
        <w:tc>
          <w:tcPr>
            <w:tcW w:w="3220" w:type="dxa"/>
            <w:tcBorders>
              <w:top w:val="single" w:sz="8" w:space="0" w:color="auto"/>
            </w:tcBorders>
            <w:vAlign w:val="bottom"/>
          </w:tcPr>
          <w:p w:rsidR="0060158D" w:rsidRDefault="0060158D">
            <w:pPr>
              <w:rPr>
                <w:sz w:val="24"/>
                <w:szCs w:val="24"/>
              </w:rPr>
            </w:pPr>
          </w:p>
        </w:tc>
        <w:tc>
          <w:tcPr>
            <w:tcW w:w="80" w:type="dxa"/>
            <w:tcBorders>
              <w:top w:val="single" w:sz="8" w:space="0" w:color="auto"/>
              <w:right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2980" w:type="dxa"/>
            <w:gridSpan w:val="2"/>
            <w:tcBorders>
              <w:top w:val="single" w:sz="8" w:space="0" w:color="auto"/>
            </w:tcBorders>
            <w:vAlign w:val="bottom"/>
          </w:tcPr>
          <w:p w:rsidR="0060158D" w:rsidRDefault="00173B4A">
            <w:pPr>
              <w:jc w:val="center"/>
              <w:rPr>
                <w:sz w:val="20"/>
                <w:szCs w:val="20"/>
              </w:rPr>
            </w:pPr>
            <w:r>
              <w:rPr>
                <w:rFonts w:eastAsia="Times New Roman"/>
                <w:i/>
                <w:iCs/>
                <w:sz w:val="24"/>
                <w:szCs w:val="24"/>
              </w:rPr>
              <w:t>толпою окружен...» (1841),</w:t>
            </w:r>
          </w:p>
        </w:tc>
        <w:tc>
          <w:tcPr>
            <w:tcW w:w="80" w:type="dxa"/>
            <w:tcBorders>
              <w:top w:val="single" w:sz="8" w:space="0" w:color="auto"/>
              <w:right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2760" w:type="dxa"/>
            <w:tcBorders>
              <w:top w:val="single" w:sz="8" w:space="0" w:color="auto"/>
            </w:tcBorders>
            <w:vAlign w:val="bottom"/>
          </w:tcPr>
          <w:p w:rsidR="0060158D" w:rsidRDefault="0060158D">
            <w:pPr>
              <w:rPr>
                <w:sz w:val="24"/>
                <w:szCs w:val="24"/>
              </w:rPr>
            </w:pPr>
          </w:p>
        </w:tc>
        <w:tc>
          <w:tcPr>
            <w:tcW w:w="80" w:type="dxa"/>
            <w:tcBorders>
              <w:top w:val="single" w:sz="8" w:space="0" w:color="auto"/>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gridSpan w:val="2"/>
            <w:vAlign w:val="bottom"/>
          </w:tcPr>
          <w:p w:rsidR="0060158D" w:rsidRDefault="00173B4A">
            <w:pPr>
              <w:jc w:val="center"/>
              <w:rPr>
                <w:sz w:val="20"/>
                <w:szCs w:val="20"/>
              </w:rPr>
            </w:pPr>
            <w:r>
              <w:rPr>
                <w:rFonts w:eastAsia="Times New Roman"/>
                <w:i/>
                <w:iCs/>
                <w:sz w:val="24"/>
                <w:szCs w:val="24"/>
              </w:rPr>
              <w:t xml:space="preserve">«Листок» (1841) и др. </w:t>
            </w:r>
            <w:r>
              <w:rPr>
                <w:rFonts w:eastAsia="Times New Roman"/>
                <w:b/>
                <w:bCs/>
                <w:sz w:val="24"/>
                <w:szCs w:val="24"/>
              </w:rPr>
              <w:t>(5-9</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740" w:type="dxa"/>
            <w:vAlign w:val="bottom"/>
          </w:tcPr>
          <w:p w:rsidR="0060158D" w:rsidRDefault="00173B4A">
            <w:pPr>
              <w:ind w:left="20"/>
              <w:rPr>
                <w:sz w:val="20"/>
                <w:szCs w:val="20"/>
              </w:rPr>
            </w:pPr>
            <w:r>
              <w:rPr>
                <w:rFonts w:eastAsia="Times New Roman"/>
                <w:b/>
                <w:bCs/>
                <w:sz w:val="24"/>
                <w:szCs w:val="24"/>
              </w:rPr>
              <w:t>кл.)</w:t>
            </w:r>
          </w:p>
        </w:tc>
        <w:tc>
          <w:tcPr>
            <w:tcW w:w="124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8"/>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740" w:type="dxa"/>
            <w:vAlign w:val="bottom"/>
          </w:tcPr>
          <w:p w:rsidR="0060158D" w:rsidRDefault="00173B4A">
            <w:pPr>
              <w:ind w:left="20"/>
              <w:rPr>
                <w:sz w:val="20"/>
                <w:szCs w:val="20"/>
              </w:rPr>
            </w:pPr>
            <w:r>
              <w:rPr>
                <w:rFonts w:eastAsia="Times New Roman"/>
                <w:b/>
                <w:bCs/>
                <w:i/>
                <w:iCs/>
                <w:sz w:val="24"/>
                <w:szCs w:val="24"/>
              </w:rPr>
              <w:t>Поэмы</w:t>
            </w:r>
          </w:p>
        </w:tc>
        <w:tc>
          <w:tcPr>
            <w:tcW w:w="124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6"/>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gridSpan w:val="2"/>
            <w:vAlign w:val="bottom"/>
          </w:tcPr>
          <w:p w:rsidR="0060158D" w:rsidRDefault="00173B4A">
            <w:pPr>
              <w:jc w:val="right"/>
              <w:rPr>
                <w:sz w:val="20"/>
                <w:szCs w:val="20"/>
              </w:rPr>
            </w:pPr>
            <w:r>
              <w:rPr>
                <w:rFonts w:eastAsia="Times New Roman"/>
                <w:b/>
                <w:bCs/>
                <w:i/>
                <w:iCs/>
                <w:sz w:val="24"/>
                <w:szCs w:val="24"/>
              </w:rPr>
              <w:t>-1-2  по  выбору,например</w:t>
            </w:r>
            <w:r>
              <w:rPr>
                <w:rFonts w:eastAsia="Times New Roman"/>
                <w:i/>
                <w:iCs/>
                <w:sz w:val="24"/>
                <w:szCs w:val="24"/>
              </w:rPr>
              <w:t>:</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gridSpan w:val="2"/>
            <w:vAlign w:val="bottom"/>
          </w:tcPr>
          <w:p w:rsidR="0060158D" w:rsidRDefault="00173B4A">
            <w:pPr>
              <w:jc w:val="center"/>
              <w:rPr>
                <w:sz w:val="20"/>
                <w:szCs w:val="20"/>
              </w:rPr>
            </w:pPr>
            <w:r>
              <w:rPr>
                <w:rFonts w:eastAsia="Times New Roman"/>
                <w:i/>
                <w:iCs/>
                <w:sz w:val="24"/>
                <w:szCs w:val="24"/>
              </w:rPr>
              <w:t>«Песня   про   царя   Ивана</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740" w:type="dxa"/>
            <w:vAlign w:val="bottom"/>
          </w:tcPr>
          <w:p w:rsidR="0060158D" w:rsidRDefault="00173B4A">
            <w:pPr>
              <w:ind w:left="20"/>
              <w:rPr>
                <w:sz w:val="20"/>
                <w:szCs w:val="20"/>
              </w:rPr>
            </w:pPr>
            <w:r>
              <w:rPr>
                <w:rFonts w:eastAsia="Times New Roman"/>
                <w:i/>
                <w:iCs/>
                <w:sz w:val="24"/>
                <w:szCs w:val="24"/>
              </w:rPr>
              <w:t>Васильевича,</w:t>
            </w:r>
          </w:p>
        </w:tc>
        <w:tc>
          <w:tcPr>
            <w:tcW w:w="1240" w:type="dxa"/>
            <w:vAlign w:val="bottom"/>
          </w:tcPr>
          <w:p w:rsidR="0060158D" w:rsidRDefault="00173B4A">
            <w:pPr>
              <w:jc w:val="right"/>
              <w:rPr>
                <w:sz w:val="20"/>
                <w:szCs w:val="20"/>
              </w:rPr>
            </w:pPr>
            <w:r>
              <w:rPr>
                <w:rFonts w:eastAsia="Times New Roman"/>
                <w:i/>
                <w:iCs/>
                <w:sz w:val="24"/>
                <w:szCs w:val="24"/>
              </w:rPr>
              <w:t>молодого</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gridSpan w:val="2"/>
            <w:vAlign w:val="bottom"/>
          </w:tcPr>
          <w:p w:rsidR="0060158D" w:rsidRDefault="00173B4A">
            <w:pPr>
              <w:jc w:val="center"/>
              <w:rPr>
                <w:sz w:val="20"/>
                <w:szCs w:val="20"/>
              </w:rPr>
            </w:pPr>
            <w:r>
              <w:rPr>
                <w:rFonts w:eastAsia="Times New Roman"/>
                <w:i/>
                <w:iCs/>
                <w:sz w:val="24"/>
                <w:szCs w:val="24"/>
              </w:rPr>
              <w:t>опричника  и  удалого  купца</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740" w:type="dxa"/>
            <w:vAlign w:val="bottom"/>
          </w:tcPr>
          <w:p w:rsidR="0060158D" w:rsidRDefault="00173B4A">
            <w:pPr>
              <w:ind w:left="20"/>
              <w:rPr>
                <w:sz w:val="20"/>
                <w:szCs w:val="20"/>
              </w:rPr>
            </w:pPr>
            <w:r>
              <w:rPr>
                <w:rFonts w:eastAsia="Times New Roman"/>
                <w:i/>
                <w:iCs/>
                <w:sz w:val="24"/>
                <w:szCs w:val="24"/>
              </w:rPr>
              <w:t>Калашникова»</w:t>
            </w:r>
          </w:p>
        </w:tc>
        <w:tc>
          <w:tcPr>
            <w:tcW w:w="1240" w:type="dxa"/>
            <w:vAlign w:val="bottom"/>
          </w:tcPr>
          <w:p w:rsidR="0060158D" w:rsidRDefault="00173B4A">
            <w:pPr>
              <w:jc w:val="right"/>
              <w:rPr>
                <w:sz w:val="20"/>
                <w:szCs w:val="20"/>
              </w:rPr>
            </w:pPr>
            <w:r>
              <w:rPr>
                <w:rFonts w:eastAsia="Times New Roman"/>
                <w:i/>
                <w:iCs/>
                <w:sz w:val="24"/>
                <w:szCs w:val="24"/>
              </w:rPr>
              <w:t>(1837),</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gridSpan w:val="2"/>
            <w:vAlign w:val="bottom"/>
          </w:tcPr>
          <w:p w:rsidR="0060158D" w:rsidRDefault="00173B4A">
            <w:pPr>
              <w:ind w:left="20"/>
              <w:rPr>
                <w:sz w:val="20"/>
                <w:szCs w:val="20"/>
              </w:rPr>
            </w:pPr>
            <w:r>
              <w:rPr>
                <w:rFonts w:eastAsia="Times New Roman"/>
                <w:i/>
                <w:iCs/>
                <w:sz w:val="24"/>
                <w:szCs w:val="24"/>
              </w:rPr>
              <w:t>«Мцыри» (1839) и др.</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8"/>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740" w:type="dxa"/>
            <w:vAlign w:val="bottom"/>
          </w:tcPr>
          <w:p w:rsidR="0060158D" w:rsidRDefault="00173B4A">
            <w:pPr>
              <w:ind w:left="20"/>
              <w:rPr>
                <w:sz w:val="20"/>
                <w:szCs w:val="20"/>
              </w:rPr>
            </w:pPr>
            <w:r>
              <w:rPr>
                <w:rFonts w:eastAsia="Times New Roman"/>
                <w:b/>
                <w:bCs/>
                <w:sz w:val="24"/>
                <w:szCs w:val="24"/>
              </w:rPr>
              <w:t>(8-9 кл.)</w:t>
            </w:r>
          </w:p>
        </w:tc>
        <w:tc>
          <w:tcPr>
            <w:tcW w:w="124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45"/>
        </w:trPr>
        <w:tc>
          <w:tcPr>
            <w:tcW w:w="80" w:type="dxa"/>
            <w:tcBorders>
              <w:left w:val="single" w:sz="8" w:space="0" w:color="auto"/>
              <w:bottom w:val="single" w:sz="8" w:space="0" w:color="auto"/>
            </w:tcBorders>
            <w:vAlign w:val="bottom"/>
          </w:tcPr>
          <w:p w:rsidR="0060158D" w:rsidRDefault="0060158D">
            <w:pPr>
              <w:rPr>
                <w:sz w:val="21"/>
                <w:szCs w:val="21"/>
              </w:rPr>
            </w:pPr>
          </w:p>
        </w:tc>
        <w:tc>
          <w:tcPr>
            <w:tcW w:w="322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980" w:type="dxa"/>
            <w:gridSpan w:val="2"/>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76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68"/>
        </w:trPr>
        <w:tc>
          <w:tcPr>
            <w:tcW w:w="80" w:type="dxa"/>
            <w:tcBorders>
              <w:left w:val="single" w:sz="8" w:space="0" w:color="auto"/>
            </w:tcBorders>
            <w:vAlign w:val="bottom"/>
          </w:tcPr>
          <w:p w:rsidR="0060158D" w:rsidRDefault="0060158D">
            <w:pPr>
              <w:rPr>
                <w:sz w:val="23"/>
                <w:szCs w:val="23"/>
              </w:rPr>
            </w:pPr>
          </w:p>
        </w:tc>
        <w:tc>
          <w:tcPr>
            <w:tcW w:w="3220" w:type="dxa"/>
            <w:vAlign w:val="bottom"/>
          </w:tcPr>
          <w:p w:rsidR="0060158D" w:rsidRDefault="00173B4A">
            <w:pPr>
              <w:spacing w:line="264" w:lineRule="exact"/>
              <w:ind w:left="20"/>
              <w:rPr>
                <w:sz w:val="20"/>
                <w:szCs w:val="20"/>
              </w:rPr>
            </w:pPr>
            <w:r>
              <w:rPr>
                <w:rFonts w:eastAsia="Times New Roman"/>
                <w:b/>
                <w:bCs/>
                <w:sz w:val="24"/>
                <w:szCs w:val="24"/>
              </w:rPr>
              <w:t>Н.В.Гоголь</w:t>
            </w:r>
          </w:p>
        </w:tc>
        <w:tc>
          <w:tcPr>
            <w:tcW w:w="80" w:type="dxa"/>
            <w:tcBorders>
              <w:right w:val="single" w:sz="8" w:space="0" w:color="auto"/>
            </w:tcBorders>
            <w:vAlign w:val="bottom"/>
          </w:tcPr>
          <w:p w:rsidR="0060158D" w:rsidRDefault="0060158D">
            <w:pPr>
              <w:rPr>
                <w:sz w:val="23"/>
                <w:szCs w:val="23"/>
              </w:rPr>
            </w:pPr>
          </w:p>
        </w:tc>
        <w:tc>
          <w:tcPr>
            <w:tcW w:w="80" w:type="dxa"/>
            <w:tcBorders>
              <w:right w:val="single" w:sz="8" w:space="0" w:color="auto"/>
            </w:tcBorders>
            <w:vAlign w:val="bottom"/>
          </w:tcPr>
          <w:p w:rsidR="0060158D" w:rsidRDefault="0060158D">
            <w:pPr>
              <w:rPr>
                <w:sz w:val="23"/>
                <w:szCs w:val="23"/>
              </w:rPr>
            </w:pPr>
          </w:p>
        </w:tc>
        <w:tc>
          <w:tcPr>
            <w:tcW w:w="2980" w:type="dxa"/>
            <w:gridSpan w:val="2"/>
            <w:tcBorders>
              <w:right w:val="single" w:sz="8" w:space="0" w:color="auto"/>
            </w:tcBorders>
            <w:shd w:val="clear" w:color="auto" w:fill="D8D8D8"/>
            <w:vAlign w:val="bottom"/>
          </w:tcPr>
          <w:p w:rsidR="0060158D" w:rsidRDefault="00173B4A">
            <w:pPr>
              <w:spacing w:line="267"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w:t>
            </w:r>
            <w:r>
              <w:rPr>
                <w:rFonts w:eastAsia="Times New Roman"/>
                <w:b/>
                <w:bCs/>
                <w:w w:val="99"/>
                <w:sz w:val="24"/>
                <w:szCs w:val="24"/>
              </w:rPr>
              <w:t xml:space="preserve"> </w:t>
            </w:r>
            <w:r>
              <w:rPr>
                <w:rFonts w:eastAsia="Times New Roman"/>
                <w:b/>
                <w:bCs/>
                <w:i/>
                <w:iCs/>
                <w:w w:val="99"/>
                <w:sz w:val="24"/>
                <w:szCs w:val="24"/>
              </w:rPr>
              <w:t>– 5</w:t>
            </w:r>
            <w:r>
              <w:rPr>
                <w:rFonts w:eastAsia="Times New Roman"/>
                <w:b/>
                <w:bCs/>
                <w:w w:val="99"/>
                <w:sz w:val="24"/>
                <w:szCs w:val="24"/>
              </w:rPr>
              <w:t xml:space="preserve"> </w:t>
            </w:r>
            <w:r>
              <w:rPr>
                <w:rFonts w:eastAsia="Times New Roman"/>
                <w:b/>
                <w:bCs/>
                <w:i/>
                <w:iCs/>
                <w:w w:val="99"/>
                <w:sz w:val="24"/>
                <w:szCs w:val="24"/>
              </w:rPr>
              <w:t>из</w:t>
            </w:r>
          </w:p>
        </w:tc>
        <w:tc>
          <w:tcPr>
            <w:tcW w:w="80" w:type="dxa"/>
            <w:tcBorders>
              <w:right w:val="single" w:sz="8" w:space="0" w:color="auto"/>
            </w:tcBorders>
            <w:vAlign w:val="bottom"/>
          </w:tcPr>
          <w:p w:rsidR="0060158D" w:rsidRDefault="0060158D">
            <w:pPr>
              <w:rPr>
                <w:sz w:val="23"/>
                <w:szCs w:val="23"/>
              </w:rPr>
            </w:pPr>
          </w:p>
        </w:tc>
        <w:tc>
          <w:tcPr>
            <w:tcW w:w="80" w:type="dxa"/>
            <w:vAlign w:val="bottom"/>
          </w:tcPr>
          <w:p w:rsidR="0060158D" w:rsidRDefault="0060158D">
            <w:pPr>
              <w:rPr>
                <w:sz w:val="23"/>
                <w:szCs w:val="23"/>
              </w:rPr>
            </w:pPr>
          </w:p>
        </w:tc>
        <w:tc>
          <w:tcPr>
            <w:tcW w:w="2760" w:type="dxa"/>
            <w:vAlign w:val="bottom"/>
          </w:tcPr>
          <w:p w:rsidR="0060158D" w:rsidRDefault="0060158D">
            <w:pPr>
              <w:rPr>
                <w:sz w:val="23"/>
                <w:szCs w:val="23"/>
              </w:rPr>
            </w:pPr>
          </w:p>
        </w:tc>
        <w:tc>
          <w:tcPr>
            <w:tcW w:w="80" w:type="dxa"/>
            <w:tcBorders>
              <w:right w:val="single" w:sz="8" w:space="0" w:color="auto"/>
            </w:tcBorders>
            <w:vAlign w:val="bottom"/>
          </w:tcPr>
          <w:p w:rsidR="0060158D" w:rsidRDefault="0060158D">
            <w:pPr>
              <w:rPr>
                <w:sz w:val="23"/>
                <w:szCs w:val="23"/>
              </w:rPr>
            </w:pPr>
          </w:p>
        </w:tc>
        <w:tc>
          <w:tcPr>
            <w:tcW w:w="0" w:type="dxa"/>
            <w:vAlign w:val="bottom"/>
          </w:tcPr>
          <w:p w:rsidR="0060158D" w:rsidRDefault="0060158D">
            <w:pPr>
              <w:rPr>
                <w:sz w:val="1"/>
                <w:szCs w:val="1"/>
              </w:rPr>
            </w:pPr>
          </w:p>
        </w:tc>
      </w:tr>
      <w:tr w:rsidR="0060158D">
        <w:trPr>
          <w:trHeight w:val="315"/>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разных циклов, на выбор,</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4"/>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sz w:val="24"/>
                <w:szCs w:val="24"/>
              </w:rPr>
              <w:t xml:space="preserve">«Ревизор» (1835) </w:t>
            </w:r>
            <w:r>
              <w:rPr>
                <w:rFonts w:eastAsia="Times New Roman"/>
                <w:b/>
                <w:bCs/>
                <w:sz w:val="24"/>
                <w:szCs w:val="24"/>
              </w:rPr>
              <w:t>(7-8</w:t>
            </w:r>
            <w:r>
              <w:rPr>
                <w:rFonts w:eastAsia="Times New Roman"/>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b/>
                <w:bCs/>
                <w:i/>
                <w:iCs/>
                <w:w w:val="99"/>
                <w:sz w:val="24"/>
                <w:szCs w:val="24"/>
              </w:rPr>
              <w:t>входят в программу</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sz w:val="24"/>
                <w:szCs w:val="24"/>
              </w:rPr>
              <w:t>«Мертвые души» (1835 –</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каждого класса,</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bottom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w w:val="99"/>
                <w:sz w:val="24"/>
                <w:szCs w:val="24"/>
              </w:rPr>
              <w:t xml:space="preserve">1841) </w:t>
            </w:r>
            <w:r>
              <w:rPr>
                <w:rFonts w:eastAsia="Times New Roman"/>
                <w:b/>
                <w:bCs/>
                <w:w w:val="99"/>
                <w:sz w:val="24"/>
                <w:szCs w:val="24"/>
              </w:rPr>
              <w:t>(9-10</w:t>
            </w:r>
            <w:r>
              <w:rPr>
                <w:rFonts w:eastAsia="Times New Roman"/>
                <w:w w:val="99"/>
                <w:sz w:val="24"/>
                <w:szCs w:val="24"/>
              </w:rPr>
              <w:t xml:space="preserve"> </w:t>
            </w:r>
            <w:r>
              <w:rPr>
                <w:rFonts w:eastAsia="Times New Roman"/>
                <w:b/>
                <w:bCs/>
                <w:w w:val="99"/>
                <w:sz w:val="24"/>
                <w:szCs w:val="24"/>
              </w:rPr>
              <w:t>кл.)</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w w:val="99"/>
                <w:sz w:val="24"/>
                <w:szCs w:val="24"/>
              </w:rPr>
              <w:t>например:</w:t>
            </w:r>
            <w:r>
              <w:rPr>
                <w:rFonts w:eastAsia="Times New Roman"/>
                <w:i/>
                <w:iCs/>
                <w:w w:val="99"/>
                <w:sz w:val="24"/>
                <w:szCs w:val="24"/>
              </w:rPr>
              <w:t>«Ночь перед</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9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Рождеством» (1830 –</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highlight w:val="lightGray"/>
              </w:rPr>
              <w:t>1831), «Повесть о том, как</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highlight w:val="lightGray"/>
              </w:rPr>
              <w:t>поссорился Иван Иванович с</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Иваном Никифоровичем»</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highlight w:val="lightGray"/>
              </w:rPr>
              <w:t>(1834), «Невский проспект»</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(1833 – 1834), «Тарас</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Бульба» (1835),</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«Старосветские</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помещики» (1835),</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65"/>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«Шинель» (1839) и др.</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44"/>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740" w:type="dxa"/>
            <w:tcBorders>
              <w:top w:val="single" w:sz="8" w:space="0" w:color="auto"/>
            </w:tcBorders>
            <w:vAlign w:val="bottom"/>
          </w:tcPr>
          <w:p w:rsidR="0060158D" w:rsidRDefault="00173B4A">
            <w:pPr>
              <w:ind w:left="20"/>
              <w:rPr>
                <w:sz w:val="20"/>
                <w:szCs w:val="20"/>
              </w:rPr>
            </w:pPr>
            <w:r>
              <w:rPr>
                <w:rFonts w:eastAsia="Times New Roman"/>
                <w:b/>
                <w:bCs/>
                <w:sz w:val="24"/>
                <w:szCs w:val="24"/>
              </w:rPr>
              <w:t>(5-9 кл.)</w:t>
            </w:r>
          </w:p>
        </w:tc>
        <w:tc>
          <w:tcPr>
            <w:tcW w:w="1240" w:type="dxa"/>
            <w:tcBorders>
              <w:top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45"/>
        </w:trPr>
        <w:tc>
          <w:tcPr>
            <w:tcW w:w="80" w:type="dxa"/>
            <w:tcBorders>
              <w:left w:val="single" w:sz="8" w:space="0" w:color="auto"/>
              <w:bottom w:val="single" w:sz="8" w:space="0" w:color="auto"/>
            </w:tcBorders>
            <w:vAlign w:val="bottom"/>
          </w:tcPr>
          <w:p w:rsidR="0060158D" w:rsidRDefault="0060158D">
            <w:pPr>
              <w:rPr>
                <w:sz w:val="21"/>
                <w:szCs w:val="21"/>
              </w:rPr>
            </w:pPr>
          </w:p>
        </w:tc>
        <w:tc>
          <w:tcPr>
            <w:tcW w:w="322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980" w:type="dxa"/>
            <w:gridSpan w:val="2"/>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76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68"/>
        </w:trPr>
        <w:tc>
          <w:tcPr>
            <w:tcW w:w="80" w:type="dxa"/>
            <w:tcBorders>
              <w:left w:val="single" w:sz="8" w:space="0" w:color="auto"/>
            </w:tcBorders>
            <w:vAlign w:val="bottom"/>
          </w:tcPr>
          <w:p w:rsidR="0060158D" w:rsidRDefault="0060158D">
            <w:pPr>
              <w:rPr>
                <w:sz w:val="23"/>
                <w:szCs w:val="23"/>
              </w:rPr>
            </w:pPr>
          </w:p>
        </w:tc>
        <w:tc>
          <w:tcPr>
            <w:tcW w:w="3220" w:type="dxa"/>
            <w:vAlign w:val="bottom"/>
          </w:tcPr>
          <w:p w:rsidR="0060158D" w:rsidRDefault="00173B4A">
            <w:pPr>
              <w:spacing w:line="264" w:lineRule="exact"/>
              <w:ind w:left="20"/>
              <w:rPr>
                <w:sz w:val="20"/>
                <w:szCs w:val="20"/>
              </w:rPr>
            </w:pPr>
            <w:r>
              <w:rPr>
                <w:rFonts w:eastAsia="Times New Roman"/>
                <w:b/>
                <w:bCs/>
                <w:sz w:val="24"/>
                <w:szCs w:val="24"/>
              </w:rPr>
              <w:t>Ф.И. Тютчев –</w:t>
            </w:r>
          </w:p>
        </w:tc>
        <w:tc>
          <w:tcPr>
            <w:tcW w:w="80" w:type="dxa"/>
            <w:tcBorders>
              <w:right w:val="single" w:sz="8" w:space="0" w:color="auto"/>
            </w:tcBorders>
            <w:vAlign w:val="bottom"/>
          </w:tcPr>
          <w:p w:rsidR="0060158D" w:rsidRDefault="0060158D">
            <w:pPr>
              <w:rPr>
                <w:sz w:val="23"/>
                <w:szCs w:val="23"/>
              </w:rPr>
            </w:pPr>
          </w:p>
        </w:tc>
        <w:tc>
          <w:tcPr>
            <w:tcW w:w="80" w:type="dxa"/>
            <w:tcBorders>
              <w:right w:val="single" w:sz="8" w:space="0" w:color="auto"/>
            </w:tcBorders>
            <w:vAlign w:val="bottom"/>
          </w:tcPr>
          <w:p w:rsidR="0060158D" w:rsidRDefault="0060158D">
            <w:pPr>
              <w:rPr>
                <w:sz w:val="23"/>
                <w:szCs w:val="23"/>
              </w:rPr>
            </w:pPr>
          </w:p>
        </w:tc>
        <w:tc>
          <w:tcPr>
            <w:tcW w:w="2980" w:type="dxa"/>
            <w:gridSpan w:val="2"/>
            <w:tcBorders>
              <w:right w:val="single" w:sz="8" w:space="0" w:color="auto"/>
            </w:tcBorders>
            <w:shd w:val="clear" w:color="auto" w:fill="D8D8D8"/>
            <w:vAlign w:val="bottom"/>
          </w:tcPr>
          <w:p w:rsidR="0060158D" w:rsidRDefault="00173B4A">
            <w:pPr>
              <w:spacing w:line="267"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80" w:type="dxa"/>
            <w:tcBorders>
              <w:right w:val="single" w:sz="8" w:space="0" w:color="auto"/>
            </w:tcBorders>
            <w:vAlign w:val="bottom"/>
          </w:tcPr>
          <w:p w:rsidR="0060158D" w:rsidRDefault="0060158D">
            <w:pPr>
              <w:rPr>
                <w:sz w:val="23"/>
                <w:szCs w:val="23"/>
              </w:rPr>
            </w:pPr>
          </w:p>
        </w:tc>
        <w:tc>
          <w:tcPr>
            <w:tcW w:w="80" w:type="dxa"/>
            <w:tcBorders>
              <w:right w:val="single" w:sz="8" w:space="0" w:color="auto"/>
            </w:tcBorders>
            <w:vAlign w:val="bottom"/>
          </w:tcPr>
          <w:p w:rsidR="0060158D" w:rsidRDefault="0060158D">
            <w:pPr>
              <w:rPr>
                <w:sz w:val="23"/>
                <w:szCs w:val="23"/>
              </w:rPr>
            </w:pPr>
          </w:p>
        </w:tc>
        <w:tc>
          <w:tcPr>
            <w:tcW w:w="2760" w:type="dxa"/>
            <w:tcBorders>
              <w:right w:val="single" w:sz="8" w:space="0" w:color="auto"/>
            </w:tcBorders>
            <w:shd w:val="clear" w:color="auto" w:fill="D8D8D8"/>
            <w:vAlign w:val="bottom"/>
          </w:tcPr>
          <w:p w:rsidR="0060158D" w:rsidRDefault="00173B4A">
            <w:pPr>
              <w:spacing w:line="264" w:lineRule="exact"/>
              <w:ind w:left="240"/>
              <w:rPr>
                <w:sz w:val="20"/>
                <w:szCs w:val="20"/>
              </w:rPr>
            </w:pPr>
            <w:r>
              <w:rPr>
                <w:rFonts w:eastAsia="Times New Roman"/>
                <w:b/>
                <w:bCs/>
                <w:i/>
                <w:iCs/>
                <w:sz w:val="24"/>
                <w:szCs w:val="24"/>
              </w:rPr>
              <w:t>Поэзия 2-й половины</w:t>
            </w:r>
          </w:p>
        </w:tc>
        <w:tc>
          <w:tcPr>
            <w:tcW w:w="80" w:type="dxa"/>
            <w:tcBorders>
              <w:right w:val="single" w:sz="8" w:space="0" w:color="auto"/>
            </w:tcBorders>
            <w:vAlign w:val="bottom"/>
          </w:tcPr>
          <w:p w:rsidR="0060158D" w:rsidRDefault="0060158D">
            <w:pPr>
              <w:rPr>
                <w:sz w:val="23"/>
                <w:szCs w:val="23"/>
              </w:rPr>
            </w:pPr>
          </w:p>
        </w:tc>
        <w:tc>
          <w:tcPr>
            <w:tcW w:w="0" w:type="dxa"/>
            <w:vAlign w:val="bottom"/>
          </w:tcPr>
          <w:p w:rsidR="0060158D" w:rsidRDefault="0060158D">
            <w:pPr>
              <w:rPr>
                <w:sz w:val="1"/>
                <w:szCs w:val="1"/>
              </w:rPr>
            </w:pPr>
          </w:p>
        </w:tc>
      </w:tr>
      <w:tr w:rsidR="0060158D">
        <w:trPr>
          <w:trHeight w:val="361"/>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173B4A">
            <w:pPr>
              <w:ind w:left="20"/>
              <w:rPr>
                <w:sz w:val="20"/>
                <w:szCs w:val="20"/>
              </w:rPr>
            </w:pPr>
            <w:r>
              <w:rPr>
                <w:rFonts w:eastAsia="Times New Roman"/>
                <w:b/>
                <w:bCs/>
                <w:sz w:val="24"/>
                <w:szCs w:val="24"/>
              </w:rPr>
              <w:t>Стихотворения:</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w w:val="99"/>
                <w:sz w:val="24"/>
                <w:szCs w:val="24"/>
                <w:highlight w:val="lightGray"/>
              </w:rPr>
              <w:t>стихотворения по выбору,</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760" w:type="dxa"/>
            <w:tcBorders>
              <w:bottom w:val="single" w:sz="8" w:space="0" w:color="D8D8D8"/>
              <w:right w:val="single" w:sz="8" w:space="0" w:color="auto"/>
            </w:tcBorders>
            <w:shd w:val="clear" w:color="auto" w:fill="D8D8D8"/>
            <w:vAlign w:val="bottom"/>
          </w:tcPr>
          <w:p w:rsidR="0060158D" w:rsidRDefault="00173B4A">
            <w:pPr>
              <w:ind w:left="460"/>
              <w:rPr>
                <w:sz w:val="20"/>
                <w:szCs w:val="20"/>
              </w:rPr>
            </w:pPr>
            <w:r>
              <w:rPr>
                <w:rFonts w:eastAsia="Times New Roman"/>
                <w:b/>
                <w:bCs/>
                <w:i/>
                <w:iCs/>
                <w:sz w:val="24"/>
                <w:szCs w:val="24"/>
              </w:rPr>
              <w:t xml:space="preserve">XIX в., </w:t>
            </w:r>
            <w:r>
              <w:rPr>
                <w:rFonts w:eastAsia="Times New Roman"/>
                <w:i/>
                <w:iCs/>
                <w:sz w:val="24"/>
                <w:szCs w:val="24"/>
              </w:rPr>
              <w:t>например:</w:t>
            </w: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57"/>
        </w:trPr>
        <w:tc>
          <w:tcPr>
            <w:tcW w:w="80" w:type="dxa"/>
            <w:tcBorders>
              <w:left w:val="single" w:sz="8" w:space="0" w:color="auto"/>
            </w:tcBorders>
            <w:vAlign w:val="bottom"/>
          </w:tcPr>
          <w:p w:rsidR="0060158D" w:rsidRDefault="0060158D"/>
        </w:tc>
        <w:tc>
          <w:tcPr>
            <w:tcW w:w="3220" w:type="dxa"/>
            <w:vAlign w:val="bottom"/>
          </w:tcPr>
          <w:p w:rsidR="0060158D" w:rsidRDefault="0060158D"/>
        </w:tc>
        <w:tc>
          <w:tcPr>
            <w:tcW w:w="80" w:type="dxa"/>
            <w:tcBorders>
              <w:right w:val="single" w:sz="8" w:space="0" w:color="auto"/>
            </w:tcBorders>
            <w:vAlign w:val="bottom"/>
          </w:tcPr>
          <w:p w:rsidR="0060158D" w:rsidRDefault="0060158D"/>
        </w:tc>
        <w:tc>
          <w:tcPr>
            <w:tcW w:w="80" w:type="dxa"/>
            <w:tcBorders>
              <w:right w:val="single" w:sz="8" w:space="0" w:color="auto"/>
            </w:tcBorders>
            <w:vAlign w:val="bottom"/>
          </w:tcPr>
          <w:p w:rsidR="0060158D" w:rsidRDefault="0060158D"/>
        </w:tc>
        <w:tc>
          <w:tcPr>
            <w:tcW w:w="2980" w:type="dxa"/>
            <w:gridSpan w:val="2"/>
            <w:tcBorders>
              <w:top w:val="single" w:sz="8" w:space="0" w:color="D8D8D8"/>
              <w:right w:val="single" w:sz="8" w:space="0" w:color="auto"/>
            </w:tcBorders>
            <w:shd w:val="clear" w:color="auto" w:fill="D8D8D8"/>
            <w:vAlign w:val="bottom"/>
          </w:tcPr>
          <w:p w:rsidR="0060158D" w:rsidRDefault="00173B4A">
            <w:pPr>
              <w:spacing w:line="253" w:lineRule="exact"/>
              <w:jc w:val="center"/>
              <w:rPr>
                <w:sz w:val="20"/>
                <w:szCs w:val="20"/>
              </w:rPr>
            </w:pPr>
            <w:r>
              <w:rPr>
                <w:rFonts w:eastAsia="Times New Roman"/>
                <w:b/>
                <w:bCs/>
                <w:i/>
                <w:iCs/>
                <w:sz w:val="24"/>
                <w:szCs w:val="24"/>
              </w:rPr>
              <w:t>например</w:t>
            </w:r>
            <w:r>
              <w:rPr>
                <w:rFonts w:eastAsia="Times New Roman"/>
                <w:sz w:val="24"/>
                <w:szCs w:val="24"/>
              </w:rPr>
              <w:t>:</w:t>
            </w:r>
            <w:r>
              <w:rPr>
                <w:rFonts w:eastAsia="Times New Roman"/>
                <w:b/>
                <w:bCs/>
                <w:i/>
                <w:iCs/>
                <w:sz w:val="24"/>
                <w:szCs w:val="24"/>
              </w:rPr>
              <w:t xml:space="preserve"> </w:t>
            </w:r>
            <w:r>
              <w:rPr>
                <w:rFonts w:eastAsia="Times New Roman"/>
                <w:i/>
                <w:iCs/>
                <w:sz w:val="24"/>
                <w:szCs w:val="24"/>
              </w:rPr>
              <w:t>«Еще в полях</w:t>
            </w:r>
          </w:p>
        </w:tc>
        <w:tc>
          <w:tcPr>
            <w:tcW w:w="80" w:type="dxa"/>
            <w:tcBorders>
              <w:right w:val="single" w:sz="8" w:space="0" w:color="auto"/>
            </w:tcBorders>
            <w:vAlign w:val="bottom"/>
          </w:tcPr>
          <w:p w:rsidR="0060158D" w:rsidRDefault="0060158D"/>
        </w:tc>
        <w:tc>
          <w:tcPr>
            <w:tcW w:w="80" w:type="dxa"/>
            <w:vAlign w:val="bottom"/>
          </w:tcPr>
          <w:p w:rsidR="0060158D" w:rsidRDefault="0060158D"/>
        </w:tc>
        <w:tc>
          <w:tcPr>
            <w:tcW w:w="2760" w:type="dxa"/>
            <w:tcBorders>
              <w:top w:val="single" w:sz="8" w:space="0" w:color="auto"/>
            </w:tcBorders>
            <w:vAlign w:val="bottom"/>
          </w:tcPr>
          <w:p w:rsidR="0060158D" w:rsidRDefault="0060158D"/>
        </w:tc>
        <w:tc>
          <w:tcPr>
            <w:tcW w:w="80" w:type="dxa"/>
            <w:tcBorders>
              <w:right w:val="single" w:sz="8" w:space="0" w:color="auto"/>
            </w:tcBorders>
            <w:vAlign w:val="bottom"/>
          </w:tcPr>
          <w:p w:rsidR="0060158D" w:rsidRDefault="0060158D"/>
        </w:tc>
        <w:tc>
          <w:tcPr>
            <w:tcW w:w="0" w:type="dxa"/>
            <w:vAlign w:val="bottom"/>
          </w:tcPr>
          <w:p w:rsidR="0060158D" w:rsidRDefault="0060158D">
            <w:pPr>
              <w:rPr>
                <w:sz w:val="1"/>
                <w:szCs w:val="1"/>
              </w:rPr>
            </w:pPr>
          </w:p>
        </w:tc>
      </w:tr>
      <w:tr w:rsidR="0060158D">
        <w:trPr>
          <w:trHeight w:val="315"/>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ind w:left="220"/>
              <w:rPr>
                <w:sz w:val="20"/>
                <w:szCs w:val="20"/>
              </w:rPr>
            </w:pPr>
            <w:r>
              <w:rPr>
                <w:rFonts w:eastAsia="Times New Roman"/>
                <w:sz w:val="24"/>
                <w:szCs w:val="24"/>
              </w:rPr>
              <w:t>«Весенняя гроза» («Люблю</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белеет снег…» (1829, нач.</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А.Н.Майков</w:t>
            </w:r>
            <w:r>
              <w:rPr>
                <w:rFonts w:eastAsia="Times New Roman"/>
                <w:i/>
                <w:iCs/>
                <w:sz w:val="24"/>
                <w:szCs w:val="24"/>
              </w:rPr>
              <w:t>,</w:t>
            </w: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sz w:val="24"/>
                <w:szCs w:val="24"/>
              </w:rPr>
              <w:t>грозу в начале мая…») (1828,</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1830-х), «Цицерон» (1829,</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А.К.Толстой</w:t>
            </w:r>
            <w:r>
              <w:rPr>
                <w:rFonts w:eastAsia="Times New Roman"/>
                <w:i/>
                <w:iCs/>
                <w:sz w:val="24"/>
                <w:szCs w:val="24"/>
              </w:rPr>
              <w:t>,</w:t>
            </w: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ind w:left="300"/>
              <w:rPr>
                <w:sz w:val="20"/>
                <w:szCs w:val="20"/>
              </w:rPr>
            </w:pPr>
            <w:r>
              <w:rPr>
                <w:rFonts w:eastAsia="Times New Roman"/>
                <w:sz w:val="24"/>
                <w:szCs w:val="24"/>
              </w:rPr>
              <w:t>нач. 1850-х), «Silentium!»</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нач. 1830-х), «Фонтан»</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w w:val="99"/>
                <w:sz w:val="24"/>
                <w:szCs w:val="24"/>
              </w:rPr>
              <w:t>(Молчи, скрывайся и таи…)</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(1836), «Эти бедные</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(1-2  стихотворения  по</w:t>
            </w:r>
          </w:p>
        </w:tc>
        <w:tc>
          <w:tcPr>
            <w:tcW w:w="0" w:type="dxa"/>
            <w:vAlign w:val="bottom"/>
          </w:tcPr>
          <w:p w:rsidR="0060158D" w:rsidRDefault="0060158D">
            <w:pPr>
              <w:rPr>
                <w:sz w:val="1"/>
                <w:szCs w:val="1"/>
              </w:rPr>
            </w:pPr>
          </w:p>
        </w:tc>
      </w:tr>
      <w:tr w:rsidR="0060158D">
        <w:trPr>
          <w:trHeight w:val="319"/>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right w:val="single" w:sz="8" w:space="0" w:color="auto"/>
            </w:tcBorders>
            <w:shd w:val="clear" w:color="auto" w:fill="D8D8D8"/>
            <w:vAlign w:val="bottom"/>
          </w:tcPr>
          <w:p w:rsidR="0060158D" w:rsidRDefault="00173B4A">
            <w:pPr>
              <w:jc w:val="center"/>
              <w:rPr>
                <w:sz w:val="20"/>
                <w:szCs w:val="20"/>
              </w:rPr>
            </w:pPr>
            <w:r>
              <w:rPr>
                <w:rFonts w:eastAsia="Times New Roman"/>
                <w:sz w:val="24"/>
                <w:szCs w:val="24"/>
              </w:rPr>
              <w:t>(1829, нач. 1830-х), «Умом</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селенья…» (1855), «Есть в</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84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выбору, 5-9 кл.)</w:t>
            </w: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right w:val="single" w:sz="8" w:space="0" w:color="auto"/>
            </w:tcBorders>
            <w:vAlign w:val="bottom"/>
          </w:tcPr>
          <w:p w:rsidR="0060158D" w:rsidRDefault="0060158D">
            <w:pPr>
              <w:rPr>
                <w:sz w:val="24"/>
                <w:szCs w:val="24"/>
              </w:rPr>
            </w:pPr>
          </w:p>
        </w:tc>
        <w:tc>
          <w:tcPr>
            <w:tcW w:w="3220" w:type="dxa"/>
            <w:tcBorders>
              <w:bottom w:val="single" w:sz="8" w:space="0" w:color="auto"/>
              <w:right w:val="single" w:sz="8" w:space="0" w:color="auto"/>
            </w:tcBorders>
            <w:shd w:val="clear" w:color="auto" w:fill="D8D8D8"/>
            <w:vAlign w:val="bottom"/>
          </w:tcPr>
          <w:p w:rsidR="0060158D" w:rsidRDefault="00173B4A">
            <w:pPr>
              <w:jc w:val="center"/>
              <w:rPr>
                <w:sz w:val="20"/>
                <w:szCs w:val="20"/>
              </w:rPr>
            </w:pPr>
            <w:r>
              <w:rPr>
                <w:rFonts w:eastAsia="Times New Roman"/>
                <w:sz w:val="24"/>
                <w:szCs w:val="24"/>
              </w:rPr>
              <w:t>Россию не понять…» (1866).</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осени первоначальной…»</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97"/>
        </w:trPr>
        <w:tc>
          <w:tcPr>
            <w:tcW w:w="80" w:type="dxa"/>
            <w:tcBorders>
              <w:left w:val="single" w:sz="8" w:space="0" w:color="auto"/>
            </w:tcBorders>
            <w:vAlign w:val="bottom"/>
          </w:tcPr>
          <w:p w:rsidR="0060158D" w:rsidRDefault="0060158D">
            <w:pPr>
              <w:rPr>
                <w:sz w:val="24"/>
                <w:szCs w:val="24"/>
              </w:rPr>
            </w:pPr>
          </w:p>
        </w:tc>
        <w:tc>
          <w:tcPr>
            <w:tcW w:w="3220" w:type="dxa"/>
            <w:vMerge w:val="restart"/>
            <w:vAlign w:val="bottom"/>
          </w:tcPr>
          <w:p w:rsidR="0060158D" w:rsidRDefault="00173B4A">
            <w:pPr>
              <w:ind w:left="20"/>
              <w:rPr>
                <w:sz w:val="20"/>
                <w:szCs w:val="20"/>
              </w:rPr>
            </w:pPr>
            <w:r>
              <w:rPr>
                <w:rFonts w:eastAsia="Times New Roman"/>
                <w:b/>
                <w:bCs/>
                <w:sz w:val="24"/>
                <w:szCs w:val="24"/>
              </w:rPr>
              <w:t>(5-8 кл.)</w:t>
            </w: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(1857), «Певучесть есть в</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Merge/>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rPr>
              <w:t>морских волнах…» (1865),</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«Нам не дано</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right w:val="single" w:sz="8" w:space="0" w:color="auto"/>
            </w:tcBorders>
            <w:shd w:val="clear" w:color="auto" w:fill="D8D8D8"/>
            <w:vAlign w:val="bottom"/>
          </w:tcPr>
          <w:p w:rsidR="0060158D" w:rsidRDefault="00173B4A">
            <w:pPr>
              <w:jc w:val="center"/>
              <w:rPr>
                <w:sz w:val="20"/>
                <w:szCs w:val="20"/>
              </w:rPr>
            </w:pPr>
            <w:r>
              <w:rPr>
                <w:rFonts w:eastAsia="Times New Roman"/>
                <w:i/>
                <w:iCs/>
                <w:w w:val="99"/>
                <w:sz w:val="24"/>
                <w:szCs w:val="24"/>
                <w:highlight w:val="lightGray"/>
              </w:rPr>
              <w:t>предугадать…» (1869),  «К.</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60"/>
        </w:trPr>
        <w:tc>
          <w:tcPr>
            <w:tcW w:w="80" w:type="dxa"/>
            <w:tcBorders>
              <w:left w:val="single" w:sz="8" w:space="0" w:color="auto"/>
            </w:tcBorders>
            <w:vAlign w:val="bottom"/>
          </w:tcPr>
          <w:p w:rsidR="0060158D" w:rsidRDefault="0060158D">
            <w:pPr>
              <w:rPr>
                <w:sz w:val="24"/>
                <w:szCs w:val="24"/>
              </w:rPr>
            </w:pPr>
          </w:p>
        </w:tc>
        <w:tc>
          <w:tcPr>
            <w:tcW w:w="322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gridSpan w:val="2"/>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i/>
                <w:iCs/>
                <w:sz w:val="24"/>
                <w:szCs w:val="24"/>
              </w:rPr>
              <w:t>Б.» («Я встретил вас – и</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60"/>
        </w:trPr>
        <w:tc>
          <w:tcPr>
            <w:tcW w:w="80" w:type="dxa"/>
            <w:tcBorders>
              <w:top w:val="single" w:sz="8" w:space="0" w:color="auto"/>
            </w:tcBorders>
            <w:vAlign w:val="bottom"/>
          </w:tcPr>
          <w:p w:rsidR="0060158D" w:rsidRDefault="0060158D">
            <w:pPr>
              <w:rPr>
                <w:sz w:val="24"/>
                <w:szCs w:val="24"/>
              </w:rPr>
            </w:pPr>
          </w:p>
        </w:tc>
        <w:tc>
          <w:tcPr>
            <w:tcW w:w="3220" w:type="dxa"/>
            <w:tcBorders>
              <w:top w:val="single" w:sz="8" w:space="0" w:color="auto"/>
            </w:tcBorders>
            <w:vAlign w:val="bottom"/>
          </w:tcPr>
          <w:p w:rsidR="0060158D" w:rsidRDefault="0060158D">
            <w:pPr>
              <w:rPr>
                <w:sz w:val="24"/>
                <w:szCs w:val="24"/>
              </w:rPr>
            </w:pPr>
          </w:p>
        </w:tc>
        <w:tc>
          <w:tcPr>
            <w:tcW w:w="1900" w:type="dxa"/>
            <w:gridSpan w:val="3"/>
            <w:tcBorders>
              <w:top w:val="single" w:sz="8" w:space="0" w:color="auto"/>
            </w:tcBorders>
            <w:vAlign w:val="bottom"/>
          </w:tcPr>
          <w:p w:rsidR="0060158D" w:rsidRDefault="00173B4A">
            <w:pPr>
              <w:ind w:right="180"/>
              <w:jc w:val="right"/>
              <w:rPr>
                <w:sz w:val="20"/>
                <w:szCs w:val="20"/>
              </w:rPr>
            </w:pPr>
            <w:r>
              <w:rPr>
                <w:rFonts w:eastAsia="Times New Roman"/>
                <w:sz w:val="24"/>
                <w:szCs w:val="24"/>
              </w:rPr>
              <w:t>160</w:t>
            </w:r>
          </w:p>
        </w:tc>
        <w:tc>
          <w:tcPr>
            <w:tcW w:w="1240" w:type="dxa"/>
            <w:tcBorders>
              <w:top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2760" w:type="dxa"/>
            <w:tcBorders>
              <w:top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noProof/>
          <w:sz w:val="20"/>
          <w:szCs w:val="20"/>
        </w:rPr>
        <w:drawing>
          <wp:anchor distT="0" distB="0" distL="114300" distR="114300" simplePos="0" relativeHeight="251593216" behindDoc="1" locked="0" layoutInCell="0" allowOverlap="1" wp14:anchorId="2B7B8E4A" wp14:editId="3E0E88AC">
            <wp:simplePos x="0" y="0"/>
            <wp:positionH relativeFrom="column">
              <wp:posOffset>6126480</wp:posOffset>
            </wp:positionH>
            <wp:positionV relativeFrom="paragraph">
              <wp:posOffset>-2722880</wp:posOffset>
            </wp:positionV>
            <wp:extent cx="6350" cy="6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blip>
                    <a:srcRect/>
                    <a:stretch>
                      <a:fillRect/>
                    </a:stretch>
                  </pic:blipFill>
                  <pic:spPr bwMode="auto">
                    <a:xfrm>
                      <a:off x="0" y="0"/>
                      <a:ext cx="6350" cy="6350"/>
                    </a:xfrm>
                    <a:prstGeom prst="rect">
                      <a:avLst/>
                    </a:prstGeom>
                    <a:noFill/>
                  </pic:spPr>
                </pic:pic>
              </a:graphicData>
            </a:graphic>
          </wp:anchor>
        </w:drawing>
      </w:r>
    </w:p>
    <w:p w:rsidR="0060158D" w:rsidRDefault="0060158D">
      <w:pPr>
        <w:sectPr w:rsidR="0060158D">
          <w:pgSz w:w="11900" w:h="16838"/>
          <w:pgMar w:top="1112" w:right="726" w:bottom="326" w:left="1440" w:header="0" w:footer="0" w:gutter="0"/>
          <w:cols w:space="720" w:equalWidth="0">
            <w:col w:w="9740"/>
          </w:cols>
        </w:sectPr>
      </w:pPr>
    </w:p>
    <w:tbl>
      <w:tblPr>
        <w:tblW w:w="0" w:type="auto"/>
        <w:tblInd w:w="310" w:type="dxa"/>
        <w:tblLayout w:type="fixed"/>
        <w:tblCellMar>
          <w:left w:w="0" w:type="dxa"/>
          <w:right w:w="0" w:type="dxa"/>
        </w:tblCellMar>
        <w:tblLook w:val="04A0" w:firstRow="1" w:lastRow="0" w:firstColumn="1" w:lastColumn="0" w:noHBand="0" w:noVBand="1"/>
      </w:tblPr>
      <w:tblGrid>
        <w:gridCol w:w="880"/>
        <w:gridCol w:w="1000"/>
        <w:gridCol w:w="460"/>
        <w:gridCol w:w="1040"/>
        <w:gridCol w:w="80"/>
        <w:gridCol w:w="1660"/>
        <w:gridCol w:w="1300"/>
        <w:gridCol w:w="100"/>
        <w:gridCol w:w="2920"/>
        <w:gridCol w:w="30"/>
      </w:tblGrid>
      <w:tr w:rsidR="0060158D">
        <w:trPr>
          <w:trHeight w:val="334"/>
        </w:trPr>
        <w:tc>
          <w:tcPr>
            <w:tcW w:w="1880" w:type="dxa"/>
            <w:gridSpan w:val="2"/>
            <w:tcBorders>
              <w:top w:val="single" w:sz="8" w:space="0" w:color="auto"/>
              <w:left w:val="single" w:sz="8" w:space="0" w:color="auto"/>
            </w:tcBorders>
            <w:vAlign w:val="bottom"/>
          </w:tcPr>
          <w:p w:rsidR="0060158D" w:rsidRDefault="00173B4A">
            <w:pPr>
              <w:ind w:left="100"/>
              <w:rPr>
                <w:sz w:val="20"/>
                <w:szCs w:val="20"/>
              </w:rPr>
            </w:pPr>
            <w:bookmarkStart w:id="155" w:name="page161"/>
            <w:bookmarkEnd w:id="155"/>
            <w:r>
              <w:rPr>
                <w:rFonts w:eastAsia="Times New Roman"/>
                <w:b/>
                <w:bCs/>
                <w:sz w:val="24"/>
                <w:szCs w:val="24"/>
              </w:rPr>
              <w:lastRenderedPageBreak/>
              <w:t>А.А. Фет</w:t>
            </w:r>
          </w:p>
        </w:tc>
        <w:tc>
          <w:tcPr>
            <w:tcW w:w="460" w:type="dxa"/>
            <w:tcBorders>
              <w:top w:val="single" w:sz="8" w:space="0" w:color="auto"/>
            </w:tcBorders>
            <w:vAlign w:val="bottom"/>
          </w:tcPr>
          <w:p w:rsidR="0060158D" w:rsidRDefault="0060158D">
            <w:pPr>
              <w:rPr>
                <w:sz w:val="24"/>
                <w:szCs w:val="24"/>
              </w:rPr>
            </w:pPr>
          </w:p>
        </w:tc>
        <w:tc>
          <w:tcPr>
            <w:tcW w:w="1040" w:type="dxa"/>
            <w:tcBorders>
              <w:top w:val="single" w:sz="8" w:space="0" w:color="auto"/>
              <w:right w:val="single" w:sz="8" w:space="0" w:color="auto"/>
            </w:tcBorders>
            <w:vAlign w:val="bottom"/>
          </w:tcPr>
          <w:p w:rsidR="0060158D" w:rsidRDefault="0060158D">
            <w:pPr>
              <w:rPr>
                <w:sz w:val="24"/>
                <w:szCs w:val="24"/>
              </w:rPr>
            </w:pPr>
          </w:p>
        </w:tc>
        <w:tc>
          <w:tcPr>
            <w:tcW w:w="80" w:type="dxa"/>
            <w:tcBorders>
              <w:top w:val="single" w:sz="8" w:space="0" w:color="auto"/>
              <w:right w:val="single" w:sz="8" w:space="0" w:color="auto"/>
            </w:tcBorders>
            <w:vAlign w:val="bottom"/>
          </w:tcPr>
          <w:p w:rsidR="0060158D" w:rsidRDefault="0060158D">
            <w:pPr>
              <w:rPr>
                <w:sz w:val="24"/>
                <w:szCs w:val="24"/>
              </w:rPr>
            </w:pPr>
          </w:p>
        </w:tc>
        <w:tc>
          <w:tcPr>
            <w:tcW w:w="2960" w:type="dxa"/>
            <w:gridSpan w:val="2"/>
            <w:tcBorders>
              <w:top w:val="single" w:sz="8" w:space="0" w:color="auto"/>
              <w:bottom w:val="single" w:sz="8" w:space="0" w:color="D8D8D8"/>
            </w:tcBorders>
            <w:shd w:val="clear" w:color="auto" w:fill="D8D8D8"/>
            <w:vAlign w:val="bottom"/>
          </w:tcPr>
          <w:p w:rsidR="0060158D" w:rsidRDefault="00173B4A">
            <w:pPr>
              <w:ind w:left="160"/>
              <w:rPr>
                <w:sz w:val="20"/>
                <w:szCs w:val="20"/>
              </w:rPr>
            </w:pPr>
            <w:r>
              <w:rPr>
                <w:rFonts w:eastAsia="Times New Roman"/>
                <w:i/>
                <w:iCs/>
                <w:sz w:val="24"/>
                <w:szCs w:val="24"/>
              </w:rPr>
              <w:t>все былое...») (1870) и др.</w:t>
            </w:r>
          </w:p>
        </w:tc>
        <w:tc>
          <w:tcPr>
            <w:tcW w:w="100" w:type="dxa"/>
            <w:tcBorders>
              <w:top w:val="single" w:sz="8" w:space="0" w:color="auto"/>
              <w:left w:val="single" w:sz="8" w:space="0" w:color="auto"/>
              <w:right w:val="single" w:sz="8" w:space="0" w:color="auto"/>
            </w:tcBorders>
            <w:vAlign w:val="bottom"/>
          </w:tcPr>
          <w:p w:rsidR="0060158D" w:rsidRDefault="0060158D">
            <w:pPr>
              <w:rPr>
                <w:sz w:val="24"/>
                <w:szCs w:val="24"/>
              </w:rPr>
            </w:pPr>
          </w:p>
        </w:tc>
        <w:tc>
          <w:tcPr>
            <w:tcW w:w="2920" w:type="dxa"/>
            <w:tcBorders>
              <w:top w:val="single" w:sz="8" w:space="0" w:color="auto"/>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52"/>
        </w:trPr>
        <w:tc>
          <w:tcPr>
            <w:tcW w:w="3380" w:type="dxa"/>
            <w:gridSpan w:val="4"/>
            <w:tcBorders>
              <w:left w:val="single" w:sz="8" w:space="0" w:color="auto"/>
              <w:right w:val="single" w:sz="8" w:space="0" w:color="auto"/>
            </w:tcBorders>
            <w:vAlign w:val="bottom"/>
          </w:tcPr>
          <w:p w:rsidR="0060158D" w:rsidRDefault="00173B4A">
            <w:pPr>
              <w:ind w:left="100"/>
              <w:rPr>
                <w:sz w:val="20"/>
                <w:szCs w:val="20"/>
              </w:rPr>
            </w:pPr>
            <w:r>
              <w:rPr>
                <w:rFonts w:eastAsia="Times New Roman"/>
                <w:b/>
                <w:bCs/>
                <w:sz w:val="24"/>
                <w:szCs w:val="24"/>
              </w:rPr>
              <w:t>Стихотворения</w:t>
            </w:r>
            <w:r>
              <w:rPr>
                <w:rFonts w:eastAsia="Times New Roman"/>
                <w:sz w:val="24"/>
                <w:szCs w:val="24"/>
              </w:rPr>
              <w:t>: «Шепот,</w:t>
            </w:r>
          </w:p>
        </w:tc>
        <w:tc>
          <w:tcPr>
            <w:tcW w:w="80" w:type="dxa"/>
            <w:vAlign w:val="bottom"/>
          </w:tcPr>
          <w:p w:rsidR="0060158D" w:rsidRDefault="0060158D">
            <w:pPr>
              <w:rPr>
                <w:sz w:val="24"/>
                <w:szCs w:val="24"/>
              </w:rPr>
            </w:pPr>
          </w:p>
        </w:tc>
        <w:tc>
          <w:tcPr>
            <w:tcW w:w="1660" w:type="dxa"/>
            <w:vMerge w:val="restart"/>
            <w:tcBorders>
              <w:top w:val="single" w:sz="8" w:space="0" w:color="auto"/>
            </w:tcBorders>
            <w:vAlign w:val="bottom"/>
          </w:tcPr>
          <w:p w:rsidR="0060158D" w:rsidRDefault="00173B4A">
            <w:pPr>
              <w:ind w:left="20"/>
              <w:rPr>
                <w:sz w:val="20"/>
                <w:szCs w:val="20"/>
              </w:rPr>
            </w:pPr>
            <w:r>
              <w:rPr>
                <w:rFonts w:eastAsia="Times New Roman"/>
                <w:b/>
                <w:bCs/>
                <w:sz w:val="24"/>
                <w:szCs w:val="24"/>
              </w:rPr>
              <w:t>(5-8 кл.)</w:t>
            </w:r>
          </w:p>
        </w:tc>
        <w:tc>
          <w:tcPr>
            <w:tcW w:w="1300" w:type="dxa"/>
            <w:tcBorders>
              <w:top w:val="single" w:sz="8" w:space="0" w:color="auto"/>
            </w:tcBorders>
            <w:vAlign w:val="bottom"/>
          </w:tcPr>
          <w:p w:rsidR="0060158D" w:rsidRDefault="0060158D">
            <w:pPr>
              <w:rPr>
                <w:sz w:val="24"/>
                <w:szCs w:val="24"/>
              </w:rPr>
            </w:pP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91"/>
        </w:trPr>
        <w:tc>
          <w:tcPr>
            <w:tcW w:w="3380" w:type="dxa"/>
            <w:gridSpan w:val="4"/>
            <w:vMerge w:val="restart"/>
            <w:tcBorders>
              <w:left w:val="single" w:sz="8" w:space="0" w:color="auto"/>
              <w:right w:val="single" w:sz="8" w:space="0" w:color="auto"/>
            </w:tcBorders>
            <w:vAlign w:val="bottom"/>
          </w:tcPr>
          <w:p w:rsidR="0060158D" w:rsidRDefault="00173B4A">
            <w:pPr>
              <w:ind w:left="100"/>
              <w:rPr>
                <w:sz w:val="20"/>
                <w:szCs w:val="20"/>
              </w:rPr>
            </w:pPr>
            <w:r>
              <w:rPr>
                <w:rFonts w:eastAsia="Times New Roman"/>
                <w:sz w:val="24"/>
                <w:szCs w:val="24"/>
              </w:rPr>
              <w:t>робкое дыханье…» (1850),</w:t>
            </w:r>
          </w:p>
        </w:tc>
        <w:tc>
          <w:tcPr>
            <w:tcW w:w="80" w:type="dxa"/>
            <w:vAlign w:val="bottom"/>
          </w:tcPr>
          <w:p w:rsidR="0060158D" w:rsidRDefault="0060158D">
            <w:pPr>
              <w:rPr>
                <w:sz w:val="7"/>
                <w:szCs w:val="7"/>
              </w:rPr>
            </w:pPr>
          </w:p>
        </w:tc>
        <w:tc>
          <w:tcPr>
            <w:tcW w:w="1660" w:type="dxa"/>
            <w:vMerge/>
            <w:vAlign w:val="bottom"/>
          </w:tcPr>
          <w:p w:rsidR="0060158D" w:rsidRDefault="0060158D">
            <w:pPr>
              <w:rPr>
                <w:sz w:val="7"/>
                <w:szCs w:val="7"/>
              </w:rPr>
            </w:pPr>
          </w:p>
        </w:tc>
        <w:tc>
          <w:tcPr>
            <w:tcW w:w="1300" w:type="dxa"/>
            <w:vAlign w:val="bottom"/>
          </w:tcPr>
          <w:p w:rsidR="0060158D" w:rsidRDefault="0060158D">
            <w:pPr>
              <w:rPr>
                <w:sz w:val="7"/>
                <w:szCs w:val="7"/>
              </w:rPr>
            </w:pPr>
          </w:p>
        </w:tc>
        <w:tc>
          <w:tcPr>
            <w:tcW w:w="100" w:type="dxa"/>
            <w:tcBorders>
              <w:right w:val="single" w:sz="8" w:space="0" w:color="auto"/>
            </w:tcBorders>
            <w:vAlign w:val="bottom"/>
          </w:tcPr>
          <w:p w:rsidR="0060158D" w:rsidRDefault="0060158D">
            <w:pPr>
              <w:rPr>
                <w:sz w:val="7"/>
                <w:szCs w:val="7"/>
              </w:rPr>
            </w:pPr>
          </w:p>
        </w:tc>
        <w:tc>
          <w:tcPr>
            <w:tcW w:w="2920" w:type="dxa"/>
            <w:tcBorders>
              <w:right w:val="single" w:sz="8" w:space="0" w:color="auto"/>
            </w:tcBorders>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226"/>
        </w:trPr>
        <w:tc>
          <w:tcPr>
            <w:tcW w:w="3380" w:type="dxa"/>
            <w:gridSpan w:val="4"/>
            <w:vMerge/>
            <w:tcBorders>
              <w:left w:val="single" w:sz="8" w:space="0" w:color="auto"/>
              <w:right w:val="single" w:sz="8" w:space="0" w:color="auto"/>
            </w:tcBorders>
            <w:vAlign w:val="bottom"/>
          </w:tcPr>
          <w:p w:rsidR="0060158D" w:rsidRDefault="0060158D">
            <w:pPr>
              <w:rPr>
                <w:sz w:val="19"/>
                <w:szCs w:val="19"/>
              </w:rPr>
            </w:pPr>
          </w:p>
        </w:tc>
        <w:tc>
          <w:tcPr>
            <w:tcW w:w="80" w:type="dxa"/>
            <w:vAlign w:val="bottom"/>
          </w:tcPr>
          <w:p w:rsidR="0060158D" w:rsidRDefault="0060158D">
            <w:pPr>
              <w:rPr>
                <w:sz w:val="19"/>
                <w:szCs w:val="19"/>
              </w:rPr>
            </w:pPr>
          </w:p>
        </w:tc>
        <w:tc>
          <w:tcPr>
            <w:tcW w:w="1660" w:type="dxa"/>
            <w:vAlign w:val="bottom"/>
          </w:tcPr>
          <w:p w:rsidR="0060158D" w:rsidRDefault="0060158D">
            <w:pPr>
              <w:rPr>
                <w:sz w:val="19"/>
                <w:szCs w:val="19"/>
              </w:rPr>
            </w:pPr>
          </w:p>
        </w:tc>
        <w:tc>
          <w:tcPr>
            <w:tcW w:w="1300" w:type="dxa"/>
            <w:vAlign w:val="bottom"/>
          </w:tcPr>
          <w:p w:rsidR="0060158D" w:rsidRDefault="0060158D">
            <w:pPr>
              <w:rPr>
                <w:sz w:val="19"/>
                <w:szCs w:val="19"/>
              </w:rPr>
            </w:pPr>
          </w:p>
        </w:tc>
        <w:tc>
          <w:tcPr>
            <w:tcW w:w="100" w:type="dxa"/>
            <w:tcBorders>
              <w:right w:val="single" w:sz="8" w:space="0" w:color="auto"/>
            </w:tcBorders>
            <w:vAlign w:val="bottom"/>
          </w:tcPr>
          <w:p w:rsidR="0060158D" w:rsidRDefault="0060158D">
            <w:pPr>
              <w:rPr>
                <w:sz w:val="19"/>
                <w:szCs w:val="19"/>
              </w:rPr>
            </w:pPr>
          </w:p>
        </w:tc>
        <w:tc>
          <w:tcPr>
            <w:tcW w:w="2920" w:type="dxa"/>
            <w:tcBorders>
              <w:right w:val="single" w:sz="8" w:space="0" w:color="auto"/>
            </w:tcBorders>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319"/>
        </w:trPr>
        <w:tc>
          <w:tcPr>
            <w:tcW w:w="3380" w:type="dxa"/>
            <w:gridSpan w:val="4"/>
            <w:tcBorders>
              <w:left w:val="single" w:sz="8" w:space="0" w:color="auto"/>
              <w:right w:val="single" w:sz="8" w:space="0" w:color="auto"/>
            </w:tcBorders>
            <w:vAlign w:val="bottom"/>
          </w:tcPr>
          <w:p w:rsidR="0060158D" w:rsidRDefault="00173B4A">
            <w:pPr>
              <w:ind w:left="100"/>
              <w:rPr>
                <w:sz w:val="20"/>
                <w:szCs w:val="20"/>
              </w:rPr>
            </w:pPr>
            <w:r>
              <w:rPr>
                <w:rFonts w:eastAsia="Times New Roman"/>
                <w:sz w:val="24"/>
                <w:szCs w:val="24"/>
              </w:rPr>
              <w:t>«Как беден наш язык! Хочу и</w:t>
            </w:r>
          </w:p>
        </w:tc>
        <w:tc>
          <w:tcPr>
            <w:tcW w:w="80" w:type="dxa"/>
            <w:vAlign w:val="bottom"/>
          </w:tcPr>
          <w:p w:rsidR="0060158D" w:rsidRDefault="0060158D">
            <w:pPr>
              <w:rPr>
                <w:sz w:val="24"/>
                <w:szCs w:val="24"/>
              </w:rPr>
            </w:pPr>
          </w:p>
        </w:tc>
        <w:tc>
          <w:tcPr>
            <w:tcW w:w="1660" w:type="dxa"/>
            <w:vAlign w:val="bottom"/>
          </w:tcPr>
          <w:p w:rsidR="0060158D" w:rsidRDefault="0060158D">
            <w:pPr>
              <w:rPr>
                <w:sz w:val="24"/>
                <w:szCs w:val="24"/>
              </w:rPr>
            </w:pPr>
          </w:p>
        </w:tc>
        <w:tc>
          <w:tcPr>
            <w:tcW w:w="1300" w:type="dxa"/>
            <w:vAlign w:val="bottom"/>
          </w:tcPr>
          <w:p w:rsidR="0060158D" w:rsidRDefault="0060158D">
            <w:pPr>
              <w:rPr>
                <w:sz w:val="24"/>
                <w:szCs w:val="24"/>
              </w:rPr>
            </w:pP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2340" w:type="dxa"/>
            <w:gridSpan w:val="3"/>
            <w:tcBorders>
              <w:left w:val="single" w:sz="8" w:space="0" w:color="auto"/>
            </w:tcBorders>
            <w:vAlign w:val="bottom"/>
          </w:tcPr>
          <w:p w:rsidR="0060158D" w:rsidRDefault="00173B4A">
            <w:pPr>
              <w:ind w:left="100"/>
              <w:rPr>
                <w:sz w:val="20"/>
                <w:szCs w:val="20"/>
              </w:rPr>
            </w:pPr>
            <w:r>
              <w:rPr>
                <w:rFonts w:eastAsia="Times New Roman"/>
                <w:sz w:val="24"/>
                <w:szCs w:val="24"/>
              </w:rPr>
              <w:t>не могу…» (1887).</w:t>
            </w: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Merge w:val="restart"/>
            <w:vAlign w:val="bottom"/>
          </w:tcPr>
          <w:p w:rsidR="0060158D" w:rsidRDefault="00173B4A">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sz w:val="24"/>
                <w:szCs w:val="24"/>
              </w:rPr>
              <w:t xml:space="preserve"> </w:t>
            </w:r>
            <w:r>
              <w:rPr>
                <w:rFonts w:eastAsia="Times New Roman"/>
                <w:i/>
                <w:iCs/>
                <w:sz w:val="24"/>
                <w:szCs w:val="24"/>
              </w:rPr>
              <w:t>3-4</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86"/>
        </w:trPr>
        <w:tc>
          <w:tcPr>
            <w:tcW w:w="880" w:type="dxa"/>
            <w:tcBorders>
              <w:left w:val="single" w:sz="8" w:space="0" w:color="auto"/>
            </w:tcBorders>
            <w:vAlign w:val="bottom"/>
          </w:tcPr>
          <w:p w:rsidR="0060158D" w:rsidRDefault="0060158D">
            <w:pPr>
              <w:rPr>
                <w:sz w:val="7"/>
                <w:szCs w:val="7"/>
              </w:rPr>
            </w:pPr>
          </w:p>
        </w:tc>
        <w:tc>
          <w:tcPr>
            <w:tcW w:w="1000" w:type="dxa"/>
            <w:vAlign w:val="bottom"/>
          </w:tcPr>
          <w:p w:rsidR="0060158D" w:rsidRDefault="0060158D">
            <w:pPr>
              <w:rPr>
                <w:sz w:val="7"/>
                <w:szCs w:val="7"/>
              </w:rPr>
            </w:pPr>
          </w:p>
        </w:tc>
        <w:tc>
          <w:tcPr>
            <w:tcW w:w="460" w:type="dxa"/>
            <w:vAlign w:val="bottom"/>
          </w:tcPr>
          <w:p w:rsidR="0060158D" w:rsidRDefault="0060158D">
            <w:pPr>
              <w:rPr>
                <w:sz w:val="7"/>
                <w:szCs w:val="7"/>
              </w:rPr>
            </w:pPr>
          </w:p>
        </w:tc>
        <w:tc>
          <w:tcPr>
            <w:tcW w:w="1040" w:type="dxa"/>
            <w:tcBorders>
              <w:right w:val="single" w:sz="8" w:space="0" w:color="auto"/>
            </w:tcBorders>
            <w:vAlign w:val="bottom"/>
          </w:tcPr>
          <w:p w:rsidR="0060158D" w:rsidRDefault="0060158D">
            <w:pPr>
              <w:rPr>
                <w:sz w:val="7"/>
                <w:szCs w:val="7"/>
              </w:rPr>
            </w:pPr>
          </w:p>
        </w:tc>
        <w:tc>
          <w:tcPr>
            <w:tcW w:w="80" w:type="dxa"/>
            <w:vAlign w:val="bottom"/>
          </w:tcPr>
          <w:p w:rsidR="0060158D" w:rsidRDefault="0060158D">
            <w:pPr>
              <w:rPr>
                <w:sz w:val="7"/>
                <w:szCs w:val="7"/>
              </w:rPr>
            </w:pPr>
          </w:p>
        </w:tc>
        <w:tc>
          <w:tcPr>
            <w:tcW w:w="2960" w:type="dxa"/>
            <w:gridSpan w:val="2"/>
            <w:vMerge/>
            <w:vAlign w:val="bottom"/>
          </w:tcPr>
          <w:p w:rsidR="0060158D" w:rsidRDefault="0060158D">
            <w:pPr>
              <w:rPr>
                <w:sz w:val="7"/>
                <w:szCs w:val="7"/>
              </w:rPr>
            </w:pPr>
          </w:p>
        </w:tc>
        <w:tc>
          <w:tcPr>
            <w:tcW w:w="100" w:type="dxa"/>
            <w:tcBorders>
              <w:right w:val="single" w:sz="8" w:space="0" w:color="auto"/>
            </w:tcBorders>
            <w:vAlign w:val="bottom"/>
          </w:tcPr>
          <w:p w:rsidR="0060158D" w:rsidRDefault="0060158D">
            <w:pPr>
              <w:rPr>
                <w:sz w:val="7"/>
                <w:szCs w:val="7"/>
              </w:rPr>
            </w:pPr>
          </w:p>
        </w:tc>
        <w:tc>
          <w:tcPr>
            <w:tcW w:w="2920" w:type="dxa"/>
            <w:tcBorders>
              <w:right w:val="single" w:sz="8" w:space="0" w:color="auto"/>
            </w:tcBorders>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319"/>
        </w:trPr>
        <w:tc>
          <w:tcPr>
            <w:tcW w:w="1880" w:type="dxa"/>
            <w:gridSpan w:val="2"/>
            <w:vMerge w:val="restart"/>
            <w:tcBorders>
              <w:left w:val="single" w:sz="8" w:space="0" w:color="auto"/>
            </w:tcBorders>
            <w:vAlign w:val="bottom"/>
          </w:tcPr>
          <w:p w:rsidR="0060158D" w:rsidRDefault="00173B4A">
            <w:pPr>
              <w:ind w:left="100"/>
              <w:rPr>
                <w:sz w:val="20"/>
                <w:szCs w:val="20"/>
              </w:rPr>
            </w:pPr>
            <w:r>
              <w:rPr>
                <w:rFonts w:eastAsia="Times New Roman"/>
                <w:b/>
                <w:bCs/>
                <w:sz w:val="24"/>
                <w:szCs w:val="24"/>
              </w:rPr>
              <w:t>(5-8 кл.)</w:t>
            </w: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i/>
                <w:iCs/>
                <w:sz w:val="24"/>
                <w:szCs w:val="24"/>
              </w:rPr>
              <w:t>стихотворения по выбору,</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113"/>
        </w:trPr>
        <w:tc>
          <w:tcPr>
            <w:tcW w:w="1880" w:type="dxa"/>
            <w:gridSpan w:val="2"/>
            <w:vMerge/>
            <w:tcBorders>
              <w:left w:val="single" w:sz="8" w:space="0" w:color="auto"/>
            </w:tcBorders>
            <w:vAlign w:val="bottom"/>
          </w:tcPr>
          <w:p w:rsidR="0060158D" w:rsidRDefault="0060158D">
            <w:pPr>
              <w:rPr>
                <w:sz w:val="9"/>
                <w:szCs w:val="9"/>
              </w:rPr>
            </w:pPr>
          </w:p>
        </w:tc>
        <w:tc>
          <w:tcPr>
            <w:tcW w:w="460" w:type="dxa"/>
            <w:vAlign w:val="bottom"/>
          </w:tcPr>
          <w:p w:rsidR="0060158D" w:rsidRDefault="0060158D">
            <w:pPr>
              <w:rPr>
                <w:sz w:val="9"/>
                <w:szCs w:val="9"/>
              </w:rPr>
            </w:pPr>
          </w:p>
        </w:tc>
        <w:tc>
          <w:tcPr>
            <w:tcW w:w="1040" w:type="dxa"/>
            <w:tcBorders>
              <w:right w:val="single" w:sz="8" w:space="0" w:color="auto"/>
            </w:tcBorders>
            <w:vAlign w:val="bottom"/>
          </w:tcPr>
          <w:p w:rsidR="0060158D" w:rsidRDefault="0060158D">
            <w:pPr>
              <w:rPr>
                <w:sz w:val="9"/>
                <w:szCs w:val="9"/>
              </w:rPr>
            </w:pPr>
          </w:p>
        </w:tc>
        <w:tc>
          <w:tcPr>
            <w:tcW w:w="80" w:type="dxa"/>
            <w:vAlign w:val="bottom"/>
          </w:tcPr>
          <w:p w:rsidR="0060158D" w:rsidRDefault="0060158D">
            <w:pPr>
              <w:rPr>
                <w:sz w:val="9"/>
                <w:szCs w:val="9"/>
              </w:rPr>
            </w:pPr>
          </w:p>
        </w:tc>
        <w:tc>
          <w:tcPr>
            <w:tcW w:w="2960" w:type="dxa"/>
            <w:gridSpan w:val="2"/>
            <w:vMerge w:val="restart"/>
            <w:vAlign w:val="bottom"/>
          </w:tcPr>
          <w:p w:rsidR="0060158D" w:rsidRDefault="00173B4A">
            <w:pPr>
              <w:ind w:left="20"/>
              <w:rPr>
                <w:sz w:val="20"/>
                <w:szCs w:val="20"/>
              </w:rPr>
            </w:pPr>
            <w:r>
              <w:rPr>
                <w:rFonts w:eastAsia="Times New Roman"/>
                <w:i/>
                <w:iCs/>
                <w:sz w:val="24"/>
                <w:szCs w:val="24"/>
              </w:rPr>
              <w:t>например</w:t>
            </w:r>
            <w:r>
              <w:rPr>
                <w:rFonts w:eastAsia="Times New Roman"/>
                <w:sz w:val="24"/>
                <w:szCs w:val="24"/>
              </w:rPr>
              <w:t>:</w:t>
            </w:r>
            <w:r>
              <w:rPr>
                <w:rFonts w:eastAsia="Times New Roman"/>
                <w:i/>
                <w:iCs/>
                <w:sz w:val="24"/>
                <w:szCs w:val="24"/>
              </w:rPr>
              <w:t xml:space="preserve"> </w:t>
            </w:r>
            <w:r>
              <w:rPr>
                <w:rFonts w:eastAsia="Times New Roman"/>
                <w:b/>
                <w:bCs/>
                <w:i/>
                <w:iCs/>
                <w:sz w:val="24"/>
                <w:szCs w:val="24"/>
              </w:rPr>
              <w:t>«Я пришел к</w:t>
            </w:r>
          </w:p>
        </w:tc>
        <w:tc>
          <w:tcPr>
            <w:tcW w:w="100" w:type="dxa"/>
            <w:tcBorders>
              <w:right w:val="single" w:sz="8" w:space="0" w:color="auto"/>
            </w:tcBorders>
            <w:vAlign w:val="bottom"/>
          </w:tcPr>
          <w:p w:rsidR="0060158D" w:rsidRDefault="0060158D">
            <w:pPr>
              <w:rPr>
                <w:sz w:val="9"/>
                <w:szCs w:val="9"/>
              </w:rPr>
            </w:pPr>
          </w:p>
        </w:tc>
        <w:tc>
          <w:tcPr>
            <w:tcW w:w="2920" w:type="dxa"/>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4"/>
        </w:trPr>
        <w:tc>
          <w:tcPr>
            <w:tcW w:w="880" w:type="dxa"/>
            <w:tcBorders>
              <w:left w:val="single" w:sz="8" w:space="0" w:color="auto"/>
            </w:tcBorders>
            <w:vAlign w:val="bottom"/>
          </w:tcPr>
          <w:p w:rsidR="0060158D" w:rsidRDefault="0060158D">
            <w:pPr>
              <w:rPr>
                <w:sz w:val="17"/>
                <w:szCs w:val="17"/>
              </w:rPr>
            </w:pPr>
          </w:p>
        </w:tc>
        <w:tc>
          <w:tcPr>
            <w:tcW w:w="1000" w:type="dxa"/>
            <w:vAlign w:val="bottom"/>
          </w:tcPr>
          <w:p w:rsidR="0060158D" w:rsidRDefault="0060158D">
            <w:pPr>
              <w:rPr>
                <w:sz w:val="17"/>
                <w:szCs w:val="17"/>
              </w:rPr>
            </w:pPr>
          </w:p>
        </w:tc>
        <w:tc>
          <w:tcPr>
            <w:tcW w:w="460" w:type="dxa"/>
            <w:vAlign w:val="bottom"/>
          </w:tcPr>
          <w:p w:rsidR="0060158D" w:rsidRDefault="0060158D">
            <w:pPr>
              <w:rPr>
                <w:sz w:val="17"/>
                <w:szCs w:val="17"/>
              </w:rPr>
            </w:pPr>
          </w:p>
        </w:tc>
        <w:tc>
          <w:tcPr>
            <w:tcW w:w="1040" w:type="dxa"/>
            <w:tcBorders>
              <w:right w:val="single" w:sz="8" w:space="0" w:color="auto"/>
            </w:tcBorders>
            <w:vAlign w:val="bottom"/>
          </w:tcPr>
          <w:p w:rsidR="0060158D" w:rsidRDefault="0060158D">
            <w:pPr>
              <w:rPr>
                <w:sz w:val="17"/>
                <w:szCs w:val="17"/>
              </w:rPr>
            </w:pPr>
          </w:p>
        </w:tc>
        <w:tc>
          <w:tcPr>
            <w:tcW w:w="80" w:type="dxa"/>
            <w:vAlign w:val="bottom"/>
          </w:tcPr>
          <w:p w:rsidR="0060158D" w:rsidRDefault="0060158D">
            <w:pPr>
              <w:rPr>
                <w:sz w:val="17"/>
                <w:szCs w:val="17"/>
              </w:rPr>
            </w:pPr>
          </w:p>
        </w:tc>
        <w:tc>
          <w:tcPr>
            <w:tcW w:w="2960" w:type="dxa"/>
            <w:gridSpan w:val="2"/>
            <w:vMerge/>
            <w:vAlign w:val="bottom"/>
          </w:tcPr>
          <w:p w:rsidR="0060158D" w:rsidRDefault="0060158D">
            <w:pPr>
              <w:rPr>
                <w:sz w:val="17"/>
                <w:szCs w:val="17"/>
              </w:rPr>
            </w:pPr>
          </w:p>
        </w:tc>
        <w:tc>
          <w:tcPr>
            <w:tcW w:w="100" w:type="dxa"/>
            <w:tcBorders>
              <w:right w:val="single" w:sz="8" w:space="0" w:color="auto"/>
            </w:tcBorders>
            <w:vAlign w:val="bottom"/>
          </w:tcPr>
          <w:p w:rsidR="0060158D" w:rsidRDefault="0060158D">
            <w:pPr>
              <w:rPr>
                <w:sz w:val="17"/>
                <w:szCs w:val="17"/>
              </w:rPr>
            </w:pPr>
          </w:p>
        </w:tc>
        <w:tc>
          <w:tcPr>
            <w:tcW w:w="2920" w:type="dxa"/>
            <w:tcBorders>
              <w:right w:val="single" w:sz="8" w:space="0" w:color="auto"/>
            </w:tcBorders>
            <w:vAlign w:val="bottom"/>
          </w:tcPr>
          <w:p w:rsidR="0060158D" w:rsidRDefault="0060158D">
            <w:pPr>
              <w:rPr>
                <w:sz w:val="17"/>
                <w:szCs w:val="17"/>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тебе с приветом…»</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880" w:type="dxa"/>
            <w:gridSpan w:val="2"/>
            <w:vMerge w:val="restart"/>
            <w:tcBorders>
              <w:left w:val="single" w:sz="8" w:space="0" w:color="auto"/>
            </w:tcBorders>
            <w:vAlign w:val="bottom"/>
          </w:tcPr>
          <w:p w:rsidR="0060158D" w:rsidRDefault="00173B4A">
            <w:pPr>
              <w:ind w:left="100"/>
              <w:rPr>
                <w:sz w:val="20"/>
                <w:szCs w:val="20"/>
              </w:rPr>
            </w:pPr>
            <w:r>
              <w:rPr>
                <w:rFonts w:eastAsia="Times New Roman"/>
                <w:b/>
                <w:bCs/>
                <w:sz w:val="24"/>
                <w:szCs w:val="24"/>
              </w:rPr>
              <w:t>Н.А.Некрасов.</w:t>
            </w: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(1843), «На стоге сена</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197"/>
        </w:trPr>
        <w:tc>
          <w:tcPr>
            <w:tcW w:w="1880" w:type="dxa"/>
            <w:gridSpan w:val="2"/>
            <w:vMerge/>
            <w:tcBorders>
              <w:left w:val="single" w:sz="8" w:space="0" w:color="auto"/>
            </w:tcBorders>
            <w:vAlign w:val="bottom"/>
          </w:tcPr>
          <w:p w:rsidR="0060158D" w:rsidRDefault="0060158D">
            <w:pPr>
              <w:rPr>
                <w:sz w:val="17"/>
                <w:szCs w:val="17"/>
              </w:rPr>
            </w:pPr>
          </w:p>
        </w:tc>
        <w:tc>
          <w:tcPr>
            <w:tcW w:w="460" w:type="dxa"/>
            <w:vAlign w:val="bottom"/>
          </w:tcPr>
          <w:p w:rsidR="0060158D" w:rsidRDefault="0060158D">
            <w:pPr>
              <w:rPr>
                <w:sz w:val="17"/>
                <w:szCs w:val="17"/>
              </w:rPr>
            </w:pPr>
          </w:p>
        </w:tc>
        <w:tc>
          <w:tcPr>
            <w:tcW w:w="1040" w:type="dxa"/>
            <w:tcBorders>
              <w:right w:val="single" w:sz="8" w:space="0" w:color="auto"/>
            </w:tcBorders>
            <w:vAlign w:val="bottom"/>
          </w:tcPr>
          <w:p w:rsidR="0060158D" w:rsidRDefault="0060158D">
            <w:pPr>
              <w:rPr>
                <w:sz w:val="17"/>
                <w:szCs w:val="17"/>
              </w:rPr>
            </w:pPr>
          </w:p>
        </w:tc>
        <w:tc>
          <w:tcPr>
            <w:tcW w:w="80" w:type="dxa"/>
            <w:vAlign w:val="bottom"/>
          </w:tcPr>
          <w:p w:rsidR="0060158D" w:rsidRDefault="0060158D">
            <w:pPr>
              <w:rPr>
                <w:sz w:val="17"/>
                <w:szCs w:val="17"/>
              </w:rPr>
            </w:pPr>
          </w:p>
        </w:tc>
        <w:tc>
          <w:tcPr>
            <w:tcW w:w="2960" w:type="dxa"/>
            <w:gridSpan w:val="2"/>
            <w:vMerge w:val="restart"/>
            <w:vAlign w:val="bottom"/>
          </w:tcPr>
          <w:p w:rsidR="0060158D" w:rsidRDefault="00173B4A">
            <w:pPr>
              <w:ind w:left="20"/>
              <w:rPr>
                <w:sz w:val="20"/>
                <w:szCs w:val="20"/>
              </w:rPr>
            </w:pPr>
            <w:r>
              <w:rPr>
                <w:rFonts w:eastAsia="Times New Roman"/>
                <w:b/>
                <w:bCs/>
                <w:i/>
                <w:iCs/>
                <w:sz w:val="24"/>
                <w:szCs w:val="24"/>
              </w:rPr>
              <w:t>ночью южной…» (1857),</w:t>
            </w:r>
          </w:p>
        </w:tc>
        <w:tc>
          <w:tcPr>
            <w:tcW w:w="100" w:type="dxa"/>
            <w:tcBorders>
              <w:right w:val="single" w:sz="8" w:space="0" w:color="auto"/>
            </w:tcBorders>
            <w:vAlign w:val="bottom"/>
          </w:tcPr>
          <w:p w:rsidR="0060158D" w:rsidRDefault="0060158D">
            <w:pPr>
              <w:rPr>
                <w:sz w:val="17"/>
                <w:szCs w:val="17"/>
              </w:rPr>
            </w:pPr>
          </w:p>
        </w:tc>
        <w:tc>
          <w:tcPr>
            <w:tcW w:w="2920" w:type="dxa"/>
            <w:tcBorders>
              <w:right w:val="single" w:sz="8" w:space="0" w:color="auto"/>
            </w:tcBorders>
            <w:vAlign w:val="bottom"/>
          </w:tcPr>
          <w:p w:rsidR="0060158D" w:rsidRDefault="0060158D">
            <w:pPr>
              <w:rPr>
                <w:sz w:val="17"/>
                <w:szCs w:val="17"/>
              </w:rPr>
            </w:pPr>
          </w:p>
        </w:tc>
        <w:tc>
          <w:tcPr>
            <w:tcW w:w="0" w:type="dxa"/>
            <w:vAlign w:val="bottom"/>
          </w:tcPr>
          <w:p w:rsidR="0060158D" w:rsidRDefault="0060158D">
            <w:pPr>
              <w:rPr>
                <w:sz w:val="1"/>
                <w:szCs w:val="1"/>
              </w:rPr>
            </w:pPr>
          </w:p>
        </w:tc>
      </w:tr>
      <w:tr w:rsidR="0060158D">
        <w:trPr>
          <w:trHeight w:val="122"/>
        </w:trPr>
        <w:tc>
          <w:tcPr>
            <w:tcW w:w="880" w:type="dxa"/>
            <w:tcBorders>
              <w:left w:val="single" w:sz="8" w:space="0" w:color="auto"/>
            </w:tcBorders>
            <w:vAlign w:val="bottom"/>
          </w:tcPr>
          <w:p w:rsidR="0060158D" w:rsidRDefault="0060158D">
            <w:pPr>
              <w:rPr>
                <w:sz w:val="10"/>
                <w:szCs w:val="10"/>
              </w:rPr>
            </w:pPr>
          </w:p>
        </w:tc>
        <w:tc>
          <w:tcPr>
            <w:tcW w:w="1000" w:type="dxa"/>
            <w:vAlign w:val="bottom"/>
          </w:tcPr>
          <w:p w:rsidR="0060158D" w:rsidRDefault="0060158D">
            <w:pPr>
              <w:rPr>
                <w:sz w:val="10"/>
                <w:szCs w:val="10"/>
              </w:rPr>
            </w:pPr>
          </w:p>
        </w:tc>
        <w:tc>
          <w:tcPr>
            <w:tcW w:w="460" w:type="dxa"/>
            <w:vAlign w:val="bottom"/>
          </w:tcPr>
          <w:p w:rsidR="0060158D" w:rsidRDefault="0060158D">
            <w:pPr>
              <w:rPr>
                <w:sz w:val="10"/>
                <w:szCs w:val="10"/>
              </w:rPr>
            </w:pPr>
          </w:p>
        </w:tc>
        <w:tc>
          <w:tcPr>
            <w:tcW w:w="1040" w:type="dxa"/>
            <w:tcBorders>
              <w:right w:val="single" w:sz="8" w:space="0" w:color="auto"/>
            </w:tcBorders>
            <w:vAlign w:val="bottom"/>
          </w:tcPr>
          <w:p w:rsidR="0060158D" w:rsidRDefault="0060158D">
            <w:pPr>
              <w:rPr>
                <w:sz w:val="10"/>
                <w:szCs w:val="10"/>
              </w:rPr>
            </w:pPr>
          </w:p>
        </w:tc>
        <w:tc>
          <w:tcPr>
            <w:tcW w:w="80" w:type="dxa"/>
            <w:vAlign w:val="bottom"/>
          </w:tcPr>
          <w:p w:rsidR="0060158D" w:rsidRDefault="0060158D">
            <w:pPr>
              <w:rPr>
                <w:sz w:val="10"/>
                <w:szCs w:val="10"/>
              </w:rPr>
            </w:pPr>
          </w:p>
        </w:tc>
        <w:tc>
          <w:tcPr>
            <w:tcW w:w="2960" w:type="dxa"/>
            <w:gridSpan w:val="2"/>
            <w:vMerge/>
            <w:vAlign w:val="bottom"/>
          </w:tcPr>
          <w:p w:rsidR="0060158D" w:rsidRDefault="0060158D">
            <w:pPr>
              <w:rPr>
                <w:sz w:val="10"/>
                <w:szCs w:val="10"/>
              </w:rPr>
            </w:pPr>
          </w:p>
        </w:tc>
        <w:tc>
          <w:tcPr>
            <w:tcW w:w="100" w:type="dxa"/>
            <w:tcBorders>
              <w:right w:val="single" w:sz="8" w:space="0" w:color="auto"/>
            </w:tcBorders>
            <w:vAlign w:val="bottom"/>
          </w:tcPr>
          <w:p w:rsidR="0060158D" w:rsidRDefault="0060158D">
            <w:pPr>
              <w:rPr>
                <w:sz w:val="10"/>
                <w:szCs w:val="10"/>
              </w:rPr>
            </w:pPr>
          </w:p>
        </w:tc>
        <w:tc>
          <w:tcPr>
            <w:tcW w:w="2920" w:type="dxa"/>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317"/>
        </w:trPr>
        <w:tc>
          <w:tcPr>
            <w:tcW w:w="3380" w:type="dxa"/>
            <w:gridSpan w:val="4"/>
            <w:vMerge w:val="restart"/>
            <w:tcBorders>
              <w:left w:val="single" w:sz="8" w:space="0" w:color="auto"/>
              <w:right w:val="single" w:sz="8" w:space="0" w:color="auto"/>
            </w:tcBorders>
            <w:vAlign w:val="bottom"/>
          </w:tcPr>
          <w:p w:rsidR="0060158D" w:rsidRDefault="00173B4A">
            <w:pPr>
              <w:ind w:left="100"/>
              <w:rPr>
                <w:sz w:val="20"/>
                <w:szCs w:val="20"/>
              </w:rPr>
            </w:pPr>
            <w:r>
              <w:rPr>
                <w:rFonts w:eastAsia="Times New Roman"/>
                <w:sz w:val="24"/>
                <w:szCs w:val="24"/>
              </w:rPr>
              <w:t>Стихотворения:«Крестьянские</w:t>
            </w: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«Сияла ночь. Луной был</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77"/>
        </w:trPr>
        <w:tc>
          <w:tcPr>
            <w:tcW w:w="3380" w:type="dxa"/>
            <w:gridSpan w:val="4"/>
            <w:vMerge/>
            <w:tcBorders>
              <w:left w:val="single" w:sz="8" w:space="0" w:color="auto"/>
              <w:right w:val="single" w:sz="8" w:space="0" w:color="auto"/>
            </w:tcBorders>
            <w:vAlign w:val="bottom"/>
          </w:tcPr>
          <w:p w:rsidR="0060158D" w:rsidRDefault="0060158D">
            <w:pPr>
              <w:rPr>
                <w:sz w:val="6"/>
                <w:szCs w:val="6"/>
              </w:rPr>
            </w:pPr>
          </w:p>
        </w:tc>
        <w:tc>
          <w:tcPr>
            <w:tcW w:w="80" w:type="dxa"/>
            <w:vAlign w:val="bottom"/>
          </w:tcPr>
          <w:p w:rsidR="0060158D" w:rsidRDefault="0060158D">
            <w:pPr>
              <w:rPr>
                <w:sz w:val="6"/>
                <w:szCs w:val="6"/>
              </w:rPr>
            </w:pPr>
          </w:p>
        </w:tc>
        <w:tc>
          <w:tcPr>
            <w:tcW w:w="2960" w:type="dxa"/>
            <w:gridSpan w:val="2"/>
            <w:vMerge w:val="restart"/>
            <w:vAlign w:val="bottom"/>
          </w:tcPr>
          <w:p w:rsidR="0060158D" w:rsidRDefault="00173B4A">
            <w:pPr>
              <w:ind w:left="20"/>
              <w:rPr>
                <w:sz w:val="20"/>
                <w:szCs w:val="20"/>
              </w:rPr>
            </w:pPr>
            <w:r>
              <w:rPr>
                <w:rFonts w:eastAsia="Times New Roman"/>
                <w:b/>
                <w:bCs/>
                <w:i/>
                <w:iCs/>
                <w:sz w:val="24"/>
                <w:szCs w:val="24"/>
              </w:rPr>
              <w:t>полон сад. Лежали…»</w:t>
            </w:r>
          </w:p>
        </w:tc>
        <w:tc>
          <w:tcPr>
            <w:tcW w:w="100" w:type="dxa"/>
            <w:tcBorders>
              <w:right w:val="single" w:sz="8" w:space="0" w:color="auto"/>
            </w:tcBorders>
            <w:vAlign w:val="bottom"/>
          </w:tcPr>
          <w:p w:rsidR="0060158D" w:rsidRDefault="0060158D">
            <w:pPr>
              <w:rPr>
                <w:sz w:val="6"/>
                <w:szCs w:val="6"/>
              </w:rPr>
            </w:pPr>
          </w:p>
        </w:tc>
        <w:tc>
          <w:tcPr>
            <w:tcW w:w="2920" w:type="dxa"/>
            <w:tcBorders>
              <w:right w:val="single" w:sz="8" w:space="0" w:color="auto"/>
            </w:tcBorders>
            <w:vAlign w:val="bottom"/>
          </w:tcPr>
          <w:p w:rsidR="0060158D" w:rsidRDefault="0060158D">
            <w:pPr>
              <w:rPr>
                <w:sz w:val="6"/>
                <w:szCs w:val="6"/>
              </w:rPr>
            </w:pPr>
          </w:p>
        </w:tc>
        <w:tc>
          <w:tcPr>
            <w:tcW w:w="0" w:type="dxa"/>
            <w:vAlign w:val="bottom"/>
          </w:tcPr>
          <w:p w:rsidR="0060158D" w:rsidRDefault="0060158D">
            <w:pPr>
              <w:rPr>
                <w:sz w:val="1"/>
                <w:szCs w:val="1"/>
              </w:rPr>
            </w:pPr>
          </w:p>
        </w:tc>
      </w:tr>
      <w:tr w:rsidR="0060158D">
        <w:trPr>
          <w:trHeight w:val="240"/>
        </w:trPr>
        <w:tc>
          <w:tcPr>
            <w:tcW w:w="880" w:type="dxa"/>
            <w:vMerge w:val="restart"/>
            <w:tcBorders>
              <w:left w:val="single" w:sz="8" w:space="0" w:color="auto"/>
            </w:tcBorders>
            <w:vAlign w:val="bottom"/>
          </w:tcPr>
          <w:p w:rsidR="0060158D" w:rsidRDefault="00173B4A">
            <w:pPr>
              <w:ind w:left="100"/>
              <w:rPr>
                <w:sz w:val="20"/>
                <w:szCs w:val="20"/>
              </w:rPr>
            </w:pPr>
            <w:r>
              <w:rPr>
                <w:rFonts w:eastAsia="Times New Roman"/>
                <w:sz w:val="24"/>
                <w:szCs w:val="24"/>
              </w:rPr>
              <w:t>дети»</w:t>
            </w:r>
          </w:p>
        </w:tc>
        <w:tc>
          <w:tcPr>
            <w:tcW w:w="1000" w:type="dxa"/>
            <w:vMerge w:val="restart"/>
            <w:vAlign w:val="bottom"/>
          </w:tcPr>
          <w:p w:rsidR="0060158D" w:rsidRDefault="00173B4A">
            <w:pPr>
              <w:ind w:left="80"/>
              <w:rPr>
                <w:sz w:val="20"/>
                <w:szCs w:val="20"/>
              </w:rPr>
            </w:pPr>
            <w:r>
              <w:rPr>
                <w:rFonts w:eastAsia="Times New Roman"/>
                <w:sz w:val="24"/>
                <w:szCs w:val="24"/>
              </w:rPr>
              <w:t>(1861),</w:t>
            </w:r>
          </w:p>
        </w:tc>
        <w:tc>
          <w:tcPr>
            <w:tcW w:w="1500" w:type="dxa"/>
            <w:gridSpan w:val="2"/>
            <w:vMerge w:val="restart"/>
            <w:tcBorders>
              <w:right w:val="single" w:sz="8" w:space="0" w:color="auto"/>
            </w:tcBorders>
            <w:vAlign w:val="bottom"/>
          </w:tcPr>
          <w:p w:rsidR="0060158D" w:rsidRDefault="00173B4A">
            <w:pPr>
              <w:jc w:val="right"/>
              <w:rPr>
                <w:sz w:val="20"/>
                <w:szCs w:val="20"/>
              </w:rPr>
            </w:pPr>
            <w:r>
              <w:rPr>
                <w:rFonts w:eastAsia="Times New Roman"/>
                <w:sz w:val="24"/>
                <w:szCs w:val="24"/>
              </w:rPr>
              <w:t>«Вчерашний</w:t>
            </w:r>
          </w:p>
        </w:tc>
        <w:tc>
          <w:tcPr>
            <w:tcW w:w="80" w:type="dxa"/>
            <w:vAlign w:val="bottom"/>
          </w:tcPr>
          <w:p w:rsidR="0060158D" w:rsidRDefault="0060158D">
            <w:pPr>
              <w:rPr>
                <w:sz w:val="20"/>
                <w:szCs w:val="20"/>
              </w:rPr>
            </w:pPr>
          </w:p>
        </w:tc>
        <w:tc>
          <w:tcPr>
            <w:tcW w:w="2960" w:type="dxa"/>
            <w:gridSpan w:val="2"/>
            <w:vMerge/>
            <w:vAlign w:val="bottom"/>
          </w:tcPr>
          <w:p w:rsidR="0060158D" w:rsidRDefault="0060158D">
            <w:pPr>
              <w:rPr>
                <w:sz w:val="20"/>
                <w:szCs w:val="20"/>
              </w:rPr>
            </w:pPr>
          </w:p>
        </w:tc>
        <w:tc>
          <w:tcPr>
            <w:tcW w:w="100" w:type="dxa"/>
            <w:tcBorders>
              <w:right w:val="single" w:sz="8" w:space="0" w:color="auto"/>
            </w:tcBorders>
            <w:vAlign w:val="bottom"/>
          </w:tcPr>
          <w:p w:rsidR="0060158D" w:rsidRDefault="0060158D">
            <w:pPr>
              <w:rPr>
                <w:sz w:val="20"/>
                <w:szCs w:val="20"/>
              </w:rPr>
            </w:pPr>
          </w:p>
        </w:tc>
        <w:tc>
          <w:tcPr>
            <w:tcW w:w="2920" w:type="dxa"/>
            <w:tcBorders>
              <w:right w:val="single" w:sz="8" w:space="0" w:color="auto"/>
            </w:tcBorders>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77"/>
        </w:trPr>
        <w:tc>
          <w:tcPr>
            <w:tcW w:w="880" w:type="dxa"/>
            <w:vMerge/>
            <w:tcBorders>
              <w:left w:val="single" w:sz="8" w:space="0" w:color="auto"/>
            </w:tcBorders>
            <w:vAlign w:val="bottom"/>
          </w:tcPr>
          <w:p w:rsidR="0060158D" w:rsidRDefault="0060158D">
            <w:pPr>
              <w:rPr>
                <w:sz w:val="6"/>
                <w:szCs w:val="6"/>
              </w:rPr>
            </w:pPr>
          </w:p>
        </w:tc>
        <w:tc>
          <w:tcPr>
            <w:tcW w:w="1000" w:type="dxa"/>
            <w:vMerge/>
            <w:vAlign w:val="bottom"/>
          </w:tcPr>
          <w:p w:rsidR="0060158D" w:rsidRDefault="0060158D">
            <w:pPr>
              <w:rPr>
                <w:sz w:val="6"/>
                <w:szCs w:val="6"/>
              </w:rPr>
            </w:pPr>
          </w:p>
        </w:tc>
        <w:tc>
          <w:tcPr>
            <w:tcW w:w="1500" w:type="dxa"/>
            <w:gridSpan w:val="2"/>
            <w:vMerge/>
            <w:tcBorders>
              <w:right w:val="single" w:sz="8" w:space="0" w:color="auto"/>
            </w:tcBorders>
            <w:vAlign w:val="bottom"/>
          </w:tcPr>
          <w:p w:rsidR="0060158D" w:rsidRDefault="0060158D">
            <w:pPr>
              <w:rPr>
                <w:sz w:val="6"/>
                <w:szCs w:val="6"/>
              </w:rPr>
            </w:pPr>
          </w:p>
        </w:tc>
        <w:tc>
          <w:tcPr>
            <w:tcW w:w="80" w:type="dxa"/>
            <w:vAlign w:val="bottom"/>
          </w:tcPr>
          <w:p w:rsidR="0060158D" w:rsidRDefault="0060158D">
            <w:pPr>
              <w:rPr>
                <w:sz w:val="6"/>
                <w:szCs w:val="6"/>
              </w:rPr>
            </w:pPr>
          </w:p>
        </w:tc>
        <w:tc>
          <w:tcPr>
            <w:tcW w:w="2960" w:type="dxa"/>
            <w:gridSpan w:val="2"/>
            <w:vMerge w:val="restart"/>
            <w:vAlign w:val="bottom"/>
          </w:tcPr>
          <w:p w:rsidR="0060158D" w:rsidRDefault="00173B4A">
            <w:pPr>
              <w:ind w:left="20"/>
              <w:rPr>
                <w:sz w:val="20"/>
                <w:szCs w:val="20"/>
              </w:rPr>
            </w:pPr>
            <w:r>
              <w:rPr>
                <w:rFonts w:eastAsia="Times New Roman"/>
                <w:b/>
                <w:bCs/>
                <w:i/>
                <w:iCs/>
                <w:sz w:val="24"/>
                <w:szCs w:val="24"/>
              </w:rPr>
              <w:t>(1877), «Это утро,</w:t>
            </w:r>
          </w:p>
        </w:tc>
        <w:tc>
          <w:tcPr>
            <w:tcW w:w="100" w:type="dxa"/>
            <w:tcBorders>
              <w:right w:val="single" w:sz="8" w:space="0" w:color="auto"/>
            </w:tcBorders>
            <w:vAlign w:val="bottom"/>
          </w:tcPr>
          <w:p w:rsidR="0060158D" w:rsidRDefault="0060158D">
            <w:pPr>
              <w:rPr>
                <w:sz w:val="6"/>
                <w:szCs w:val="6"/>
              </w:rPr>
            </w:pPr>
          </w:p>
        </w:tc>
        <w:tc>
          <w:tcPr>
            <w:tcW w:w="2920" w:type="dxa"/>
            <w:tcBorders>
              <w:right w:val="single" w:sz="8" w:space="0" w:color="auto"/>
            </w:tcBorders>
            <w:vAlign w:val="bottom"/>
          </w:tcPr>
          <w:p w:rsidR="0060158D" w:rsidRDefault="0060158D">
            <w:pPr>
              <w:rPr>
                <w:sz w:val="6"/>
                <w:szCs w:val="6"/>
              </w:rPr>
            </w:pPr>
          </w:p>
        </w:tc>
        <w:tc>
          <w:tcPr>
            <w:tcW w:w="0" w:type="dxa"/>
            <w:vAlign w:val="bottom"/>
          </w:tcPr>
          <w:p w:rsidR="0060158D" w:rsidRDefault="0060158D">
            <w:pPr>
              <w:rPr>
                <w:sz w:val="1"/>
                <w:szCs w:val="1"/>
              </w:rPr>
            </w:pPr>
          </w:p>
        </w:tc>
      </w:tr>
      <w:tr w:rsidR="0060158D">
        <w:trPr>
          <w:trHeight w:val="240"/>
        </w:trPr>
        <w:tc>
          <w:tcPr>
            <w:tcW w:w="880" w:type="dxa"/>
            <w:vMerge w:val="restart"/>
            <w:tcBorders>
              <w:left w:val="single" w:sz="8" w:space="0" w:color="auto"/>
            </w:tcBorders>
            <w:vAlign w:val="bottom"/>
          </w:tcPr>
          <w:p w:rsidR="0060158D" w:rsidRDefault="00173B4A">
            <w:pPr>
              <w:ind w:left="100"/>
              <w:rPr>
                <w:sz w:val="20"/>
                <w:szCs w:val="20"/>
              </w:rPr>
            </w:pPr>
            <w:r>
              <w:rPr>
                <w:rFonts w:eastAsia="Times New Roman"/>
                <w:sz w:val="24"/>
                <w:szCs w:val="24"/>
              </w:rPr>
              <w:t>день,</w:t>
            </w:r>
          </w:p>
        </w:tc>
        <w:tc>
          <w:tcPr>
            <w:tcW w:w="1000" w:type="dxa"/>
            <w:vMerge w:val="restart"/>
            <w:vAlign w:val="bottom"/>
          </w:tcPr>
          <w:p w:rsidR="0060158D" w:rsidRDefault="00173B4A">
            <w:pPr>
              <w:ind w:left="60"/>
              <w:rPr>
                <w:sz w:val="20"/>
                <w:szCs w:val="20"/>
              </w:rPr>
            </w:pPr>
            <w:r>
              <w:rPr>
                <w:rFonts w:eastAsia="Times New Roman"/>
                <w:sz w:val="24"/>
                <w:szCs w:val="24"/>
              </w:rPr>
              <w:t>часу   в</w:t>
            </w:r>
          </w:p>
        </w:tc>
        <w:tc>
          <w:tcPr>
            <w:tcW w:w="1500" w:type="dxa"/>
            <w:gridSpan w:val="2"/>
            <w:vMerge w:val="restart"/>
            <w:tcBorders>
              <w:right w:val="single" w:sz="8" w:space="0" w:color="auto"/>
            </w:tcBorders>
            <w:vAlign w:val="bottom"/>
          </w:tcPr>
          <w:p w:rsidR="0060158D" w:rsidRDefault="00173B4A">
            <w:pPr>
              <w:jc w:val="right"/>
              <w:rPr>
                <w:sz w:val="20"/>
                <w:szCs w:val="20"/>
              </w:rPr>
            </w:pPr>
            <w:r>
              <w:rPr>
                <w:rFonts w:eastAsia="Times New Roman"/>
                <w:sz w:val="24"/>
                <w:szCs w:val="24"/>
              </w:rPr>
              <w:t>шестом…»</w:t>
            </w:r>
          </w:p>
        </w:tc>
        <w:tc>
          <w:tcPr>
            <w:tcW w:w="80" w:type="dxa"/>
            <w:vAlign w:val="bottom"/>
          </w:tcPr>
          <w:p w:rsidR="0060158D" w:rsidRDefault="0060158D">
            <w:pPr>
              <w:rPr>
                <w:sz w:val="20"/>
                <w:szCs w:val="20"/>
              </w:rPr>
            </w:pPr>
          </w:p>
        </w:tc>
        <w:tc>
          <w:tcPr>
            <w:tcW w:w="2960" w:type="dxa"/>
            <w:gridSpan w:val="2"/>
            <w:vMerge/>
            <w:vAlign w:val="bottom"/>
          </w:tcPr>
          <w:p w:rsidR="0060158D" w:rsidRDefault="0060158D">
            <w:pPr>
              <w:rPr>
                <w:sz w:val="20"/>
                <w:szCs w:val="20"/>
              </w:rPr>
            </w:pPr>
          </w:p>
        </w:tc>
        <w:tc>
          <w:tcPr>
            <w:tcW w:w="100" w:type="dxa"/>
            <w:tcBorders>
              <w:right w:val="single" w:sz="8" w:space="0" w:color="auto"/>
            </w:tcBorders>
            <w:vAlign w:val="bottom"/>
          </w:tcPr>
          <w:p w:rsidR="0060158D" w:rsidRDefault="0060158D">
            <w:pPr>
              <w:rPr>
                <w:sz w:val="20"/>
                <w:szCs w:val="20"/>
              </w:rPr>
            </w:pPr>
          </w:p>
        </w:tc>
        <w:tc>
          <w:tcPr>
            <w:tcW w:w="2920" w:type="dxa"/>
            <w:tcBorders>
              <w:right w:val="single" w:sz="8" w:space="0" w:color="auto"/>
            </w:tcBorders>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79"/>
        </w:trPr>
        <w:tc>
          <w:tcPr>
            <w:tcW w:w="880" w:type="dxa"/>
            <w:vMerge/>
            <w:tcBorders>
              <w:left w:val="single" w:sz="8" w:space="0" w:color="auto"/>
            </w:tcBorders>
            <w:vAlign w:val="bottom"/>
          </w:tcPr>
          <w:p w:rsidR="0060158D" w:rsidRDefault="0060158D">
            <w:pPr>
              <w:rPr>
                <w:sz w:val="6"/>
                <w:szCs w:val="6"/>
              </w:rPr>
            </w:pPr>
          </w:p>
        </w:tc>
        <w:tc>
          <w:tcPr>
            <w:tcW w:w="1000" w:type="dxa"/>
            <w:vMerge/>
            <w:vAlign w:val="bottom"/>
          </w:tcPr>
          <w:p w:rsidR="0060158D" w:rsidRDefault="0060158D">
            <w:pPr>
              <w:rPr>
                <w:sz w:val="6"/>
                <w:szCs w:val="6"/>
              </w:rPr>
            </w:pPr>
          </w:p>
        </w:tc>
        <w:tc>
          <w:tcPr>
            <w:tcW w:w="1500" w:type="dxa"/>
            <w:gridSpan w:val="2"/>
            <w:vMerge/>
            <w:tcBorders>
              <w:right w:val="single" w:sz="8" w:space="0" w:color="auto"/>
            </w:tcBorders>
            <w:vAlign w:val="bottom"/>
          </w:tcPr>
          <w:p w:rsidR="0060158D" w:rsidRDefault="0060158D">
            <w:pPr>
              <w:rPr>
                <w:sz w:val="6"/>
                <w:szCs w:val="6"/>
              </w:rPr>
            </w:pPr>
          </w:p>
        </w:tc>
        <w:tc>
          <w:tcPr>
            <w:tcW w:w="80" w:type="dxa"/>
            <w:vAlign w:val="bottom"/>
          </w:tcPr>
          <w:p w:rsidR="0060158D" w:rsidRDefault="0060158D">
            <w:pPr>
              <w:rPr>
                <w:sz w:val="6"/>
                <w:szCs w:val="6"/>
              </w:rPr>
            </w:pPr>
          </w:p>
        </w:tc>
        <w:tc>
          <w:tcPr>
            <w:tcW w:w="2960" w:type="dxa"/>
            <w:gridSpan w:val="2"/>
            <w:vMerge w:val="restart"/>
            <w:vAlign w:val="bottom"/>
          </w:tcPr>
          <w:p w:rsidR="0060158D" w:rsidRDefault="00173B4A">
            <w:pPr>
              <w:ind w:left="20"/>
              <w:rPr>
                <w:sz w:val="20"/>
                <w:szCs w:val="20"/>
              </w:rPr>
            </w:pPr>
            <w:r>
              <w:rPr>
                <w:rFonts w:eastAsia="Times New Roman"/>
                <w:b/>
                <w:bCs/>
                <w:i/>
                <w:iCs/>
                <w:sz w:val="24"/>
                <w:szCs w:val="24"/>
              </w:rPr>
              <w:t>радость эта…» (1881),</w:t>
            </w:r>
          </w:p>
        </w:tc>
        <w:tc>
          <w:tcPr>
            <w:tcW w:w="100" w:type="dxa"/>
            <w:tcBorders>
              <w:right w:val="single" w:sz="8" w:space="0" w:color="auto"/>
            </w:tcBorders>
            <w:vAlign w:val="bottom"/>
          </w:tcPr>
          <w:p w:rsidR="0060158D" w:rsidRDefault="0060158D">
            <w:pPr>
              <w:rPr>
                <w:sz w:val="6"/>
                <w:szCs w:val="6"/>
              </w:rPr>
            </w:pPr>
          </w:p>
        </w:tc>
        <w:tc>
          <w:tcPr>
            <w:tcW w:w="2920" w:type="dxa"/>
            <w:tcBorders>
              <w:right w:val="single" w:sz="8" w:space="0" w:color="auto"/>
            </w:tcBorders>
            <w:vAlign w:val="bottom"/>
          </w:tcPr>
          <w:p w:rsidR="0060158D" w:rsidRDefault="0060158D">
            <w:pPr>
              <w:rPr>
                <w:sz w:val="6"/>
                <w:szCs w:val="6"/>
              </w:rPr>
            </w:pPr>
          </w:p>
        </w:tc>
        <w:tc>
          <w:tcPr>
            <w:tcW w:w="0" w:type="dxa"/>
            <w:vAlign w:val="bottom"/>
          </w:tcPr>
          <w:p w:rsidR="0060158D" w:rsidRDefault="0060158D">
            <w:pPr>
              <w:rPr>
                <w:sz w:val="1"/>
                <w:szCs w:val="1"/>
              </w:rPr>
            </w:pPr>
          </w:p>
        </w:tc>
      </w:tr>
      <w:tr w:rsidR="0060158D">
        <w:trPr>
          <w:trHeight w:val="240"/>
        </w:trPr>
        <w:tc>
          <w:tcPr>
            <w:tcW w:w="880" w:type="dxa"/>
            <w:vMerge w:val="restart"/>
            <w:tcBorders>
              <w:left w:val="single" w:sz="8" w:space="0" w:color="auto"/>
            </w:tcBorders>
            <w:vAlign w:val="bottom"/>
          </w:tcPr>
          <w:p w:rsidR="0060158D" w:rsidRDefault="00173B4A">
            <w:pPr>
              <w:ind w:left="100"/>
              <w:rPr>
                <w:sz w:val="20"/>
                <w:szCs w:val="20"/>
              </w:rPr>
            </w:pPr>
            <w:r>
              <w:rPr>
                <w:rFonts w:eastAsia="Times New Roman"/>
                <w:sz w:val="24"/>
                <w:szCs w:val="24"/>
              </w:rPr>
              <w:t>(1848),</w:t>
            </w:r>
          </w:p>
        </w:tc>
        <w:tc>
          <w:tcPr>
            <w:tcW w:w="1460" w:type="dxa"/>
            <w:gridSpan w:val="2"/>
            <w:vMerge w:val="restart"/>
            <w:vAlign w:val="bottom"/>
          </w:tcPr>
          <w:p w:rsidR="0060158D" w:rsidRDefault="00173B4A">
            <w:pPr>
              <w:ind w:left="280"/>
              <w:rPr>
                <w:sz w:val="20"/>
                <w:szCs w:val="20"/>
              </w:rPr>
            </w:pPr>
            <w:r>
              <w:rPr>
                <w:rFonts w:eastAsia="Times New Roman"/>
                <w:sz w:val="24"/>
                <w:szCs w:val="24"/>
              </w:rPr>
              <w:t>«Несжатая</w:t>
            </w:r>
          </w:p>
        </w:tc>
        <w:tc>
          <w:tcPr>
            <w:tcW w:w="1040" w:type="dxa"/>
            <w:vMerge w:val="restart"/>
            <w:tcBorders>
              <w:right w:val="single" w:sz="8" w:space="0" w:color="auto"/>
            </w:tcBorders>
            <w:vAlign w:val="bottom"/>
          </w:tcPr>
          <w:p w:rsidR="0060158D" w:rsidRDefault="00173B4A">
            <w:pPr>
              <w:jc w:val="right"/>
              <w:rPr>
                <w:sz w:val="20"/>
                <w:szCs w:val="20"/>
              </w:rPr>
            </w:pPr>
            <w:r>
              <w:rPr>
                <w:rFonts w:eastAsia="Times New Roman"/>
                <w:sz w:val="24"/>
                <w:szCs w:val="24"/>
              </w:rPr>
              <w:t>полоса»</w:t>
            </w:r>
          </w:p>
        </w:tc>
        <w:tc>
          <w:tcPr>
            <w:tcW w:w="80" w:type="dxa"/>
            <w:vAlign w:val="bottom"/>
          </w:tcPr>
          <w:p w:rsidR="0060158D" w:rsidRDefault="0060158D">
            <w:pPr>
              <w:rPr>
                <w:sz w:val="20"/>
                <w:szCs w:val="20"/>
              </w:rPr>
            </w:pPr>
          </w:p>
        </w:tc>
        <w:tc>
          <w:tcPr>
            <w:tcW w:w="2960" w:type="dxa"/>
            <w:gridSpan w:val="2"/>
            <w:vMerge/>
            <w:vAlign w:val="bottom"/>
          </w:tcPr>
          <w:p w:rsidR="0060158D" w:rsidRDefault="0060158D">
            <w:pPr>
              <w:rPr>
                <w:sz w:val="20"/>
                <w:szCs w:val="20"/>
              </w:rPr>
            </w:pPr>
          </w:p>
        </w:tc>
        <w:tc>
          <w:tcPr>
            <w:tcW w:w="100" w:type="dxa"/>
            <w:tcBorders>
              <w:right w:val="single" w:sz="8" w:space="0" w:color="auto"/>
            </w:tcBorders>
            <w:vAlign w:val="bottom"/>
          </w:tcPr>
          <w:p w:rsidR="0060158D" w:rsidRDefault="0060158D">
            <w:pPr>
              <w:rPr>
                <w:sz w:val="20"/>
                <w:szCs w:val="20"/>
              </w:rPr>
            </w:pPr>
          </w:p>
        </w:tc>
        <w:tc>
          <w:tcPr>
            <w:tcW w:w="2920" w:type="dxa"/>
            <w:tcBorders>
              <w:right w:val="single" w:sz="8" w:space="0" w:color="auto"/>
            </w:tcBorders>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77"/>
        </w:trPr>
        <w:tc>
          <w:tcPr>
            <w:tcW w:w="880" w:type="dxa"/>
            <w:vMerge/>
            <w:tcBorders>
              <w:left w:val="single" w:sz="8" w:space="0" w:color="auto"/>
            </w:tcBorders>
            <w:vAlign w:val="bottom"/>
          </w:tcPr>
          <w:p w:rsidR="0060158D" w:rsidRDefault="0060158D">
            <w:pPr>
              <w:rPr>
                <w:sz w:val="6"/>
                <w:szCs w:val="6"/>
              </w:rPr>
            </w:pPr>
          </w:p>
        </w:tc>
        <w:tc>
          <w:tcPr>
            <w:tcW w:w="1460" w:type="dxa"/>
            <w:gridSpan w:val="2"/>
            <w:vMerge/>
            <w:vAlign w:val="bottom"/>
          </w:tcPr>
          <w:p w:rsidR="0060158D" w:rsidRDefault="0060158D">
            <w:pPr>
              <w:rPr>
                <w:sz w:val="6"/>
                <w:szCs w:val="6"/>
              </w:rPr>
            </w:pPr>
          </w:p>
        </w:tc>
        <w:tc>
          <w:tcPr>
            <w:tcW w:w="1040" w:type="dxa"/>
            <w:vMerge/>
            <w:tcBorders>
              <w:right w:val="single" w:sz="8" w:space="0" w:color="auto"/>
            </w:tcBorders>
            <w:vAlign w:val="bottom"/>
          </w:tcPr>
          <w:p w:rsidR="0060158D" w:rsidRDefault="0060158D">
            <w:pPr>
              <w:rPr>
                <w:sz w:val="6"/>
                <w:szCs w:val="6"/>
              </w:rPr>
            </w:pPr>
          </w:p>
        </w:tc>
        <w:tc>
          <w:tcPr>
            <w:tcW w:w="80" w:type="dxa"/>
            <w:vAlign w:val="bottom"/>
          </w:tcPr>
          <w:p w:rsidR="0060158D" w:rsidRDefault="0060158D">
            <w:pPr>
              <w:rPr>
                <w:sz w:val="6"/>
                <w:szCs w:val="6"/>
              </w:rPr>
            </w:pPr>
          </w:p>
        </w:tc>
        <w:tc>
          <w:tcPr>
            <w:tcW w:w="1660" w:type="dxa"/>
            <w:vMerge w:val="restart"/>
            <w:vAlign w:val="bottom"/>
          </w:tcPr>
          <w:p w:rsidR="0060158D" w:rsidRDefault="00173B4A">
            <w:pPr>
              <w:ind w:left="20"/>
              <w:rPr>
                <w:sz w:val="20"/>
                <w:szCs w:val="20"/>
              </w:rPr>
            </w:pPr>
            <w:r>
              <w:rPr>
                <w:rFonts w:eastAsia="Times New Roman"/>
                <w:b/>
                <w:bCs/>
                <w:i/>
                <w:iCs/>
                <w:sz w:val="24"/>
                <w:szCs w:val="24"/>
              </w:rPr>
              <w:t>«Учись у них –</w:t>
            </w:r>
          </w:p>
        </w:tc>
        <w:tc>
          <w:tcPr>
            <w:tcW w:w="1300" w:type="dxa"/>
            <w:vMerge w:val="restart"/>
            <w:vAlign w:val="bottom"/>
          </w:tcPr>
          <w:p w:rsidR="0060158D" w:rsidRDefault="00173B4A">
            <w:pPr>
              <w:ind w:right="280"/>
              <w:jc w:val="right"/>
              <w:rPr>
                <w:sz w:val="20"/>
                <w:szCs w:val="20"/>
              </w:rPr>
            </w:pPr>
            <w:r>
              <w:rPr>
                <w:rFonts w:eastAsia="Times New Roman"/>
                <w:b/>
                <w:bCs/>
                <w:i/>
                <w:iCs/>
                <w:sz w:val="24"/>
                <w:szCs w:val="24"/>
              </w:rPr>
              <w:t>у дуба, у</w:t>
            </w:r>
          </w:p>
        </w:tc>
        <w:tc>
          <w:tcPr>
            <w:tcW w:w="100" w:type="dxa"/>
            <w:tcBorders>
              <w:right w:val="single" w:sz="8" w:space="0" w:color="auto"/>
            </w:tcBorders>
            <w:vAlign w:val="bottom"/>
          </w:tcPr>
          <w:p w:rsidR="0060158D" w:rsidRDefault="0060158D">
            <w:pPr>
              <w:rPr>
                <w:sz w:val="6"/>
                <w:szCs w:val="6"/>
              </w:rPr>
            </w:pPr>
          </w:p>
        </w:tc>
        <w:tc>
          <w:tcPr>
            <w:tcW w:w="2920" w:type="dxa"/>
            <w:tcBorders>
              <w:right w:val="single" w:sz="8" w:space="0" w:color="auto"/>
            </w:tcBorders>
            <w:vAlign w:val="bottom"/>
          </w:tcPr>
          <w:p w:rsidR="0060158D" w:rsidRDefault="0060158D">
            <w:pPr>
              <w:rPr>
                <w:sz w:val="6"/>
                <w:szCs w:val="6"/>
              </w:rPr>
            </w:pPr>
          </w:p>
        </w:tc>
        <w:tc>
          <w:tcPr>
            <w:tcW w:w="0" w:type="dxa"/>
            <w:vAlign w:val="bottom"/>
          </w:tcPr>
          <w:p w:rsidR="0060158D" w:rsidRDefault="0060158D">
            <w:pPr>
              <w:rPr>
                <w:sz w:val="1"/>
                <w:szCs w:val="1"/>
              </w:rPr>
            </w:pPr>
          </w:p>
        </w:tc>
      </w:tr>
      <w:tr w:rsidR="0060158D">
        <w:trPr>
          <w:trHeight w:val="240"/>
        </w:trPr>
        <w:tc>
          <w:tcPr>
            <w:tcW w:w="880" w:type="dxa"/>
            <w:vMerge w:val="restart"/>
            <w:tcBorders>
              <w:left w:val="single" w:sz="8" w:space="0" w:color="auto"/>
            </w:tcBorders>
            <w:vAlign w:val="bottom"/>
          </w:tcPr>
          <w:p w:rsidR="0060158D" w:rsidRDefault="00173B4A">
            <w:pPr>
              <w:ind w:left="100"/>
              <w:rPr>
                <w:sz w:val="20"/>
                <w:szCs w:val="20"/>
              </w:rPr>
            </w:pPr>
            <w:r>
              <w:rPr>
                <w:rFonts w:eastAsia="Times New Roman"/>
                <w:sz w:val="24"/>
                <w:szCs w:val="24"/>
              </w:rPr>
              <w:t>(1854).</w:t>
            </w:r>
          </w:p>
        </w:tc>
        <w:tc>
          <w:tcPr>
            <w:tcW w:w="1000" w:type="dxa"/>
            <w:vAlign w:val="bottom"/>
          </w:tcPr>
          <w:p w:rsidR="0060158D" w:rsidRDefault="0060158D">
            <w:pPr>
              <w:rPr>
                <w:sz w:val="20"/>
                <w:szCs w:val="20"/>
              </w:rPr>
            </w:pPr>
          </w:p>
        </w:tc>
        <w:tc>
          <w:tcPr>
            <w:tcW w:w="460" w:type="dxa"/>
            <w:vAlign w:val="bottom"/>
          </w:tcPr>
          <w:p w:rsidR="0060158D" w:rsidRDefault="0060158D">
            <w:pPr>
              <w:rPr>
                <w:sz w:val="20"/>
                <w:szCs w:val="20"/>
              </w:rPr>
            </w:pPr>
          </w:p>
        </w:tc>
        <w:tc>
          <w:tcPr>
            <w:tcW w:w="1040" w:type="dxa"/>
            <w:tcBorders>
              <w:right w:val="single" w:sz="8" w:space="0" w:color="auto"/>
            </w:tcBorders>
            <w:vAlign w:val="bottom"/>
          </w:tcPr>
          <w:p w:rsidR="0060158D" w:rsidRDefault="0060158D">
            <w:pPr>
              <w:rPr>
                <w:sz w:val="20"/>
                <w:szCs w:val="20"/>
              </w:rPr>
            </w:pPr>
          </w:p>
        </w:tc>
        <w:tc>
          <w:tcPr>
            <w:tcW w:w="80" w:type="dxa"/>
            <w:vAlign w:val="bottom"/>
          </w:tcPr>
          <w:p w:rsidR="0060158D" w:rsidRDefault="0060158D">
            <w:pPr>
              <w:rPr>
                <w:sz w:val="20"/>
                <w:szCs w:val="20"/>
              </w:rPr>
            </w:pPr>
          </w:p>
        </w:tc>
        <w:tc>
          <w:tcPr>
            <w:tcW w:w="1660" w:type="dxa"/>
            <w:vMerge/>
            <w:vAlign w:val="bottom"/>
          </w:tcPr>
          <w:p w:rsidR="0060158D" w:rsidRDefault="0060158D">
            <w:pPr>
              <w:rPr>
                <w:sz w:val="20"/>
                <w:szCs w:val="20"/>
              </w:rPr>
            </w:pPr>
          </w:p>
        </w:tc>
        <w:tc>
          <w:tcPr>
            <w:tcW w:w="1300" w:type="dxa"/>
            <w:vMerge/>
            <w:vAlign w:val="bottom"/>
          </w:tcPr>
          <w:p w:rsidR="0060158D" w:rsidRDefault="0060158D">
            <w:pPr>
              <w:rPr>
                <w:sz w:val="20"/>
                <w:szCs w:val="20"/>
              </w:rPr>
            </w:pPr>
          </w:p>
        </w:tc>
        <w:tc>
          <w:tcPr>
            <w:tcW w:w="100" w:type="dxa"/>
            <w:tcBorders>
              <w:right w:val="single" w:sz="8" w:space="0" w:color="auto"/>
            </w:tcBorders>
            <w:vAlign w:val="bottom"/>
          </w:tcPr>
          <w:p w:rsidR="0060158D" w:rsidRDefault="0060158D">
            <w:pPr>
              <w:rPr>
                <w:sz w:val="20"/>
                <w:szCs w:val="20"/>
              </w:rPr>
            </w:pPr>
          </w:p>
        </w:tc>
        <w:tc>
          <w:tcPr>
            <w:tcW w:w="2920" w:type="dxa"/>
            <w:tcBorders>
              <w:right w:val="single" w:sz="8" w:space="0" w:color="auto"/>
            </w:tcBorders>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77"/>
        </w:trPr>
        <w:tc>
          <w:tcPr>
            <w:tcW w:w="880" w:type="dxa"/>
            <w:vMerge/>
            <w:tcBorders>
              <w:left w:val="single" w:sz="8" w:space="0" w:color="auto"/>
            </w:tcBorders>
            <w:vAlign w:val="bottom"/>
          </w:tcPr>
          <w:p w:rsidR="0060158D" w:rsidRDefault="0060158D">
            <w:pPr>
              <w:rPr>
                <w:sz w:val="6"/>
                <w:szCs w:val="6"/>
              </w:rPr>
            </w:pPr>
          </w:p>
        </w:tc>
        <w:tc>
          <w:tcPr>
            <w:tcW w:w="1000" w:type="dxa"/>
            <w:vAlign w:val="bottom"/>
          </w:tcPr>
          <w:p w:rsidR="0060158D" w:rsidRDefault="0060158D">
            <w:pPr>
              <w:rPr>
                <w:sz w:val="6"/>
                <w:szCs w:val="6"/>
              </w:rPr>
            </w:pPr>
          </w:p>
        </w:tc>
        <w:tc>
          <w:tcPr>
            <w:tcW w:w="460" w:type="dxa"/>
            <w:vAlign w:val="bottom"/>
          </w:tcPr>
          <w:p w:rsidR="0060158D" w:rsidRDefault="0060158D">
            <w:pPr>
              <w:rPr>
                <w:sz w:val="6"/>
                <w:szCs w:val="6"/>
              </w:rPr>
            </w:pPr>
          </w:p>
        </w:tc>
        <w:tc>
          <w:tcPr>
            <w:tcW w:w="1040" w:type="dxa"/>
            <w:tcBorders>
              <w:right w:val="single" w:sz="8" w:space="0" w:color="auto"/>
            </w:tcBorders>
            <w:vAlign w:val="bottom"/>
          </w:tcPr>
          <w:p w:rsidR="0060158D" w:rsidRDefault="0060158D">
            <w:pPr>
              <w:rPr>
                <w:sz w:val="6"/>
                <w:szCs w:val="6"/>
              </w:rPr>
            </w:pPr>
          </w:p>
        </w:tc>
        <w:tc>
          <w:tcPr>
            <w:tcW w:w="80" w:type="dxa"/>
            <w:vAlign w:val="bottom"/>
          </w:tcPr>
          <w:p w:rsidR="0060158D" w:rsidRDefault="0060158D">
            <w:pPr>
              <w:rPr>
                <w:sz w:val="6"/>
                <w:szCs w:val="6"/>
              </w:rPr>
            </w:pPr>
          </w:p>
        </w:tc>
        <w:tc>
          <w:tcPr>
            <w:tcW w:w="2960" w:type="dxa"/>
            <w:gridSpan w:val="2"/>
            <w:vMerge w:val="restart"/>
            <w:vAlign w:val="bottom"/>
          </w:tcPr>
          <w:p w:rsidR="0060158D" w:rsidRDefault="00173B4A">
            <w:pPr>
              <w:ind w:left="20"/>
              <w:rPr>
                <w:sz w:val="20"/>
                <w:szCs w:val="20"/>
              </w:rPr>
            </w:pPr>
            <w:r>
              <w:rPr>
                <w:rFonts w:eastAsia="Times New Roman"/>
                <w:b/>
                <w:bCs/>
                <w:i/>
                <w:iCs/>
                <w:sz w:val="24"/>
                <w:szCs w:val="24"/>
              </w:rPr>
              <w:t>березы…» (1883), «Я тебе</w:t>
            </w:r>
          </w:p>
        </w:tc>
        <w:tc>
          <w:tcPr>
            <w:tcW w:w="100" w:type="dxa"/>
            <w:tcBorders>
              <w:right w:val="single" w:sz="8" w:space="0" w:color="auto"/>
            </w:tcBorders>
            <w:vAlign w:val="bottom"/>
          </w:tcPr>
          <w:p w:rsidR="0060158D" w:rsidRDefault="0060158D">
            <w:pPr>
              <w:rPr>
                <w:sz w:val="6"/>
                <w:szCs w:val="6"/>
              </w:rPr>
            </w:pPr>
          </w:p>
        </w:tc>
        <w:tc>
          <w:tcPr>
            <w:tcW w:w="2920" w:type="dxa"/>
            <w:tcBorders>
              <w:right w:val="single" w:sz="8" w:space="0" w:color="auto"/>
            </w:tcBorders>
            <w:vAlign w:val="bottom"/>
          </w:tcPr>
          <w:p w:rsidR="0060158D" w:rsidRDefault="0060158D">
            <w:pPr>
              <w:rPr>
                <w:sz w:val="6"/>
                <w:szCs w:val="6"/>
              </w:rPr>
            </w:pPr>
          </w:p>
        </w:tc>
        <w:tc>
          <w:tcPr>
            <w:tcW w:w="0" w:type="dxa"/>
            <w:vAlign w:val="bottom"/>
          </w:tcPr>
          <w:p w:rsidR="0060158D" w:rsidRDefault="0060158D">
            <w:pPr>
              <w:rPr>
                <w:sz w:val="1"/>
                <w:szCs w:val="1"/>
              </w:rPr>
            </w:pPr>
          </w:p>
        </w:tc>
      </w:tr>
      <w:tr w:rsidR="0060158D">
        <w:trPr>
          <w:trHeight w:val="240"/>
        </w:trPr>
        <w:tc>
          <w:tcPr>
            <w:tcW w:w="880" w:type="dxa"/>
            <w:tcBorders>
              <w:left w:val="single" w:sz="8" w:space="0" w:color="auto"/>
            </w:tcBorders>
            <w:vAlign w:val="bottom"/>
          </w:tcPr>
          <w:p w:rsidR="0060158D" w:rsidRDefault="0060158D">
            <w:pPr>
              <w:rPr>
                <w:sz w:val="20"/>
                <w:szCs w:val="20"/>
              </w:rPr>
            </w:pPr>
          </w:p>
        </w:tc>
        <w:tc>
          <w:tcPr>
            <w:tcW w:w="1000" w:type="dxa"/>
            <w:vAlign w:val="bottom"/>
          </w:tcPr>
          <w:p w:rsidR="0060158D" w:rsidRDefault="0060158D">
            <w:pPr>
              <w:rPr>
                <w:sz w:val="20"/>
                <w:szCs w:val="20"/>
              </w:rPr>
            </w:pPr>
          </w:p>
        </w:tc>
        <w:tc>
          <w:tcPr>
            <w:tcW w:w="460" w:type="dxa"/>
            <w:vAlign w:val="bottom"/>
          </w:tcPr>
          <w:p w:rsidR="0060158D" w:rsidRDefault="0060158D">
            <w:pPr>
              <w:rPr>
                <w:sz w:val="20"/>
                <w:szCs w:val="20"/>
              </w:rPr>
            </w:pPr>
          </w:p>
        </w:tc>
        <w:tc>
          <w:tcPr>
            <w:tcW w:w="1040" w:type="dxa"/>
            <w:tcBorders>
              <w:right w:val="single" w:sz="8" w:space="0" w:color="auto"/>
            </w:tcBorders>
            <w:vAlign w:val="bottom"/>
          </w:tcPr>
          <w:p w:rsidR="0060158D" w:rsidRDefault="0060158D">
            <w:pPr>
              <w:rPr>
                <w:sz w:val="20"/>
                <w:szCs w:val="20"/>
              </w:rPr>
            </w:pPr>
          </w:p>
        </w:tc>
        <w:tc>
          <w:tcPr>
            <w:tcW w:w="80" w:type="dxa"/>
            <w:vAlign w:val="bottom"/>
          </w:tcPr>
          <w:p w:rsidR="0060158D" w:rsidRDefault="0060158D">
            <w:pPr>
              <w:rPr>
                <w:sz w:val="20"/>
                <w:szCs w:val="20"/>
              </w:rPr>
            </w:pPr>
          </w:p>
        </w:tc>
        <w:tc>
          <w:tcPr>
            <w:tcW w:w="2960" w:type="dxa"/>
            <w:gridSpan w:val="2"/>
            <w:vMerge/>
            <w:vAlign w:val="bottom"/>
          </w:tcPr>
          <w:p w:rsidR="0060158D" w:rsidRDefault="0060158D">
            <w:pPr>
              <w:rPr>
                <w:sz w:val="20"/>
                <w:szCs w:val="20"/>
              </w:rPr>
            </w:pPr>
          </w:p>
        </w:tc>
        <w:tc>
          <w:tcPr>
            <w:tcW w:w="100" w:type="dxa"/>
            <w:tcBorders>
              <w:right w:val="single" w:sz="8" w:space="0" w:color="auto"/>
            </w:tcBorders>
            <w:vAlign w:val="bottom"/>
          </w:tcPr>
          <w:p w:rsidR="0060158D" w:rsidRDefault="0060158D">
            <w:pPr>
              <w:rPr>
                <w:sz w:val="20"/>
                <w:szCs w:val="20"/>
              </w:rPr>
            </w:pPr>
          </w:p>
        </w:tc>
        <w:tc>
          <w:tcPr>
            <w:tcW w:w="2920" w:type="dxa"/>
            <w:tcBorders>
              <w:right w:val="single" w:sz="8" w:space="0" w:color="auto"/>
            </w:tcBorders>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317"/>
        </w:trPr>
        <w:tc>
          <w:tcPr>
            <w:tcW w:w="1880" w:type="dxa"/>
            <w:gridSpan w:val="2"/>
            <w:tcBorders>
              <w:left w:val="single" w:sz="8" w:space="0" w:color="auto"/>
            </w:tcBorders>
            <w:vAlign w:val="bottom"/>
          </w:tcPr>
          <w:p w:rsidR="0060158D" w:rsidRDefault="00173B4A">
            <w:pPr>
              <w:ind w:left="100"/>
              <w:rPr>
                <w:sz w:val="20"/>
                <w:szCs w:val="20"/>
              </w:rPr>
            </w:pPr>
            <w:r>
              <w:rPr>
                <w:rFonts w:eastAsia="Times New Roman"/>
                <w:b/>
                <w:bCs/>
                <w:sz w:val="24"/>
                <w:szCs w:val="24"/>
              </w:rPr>
              <w:t>(5-8 кл.)</w:t>
            </w: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ничего не скажу…» (1885)</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660" w:type="dxa"/>
            <w:vAlign w:val="bottom"/>
          </w:tcPr>
          <w:p w:rsidR="0060158D" w:rsidRDefault="00173B4A">
            <w:pPr>
              <w:ind w:left="20"/>
              <w:rPr>
                <w:sz w:val="20"/>
                <w:szCs w:val="20"/>
              </w:rPr>
            </w:pPr>
            <w:r>
              <w:rPr>
                <w:rFonts w:eastAsia="Times New Roman"/>
                <w:b/>
                <w:bCs/>
                <w:i/>
                <w:iCs/>
                <w:sz w:val="24"/>
                <w:szCs w:val="24"/>
              </w:rPr>
              <w:t>и др.</w:t>
            </w:r>
          </w:p>
        </w:tc>
        <w:tc>
          <w:tcPr>
            <w:tcW w:w="1300" w:type="dxa"/>
            <w:vAlign w:val="bottom"/>
          </w:tcPr>
          <w:p w:rsidR="0060158D" w:rsidRDefault="0060158D">
            <w:pPr>
              <w:rPr>
                <w:sz w:val="24"/>
                <w:szCs w:val="24"/>
              </w:rPr>
            </w:pP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32"/>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660" w:type="dxa"/>
            <w:vAlign w:val="bottom"/>
          </w:tcPr>
          <w:p w:rsidR="0060158D" w:rsidRDefault="00173B4A">
            <w:pPr>
              <w:ind w:left="720"/>
              <w:rPr>
                <w:sz w:val="20"/>
                <w:szCs w:val="20"/>
              </w:rPr>
            </w:pPr>
            <w:r>
              <w:rPr>
                <w:rFonts w:eastAsia="Times New Roman"/>
                <w:sz w:val="24"/>
                <w:szCs w:val="24"/>
              </w:rPr>
              <w:t>(5-8 кл.)</w:t>
            </w:r>
          </w:p>
        </w:tc>
        <w:tc>
          <w:tcPr>
            <w:tcW w:w="1300" w:type="dxa"/>
            <w:vAlign w:val="bottom"/>
          </w:tcPr>
          <w:p w:rsidR="0060158D" w:rsidRDefault="0060158D">
            <w:pPr>
              <w:rPr>
                <w:sz w:val="24"/>
                <w:szCs w:val="24"/>
              </w:rPr>
            </w:pP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948"/>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660" w:type="dxa"/>
            <w:vAlign w:val="bottom"/>
          </w:tcPr>
          <w:p w:rsidR="0060158D" w:rsidRDefault="00173B4A">
            <w:pPr>
              <w:ind w:left="20"/>
              <w:rPr>
                <w:sz w:val="20"/>
                <w:szCs w:val="20"/>
              </w:rPr>
            </w:pPr>
            <w:r>
              <w:rPr>
                <w:rFonts w:eastAsia="Times New Roman"/>
                <w:b/>
                <w:bCs/>
                <w:sz w:val="24"/>
                <w:szCs w:val="24"/>
              </w:rPr>
              <w:t>Н.А.Некрасов</w:t>
            </w:r>
          </w:p>
        </w:tc>
        <w:tc>
          <w:tcPr>
            <w:tcW w:w="1300" w:type="dxa"/>
            <w:vAlign w:val="bottom"/>
          </w:tcPr>
          <w:p w:rsidR="0060158D" w:rsidRDefault="0060158D">
            <w:pPr>
              <w:rPr>
                <w:sz w:val="24"/>
                <w:szCs w:val="24"/>
              </w:rPr>
            </w:pP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8"/>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  1–2  стихотворения  по</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выбору,например:</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660" w:type="dxa"/>
            <w:vAlign w:val="bottom"/>
          </w:tcPr>
          <w:p w:rsidR="0060158D" w:rsidRDefault="00173B4A">
            <w:pPr>
              <w:ind w:left="20"/>
              <w:rPr>
                <w:sz w:val="20"/>
                <w:szCs w:val="20"/>
              </w:rPr>
            </w:pPr>
            <w:r>
              <w:rPr>
                <w:rFonts w:eastAsia="Times New Roman"/>
                <w:i/>
                <w:iCs/>
                <w:sz w:val="24"/>
                <w:szCs w:val="24"/>
              </w:rPr>
              <w:t>«Тройка»</w:t>
            </w:r>
          </w:p>
        </w:tc>
        <w:tc>
          <w:tcPr>
            <w:tcW w:w="1300" w:type="dxa"/>
            <w:vAlign w:val="bottom"/>
          </w:tcPr>
          <w:p w:rsidR="0060158D" w:rsidRDefault="00173B4A">
            <w:pPr>
              <w:jc w:val="right"/>
              <w:rPr>
                <w:sz w:val="20"/>
                <w:szCs w:val="20"/>
              </w:rPr>
            </w:pPr>
            <w:r>
              <w:rPr>
                <w:rFonts w:eastAsia="Times New Roman"/>
                <w:i/>
                <w:iCs/>
                <w:sz w:val="24"/>
                <w:szCs w:val="24"/>
              </w:rPr>
              <w:t>(1846),</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i/>
                <w:iCs/>
                <w:sz w:val="24"/>
                <w:szCs w:val="24"/>
              </w:rPr>
              <w:t>«Размышления у парадного</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i/>
                <w:iCs/>
                <w:sz w:val="24"/>
                <w:szCs w:val="24"/>
              </w:rPr>
              <w:t>подъезда» (1858), «Зеленый</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i/>
                <w:iCs/>
                <w:sz w:val="24"/>
                <w:szCs w:val="24"/>
              </w:rPr>
              <w:t xml:space="preserve">Шум» (1862-1863) и др. </w:t>
            </w:r>
            <w:r>
              <w:rPr>
                <w:rFonts w:eastAsia="Times New Roman"/>
                <w:b/>
                <w:bCs/>
                <w:sz w:val="24"/>
                <w:szCs w:val="24"/>
              </w:rPr>
              <w:t>(5-8</w:t>
            </w: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660" w:type="dxa"/>
            <w:vAlign w:val="bottom"/>
          </w:tcPr>
          <w:p w:rsidR="0060158D" w:rsidRDefault="00173B4A">
            <w:pPr>
              <w:ind w:left="20"/>
              <w:rPr>
                <w:sz w:val="20"/>
                <w:szCs w:val="20"/>
              </w:rPr>
            </w:pPr>
            <w:r>
              <w:rPr>
                <w:rFonts w:eastAsia="Times New Roman"/>
                <w:b/>
                <w:bCs/>
                <w:sz w:val="24"/>
                <w:szCs w:val="24"/>
              </w:rPr>
              <w:t>кл.)</w:t>
            </w:r>
          </w:p>
        </w:tc>
        <w:tc>
          <w:tcPr>
            <w:tcW w:w="1300" w:type="dxa"/>
            <w:vAlign w:val="bottom"/>
          </w:tcPr>
          <w:p w:rsidR="0060158D" w:rsidRDefault="0060158D">
            <w:pPr>
              <w:rPr>
                <w:sz w:val="24"/>
                <w:szCs w:val="24"/>
              </w:rPr>
            </w:pPr>
          </w:p>
        </w:tc>
        <w:tc>
          <w:tcPr>
            <w:tcW w:w="10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45"/>
        </w:trPr>
        <w:tc>
          <w:tcPr>
            <w:tcW w:w="880" w:type="dxa"/>
            <w:tcBorders>
              <w:left w:val="single" w:sz="8" w:space="0" w:color="auto"/>
              <w:bottom w:val="single" w:sz="8" w:space="0" w:color="auto"/>
            </w:tcBorders>
            <w:vAlign w:val="bottom"/>
          </w:tcPr>
          <w:p w:rsidR="0060158D" w:rsidRDefault="0060158D">
            <w:pPr>
              <w:rPr>
                <w:sz w:val="21"/>
                <w:szCs w:val="21"/>
              </w:rPr>
            </w:pPr>
          </w:p>
        </w:tc>
        <w:tc>
          <w:tcPr>
            <w:tcW w:w="1000" w:type="dxa"/>
            <w:tcBorders>
              <w:bottom w:val="single" w:sz="8" w:space="0" w:color="auto"/>
            </w:tcBorders>
            <w:vAlign w:val="bottom"/>
          </w:tcPr>
          <w:p w:rsidR="0060158D" w:rsidRDefault="0060158D">
            <w:pPr>
              <w:rPr>
                <w:sz w:val="21"/>
                <w:szCs w:val="21"/>
              </w:rPr>
            </w:pPr>
          </w:p>
        </w:tc>
        <w:tc>
          <w:tcPr>
            <w:tcW w:w="460" w:type="dxa"/>
            <w:tcBorders>
              <w:bottom w:val="single" w:sz="8" w:space="0" w:color="auto"/>
            </w:tcBorders>
            <w:vAlign w:val="bottom"/>
          </w:tcPr>
          <w:p w:rsidR="0060158D" w:rsidRDefault="0060158D">
            <w:pPr>
              <w:rPr>
                <w:sz w:val="21"/>
                <w:szCs w:val="21"/>
              </w:rPr>
            </w:pPr>
          </w:p>
        </w:tc>
        <w:tc>
          <w:tcPr>
            <w:tcW w:w="104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1660" w:type="dxa"/>
            <w:tcBorders>
              <w:bottom w:val="single" w:sz="8" w:space="0" w:color="auto"/>
            </w:tcBorders>
            <w:vAlign w:val="bottom"/>
          </w:tcPr>
          <w:p w:rsidR="0060158D" w:rsidRDefault="0060158D">
            <w:pPr>
              <w:rPr>
                <w:sz w:val="21"/>
                <w:szCs w:val="21"/>
              </w:rPr>
            </w:pPr>
          </w:p>
        </w:tc>
        <w:tc>
          <w:tcPr>
            <w:tcW w:w="1300" w:type="dxa"/>
            <w:tcBorders>
              <w:bottom w:val="single" w:sz="8" w:space="0" w:color="auto"/>
            </w:tcBorders>
            <w:vAlign w:val="bottom"/>
          </w:tcPr>
          <w:p w:rsidR="0060158D" w:rsidRDefault="0060158D">
            <w:pPr>
              <w:rPr>
                <w:sz w:val="21"/>
                <w:szCs w:val="21"/>
              </w:rPr>
            </w:pPr>
          </w:p>
        </w:tc>
        <w:tc>
          <w:tcPr>
            <w:tcW w:w="100" w:type="dxa"/>
            <w:tcBorders>
              <w:bottom w:val="single" w:sz="8" w:space="0" w:color="auto"/>
              <w:right w:val="single" w:sz="8" w:space="0" w:color="auto"/>
            </w:tcBorders>
            <w:vAlign w:val="bottom"/>
          </w:tcPr>
          <w:p w:rsidR="0060158D" w:rsidRDefault="0060158D">
            <w:pPr>
              <w:rPr>
                <w:sz w:val="21"/>
                <w:szCs w:val="21"/>
              </w:rPr>
            </w:pPr>
          </w:p>
        </w:tc>
        <w:tc>
          <w:tcPr>
            <w:tcW w:w="2920" w:type="dxa"/>
            <w:tcBorders>
              <w:bottom w:val="single" w:sz="8" w:space="0" w:color="auto"/>
              <w:right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63"/>
        </w:trPr>
        <w:tc>
          <w:tcPr>
            <w:tcW w:w="880" w:type="dxa"/>
            <w:tcBorders>
              <w:left w:val="single" w:sz="8" w:space="0" w:color="auto"/>
            </w:tcBorders>
            <w:vAlign w:val="bottom"/>
          </w:tcPr>
          <w:p w:rsidR="0060158D" w:rsidRDefault="0060158D"/>
        </w:tc>
        <w:tc>
          <w:tcPr>
            <w:tcW w:w="1000" w:type="dxa"/>
            <w:vAlign w:val="bottom"/>
          </w:tcPr>
          <w:p w:rsidR="0060158D" w:rsidRDefault="0060158D"/>
        </w:tc>
        <w:tc>
          <w:tcPr>
            <w:tcW w:w="460" w:type="dxa"/>
            <w:vAlign w:val="bottom"/>
          </w:tcPr>
          <w:p w:rsidR="0060158D" w:rsidRDefault="0060158D"/>
        </w:tc>
        <w:tc>
          <w:tcPr>
            <w:tcW w:w="1040" w:type="dxa"/>
            <w:tcBorders>
              <w:right w:val="single" w:sz="8" w:space="0" w:color="auto"/>
            </w:tcBorders>
            <w:vAlign w:val="bottom"/>
          </w:tcPr>
          <w:p w:rsidR="0060158D" w:rsidRDefault="0060158D"/>
        </w:tc>
        <w:tc>
          <w:tcPr>
            <w:tcW w:w="80" w:type="dxa"/>
            <w:vAlign w:val="bottom"/>
          </w:tcPr>
          <w:p w:rsidR="0060158D" w:rsidRDefault="0060158D"/>
        </w:tc>
        <w:tc>
          <w:tcPr>
            <w:tcW w:w="1660" w:type="dxa"/>
            <w:vAlign w:val="bottom"/>
          </w:tcPr>
          <w:p w:rsidR="0060158D" w:rsidRDefault="00173B4A">
            <w:pPr>
              <w:spacing w:line="263" w:lineRule="exact"/>
              <w:ind w:left="20"/>
              <w:rPr>
                <w:sz w:val="20"/>
                <w:szCs w:val="20"/>
              </w:rPr>
            </w:pPr>
            <w:r>
              <w:rPr>
                <w:rFonts w:eastAsia="Times New Roman"/>
                <w:b/>
                <w:bCs/>
                <w:sz w:val="24"/>
                <w:szCs w:val="24"/>
              </w:rPr>
              <w:t>И.С.Тургенев</w:t>
            </w:r>
          </w:p>
        </w:tc>
        <w:tc>
          <w:tcPr>
            <w:tcW w:w="1300" w:type="dxa"/>
            <w:vAlign w:val="bottom"/>
          </w:tcPr>
          <w:p w:rsidR="0060158D" w:rsidRDefault="0060158D"/>
        </w:tc>
        <w:tc>
          <w:tcPr>
            <w:tcW w:w="100" w:type="dxa"/>
            <w:tcBorders>
              <w:right w:val="single" w:sz="8" w:space="0" w:color="auto"/>
            </w:tcBorders>
            <w:vAlign w:val="bottom"/>
          </w:tcPr>
          <w:p w:rsidR="0060158D" w:rsidRDefault="0060158D"/>
        </w:tc>
        <w:tc>
          <w:tcPr>
            <w:tcW w:w="2920" w:type="dxa"/>
            <w:tcBorders>
              <w:right w:val="single" w:sz="8" w:space="0" w:color="auto"/>
            </w:tcBorders>
            <w:vAlign w:val="bottom"/>
          </w:tcPr>
          <w:p w:rsidR="0060158D" w:rsidRDefault="0060158D"/>
        </w:tc>
        <w:tc>
          <w:tcPr>
            <w:tcW w:w="0" w:type="dxa"/>
            <w:vAlign w:val="bottom"/>
          </w:tcPr>
          <w:p w:rsidR="0060158D" w:rsidRDefault="0060158D">
            <w:pPr>
              <w:rPr>
                <w:sz w:val="1"/>
                <w:szCs w:val="1"/>
              </w:rPr>
            </w:pPr>
          </w:p>
        </w:tc>
      </w:tr>
      <w:tr w:rsidR="0060158D">
        <w:trPr>
          <w:trHeight w:val="245"/>
        </w:trPr>
        <w:tc>
          <w:tcPr>
            <w:tcW w:w="880" w:type="dxa"/>
            <w:tcBorders>
              <w:left w:val="single" w:sz="8" w:space="0" w:color="auto"/>
            </w:tcBorders>
            <w:vAlign w:val="bottom"/>
          </w:tcPr>
          <w:p w:rsidR="0060158D" w:rsidRDefault="0060158D">
            <w:pPr>
              <w:rPr>
                <w:sz w:val="21"/>
                <w:szCs w:val="21"/>
              </w:rPr>
            </w:pPr>
          </w:p>
        </w:tc>
        <w:tc>
          <w:tcPr>
            <w:tcW w:w="1000" w:type="dxa"/>
            <w:vAlign w:val="bottom"/>
          </w:tcPr>
          <w:p w:rsidR="0060158D" w:rsidRDefault="0060158D">
            <w:pPr>
              <w:rPr>
                <w:sz w:val="21"/>
                <w:szCs w:val="21"/>
              </w:rPr>
            </w:pPr>
          </w:p>
        </w:tc>
        <w:tc>
          <w:tcPr>
            <w:tcW w:w="460" w:type="dxa"/>
            <w:vAlign w:val="bottom"/>
          </w:tcPr>
          <w:p w:rsidR="0060158D" w:rsidRDefault="0060158D">
            <w:pPr>
              <w:rPr>
                <w:sz w:val="21"/>
                <w:szCs w:val="21"/>
              </w:rPr>
            </w:pPr>
          </w:p>
        </w:tc>
        <w:tc>
          <w:tcPr>
            <w:tcW w:w="1040" w:type="dxa"/>
            <w:tcBorders>
              <w:right w:val="single" w:sz="8" w:space="0" w:color="auto"/>
            </w:tcBorders>
            <w:vAlign w:val="bottom"/>
          </w:tcPr>
          <w:p w:rsidR="0060158D" w:rsidRDefault="0060158D">
            <w:pPr>
              <w:rPr>
                <w:sz w:val="21"/>
                <w:szCs w:val="21"/>
              </w:rPr>
            </w:pPr>
          </w:p>
        </w:tc>
        <w:tc>
          <w:tcPr>
            <w:tcW w:w="80" w:type="dxa"/>
            <w:vAlign w:val="bottom"/>
          </w:tcPr>
          <w:p w:rsidR="0060158D" w:rsidRDefault="0060158D">
            <w:pPr>
              <w:rPr>
                <w:sz w:val="21"/>
                <w:szCs w:val="21"/>
              </w:rPr>
            </w:pPr>
          </w:p>
        </w:tc>
        <w:tc>
          <w:tcPr>
            <w:tcW w:w="2960" w:type="dxa"/>
            <w:gridSpan w:val="2"/>
            <w:vMerge w:val="restart"/>
            <w:vAlign w:val="bottom"/>
          </w:tcPr>
          <w:p w:rsidR="0060158D" w:rsidRDefault="00173B4A">
            <w:pPr>
              <w:ind w:left="720"/>
              <w:rPr>
                <w:sz w:val="20"/>
                <w:szCs w:val="20"/>
              </w:rPr>
            </w:pPr>
            <w:r>
              <w:rPr>
                <w:rFonts w:eastAsia="Times New Roman"/>
                <w:i/>
                <w:iCs/>
                <w:sz w:val="24"/>
                <w:szCs w:val="24"/>
              </w:rPr>
              <w:t>- 1 рассказ по</w:t>
            </w:r>
          </w:p>
        </w:tc>
        <w:tc>
          <w:tcPr>
            <w:tcW w:w="100" w:type="dxa"/>
            <w:tcBorders>
              <w:right w:val="single" w:sz="8" w:space="0" w:color="auto"/>
            </w:tcBorders>
            <w:vAlign w:val="bottom"/>
          </w:tcPr>
          <w:p w:rsidR="0060158D" w:rsidRDefault="0060158D">
            <w:pPr>
              <w:rPr>
                <w:sz w:val="21"/>
                <w:szCs w:val="21"/>
              </w:rPr>
            </w:pPr>
          </w:p>
        </w:tc>
        <w:tc>
          <w:tcPr>
            <w:tcW w:w="2920" w:type="dxa"/>
            <w:tcBorders>
              <w:right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73"/>
        </w:trPr>
        <w:tc>
          <w:tcPr>
            <w:tcW w:w="880" w:type="dxa"/>
            <w:tcBorders>
              <w:left w:val="single" w:sz="8" w:space="0" w:color="auto"/>
            </w:tcBorders>
            <w:vAlign w:val="bottom"/>
          </w:tcPr>
          <w:p w:rsidR="0060158D" w:rsidRDefault="0060158D">
            <w:pPr>
              <w:rPr>
                <w:sz w:val="23"/>
                <w:szCs w:val="23"/>
              </w:rPr>
            </w:pPr>
          </w:p>
        </w:tc>
        <w:tc>
          <w:tcPr>
            <w:tcW w:w="1000" w:type="dxa"/>
            <w:vAlign w:val="bottom"/>
          </w:tcPr>
          <w:p w:rsidR="0060158D" w:rsidRDefault="0060158D">
            <w:pPr>
              <w:rPr>
                <w:sz w:val="23"/>
                <w:szCs w:val="23"/>
              </w:rPr>
            </w:pPr>
          </w:p>
        </w:tc>
        <w:tc>
          <w:tcPr>
            <w:tcW w:w="460" w:type="dxa"/>
            <w:vAlign w:val="bottom"/>
          </w:tcPr>
          <w:p w:rsidR="0060158D" w:rsidRDefault="0060158D">
            <w:pPr>
              <w:rPr>
                <w:sz w:val="23"/>
                <w:szCs w:val="23"/>
              </w:rPr>
            </w:pPr>
          </w:p>
        </w:tc>
        <w:tc>
          <w:tcPr>
            <w:tcW w:w="1040" w:type="dxa"/>
            <w:tcBorders>
              <w:right w:val="single" w:sz="8" w:space="0" w:color="auto"/>
            </w:tcBorders>
            <w:vAlign w:val="bottom"/>
          </w:tcPr>
          <w:p w:rsidR="0060158D" w:rsidRDefault="0060158D">
            <w:pPr>
              <w:rPr>
                <w:sz w:val="23"/>
                <w:szCs w:val="23"/>
              </w:rPr>
            </w:pPr>
          </w:p>
        </w:tc>
        <w:tc>
          <w:tcPr>
            <w:tcW w:w="80" w:type="dxa"/>
            <w:tcBorders>
              <w:right w:val="single" w:sz="8" w:space="0" w:color="auto"/>
            </w:tcBorders>
            <w:vAlign w:val="bottom"/>
          </w:tcPr>
          <w:p w:rsidR="0060158D" w:rsidRDefault="0060158D">
            <w:pPr>
              <w:rPr>
                <w:sz w:val="23"/>
                <w:szCs w:val="23"/>
              </w:rPr>
            </w:pPr>
          </w:p>
        </w:tc>
        <w:tc>
          <w:tcPr>
            <w:tcW w:w="2960" w:type="dxa"/>
            <w:gridSpan w:val="2"/>
            <w:vMerge/>
            <w:vAlign w:val="bottom"/>
          </w:tcPr>
          <w:p w:rsidR="0060158D" w:rsidRDefault="0060158D">
            <w:pPr>
              <w:rPr>
                <w:sz w:val="23"/>
                <w:szCs w:val="23"/>
              </w:rPr>
            </w:pPr>
          </w:p>
        </w:tc>
        <w:tc>
          <w:tcPr>
            <w:tcW w:w="100" w:type="dxa"/>
            <w:tcBorders>
              <w:left w:val="single" w:sz="8" w:space="0" w:color="auto"/>
              <w:right w:val="single" w:sz="8" w:space="0" w:color="auto"/>
            </w:tcBorders>
            <w:vAlign w:val="bottom"/>
          </w:tcPr>
          <w:p w:rsidR="0060158D" w:rsidRDefault="0060158D">
            <w:pPr>
              <w:rPr>
                <w:sz w:val="23"/>
                <w:szCs w:val="23"/>
              </w:rPr>
            </w:pPr>
          </w:p>
        </w:tc>
        <w:tc>
          <w:tcPr>
            <w:tcW w:w="2920" w:type="dxa"/>
            <w:tcBorders>
              <w:right w:val="single" w:sz="8" w:space="0" w:color="auto"/>
            </w:tcBorders>
            <w:vAlign w:val="bottom"/>
          </w:tcPr>
          <w:p w:rsidR="0060158D" w:rsidRDefault="0060158D">
            <w:pPr>
              <w:rPr>
                <w:sz w:val="23"/>
                <w:szCs w:val="23"/>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i/>
                <w:iCs/>
                <w:w w:val="99"/>
                <w:sz w:val="24"/>
                <w:szCs w:val="24"/>
              </w:rPr>
              <w:t>выбору, например</w:t>
            </w:r>
            <w:r>
              <w:rPr>
                <w:rFonts w:eastAsia="Times New Roman"/>
                <w:b/>
                <w:bCs/>
                <w:i/>
                <w:iCs/>
                <w:w w:val="99"/>
                <w:sz w:val="24"/>
                <w:szCs w:val="24"/>
              </w:rPr>
              <w:t>: «Певцы»</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(1852), «Бежин луг» (1846,</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 xml:space="preserve">1874) и др.; </w:t>
            </w:r>
            <w:r>
              <w:rPr>
                <w:rFonts w:eastAsia="Times New Roman"/>
                <w:i/>
                <w:iCs/>
                <w:sz w:val="24"/>
                <w:szCs w:val="24"/>
              </w:rPr>
              <w:t>1</w:t>
            </w:r>
            <w:r>
              <w:rPr>
                <w:rFonts w:eastAsia="Times New Roman"/>
                <w:b/>
                <w:bCs/>
                <w:i/>
                <w:iCs/>
                <w:sz w:val="24"/>
                <w:szCs w:val="24"/>
              </w:rPr>
              <w:t xml:space="preserve"> </w:t>
            </w:r>
            <w:r>
              <w:rPr>
                <w:rFonts w:eastAsia="Times New Roman"/>
                <w:i/>
                <w:iCs/>
                <w:sz w:val="24"/>
                <w:szCs w:val="24"/>
              </w:rPr>
              <w:t>повесть на</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i/>
                <w:iCs/>
                <w:sz w:val="24"/>
                <w:szCs w:val="24"/>
              </w:rPr>
              <w:t xml:space="preserve">выбор, например: </w:t>
            </w:r>
            <w:r>
              <w:rPr>
                <w:rFonts w:eastAsia="Times New Roman"/>
                <w:b/>
                <w:bCs/>
                <w:i/>
                <w:iCs/>
                <w:sz w:val="24"/>
                <w:szCs w:val="24"/>
              </w:rPr>
              <w:t>«Муму»</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(1852), «Ася» (1857),</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«Первая любовь» (1860) и</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др.</w:t>
            </w:r>
            <w:r>
              <w:rPr>
                <w:rFonts w:eastAsia="Times New Roman"/>
                <w:i/>
                <w:iCs/>
                <w:sz w:val="24"/>
                <w:szCs w:val="24"/>
              </w:rPr>
              <w:t>; 1</w:t>
            </w:r>
            <w:r>
              <w:rPr>
                <w:rFonts w:eastAsia="Times New Roman"/>
                <w:b/>
                <w:bCs/>
                <w:i/>
                <w:iCs/>
                <w:sz w:val="24"/>
                <w:szCs w:val="24"/>
              </w:rPr>
              <w:t xml:space="preserve"> </w:t>
            </w:r>
            <w:r>
              <w:rPr>
                <w:rFonts w:eastAsia="Times New Roman"/>
                <w:i/>
                <w:iCs/>
                <w:sz w:val="24"/>
                <w:szCs w:val="24"/>
              </w:rPr>
              <w:t>стихотворение в</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1660" w:type="dxa"/>
            <w:vAlign w:val="bottom"/>
          </w:tcPr>
          <w:p w:rsidR="0060158D" w:rsidRDefault="00173B4A">
            <w:pPr>
              <w:ind w:left="20"/>
              <w:rPr>
                <w:sz w:val="20"/>
                <w:szCs w:val="20"/>
              </w:rPr>
            </w:pPr>
            <w:r>
              <w:rPr>
                <w:rFonts w:eastAsia="Times New Roman"/>
                <w:i/>
                <w:iCs/>
                <w:sz w:val="24"/>
                <w:szCs w:val="24"/>
              </w:rPr>
              <w:t>прозе на выбор,</w:t>
            </w:r>
          </w:p>
        </w:tc>
        <w:tc>
          <w:tcPr>
            <w:tcW w:w="1300" w:type="dxa"/>
            <w:vAlign w:val="bottom"/>
          </w:tcPr>
          <w:p w:rsidR="0060158D" w:rsidRDefault="00173B4A">
            <w:pPr>
              <w:ind w:right="40"/>
              <w:jc w:val="right"/>
              <w:rPr>
                <w:sz w:val="20"/>
                <w:szCs w:val="20"/>
              </w:rPr>
            </w:pPr>
            <w:r>
              <w:rPr>
                <w:rFonts w:eastAsia="Times New Roman"/>
                <w:i/>
                <w:iCs/>
                <w:sz w:val="24"/>
                <w:szCs w:val="24"/>
              </w:rPr>
              <w:t>например:</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«Разговор» (1878),</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«Воробей» (1878),«Два</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880" w:type="dxa"/>
            <w:tcBorders>
              <w:left w:val="single" w:sz="8" w:space="0" w:color="auto"/>
            </w:tcBorders>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60" w:type="dxa"/>
            <w:gridSpan w:val="2"/>
            <w:vAlign w:val="bottom"/>
          </w:tcPr>
          <w:p w:rsidR="0060158D" w:rsidRDefault="00173B4A">
            <w:pPr>
              <w:ind w:left="20"/>
              <w:rPr>
                <w:sz w:val="20"/>
                <w:szCs w:val="20"/>
              </w:rPr>
            </w:pPr>
            <w:r>
              <w:rPr>
                <w:rFonts w:eastAsia="Times New Roman"/>
                <w:b/>
                <w:bCs/>
                <w:i/>
                <w:iCs/>
                <w:sz w:val="24"/>
                <w:szCs w:val="24"/>
              </w:rPr>
              <w:t>богача» (1878), «Русский</w:t>
            </w:r>
          </w:p>
        </w:tc>
        <w:tc>
          <w:tcPr>
            <w:tcW w:w="100" w:type="dxa"/>
            <w:tcBorders>
              <w:left w:val="single" w:sz="8" w:space="0" w:color="auto"/>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6"/>
        </w:trPr>
        <w:tc>
          <w:tcPr>
            <w:tcW w:w="880" w:type="dxa"/>
            <w:tcBorders>
              <w:left w:val="single" w:sz="8" w:space="0" w:color="auto"/>
              <w:bottom w:val="single" w:sz="8" w:space="0" w:color="auto"/>
            </w:tcBorders>
            <w:vAlign w:val="bottom"/>
          </w:tcPr>
          <w:p w:rsidR="0060158D" w:rsidRDefault="0060158D">
            <w:pPr>
              <w:rPr>
                <w:sz w:val="4"/>
                <w:szCs w:val="4"/>
              </w:rPr>
            </w:pPr>
          </w:p>
        </w:tc>
        <w:tc>
          <w:tcPr>
            <w:tcW w:w="1000" w:type="dxa"/>
            <w:tcBorders>
              <w:bottom w:val="single" w:sz="8" w:space="0" w:color="auto"/>
            </w:tcBorders>
            <w:vAlign w:val="bottom"/>
          </w:tcPr>
          <w:p w:rsidR="0060158D" w:rsidRDefault="0060158D">
            <w:pPr>
              <w:rPr>
                <w:sz w:val="4"/>
                <w:szCs w:val="4"/>
              </w:rPr>
            </w:pPr>
          </w:p>
        </w:tc>
        <w:tc>
          <w:tcPr>
            <w:tcW w:w="460" w:type="dxa"/>
            <w:tcBorders>
              <w:bottom w:val="single" w:sz="8" w:space="0" w:color="auto"/>
            </w:tcBorders>
            <w:vAlign w:val="bottom"/>
          </w:tcPr>
          <w:p w:rsidR="0060158D" w:rsidRDefault="0060158D">
            <w:pPr>
              <w:rPr>
                <w:sz w:val="4"/>
                <w:szCs w:val="4"/>
              </w:rPr>
            </w:pPr>
          </w:p>
        </w:tc>
        <w:tc>
          <w:tcPr>
            <w:tcW w:w="1040" w:type="dxa"/>
            <w:tcBorders>
              <w:bottom w:val="single" w:sz="8" w:space="0" w:color="auto"/>
              <w:right w:val="single" w:sz="8" w:space="0" w:color="auto"/>
            </w:tcBorders>
            <w:vAlign w:val="bottom"/>
          </w:tcPr>
          <w:p w:rsidR="0060158D" w:rsidRDefault="0060158D">
            <w:pPr>
              <w:rPr>
                <w:sz w:val="4"/>
                <w:szCs w:val="4"/>
              </w:rPr>
            </w:pPr>
          </w:p>
        </w:tc>
        <w:tc>
          <w:tcPr>
            <w:tcW w:w="80" w:type="dxa"/>
            <w:tcBorders>
              <w:bottom w:val="single" w:sz="8" w:space="0" w:color="auto"/>
              <w:right w:val="single" w:sz="8" w:space="0" w:color="auto"/>
            </w:tcBorders>
            <w:vAlign w:val="bottom"/>
          </w:tcPr>
          <w:p w:rsidR="0060158D" w:rsidRDefault="0060158D">
            <w:pPr>
              <w:rPr>
                <w:sz w:val="4"/>
                <w:szCs w:val="4"/>
              </w:rPr>
            </w:pPr>
          </w:p>
        </w:tc>
        <w:tc>
          <w:tcPr>
            <w:tcW w:w="1660" w:type="dxa"/>
            <w:tcBorders>
              <w:bottom w:val="single" w:sz="8" w:space="0" w:color="auto"/>
            </w:tcBorders>
            <w:vAlign w:val="bottom"/>
          </w:tcPr>
          <w:p w:rsidR="0060158D" w:rsidRDefault="0060158D">
            <w:pPr>
              <w:rPr>
                <w:sz w:val="4"/>
                <w:szCs w:val="4"/>
              </w:rPr>
            </w:pPr>
          </w:p>
        </w:tc>
        <w:tc>
          <w:tcPr>
            <w:tcW w:w="1300" w:type="dxa"/>
            <w:tcBorders>
              <w:bottom w:val="single" w:sz="8" w:space="0" w:color="auto"/>
            </w:tcBorders>
            <w:vAlign w:val="bottom"/>
          </w:tcPr>
          <w:p w:rsidR="0060158D" w:rsidRDefault="0060158D">
            <w:pPr>
              <w:rPr>
                <w:sz w:val="4"/>
                <w:szCs w:val="4"/>
              </w:rPr>
            </w:pPr>
          </w:p>
        </w:tc>
        <w:tc>
          <w:tcPr>
            <w:tcW w:w="10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2920" w:type="dxa"/>
            <w:tcBorders>
              <w:bottom w:val="single" w:sz="8" w:space="0" w:color="auto"/>
              <w:right w:val="single" w:sz="8" w:space="0" w:color="auto"/>
            </w:tcBorders>
            <w:vAlign w:val="bottom"/>
          </w:tcPr>
          <w:p w:rsidR="0060158D" w:rsidRDefault="0060158D">
            <w:pPr>
              <w:rPr>
                <w:sz w:val="4"/>
                <w:szCs w:val="4"/>
              </w:rPr>
            </w:pPr>
          </w:p>
        </w:tc>
        <w:tc>
          <w:tcPr>
            <w:tcW w:w="0" w:type="dxa"/>
            <w:vAlign w:val="bottom"/>
          </w:tcPr>
          <w:p w:rsidR="0060158D" w:rsidRDefault="0060158D">
            <w:pPr>
              <w:rPr>
                <w:sz w:val="1"/>
                <w:szCs w:val="1"/>
              </w:rPr>
            </w:pPr>
          </w:p>
        </w:tc>
      </w:tr>
      <w:tr w:rsidR="0060158D">
        <w:trPr>
          <w:trHeight w:val="440"/>
        </w:trPr>
        <w:tc>
          <w:tcPr>
            <w:tcW w:w="88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104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1660" w:type="dxa"/>
            <w:vAlign w:val="bottom"/>
          </w:tcPr>
          <w:p w:rsidR="0060158D" w:rsidRDefault="00173B4A">
            <w:pPr>
              <w:ind w:left="1080"/>
              <w:rPr>
                <w:sz w:val="20"/>
                <w:szCs w:val="20"/>
              </w:rPr>
            </w:pPr>
            <w:r>
              <w:rPr>
                <w:rFonts w:eastAsia="Times New Roman"/>
                <w:sz w:val="24"/>
                <w:szCs w:val="24"/>
              </w:rPr>
              <w:t>161</w:t>
            </w:r>
          </w:p>
        </w:tc>
        <w:tc>
          <w:tcPr>
            <w:tcW w:w="1300" w:type="dxa"/>
            <w:vAlign w:val="bottom"/>
          </w:tcPr>
          <w:p w:rsidR="0060158D" w:rsidRDefault="0060158D">
            <w:pPr>
              <w:rPr>
                <w:sz w:val="24"/>
                <w:szCs w:val="24"/>
              </w:rPr>
            </w:pPr>
          </w:p>
        </w:tc>
        <w:tc>
          <w:tcPr>
            <w:tcW w:w="100" w:type="dxa"/>
            <w:vAlign w:val="bottom"/>
          </w:tcPr>
          <w:p w:rsidR="0060158D" w:rsidRDefault="0060158D">
            <w:pPr>
              <w:rPr>
                <w:sz w:val="24"/>
                <w:szCs w:val="24"/>
              </w:rPr>
            </w:pPr>
          </w:p>
        </w:tc>
        <w:tc>
          <w:tcPr>
            <w:tcW w:w="2920" w:type="dxa"/>
            <w:vAlign w:val="bottom"/>
          </w:tcPr>
          <w:p w:rsidR="0060158D" w:rsidRDefault="0060158D">
            <w:pPr>
              <w:rPr>
                <w:sz w:val="24"/>
                <w:szCs w:val="24"/>
              </w:rPr>
            </w:pPr>
          </w:p>
        </w:tc>
        <w:tc>
          <w:tcPr>
            <w:tcW w:w="0" w:type="dxa"/>
            <w:vAlign w:val="bottom"/>
          </w:tcPr>
          <w:p w:rsidR="0060158D" w:rsidRDefault="0060158D">
            <w:pPr>
              <w:rPr>
                <w:sz w:val="1"/>
                <w:szCs w:val="1"/>
              </w:rPr>
            </w:pPr>
          </w:p>
        </w:tc>
      </w:tr>
    </w:tbl>
    <w:p w:rsidR="0060158D" w:rsidRDefault="0060158D">
      <w:pPr>
        <w:sectPr w:rsidR="0060158D">
          <w:pgSz w:w="11900" w:h="16838"/>
          <w:pgMar w:top="1112" w:right="726" w:bottom="326" w:left="1440" w:header="0" w:footer="0" w:gutter="0"/>
          <w:cols w:space="720" w:equalWidth="0">
            <w:col w:w="9740"/>
          </w:cols>
        </w:sectPr>
      </w:pPr>
    </w:p>
    <w:p w:rsidR="0060158D" w:rsidRDefault="00173B4A">
      <w:pPr>
        <w:ind w:left="3780"/>
        <w:rPr>
          <w:sz w:val="20"/>
          <w:szCs w:val="20"/>
        </w:rPr>
      </w:pPr>
      <w:bookmarkStart w:id="156" w:name="page162"/>
      <w:bookmarkEnd w:id="156"/>
      <w:r>
        <w:rPr>
          <w:rFonts w:eastAsia="Times New Roman"/>
          <w:b/>
          <w:bCs/>
          <w:i/>
          <w:iCs/>
          <w:noProof/>
          <w:sz w:val="24"/>
          <w:szCs w:val="24"/>
        </w:rPr>
        <w:lastRenderedPageBreak/>
        <w:drawing>
          <wp:anchor distT="0" distB="0" distL="114300" distR="114300" simplePos="0" relativeHeight="251594240" behindDoc="1" locked="0" layoutInCell="0" allowOverlap="1" wp14:anchorId="4E9DF584" wp14:editId="1CE0AA4A">
            <wp:simplePos x="0" y="0"/>
            <wp:positionH relativeFrom="page">
              <wp:posOffset>1099185</wp:posOffset>
            </wp:positionH>
            <wp:positionV relativeFrom="page">
              <wp:posOffset>719455</wp:posOffset>
            </wp:positionV>
            <wp:extent cx="5995035" cy="89992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blip>
                    <a:srcRect/>
                    <a:stretch>
                      <a:fillRect/>
                    </a:stretch>
                  </pic:blipFill>
                  <pic:spPr bwMode="auto">
                    <a:xfrm>
                      <a:off x="0" y="0"/>
                      <a:ext cx="5995035" cy="8999220"/>
                    </a:xfrm>
                    <a:prstGeom prst="rect">
                      <a:avLst/>
                    </a:prstGeom>
                    <a:noFill/>
                  </pic:spPr>
                </pic:pic>
              </a:graphicData>
            </a:graphic>
          </wp:anchor>
        </w:drawing>
      </w:r>
      <w:r>
        <w:rPr>
          <w:rFonts w:eastAsia="Times New Roman"/>
          <w:b/>
          <w:bCs/>
          <w:i/>
          <w:iCs/>
          <w:sz w:val="24"/>
          <w:szCs w:val="24"/>
        </w:rPr>
        <w:t>язык» (1882) и др.</w:t>
      </w:r>
    </w:p>
    <w:p w:rsidR="0060158D" w:rsidRDefault="0060158D">
      <w:pPr>
        <w:spacing w:line="332" w:lineRule="exact"/>
        <w:rPr>
          <w:sz w:val="20"/>
          <w:szCs w:val="20"/>
        </w:rPr>
      </w:pPr>
    </w:p>
    <w:p w:rsidR="0060158D" w:rsidRDefault="00173B4A">
      <w:pPr>
        <w:ind w:left="4480"/>
        <w:rPr>
          <w:sz w:val="20"/>
          <w:szCs w:val="20"/>
        </w:rPr>
      </w:pPr>
      <w:r>
        <w:rPr>
          <w:rFonts w:eastAsia="Times New Roman"/>
          <w:sz w:val="24"/>
          <w:szCs w:val="24"/>
        </w:rPr>
        <w:t>(6-8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72" w:lineRule="exact"/>
        <w:rPr>
          <w:sz w:val="20"/>
          <w:szCs w:val="20"/>
        </w:rPr>
      </w:pPr>
    </w:p>
    <w:p w:rsidR="0060158D" w:rsidRDefault="00173B4A">
      <w:pPr>
        <w:ind w:right="206"/>
        <w:jc w:val="center"/>
        <w:rPr>
          <w:sz w:val="20"/>
          <w:szCs w:val="20"/>
        </w:rPr>
      </w:pPr>
      <w:r>
        <w:rPr>
          <w:rFonts w:eastAsia="Times New Roman"/>
          <w:b/>
          <w:bCs/>
          <w:sz w:val="24"/>
          <w:szCs w:val="24"/>
        </w:rPr>
        <w:t>Н.С.Лесков</w:t>
      </w:r>
    </w:p>
    <w:p w:rsidR="0060158D" w:rsidRDefault="0060158D">
      <w:pPr>
        <w:spacing w:line="255" w:lineRule="exact"/>
        <w:rPr>
          <w:sz w:val="20"/>
          <w:szCs w:val="20"/>
        </w:rPr>
      </w:pPr>
    </w:p>
    <w:p w:rsidR="0060158D" w:rsidRDefault="00173B4A" w:rsidP="00010453">
      <w:pPr>
        <w:numPr>
          <w:ilvl w:val="0"/>
          <w:numId w:val="227"/>
        </w:numPr>
        <w:tabs>
          <w:tab w:val="left" w:pos="3919"/>
        </w:tabs>
        <w:spacing w:line="264" w:lineRule="auto"/>
        <w:ind w:left="3780" w:right="2886" w:hanging="4"/>
        <w:rPr>
          <w:rFonts w:eastAsia="Times New Roman"/>
          <w:b/>
          <w:bCs/>
          <w:i/>
          <w:iCs/>
          <w:sz w:val="24"/>
          <w:szCs w:val="24"/>
        </w:rPr>
      </w:pPr>
      <w:r>
        <w:rPr>
          <w:rFonts w:eastAsia="Times New Roman"/>
          <w:b/>
          <w:bCs/>
          <w:i/>
          <w:iCs/>
          <w:sz w:val="24"/>
          <w:szCs w:val="24"/>
        </w:rPr>
        <w:t>1 повесть по выбору, например</w:t>
      </w:r>
      <w:r>
        <w:rPr>
          <w:rFonts w:eastAsia="Times New Roman"/>
          <w:i/>
          <w:iCs/>
          <w:sz w:val="24"/>
          <w:szCs w:val="24"/>
        </w:rPr>
        <w:t>:</w:t>
      </w:r>
    </w:p>
    <w:p w:rsidR="0060158D" w:rsidRDefault="0060158D">
      <w:pPr>
        <w:spacing w:line="28" w:lineRule="exact"/>
        <w:rPr>
          <w:rFonts w:eastAsia="Times New Roman"/>
          <w:b/>
          <w:bCs/>
          <w:i/>
          <w:iCs/>
          <w:sz w:val="24"/>
          <w:szCs w:val="24"/>
        </w:rPr>
      </w:pPr>
    </w:p>
    <w:p w:rsidR="0060158D" w:rsidRDefault="00173B4A">
      <w:pPr>
        <w:spacing w:line="287" w:lineRule="auto"/>
        <w:ind w:left="3780" w:right="2346"/>
        <w:rPr>
          <w:rFonts w:eastAsia="Times New Roman"/>
          <w:b/>
          <w:bCs/>
          <w:i/>
          <w:iCs/>
          <w:sz w:val="24"/>
          <w:szCs w:val="24"/>
        </w:rPr>
      </w:pPr>
      <w:r>
        <w:rPr>
          <w:rFonts w:eastAsia="Times New Roman"/>
          <w:i/>
          <w:iCs/>
          <w:sz w:val="23"/>
          <w:szCs w:val="23"/>
        </w:rPr>
        <w:t>«Несмертельный Голован (Из рассказов о трех праведниках)» (1880), «Левша» (1881), «Тупейный художник» (1883), «Человек на часах» (1887) и др.</w:t>
      </w:r>
    </w:p>
    <w:p w:rsidR="0060158D" w:rsidRDefault="0060158D">
      <w:pPr>
        <w:spacing w:line="193" w:lineRule="exact"/>
        <w:rPr>
          <w:sz w:val="20"/>
          <w:szCs w:val="20"/>
        </w:rPr>
      </w:pPr>
    </w:p>
    <w:p w:rsidR="0060158D" w:rsidRDefault="00173B4A">
      <w:pPr>
        <w:ind w:left="3780"/>
        <w:rPr>
          <w:sz w:val="20"/>
          <w:szCs w:val="20"/>
        </w:rPr>
      </w:pPr>
      <w:r>
        <w:rPr>
          <w:rFonts w:eastAsia="Times New Roman"/>
          <w:b/>
          <w:bCs/>
          <w:sz w:val="24"/>
          <w:szCs w:val="24"/>
        </w:rPr>
        <w:t>(6-8 кл.)</w:t>
      </w:r>
    </w:p>
    <w:p w:rsidR="0060158D" w:rsidRDefault="0060158D">
      <w:pPr>
        <w:spacing w:line="242" w:lineRule="exact"/>
        <w:rPr>
          <w:sz w:val="20"/>
          <w:szCs w:val="20"/>
        </w:rPr>
      </w:pPr>
    </w:p>
    <w:p w:rsidR="0060158D" w:rsidRDefault="00173B4A">
      <w:pPr>
        <w:ind w:left="3780"/>
        <w:rPr>
          <w:sz w:val="20"/>
          <w:szCs w:val="20"/>
        </w:rPr>
      </w:pPr>
      <w:r>
        <w:rPr>
          <w:rFonts w:eastAsia="Times New Roman"/>
          <w:b/>
          <w:bCs/>
          <w:sz w:val="24"/>
          <w:szCs w:val="24"/>
        </w:rPr>
        <w:t>М.Е.Салтыков-Щедрин</w:t>
      </w:r>
    </w:p>
    <w:p w:rsidR="0060158D" w:rsidRDefault="0060158D">
      <w:pPr>
        <w:spacing w:line="252" w:lineRule="exact"/>
        <w:rPr>
          <w:sz w:val="20"/>
          <w:szCs w:val="20"/>
        </w:rPr>
      </w:pPr>
    </w:p>
    <w:p w:rsidR="0060158D" w:rsidRDefault="00173B4A" w:rsidP="00010453">
      <w:pPr>
        <w:numPr>
          <w:ilvl w:val="0"/>
          <w:numId w:val="228"/>
        </w:numPr>
        <w:tabs>
          <w:tab w:val="left" w:pos="4102"/>
        </w:tabs>
        <w:spacing w:line="271" w:lineRule="auto"/>
        <w:ind w:left="3780" w:right="2326" w:hanging="4"/>
        <w:jc w:val="both"/>
        <w:rPr>
          <w:rFonts w:eastAsia="Times New Roman"/>
          <w:b/>
          <w:bCs/>
          <w:i/>
          <w:iCs/>
          <w:sz w:val="24"/>
          <w:szCs w:val="24"/>
        </w:rPr>
      </w:pPr>
      <w:r>
        <w:rPr>
          <w:rFonts w:eastAsia="Times New Roman"/>
          <w:b/>
          <w:bCs/>
          <w:i/>
          <w:iCs/>
          <w:sz w:val="24"/>
          <w:szCs w:val="24"/>
        </w:rPr>
        <w:t>2 сказки по выбору, например</w:t>
      </w:r>
      <w:r>
        <w:rPr>
          <w:rFonts w:eastAsia="Times New Roman"/>
          <w:i/>
          <w:iCs/>
          <w:sz w:val="24"/>
          <w:szCs w:val="24"/>
        </w:rPr>
        <w:t>: «Повесть о</w:t>
      </w:r>
      <w:r>
        <w:rPr>
          <w:rFonts w:eastAsia="Times New Roman"/>
          <w:b/>
          <w:bCs/>
          <w:i/>
          <w:iCs/>
          <w:sz w:val="24"/>
          <w:szCs w:val="24"/>
        </w:rPr>
        <w:t xml:space="preserve"> </w:t>
      </w:r>
      <w:r>
        <w:rPr>
          <w:rFonts w:eastAsia="Times New Roman"/>
          <w:i/>
          <w:iCs/>
          <w:sz w:val="24"/>
          <w:szCs w:val="24"/>
        </w:rPr>
        <w:t>том, как один мужик двух</w:t>
      </w:r>
    </w:p>
    <w:p w:rsidR="0060158D" w:rsidRDefault="0060158D">
      <w:pPr>
        <w:spacing w:line="6" w:lineRule="exact"/>
        <w:rPr>
          <w:rFonts w:eastAsia="Times New Roman"/>
          <w:b/>
          <w:bCs/>
          <w:i/>
          <w:iCs/>
          <w:sz w:val="24"/>
          <w:szCs w:val="24"/>
        </w:rPr>
      </w:pPr>
    </w:p>
    <w:p w:rsidR="0060158D" w:rsidRDefault="00173B4A">
      <w:pPr>
        <w:ind w:left="3780"/>
        <w:rPr>
          <w:rFonts w:eastAsia="Times New Roman"/>
          <w:b/>
          <w:bCs/>
          <w:i/>
          <w:iCs/>
          <w:sz w:val="24"/>
          <w:szCs w:val="24"/>
        </w:rPr>
      </w:pPr>
      <w:r>
        <w:rPr>
          <w:rFonts w:eastAsia="Times New Roman"/>
          <w:i/>
          <w:iCs/>
          <w:sz w:val="24"/>
          <w:szCs w:val="24"/>
        </w:rPr>
        <w:t>генераловпрокормил»</w:t>
      </w:r>
    </w:p>
    <w:p w:rsidR="0060158D" w:rsidRDefault="0060158D">
      <w:pPr>
        <w:spacing w:line="53" w:lineRule="exact"/>
        <w:rPr>
          <w:rFonts w:eastAsia="Times New Roman"/>
          <w:b/>
          <w:bCs/>
          <w:i/>
          <w:iCs/>
          <w:sz w:val="24"/>
          <w:szCs w:val="24"/>
        </w:rPr>
      </w:pPr>
    </w:p>
    <w:p w:rsidR="0060158D" w:rsidRDefault="00173B4A">
      <w:pPr>
        <w:spacing w:line="271" w:lineRule="auto"/>
        <w:ind w:left="3780" w:right="2326"/>
        <w:jc w:val="both"/>
        <w:rPr>
          <w:rFonts w:eastAsia="Times New Roman"/>
          <w:b/>
          <w:bCs/>
          <w:i/>
          <w:iCs/>
          <w:sz w:val="24"/>
          <w:szCs w:val="24"/>
        </w:rPr>
      </w:pPr>
      <w:r>
        <w:rPr>
          <w:rFonts w:eastAsia="Times New Roman"/>
          <w:i/>
          <w:iCs/>
          <w:sz w:val="24"/>
          <w:szCs w:val="24"/>
        </w:rPr>
        <w:t>(1869), «Премудрый пискарь» (1883), «Медведь на воеводстве» (1884) и др.</w:t>
      </w:r>
    </w:p>
    <w:p w:rsidR="0060158D" w:rsidRDefault="0060158D">
      <w:pPr>
        <w:spacing w:line="5" w:lineRule="exact"/>
        <w:rPr>
          <w:rFonts w:eastAsia="Times New Roman"/>
          <w:b/>
          <w:bCs/>
          <w:i/>
          <w:iCs/>
          <w:sz w:val="24"/>
          <w:szCs w:val="24"/>
        </w:rPr>
      </w:pPr>
    </w:p>
    <w:p w:rsidR="0060158D" w:rsidRDefault="00173B4A">
      <w:pPr>
        <w:ind w:left="4480"/>
        <w:rPr>
          <w:rFonts w:eastAsia="Times New Roman"/>
          <w:b/>
          <w:bCs/>
          <w:i/>
          <w:iCs/>
          <w:sz w:val="24"/>
          <w:szCs w:val="24"/>
        </w:rPr>
      </w:pPr>
      <w:r>
        <w:rPr>
          <w:rFonts w:eastAsia="Times New Roman"/>
          <w:b/>
          <w:bCs/>
          <w:sz w:val="24"/>
          <w:szCs w:val="24"/>
        </w:rPr>
        <w:t>(7-8 кл.)</w:t>
      </w:r>
    </w:p>
    <w:p w:rsidR="0060158D" w:rsidRDefault="0060158D">
      <w:pPr>
        <w:spacing w:line="200" w:lineRule="exact"/>
        <w:rPr>
          <w:sz w:val="20"/>
          <w:szCs w:val="20"/>
        </w:rPr>
      </w:pPr>
    </w:p>
    <w:p w:rsidR="0060158D" w:rsidRDefault="0060158D">
      <w:pPr>
        <w:spacing w:line="371" w:lineRule="exact"/>
        <w:rPr>
          <w:sz w:val="20"/>
          <w:szCs w:val="20"/>
        </w:rPr>
      </w:pPr>
    </w:p>
    <w:p w:rsidR="0060158D" w:rsidRDefault="00173B4A">
      <w:pPr>
        <w:ind w:right="86"/>
        <w:jc w:val="center"/>
        <w:rPr>
          <w:sz w:val="20"/>
          <w:szCs w:val="20"/>
        </w:rPr>
      </w:pPr>
      <w:r>
        <w:rPr>
          <w:rFonts w:eastAsia="Times New Roman"/>
          <w:b/>
          <w:bCs/>
          <w:sz w:val="23"/>
          <w:szCs w:val="23"/>
        </w:rPr>
        <w:t>Л.Н.Толстой</w:t>
      </w:r>
    </w:p>
    <w:p w:rsidR="0060158D" w:rsidRDefault="0060158D">
      <w:pPr>
        <w:spacing w:line="253" w:lineRule="exact"/>
        <w:rPr>
          <w:sz w:val="20"/>
          <w:szCs w:val="20"/>
        </w:rPr>
      </w:pPr>
    </w:p>
    <w:p w:rsidR="0060158D" w:rsidRDefault="00173B4A" w:rsidP="00010453">
      <w:pPr>
        <w:numPr>
          <w:ilvl w:val="0"/>
          <w:numId w:val="229"/>
        </w:numPr>
        <w:tabs>
          <w:tab w:val="left" w:pos="3919"/>
        </w:tabs>
        <w:spacing w:line="288" w:lineRule="auto"/>
        <w:ind w:left="3780" w:right="2886" w:hanging="4"/>
        <w:jc w:val="both"/>
        <w:rPr>
          <w:rFonts w:eastAsia="Times New Roman"/>
          <w:b/>
          <w:bCs/>
          <w:i/>
          <w:iCs/>
          <w:sz w:val="23"/>
          <w:szCs w:val="23"/>
        </w:rPr>
      </w:pPr>
      <w:r>
        <w:rPr>
          <w:rFonts w:eastAsia="Times New Roman"/>
          <w:b/>
          <w:bCs/>
          <w:i/>
          <w:iCs/>
          <w:sz w:val="23"/>
          <w:szCs w:val="23"/>
        </w:rPr>
        <w:t xml:space="preserve">1 повесть по выбору, например: </w:t>
      </w:r>
      <w:r>
        <w:rPr>
          <w:rFonts w:eastAsia="Times New Roman"/>
          <w:i/>
          <w:iCs/>
          <w:sz w:val="23"/>
          <w:szCs w:val="23"/>
        </w:rPr>
        <w:t>«Детство»</w:t>
      </w:r>
    </w:p>
    <w:p w:rsidR="0060158D" w:rsidRDefault="00173B4A">
      <w:pPr>
        <w:ind w:left="3780"/>
        <w:rPr>
          <w:rFonts w:eastAsia="Times New Roman"/>
          <w:b/>
          <w:bCs/>
          <w:i/>
          <w:iCs/>
          <w:sz w:val="23"/>
          <w:szCs w:val="23"/>
        </w:rPr>
      </w:pPr>
      <w:r>
        <w:rPr>
          <w:rFonts w:eastAsia="Times New Roman"/>
          <w:i/>
          <w:iCs/>
          <w:sz w:val="24"/>
          <w:szCs w:val="24"/>
        </w:rPr>
        <w:t>(1852), «Отрочество»</w:t>
      </w:r>
    </w:p>
    <w:p w:rsidR="0060158D" w:rsidRDefault="0060158D">
      <w:pPr>
        <w:spacing w:line="40" w:lineRule="exact"/>
        <w:rPr>
          <w:rFonts w:eastAsia="Times New Roman"/>
          <w:b/>
          <w:bCs/>
          <w:i/>
          <w:iCs/>
          <w:sz w:val="23"/>
          <w:szCs w:val="23"/>
        </w:rPr>
      </w:pPr>
    </w:p>
    <w:p w:rsidR="0060158D" w:rsidRDefault="00173B4A">
      <w:pPr>
        <w:ind w:left="3780"/>
        <w:rPr>
          <w:rFonts w:eastAsia="Times New Roman"/>
          <w:b/>
          <w:bCs/>
          <w:i/>
          <w:iCs/>
          <w:sz w:val="23"/>
          <w:szCs w:val="23"/>
        </w:rPr>
      </w:pPr>
      <w:r>
        <w:rPr>
          <w:rFonts w:eastAsia="Times New Roman"/>
          <w:i/>
          <w:iCs/>
          <w:sz w:val="24"/>
          <w:szCs w:val="24"/>
        </w:rPr>
        <w:t>(1854), «Хаджи-Мурат»</w:t>
      </w:r>
    </w:p>
    <w:p w:rsidR="0060158D" w:rsidRDefault="0060158D">
      <w:pPr>
        <w:spacing w:line="40" w:lineRule="exact"/>
        <w:rPr>
          <w:rFonts w:eastAsia="Times New Roman"/>
          <w:b/>
          <w:bCs/>
          <w:i/>
          <w:iCs/>
          <w:sz w:val="23"/>
          <w:szCs w:val="23"/>
        </w:rPr>
      </w:pPr>
    </w:p>
    <w:p w:rsidR="0060158D" w:rsidRDefault="00173B4A">
      <w:pPr>
        <w:ind w:left="3780"/>
        <w:rPr>
          <w:rFonts w:eastAsia="Times New Roman"/>
          <w:b/>
          <w:bCs/>
          <w:i/>
          <w:iCs/>
          <w:sz w:val="23"/>
          <w:szCs w:val="23"/>
        </w:rPr>
      </w:pPr>
      <w:r>
        <w:rPr>
          <w:rFonts w:eastAsia="Times New Roman"/>
          <w:i/>
          <w:iCs/>
          <w:sz w:val="24"/>
          <w:szCs w:val="24"/>
        </w:rPr>
        <w:t xml:space="preserve">(1896—1904) и др.; </w:t>
      </w:r>
      <w:r>
        <w:rPr>
          <w:rFonts w:eastAsia="Times New Roman"/>
          <w:b/>
          <w:bCs/>
          <w:i/>
          <w:iCs/>
          <w:sz w:val="24"/>
          <w:szCs w:val="24"/>
        </w:rPr>
        <w:t>1</w:t>
      </w:r>
    </w:p>
    <w:p w:rsidR="0060158D" w:rsidRDefault="0060158D">
      <w:pPr>
        <w:spacing w:line="43" w:lineRule="exact"/>
        <w:rPr>
          <w:rFonts w:eastAsia="Times New Roman"/>
          <w:b/>
          <w:bCs/>
          <w:i/>
          <w:iCs/>
          <w:sz w:val="23"/>
          <w:szCs w:val="23"/>
        </w:rPr>
      </w:pPr>
    </w:p>
    <w:p w:rsidR="0060158D" w:rsidRDefault="00173B4A">
      <w:pPr>
        <w:ind w:left="3780"/>
        <w:rPr>
          <w:rFonts w:eastAsia="Times New Roman"/>
          <w:b/>
          <w:bCs/>
          <w:i/>
          <w:iCs/>
          <w:sz w:val="23"/>
          <w:szCs w:val="23"/>
        </w:rPr>
      </w:pPr>
      <w:r>
        <w:rPr>
          <w:rFonts w:eastAsia="Times New Roman"/>
          <w:b/>
          <w:bCs/>
          <w:i/>
          <w:iCs/>
          <w:sz w:val="24"/>
          <w:szCs w:val="24"/>
        </w:rPr>
        <w:t>рассказ на выбор,</w:t>
      </w:r>
    </w:p>
    <w:p w:rsidR="0060158D" w:rsidRDefault="0060158D">
      <w:pPr>
        <w:spacing w:line="40" w:lineRule="exact"/>
        <w:rPr>
          <w:rFonts w:eastAsia="Times New Roman"/>
          <w:b/>
          <w:bCs/>
          <w:i/>
          <w:iCs/>
          <w:sz w:val="23"/>
          <w:szCs w:val="23"/>
        </w:rPr>
      </w:pPr>
    </w:p>
    <w:p w:rsidR="0060158D" w:rsidRDefault="00173B4A">
      <w:pPr>
        <w:ind w:left="3780"/>
        <w:rPr>
          <w:rFonts w:eastAsia="Times New Roman"/>
          <w:b/>
          <w:bCs/>
          <w:i/>
          <w:iCs/>
          <w:sz w:val="23"/>
          <w:szCs w:val="23"/>
        </w:rPr>
      </w:pPr>
      <w:r>
        <w:rPr>
          <w:rFonts w:eastAsia="Times New Roman"/>
          <w:b/>
          <w:bCs/>
          <w:i/>
          <w:iCs/>
          <w:sz w:val="24"/>
          <w:szCs w:val="24"/>
        </w:rPr>
        <w:t>например</w:t>
      </w:r>
      <w:r>
        <w:rPr>
          <w:rFonts w:eastAsia="Times New Roman"/>
          <w:i/>
          <w:iCs/>
          <w:sz w:val="24"/>
          <w:szCs w:val="24"/>
        </w:rPr>
        <w:t>: «Три смерти»</w:t>
      </w:r>
    </w:p>
    <w:p w:rsidR="0060158D" w:rsidRDefault="0060158D">
      <w:pPr>
        <w:spacing w:line="40" w:lineRule="exact"/>
        <w:rPr>
          <w:rFonts w:eastAsia="Times New Roman"/>
          <w:b/>
          <w:bCs/>
          <w:i/>
          <w:iCs/>
          <w:sz w:val="23"/>
          <w:szCs w:val="23"/>
        </w:rPr>
      </w:pPr>
    </w:p>
    <w:p w:rsidR="0060158D" w:rsidRDefault="00173B4A">
      <w:pPr>
        <w:ind w:left="3780"/>
        <w:rPr>
          <w:rFonts w:eastAsia="Times New Roman"/>
          <w:b/>
          <w:bCs/>
          <w:i/>
          <w:iCs/>
          <w:sz w:val="23"/>
          <w:szCs w:val="23"/>
        </w:rPr>
      </w:pPr>
      <w:r>
        <w:rPr>
          <w:rFonts w:eastAsia="Times New Roman"/>
          <w:i/>
          <w:iCs/>
          <w:sz w:val="24"/>
          <w:szCs w:val="24"/>
        </w:rPr>
        <w:t>(1858), «Холстомер» (1863,</w:t>
      </w:r>
    </w:p>
    <w:p w:rsidR="0060158D" w:rsidRDefault="0060158D">
      <w:pPr>
        <w:spacing w:line="53" w:lineRule="exact"/>
        <w:rPr>
          <w:rFonts w:eastAsia="Times New Roman"/>
          <w:b/>
          <w:bCs/>
          <w:i/>
          <w:iCs/>
          <w:sz w:val="23"/>
          <w:szCs w:val="23"/>
        </w:rPr>
      </w:pPr>
    </w:p>
    <w:p w:rsidR="0060158D" w:rsidRDefault="00173B4A">
      <w:pPr>
        <w:spacing w:line="288" w:lineRule="auto"/>
        <w:ind w:left="3780" w:right="2786"/>
        <w:rPr>
          <w:rFonts w:eastAsia="Times New Roman"/>
          <w:b/>
          <w:bCs/>
          <w:i/>
          <w:iCs/>
          <w:sz w:val="23"/>
          <w:szCs w:val="23"/>
        </w:rPr>
      </w:pPr>
      <w:r>
        <w:rPr>
          <w:rFonts w:eastAsia="Times New Roman"/>
          <w:i/>
          <w:iCs/>
          <w:sz w:val="23"/>
          <w:szCs w:val="23"/>
        </w:rPr>
        <w:t>1885), «Кавказский пленник» (1872), «После бала» (1903) и др.</w:t>
      </w:r>
    </w:p>
    <w:p w:rsidR="0060158D" w:rsidRDefault="0060158D">
      <w:pPr>
        <w:spacing w:line="188" w:lineRule="exact"/>
        <w:rPr>
          <w:sz w:val="20"/>
          <w:szCs w:val="20"/>
        </w:rPr>
      </w:pPr>
    </w:p>
    <w:p w:rsidR="0060158D" w:rsidRDefault="00173B4A">
      <w:pPr>
        <w:ind w:left="3780"/>
        <w:rPr>
          <w:sz w:val="20"/>
          <w:szCs w:val="20"/>
        </w:rPr>
      </w:pPr>
      <w:r>
        <w:rPr>
          <w:rFonts w:eastAsia="Times New Roman"/>
          <w:b/>
          <w:bCs/>
          <w:sz w:val="24"/>
          <w:szCs w:val="24"/>
        </w:rPr>
        <w:t>(5-8 кл.)</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14:anchorId="71F18A7C" wp14:editId="5A5A9A53">
                <wp:simplePos x="0" y="0"/>
                <wp:positionH relativeFrom="column">
                  <wp:posOffset>184150</wp:posOffset>
                </wp:positionH>
                <wp:positionV relativeFrom="paragraph">
                  <wp:posOffset>481330</wp:posOffset>
                </wp:positionV>
                <wp:extent cx="5995035" cy="1270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12700"/>
                        </a:xfrm>
                        <a:prstGeom prst="rect">
                          <a:avLst/>
                        </a:prstGeom>
                        <a:solidFill>
                          <a:srgbClr val="000000"/>
                        </a:solidFill>
                      </wps:spPr>
                      <wps:bodyPr/>
                    </wps:wsp>
                  </a:graphicData>
                </a:graphic>
              </wp:anchor>
            </w:drawing>
          </mc:Choice>
          <mc:Fallback>
            <w:pict>
              <v:rect id="Shape 51" o:spid="_x0000_s1076" style="position:absolute;margin-left:14.5pt;margin-top:37.9pt;width:472.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20" w:lineRule="exact"/>
        <w:rPr>
          <w:sz w:val="20"/>
          <w:szCs w:val="20"/>
        </w:rPr>
      </w:pPr>
    </w:p>
    <w:p w:rsidR="0060158D" w:rsidRDefault="00173B4A">
      <w:pPr>
        <w:ind w:left="4840"/>
        <w:rPr>
          <w:sz w:val="20"/>
          <w:szCs w:val="20"/>
        </w:rPr>
      </w:pPr>
      <w:r>
        <w:rPr>
          <w:rFonts w:eastAsia="Times New Roman"/>
          <w:sz w:val="24"/>
          <w:szCs w:val="24"/>
        </w:rPr>
        <w:t>162</w:t>
      </w:r>
    </w:p>
    <w:p w:rsidR="0060158D" w:rsidRDefault="0060158D">
      <w:pPr>
        <w:sectPr w:rsidR="0060158D">
          <w:pgSz w:w="11900" w:h="16838"/>
          <w:pgMar w:top="1142" w:right="1440" w:bottom="326" w:left="1440" w:header="0" w:footer="0" w:gutter="0"/>
          <w:cols w:space="720" w:equalWidth="0">
            <w:col w:w="9026"/>
          </w:cols>
        </w:sectPr>
      </w:pPr>
    </w:p>
    <w:tbl>
      <w:tblPr>
        <w:tblW w:w="0" w:type="auto"/>
        <w:tblInd w:w="300" w:type="dxa"/>
        <w:tblLayout w:type="fixed"/>
        <w:tblCellMar>
          <w:left w:w="0" w:type="dxa"/>
          <w:right w:w="0" w:type="dxa"/>
        </w:tblCellMar>
        <w:tblLook w:val="04A0" w:firstRow="1" w:lastRow="0" w:firstColumn="1" w:lastColumn="0" w:noHBand="0" w:noVBand="1"/>
      </w:tblPr>
      <w:tblGrid>
        <w:gridCol w:w="6580"/>
        <w:gridCol w:w="940"/>
        <w:gridCol w:w="1000"/>
        <w:gridCol w:w="460"/>
        <w:gridCol w:w="380"/>
        <w:gridCol w:w="80"/>
        <w:gridCol w:w="20"/>
      </w:tblGrid>
      <w:tr w:rsidR="0060158D">
        <w:trPr>
          <w:trHeight w:val="276"/>
        </w:trPr>
        <w:tc>
          <w:tcPr>
            <w:tcW w:w="6580" w:type="dxa"/>
            <w:vAlign w:val="bottom"/>
          </w:tcPr>
          <w:p w:rsidR="0060158D" w:rsidRDefault="00173B4A">
            <w:pPr>
              <w:ind w:left="3480"/>
              <w:rPr>
                <w:sz w:val="20"/>
                <w:szCs w:val="20"/>
              </w:rPr>
            </w:pPr>
            <w:bookmarkStart w:id="157" w:name="page163"/>
            <w:bookmarkEnd w:id="157"/>
            <w:r>
              <w:rPr>
                <w:rFonts w:eastAsia="Times New Roman"/>
                <w:b/>
                <w:bCs/>
                <w:sz w:val="24"/>
                <w:szCs w:val="24"/>
              </w:rPr>
              <w:lastRenderedPageBreak/>
              <w:t>А.П.Чехов</w:t>
            </w:r>
          </w:p>
        </w:tc>
        <w:tc>
          <w:tcPr>
            <w:tcW w:w="940" w:type="dxa"/>
            <w:vAlign w:val="bottom"/>
          </w:tcPr>
          <w:p w:rsidR="0060158D" w:rsidRDefault="0060158D">
            <w:pPr>
              <w:rPr>
                <w:sz w:val="23"/>
                <w:szCs w:val="23"/>
              </w:rPr>
            </w:pPr>
          </w:p>
        </w:tc>
        <w:tc>
          <w:tcPr>
            <w:tcW w:w="1000" w:type="dxa"/>
            <w:vAlign w:val="bottom"/>
          </w:tcPr>
          <w:p w:rsidR="0060158D" w:rsidRDefault="0060158D">
            <w:pPr>
              <w:rPr>
                <w:sz w:val="23"/>
                <w:szCs w:val="23"/>
              </w:rPr>
            </w:pPr>
          </w:p>
        </w:tc>
        <w:tc>
          <w:tcPr>
            <w:tcW w:w="460" w:type="dxa"/>
            <w:vAlign w:val="bottom"/>
          </w:tcPr>
          <w:p w:rsidR="0060158D" w:rsidRDefault="0060158D">
            <w:pPr>
              <w:rPr>
                <w:sz w:val="23"/>
                <w:szCs w:val="23"/>
              </w:rPr>
            </w:pPr>
          </w:p>
        </w:tc>
        <w:tc>
          <w:tcPr>
            <w:tcW w:w="380" w:type="dxa"/>
            <w:vAlign w:val="bottom"/>
          </w:tcPr>
          <w:p w:rsidR="0060158D" w:rsidRDefault="0060158D">
            <w:pPr>
              <w:rPr>
                <w:sz w:val="23"/>
                <w:szCs w:val="23"/>
              </w:rPr>
            </w:pPr>
          </w:p>
        </w:tc>
        <w:tc>
          <w:tcPr>
            <w:tcW w:w="80" w:type="dxa"/>
            <w:vAlign w:val="bottom"/>
          </w:tcPr>
          <w:p w:rsidR="0060158D" w:rsidRDefault="0060158D">
            <w:pPr>
              <w:rPr>
                <w:sz w:val="23"/>
                <w:szCs w:val="23"/>
              </w:rPr>
            </w:pPr>
          </w:p>
        </w:tc>
        <w:tc>
          <w:tcPr>
            <w:tcW w:w="0" w:type="dxa"/>
            <w:vAlign w:val="bottom"/>
          </w:tcPr>
          <w:p w:rsidR="0060158D" w:rsidRDefault="0060158D">
            <w:pPr>
              <w:rPr>
                <w:sz w:val="1"/>
                <w:szCs w:val="1"/>
              </w:rPr>
            </w:pPr>
          </w:p>
        </w:tc>
      </w:tr>
      <w:tr w:rsidR="0060158D">
        <w:trPr>
          <w:trHeight w:val="516"/>
        </w:trPr>
        <w:tc>
          <w:tcPr>
            <w:tcW w:w="6580" w:type="dxa"/>
            <w:vAlign w:val="bottom"/>
          </w:tcPr>
          <w:p w:rsidR="0060158D" w:rsidRDefault="00173B4A">
            <w:pPr>
              <w:ind w:left="3480"/>
              <w:rPr>
                <w:sz w:val="20"/>
                <w:szCs w:val="20"/>
              </w:rPr>
            </w:pPr>
            <w:r>
              <w:rPr>
                <w:rFonts w:eastAsia="Times New Roman"/>
                <w:b/>
                <w:bCs/>
                <w:i/>
                <w:iCs/>
                <w:sz w:val="24"/>
                <w:szCs w:val="24"/>
              </w:rPr>
              <w:t>- 3 рассказа по выбору,</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b/>
                <w:bCs/>
                <w:i/>
                <w:iCs/>
                <w:sz w:val="24"/>
                <w:szCs w:val="24"/>
              </w:rPr>
              <w:t>например</w:t>
            </w:r>
            <w:r>
              <w:rPr>
                <w:rFonts w:eastAsia="Times New Roman"/>
                <w:i/>
                <w:iCs/>
                <w:sz w:val="24"/>
                <w:szCs w:val="24"/>
              </w:rPr>
              <w:t>: «Толстый и</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6580" w:type="dxa"/>
            <w:vAlign w:val="bottom"/>
          </w:tcPr>
          <w:p w:rsidR="0060158D" w:rsidRDefault="00173B4A">
            <w:pPr>
              <w:ind w:left="3480"/>
              <w:rPr>
                <w:sz w:val="20"/>
                <w:szCs w:val="20"/>
              </w:rPr>
            </w:pPr>
            <w:r>
              <w:rPr>
                <w:rFonts w:eastAsia="Times New Roman"/>
                <w:i/>
                <w:iCs/>
                <w:sz w:val="24"/>
                <w:szCs w:val="24"/>
              </w:rPr>
              <w:t>тонкий» (1883),</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i/>
                <w:iCs/>
                <w:sz w:val="24"/>
                <w:szCs w:val="24"/>
              </w:rPr>
              <w:t>«Хамелеон» (1884),</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i/>
                <w:iCs/>
                <w:sz w:val="24"/>
                <w:szCs w:val="24"/>
              </w:rPr>
              <w:t>«Смерть чиновника»</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i/>
                <w:iCs/>
                <w:sz w:val="24"/>
                <w:szCs w:val="24"/>
              </w:rPr>
              <w:t>(1883), «Лошадиная</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6580" w:type="dxa"/>
            <w:vAlign w:val="bottom"/>
          </w:tcPr>
          <w:p w:rsidR="0060158D" w:rsidRDefault="00173B4A">
            <w:pPr>
              <w:ind w:left="3480"/>
              <w:rPr>
                <w:sz w:val="20"/>
                <w:szCs w:val="20"/>
              </w:rPr>
            </w:pPr>
            <w:r>
              <w:rPr>
                <w:rFonts w:eastAsia="Times New Roman"/>
                <w:i/>
                <w:iCs/>
                <w:sz w:val="24"/>
                <w:szCs w:val="24"/>
              </w:rPr>
              <w:t>фамилия» (1885),</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i/>
                <w:iCs/>
                <w:sz w:val="24"/>
                <w:szCs w:val="24"/>
              </w:rPr>
              <w:t>«Злоумышленник» (1885),</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i/>
                <w:iCs/>
                <w:sz w:val="24"/>
                <w:szCs w:val="24"/>
              </w:rPr>
              <w:t>«Ванька» (1886), «Спать</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i/>
                <w:iCs/>
                <w:sz w:val="24"/>
                <w:szCs w:val="24"/>
              </w:rPr>
              <w:t>хочется» (1888) и др.</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8"/>
        </w:trPr>
        <w:tc>
          <w:tcPr>
            <w:tcW w:w="6580" w:type="dxa"/>
            <w:vAlign w:val="bottom"/>
          </w:tcPr>
          <w:p w:rsidR="0060158D" w:rsidRDefault="00173B4A">
            <w:pPr>
              <w:ind w:left="3480"/>
              <w:rPr>
                <w:sz w:val="20"/>
                <w:szCs w:val="20"/>
              </w:rPr>
            </w:pPr>
            <w:r>
              <w:rPr>
                <w:rFonts w:eastAsia="Times New Roman"/>
                <w:b/>
                <w:bCs/>
                <w:sz w:val="24"/>
                <w:szCs w:val="24"/>
              </w:rPr>
              <w:t>(6-8 кл.)</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45"/>
        </w:trPr>
        <w:tc>
          <w:tcPr>
            <w:tcW w:w="6580" w:type="dxa"/>
            <w:tcBorders>
              <w:bottom w:val="single" w:sz="8" w:space="0" w:color="auto"/>
            </w:tcBorders>
            <w:vAlign w:val="bottom"/>
          </w:tcPr>
          <w:p w:rsidR="0060158D" w:rsidRDefault="0060158D">
            <w:pPr>
              <w:rPr>
                <w:sz w:val="21"/>
                <w:szCs w:val="21"/>
              </w:rPr>
            </w:pPr>
          </w:p>
        </w:tc>
        <w:tc>
          <w:tcPr>
            <w:tcW w:w="2400" w:type="dxa"/>
            <w:gridSpan w:val="3"/>
            <w:tcBorders>
              <w:bottom w:val="single" w:sz="8" w:space="0" w:color="auto"/>
            </w:tcBorders>
            <w:vAlign w:val="bottom"/>
          </w:tcPr>
          <w:p w:rsidR="0060158D" w:rsidRDefault="0060158D">
            <w:pPr>
              <w:rPr>
                <w:sz w:val="21"/>
                <w:szCs w:val="21"/>
              </w:rPr>
            </w:pPr>
          </w:p>
        </w:tc>
        <w:tc>
          <w:tcPr>
            <w:tcW w:w="38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63"/>
        </w:trPr>
        <w:tc>
          <w:tcPr>
            <w:tcW w:w="6580" w:type="dxa"/>
            <w:vAlign w:val="bottom"/>
          </w:tcPr>
          <w:p w:rsidR="0060158D" w:rsidRDefault="00173B4A">
            <w:pPr>
              <w:spacing w:line="263" w:lineRule="exact"/>
              <w:ind w:left="3480"/>
              <w:rPr>
                <w:sz w:val="20"/>
                <w:szCs w:val="20"/>
              </w:rPr>
            </w:pPr>
            <w:r>
              <w:rPr>
                <w:rFonts w:eastAsia="Times New Roman"/>
                <w:b/>
                <w:bCs/>
                <w:sz w:val="24"/>
                <w:szCs w:val="24"/>
              </w:rPr>
              <w:t>А.А.Блок</w:t>
            </w:r>
          </w:p>
        </w:tc>
        <w:tc>
          <w:tcPr>
            <w:tcW w:w="2400" w:type="dxa"/>
            <w:gridSpan w:val="3"/>
            <w:tcBorders>
              <w:left w:val="single" w:sz="8" w:space="0" w:color="auto"/>
            </w:tcBorders>
            <w:shd w:val="clear" w:color="auto" w:fill="D8D8D8"/>
            <w:vAlign w:val="bottom"/>
          </w:tcPr>
          <w:p w:rsidR="0060158D" w:rsidRDefault="00173B4A">
            <w:pPr>
              <w:spacing w:line="263" w:lineRule="exact"/>
              <w:ind w:left="260"/>
              <w:jc w:val="center"/>
              <w:rPr>
                <w:sz w:val="20"/>
                <w:szCs w:val="20"/>
              </w:rPr>
            </w:pPr>
            <w:r>
              <w:rPr>
                <w:rFonts w:eastAsia="Times New Roman"/>
                <w:b/>
                <w:bCs/>
                <w:i/>
                <w:iCs/>
                <w:w w:val="99"/>
                <w:sz w:val="24"/>
                <w:szCs w:val="24"/>
              </w:rPr>
              <w:t>Проза конца XIX –</w:t>
            </w:r>
          </w:p>
        </w:tc>
        <w:tc>
          <w:tcPr>
            <w:tcW w:w="380" w:type="dxa"/>
            <w:tcBorders>
              <w:right w:val="single" w:sz="8" w:space="0" w:color="auto"/>
            </w:tcBorders>
            <w:shd w:val="clear" w:color="auto" w:fill="D8D8D8"/>
            <w:vAlign w:val="bottom"/>
          </w:tcPr>
          <w:p w:rsidR="0060158D" w:rsidRDefault="0060158D"/>
        </w:tc>
        <w:tc>
          <w:tcPr>
            <w:tcW w:w="80" w:type="dxa"/>
            <w:vAlign w:val="bottom"/>
          </w:tcPr>
          <w:p w:rsidR="0060158D" w:rsidRDefault="0060158D"/>
        </w:tc>
        <w:tc>
          <w:tcPr>
            <w:tcW w:w="0" w:type="dxa"/>
            <w:vAlign w:val="bottom"/>
          </w:tcPr>
          <w:p w:rsidR="0060158D" w:rsidRDefault="0060158D">
            <w:pPr>
              <w:rPr>
                <w:sz w:val="1"/>
                <w:szCs w:val="1"/>
              </w:rPr>
            </w:pPr>
          </w:p>
        </w:tc>
      </w:tr>
      <w:tr w:rsidR="0060158D">
        <w:trPr>
          <w:trHeight w:val="365"/>
        </w:trPr>
        <w:tc>
          <w:tcPr>
            <w:tcW w:w="6580" w:type="dxa"/>
            <w:vMerge w:val="restart"/>
            <w:vAlign w:val="bottom"/>
          </w:tcPr>
          <w:p w:rsidR="0060158D" w:rsidRDefault="00173B4A">
            <w:pPr>
              <w:ind w:left="3480"/>
              <w:rPr>
                <w:sz w:val="20"/>
                <w:szCs w:val="20"/>
              </w:rPr>
            </w:pPr>
            <w:r>
              <w:rPr>
                <w:rFonts w:eastAsia="Times New Roman"/>
                <w:b/>
                <w:bCs/>
                <w:i/>
                <w:iCs/>
                <w:sz w:val="24"/>
                <w:szCs w:val="24"/>
              </w:rPr>
              <w:t>- 2 стихотворения по</w:t>
            </w:r>
          </w:p>
        </w:tc>
        <w:tc>
          <w:tcPr>
            <w:tcW w:w="2780" w:type="dxa"/>
            <w:gridSpan w:val="4"/>
            <w:tcBorders>
              <w:left w:val="single" w:sz="8" w:space="0" w:color="auto"/>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highlight w:val="lightGray"/>
              </w:rPr>
              <w:t>начала XX вв</w:t>
            </w:r>
            <w:r>
              <w:rPr>
                <w:rFonts w:eastAsia="Times New Roman"/>
                <w:i/>
                <w:iCs/>
                <w:sz w:val="24"/>
                <w:szCs w:val="24"/>
                <w:highlight w:val="lightGray"/>
              </w:rPr>
              <w:t>.,</w:t>
            </w:r>
            <w:r>
              <w:rPr>
                <w:rFonts w:eastAsia="Times New Roman"/>
                <w:b/>
                <w:bCs/>
                <w:i/>
                <w:iCs/>
                <w:sz w:val="24"/>
                <w:szCs w:val="24"/>
                <w:highlight w:val="lightGray"/>
              </w:rPr>
              <w:t xml:space="preserve"> </w:t>
            </w:r>
            <w:r>
              <w:rPr>
                <w:rFonts w:eastAsia="Times New Roman"/>
                <w:i/>
                <w:iCs/>
                <w:sz w:val="24"/>
                <w:szCs w:val="24"/>
                <w:highlight w:val="lightGray"/>
              </w:rPr>
              <w:t>например:</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136"/>
        </w:trPr>
        <w:tc>
          <w:tcPr>
            <w:tcW w:w="6580" w:type="dxa"/>
            <w:vMerge/>
            <w:vAlign w:val="bottom"/>
          </w:tcPr>
          <w:p w:rsidR="0060158D" w:rsidRDefault="0060158D">
            <w:pPr>
              <w:rPr>
                <w:sz w:val="11"/>
                <w:szCs w:val="11"/>
              </w:rPr>
            </w:pPr>
          </w:p>
        </w:tc>
        <w:tc>
          <w:tcPr>
            <w:tcW w:w="940" w:type="dxa"/>
            <w:tcBorders>
              <w:top w:val="single" w:sz="8" w:space="0" w:color="auto"/>
            </w:tcBorders>
            <w:vAlign w:val="bottom"/>
          </w:tcPr>
          <w:p w:rsidR="0060158D" w:rsidRDefault="0060158D">
            <w:pPr>
              <w:rPr>
                <w:sz w:val="11"/>
                <w:szCs w:val="11"/>
              </w:rPr>
            </w:pPr>
          </w:p>
        </w:tc>
        <w:tc>
          <w:tcPr>
            <w:tcW w:w="1000" w:type="dxa"/>
            <w:tcBorders>
              <w:top w:val="single" w:sz="8" w:space="0" w:color="auto"/>
            </w:tcBorders>
            <w:vAlign w:val="bottom"/>
          </w:tcPr>
          <w:p w:rsidR="0060158D" w:rsidRDefault="0060158D">
            <w:pPr>
              <w:rPr>
                <w:sz w:val="11"/>
                <w:szCs w:val="11"/>
              </w:rPr>
            </w:pPr>
          </w:p>
        </w:tc>
        <w:tc>
          <w:tcPr>
            <w:tcW w:w="460" w:type="dxa"/>
            <w:tcBorders>
              <w:top w:val="single" w:sz="8" w:space="0" w:color="auto"/>
            </w:tcBorders>
            <w:vAlign w:val="bottom"/>
          </w:tcPr>
          <w:p w:rsidR="0060158D" w:rsidRDefault="0060158D">
            <w:pPr>
              <w:rPr>
                <w:sz w:val="11"/>
                <w:szCs w:val="11"/>
              </w:rPr>
            </w:pPr>
          </w:p>
        </w:tc>
        <w:tc>
          <w:tcPr>
            <w:tcW w:w="380" w:type="dxa"/>
            <w:tcBorders>
              <w:top w:val="single" w:sz="8" w:space="0" w:color="auto"/>
            </w:tcBorders>
            <w:vAlign w:val="bottom"/>
          </w:tcPr>
          <w:p w:rsidR="0060158D" w:rsidRDefault="0060158D">
            <w:pPr>
              <w:rPr>
                <w:sz w:val="11"/>
                <w:szCs w:val="11"/>
              </w:rPr>
            </w:pPr>
          </w:p>
        </w:tc>
        <w:tc>
          <w:tcPr>
            <w:tcW w:w="80" w:type="dxa"/>
            <w:vAlign w:val="bottom"/>
          </w:tcPr>
          <w:p w:rsidR="0060158D" w:rsidRDefault="0060158D">
            <w:pPr>
              <w:rPr>
                <w:sz w:val="11"/>
                <w:szCs w:val="11"/>
              </w:rPr>
            </w:pPr>
          </w:p>
        </w:tc>
        <w:tc>
          <w:tcPr>
            <w:tcW w:w="0" w:type="dxa"/>
            <w:vAlign w:val="bottom"/>
          </w:tcPr>
          <w:p w:rsidR="0060158D" w:rsidRDefault="0060158D">
            <w:pPr>
              <w:rPr>
                <w:sz w:val="1"/>
                <w:szCs w:val="1"/>
              </w:rPr>
            </w:pPr>
          </w:p>
        </w:tc>
      </w:tr>
      <w:tr w:rsidR="0060158D">
        <w:trPr>
          <w:trHeight w:val="319"/>
        </w:trPr>
        <w:tc>
          <w:tcPr>
            <w:tcW w:w="6580" w:type="dxa"/>
            <w:vAlign w:val="bottom"/>
          </w:tcPr>
          <w:p w:rsidR="0060158D" w:rsidRDefault="00173B4A">
            <w:pPr>
              <w:ind w:left="3480"/>
              <w:rPr>
                <w:sz w:val="20"/>
                <w:szCs w:val="20"/>
              </w:rPr>
            </w:pPr>
            <w:r>
              <w:rPr>
                <w:rFonts w:eastAsia="Times New Roman"/>
                <w:b/>
                <w:bCs/>
                <w:i/>
                <w:iCs/>
                <w:sz w:val="24"/>
                <w:szCs w:val="24"/>
              </w:rPr>
              <w:t>выбору, например</w:t>
            </w:r>
            <w:r>
              <w:rPr>
                <w:rFonts w:eastAsia="Times New Roman"/>
                <w:i/>
                <w:iCs/>
                <w:sz w:val="24"/>
                <w:szCs w:val="24"/>
              </w:rPr>
              <w:t>: «Перед</w:t>
            </w:r>
          </w:p>
        </w:tc>
        <w:tc>
          <w:tcPr>
            <w:tcW w:w="2780" w:type="dxa"/>
            <w:gridSpan w:val="4"/>
            <w:vMerge w:val="restart"/>
            <w:vAlign w:val="bottom"/>
          </w:tcPr>
          <w:p w:rsidR="0060158D" w:rsidRDefault="00173B4A">
            <w:pPr>
              <w:ind w:left="40"/>
              <w:rPr>
                <w:sz w:val="20"/>
                <w:szCs w:val="20"/>
              </w:rPr>
            </w:pPr>
            <w:r>
              <w:rPr>
                <w:rFonts w:eastAsia="Times New Roman"/>
                <w:b/>
                <w:bCs/>
                <w:i/>
                <w:iCs/>
                <w:sz w:val="24"/>
                <w:szCs w:val="24"/>
              </w:rPr>
              <w:t>М.Горький, А.И.Куприн,</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89"/>
        </w:trPr>
        <w:tc>
          <w:tcPr>
            <w:tcW w:w="6580" w:type="dxa"/>
            <w:vMerge w:val="restart"/>
            <w:vAlign w:val="bottom"/>
          </w:tcPr>
          <w:p w:rsidR="0060158D" w:rsidRDefault="00173B4A">
            <w:pPr>
              <w:ind w:left="3480"/>
              <w:rPr>
                <w:sz w:val="20"/>
                <w:szCs w:val="20"/>
              </w:rPr>
            </w:pPr>
            <w:r>
              <w:rPr>
                <w:rFonts w:eastAsia="Times New Roman"/>
                <w:i/>
                <w:iCs/>
                <w:sz w:val="24"/>
                <w:szCs w:val="24"/>
              </w:rPr>
              <w:t>грозой» (1899), «После</w:t>
            </w:r>
          </w:p>
        </w:tc>
        <w:tc>
          <w:tcPr>
            <w:tcW w:w="2780" w:type="dxa"/>
            <w:gridSpan w:val="4"/>
            <w:vMerge/>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228"/>
        </w:trPr>
        <w:tc>
          <w:tcPr>
            <w:tcW w:w="6580" w:type="dxa"/>
            <w:vMerge/>
            <w:vAlign w:val="bottom"/>
          </w:tcPr>
          <w:p w:rsidR="0060158D" w:rsidRDefault="0060158D">
            <w:pPr>
              <w:rPr>
                <w:sz w:val="19"/>
                <w:szCs w:val="19"/>
              </w:rPr>
            </w:pPr>
          </w:p>
        </w:tc>
        <w:tc>
          <w:tcPr>
            <w:tcW w:w="2780" w:type="dxa"/>
            <w:gridSpan w:val="4"/>
            <w:vMerge w:val="restart"/>
            <w:vAlign w:val="bottom"/>
          </w:tcPr>
          <w:p w:rsidR="0060158D" w:rsidRDefault="00173B4A">
            <w:pPr>
              <w:ind w:left="40"/>
              <w:rPr>
                <w:sz w:val="20"/>
                <w:szCs w:val="20"/>
              </w:rPr>
            </w:pPr>
            <w:r>
              <w:rPr>
                <w:rFonts w:eastAsia="Times New Roman"/>
                <w:b/>
                <w:bCs/>
                <w:i/>
                <w:iCs/>
                <w:sz w:val="24"/>
                <w:szCs w:val="24"/>
              </w:rPr>
              <w:t>Л.Н.Андреев, И.А.Бунин,</w:t>
            </w:r>
          </w:p>
        </w:tc>
        <w:tc>
          <w:tcPr>
            <w:tcW w:w="80" w:type="dxa"/>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89"/>
        </w:trPr>
        <w:tc>
          <w:tcPr>
            <w:tcW w:w="6580" w:type="dxa"/>
            <w:vMerge w:val="restart"/>
            <w:vAlign w:val="bottom"/>
          </w:tcPr>
          <w:p w:rsidR="0060158D" w:rsidRDefault="00173B4A">
            <w:pPr>
              <w:ind w:left="3480"/>
              <w:rPr>
                <w:sz w:val="20"/>
                <w:szCs w:val="20"/>
              </w:rPr>
            </w:pPr>
            <w:r>
              <w:rPr>
                <w:rFonts w:eastAsia="Times New Roman"/>
                <w:i/>
                <w:iCs/>
                <w:sz w:val="24"/>
                <w:szCs w:val="24"/>
              </w:rPr>
              <w:t>грозы» (1900), «Девушка</w:t>
            </w:r>
          </w:p>
        </w:tc>
        <w:tc>
          <w:tcPr>
            <w:tcW w:w="2780" w:type="dxa"/>
            <w:gridSpan w:val="4"/>
            <w:vMerge/>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228"/>
        </w:trPr>
        <w:tc>
          <w:tcPr>
            <w:tcW w:w="6580" w:type="dxa"/>
            <w:vMerge/>
            <w:vAlign w:val="bottom"/>
          </w:tcPr>
          <w:p w:rsidR="0060158D" w:rsidRDefault="0060158D">
            <w:pPr>
              <w:rPr>
                <w:sz w:val="19"/>
                <w:szCs w:val="19"/>
              </w:rPr>
            </w:pPr>
          </w:p>
        </w:tc>
        <w:tc>
          <w:tcPr>
            <w:tcW w:w="2780" w:type="dxa"/>
            <w:gridSpan w:val="4"/>
            <w:vMerge w:val="restart"/>
            <w:vAlign w:val="bottom"/>
          </w:tcPr>
          <w:p w:rsidR="0060158D" w:rsidRDefault="00173B4A">
            <w:pPr>
              <w:ind w:left="40"/>
              <w:rPr>
                <w:sz w:val="20"/>
                <w:szCs w:val="20"/>
              </w:rPr>
            </w:pPr>
            <w:r>
              <w:rPr>
                <w:rFonts w:eastAsia="Times New Roman"/>
                <w:b/>
                <w:bCs/>
                <w:i/>
                <w:iCs/>
                <w:sz w:val="24"/>
                <w:szCs w:val="24"/>
              </w:rPr>
              <w:t>И.С.Шмелев, А.С. Грин</w:t>
            </w:r>
          </w:p>
        </w:tc>
        <w:tc>
          <w:tcPr>
            <w:tcW w:w="80" w:type="dxa"/>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89"/>
        </w:trPr>
        <w:tc>
          <w:tcPr>
            <w:tcW w:w="6580" w:type="dxa"/>
            <w:vMerge w:val="restart"/>
            <w:vAlign w:val="bottom"/>
          </w:tcPr>
          <w:p w:rsidR="0060158D" w:rsidRDefault="00173B4A">
            <w:pPr>
              <w:ind w:left="3480"/>
              <w:rPr>
                <w:sz w:val="20"/>
                <w:szCs w:val="20"/>
              </w:rPr>
            </w:pPr>
            <w:r>
              <w:rPr>
                <w:rFonts w:eastAsia="Times New Roman"/>
                <w:i/>
                <w:iCs/>
                <w:sz w:val="24"/>
                <w:szCs w:val="24"/>
              </w:rPr>
              <w:t>пела в церковном хоре…»</w:t>
            </w:r>
          </w:p>
        </w:tc>
        <w:tc>
          <w:tcPr>
            <w:tcW w:w="2780" w:type="dxa"/>
            <w:gridSpan w:val="4"/>
            <w:vMerge/>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228"/>
        </w:trPr>
        <w:tc>
          <w:tcPr>
            <w:tcW w:w="6580" w:type="dxa"/>
            <w:vMerge/>
            <w:vAlign w:val="bottom"/>
          </w:tcPr>
          <w:p w:rsidR="0060158D" w:rsidRDefault="0060158D">
            <w:pPr>
              <w:rPr>
                <w:sz w:val="19"/>
                <w:szCs w:val="19"/>
              </w:rPr>
            </w:pPr>
          </w:p>
        </w:tc>
        <w:tc>
          <w:tcPr>
            <w:tcW w:w="940" w:type="dxa"/>
            <w:vMerge w:val="restart"/>
            <w:vAlign w:val="bottom"/>
          </w:tcPr>
          <w:p w:rsidR="0060158D" w:rsidRDefault="00173B4A">
            <w:pPr>
              <w:ind w:left="40"/>
              <w:rPr>
                <w:sz w:val="20"/>
                <w:szCs w:val="20"/>
              </w:rPr>
            </w:pPr>
            <w:r>
              <w:rPr>
                <w:rFonts w:eastAsia="Times New Roman"/>
                <w:b/>
                <w:bCs/>
                <w:i/>
                <w:iCs/>
                <w:sz w:val="24"/>
                <w:szCs w:val="24"/>
              </w:rPr>
              <w:t>(2-3</w:t>
            </w:r>
          </w:p>
        </w:tc>
        <w:tc>
          <w:tcPr>
            <w:tcW w:w="1000" w:type="dxa"/>
            <w:vMerge w:val="restart"/>
            <w:vAlign w:val="bottom"/>
          </w:tcPr>
          <w:p w:rsidR="0060158D" w:rsidRDefault="00173B4A">
            <w:pPr>
              <w:jc w:val="center"/>
              <w:rPr>
                <w:sz w:val="20"/>
                <w:szCs w:val="20"/>
              </w:rPr>
            </w:pPr>
            <w:r>
              <w:rPr>
                <w:rFonts w:eastAsia="Times New Roman"/>
                <w:b/>
                <w:bCs/>
                <w:i/>
                <w:iCs/>
                <w:w w:val="99"/>
                <w:sz w:val="24"/>
                <w:szCs w:val="24"/>
              </w:rPr>
              <w:t>рассказа</w:t>
            </w:r>
          </w:p>
        </w:tc>
        <w:tc>
          <w:tcPr>
            <w:tcW w:w="840" w:type="dxa"/>
            <w:gridSpan w:val="2"/>
            <w:vMerge w:val="restart"/>
            <w:vAlign w:val="bottom"/>
          </w:tcPr>
          <w:p w:rsidR="0060158D" w:rsidRDefault="00173B4A">
            <w:pPr>
              <w:jc w:val="right"/>
              <w:rPr>
                <w:sz w:val="20"/>
                <w:szCs w:val="20"/>
              </w:rPr>
            </w:pPr>
            <w:r>
              <w:rPr>
                <w:rFonts w:eastAsia="Times New Roman"/>
                <w:b/>
                <w:bCs/>
                <w:i/>
                <w:iCs/>
                <w:sz w:val="24"/>
                <w:szCs w:val="24"/>
              </w:rPr>
              <w:t>или</w:t>
            </w:r>
          </w:p>
        </w:tc>
        <w:tc>
          <w:tcPr>
            <w:tcW w:w="80" w:type="dxa"/>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92"/>
        </w:trPr>
        <w:tc>
          <w:tcPr>
            <w:tcW w:w="6580" w:type="dxa"/>
            <w:vMerge w:val="restart"/>
            <w:vAlign w:val="bottom"/>
          </w:tcPr>
          <w:p w:rsidR="0060158D" w:rsidRDefault="00173B4A">
            <w:pPr>
              <w:ind w:left="3480"/>
              <w:rPr>
                <w:sz w:val="20"/>
                <w:szCs w:val="20"/>
              </w:rPr>
            </w:pPr>
            <w:r>
              <w:rPr>
                <w:rFonts w:eastAsia="Times New Roman"/>
                <w:i/>
                <w:iCs/>
                <w:sz w:val="24"/>
                <w:szCs w:val="24"/>
              </w:rPr>
              <w:t>(1905), «Ты помнишь? В</w:t>
            </w:r>
          </w:p>
        </w:tc>
        <w:tc>
          <w:tcPr>
            <w:tcW w:w="940" w:type="dxa"/>
            <w:vMerge/>
            <w:vAlign w:val="bottom"/>
          </w:tcPr>
          <w:p w:rsidR="0060158D" w:rsidRDefault="0060158D">
            <w:pPr>
              <w:rPr>
                <w:sz w:val="7"/>
                <w:szCs w:val="7"/>
              </w:rPr>
            </w:pPr>
          </w:p>
        </w:tc>
        <w:tc>
          <w:tcPr>
            <w:tcW w:w="1000" w:type="dxa"/>
            <w:vMerge/>
            <w:vAlign w:val="bottom"/>
          </w:tcPr>
          <w:p w:rsidR="0060158D" w:rsidRDefault="0060158D">
            <w:pPr>
              <w:rPr>
                <w:sz w:val="7"/>
                <w:szCs w:val="7"/>
              </w:rPr>
            </w:pPr>
          </w:p>
        </w:tc>
        <w:tc>
          <w:tcPr>
            <w:tcW w:w="840" w:type="dxa"/>
            <w:gridSpan w:val="2"/>
            <w:vMerge/>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226"/>
        </w:trPr>
        <w:tc>
          <w:tcPr>
            <w:tcW w:w="6580" w:type="dxa"/>
            <w:vMerge/>
            <w:vAlign w:val="bottom"/>
          </w:tcPr>
          <w:p w:rsidR="0060158D" w:rsidRDefault="0060158D">
            <w:pPr>
              <w:rPr>
                <w:sz w:val="19"/>
                <w:szCs w:val="19"/>
              </w:rPr>
            </w:pPr>
          </w:p>
        </w:tc>
        <w:tc>
          <w:tcPr>
            <w:tcW w:w="940" w:type="dxa"/>
            <w:vMerge w:val="restart"/>
            <w:vAlign w:val="bottom"/>
          </w:tcPr>
          <w:p w:rsidR="0060158D" w:rsidRDefault="00173B4A">
            <w:pPr>
              <w:ind w:left="40"/>
              <w:rPr>
                <w:sz w:val="20"/>
                <w:szCs w:val="20"/>
              </w:rPr>
            </w:pPr>
            <w:r>
              <w:rPr>
                <w:rFonts w:eastAsia="Times New Roman"/>
                <w:b/>
                <w:bCs/>
                <w:i/>
                <w:iCs/>
                <w:w w:val="98"/>
                <w:sz w:val="24"/>
                <w:szCs w:val="24"/>
              </w:rPr>
              <w:t>повести</w:t>
            </w:r>
          </w:p>
        </w:tc>
        <w:tc>
          <w:tcPr>
            <w:tcW w:w="1460" w:type="dxa"/>
            <w:gridSpan w:val="2"/>
            <w:vMerge w:val="restart"/>
            <w:vAlign w:val="bottom"/>
          </w:tcPr>
          <w:p w:rsidR="0060158D" w:rsidRDefault="00173B4A">
            <w:pPr>
              <w:ind w:left="140"/>
              <w:rPr>
                <w:sz w:val="20"/>
                <w:szCs w:val="20"/>
              </w:rPr>
            </w:pPr>
            <w:r>
              <w:rPr>
                <w:rFonts w:eastAsia="Times New Roman"/>
                <w:b/>
                <w:bCs/>
                <w:i/>
                <w:iCs/>
                <w:sz w:val="24"/>
                <w:szCs w:val="24"/>
              </w:rPr>
              <w:t>по  выбору</w:t>
            </w:r>
            <w:r>
              <w:rPr>
                <w:rFonts w:eastAsia="Times New Roman"/>
                <w:i/>
                <w:iCs/>
                <w:sz w:val="24"/>
                <w:szCs w:val="24"/>
              </w:rPr>
              <w:t>,</w:t>
            </w:r>
          </w:p>
        </w:tc>
        <w:tc>
          <w:tcPr>
            <w:tcW w:w="380" w:type="dxa"/>
            <w:vMerge w:val="restart"/>
            <w:vAlign w:val="bottom"/>
          </w:tcPr>
          <w:p w:rsidR="0060158D" w:rsidRDefault="00173B4A">
            <w:pPr>
              <w:jc w:val="right"/>
              <w:rPr>
                <w:sz w:val="20"/>
                <w:szCs w:val="20"/>
              </w:rPr>
            </w:pPr>
            <w:r>
              <w:rPr>
                <w:rFonts w:eastAsia="Times New Roman"/>
                <w:b/>
                <w:bCs/>
                <w:i/>
                <w:iCs/>
                <w:w w:val="99"/>
                <w:sz w:val="24"/>
                <w:szCs w:val="24"/>
              </w:rPr>
              <w:t>5-8</w:t>
            </w:r>
          </w:p>
        </w:tc>
        <w:tc>
          <w:tcPr>
            <w:tcW w:w="80" w:type="dxa"/>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91"/>
        </w:trPr>
        <w:tc>
          <w:tcPr>
            <w:tcW w:w="6580" w:type="dxa"/>
            <w:vMerge w:val="restart"/>
            <w:vAlign w:val="bottom"/>
          </w:tcPr>
          <w:p w:rsidR="0060158D" w:rsidRDefault="00173B4A">
            <w:pPr>
              <w:ind w:left="3480"/>
              <w:rPr>
                <w:sz w:val="20"/>
                <w:szCs w:val="20"/>
              </w:rPr>
            </w:pPr>
            <w:r>
              <w:rPr>
                <w:rFonts w:eastAsia="Times New Roman"/>
                <w:i/>
                <w:iCs/>
                <w:sz w:val="24"/>
                <w:szCs w:val="24"/>
              </w:rPr>
              <w:t>нашей бухте сонной…»</w:t>
            </w:r>
          </w:p>
        </w:tc>
        <w:tc>
          <w:tcPr>
            <w:tcW w:w="940" w:type="dxa"/>
            <w:vMerge/>
            <w:vAlign w:val="bottom"/>
          </w:tcPr>
          <w:p w:rsidR="0060158D" w:rsidRDefault="0060158D">
            <w:pPr>
              <w:rPr>
                <w:sz w:val="7"/>
                <w:szCs w:val="7"/>
              </w:rPr>
            </w:pPr>
          </w:p>
        </w:tc>
        <w:tc>
          <w:tcPr>
            <w:tcW w:w="1460" w:type="dxa"/>
            <w:gridSpan w:val="2"/>
            <w:vMerge/>
            <w:vAlign w:val="bottom"/>
          </w:tcPr>
          <w:p w:rsidR="0060158D" w:rsidRDefault="0060158D">
            <w:pPr>
              <w:rPr>
                <w:sz w:val="7"/>
                <w:szCs w:val="7"/>
              </w:rPr>
            </w:pPr>
          </w:p>
        </w:tc>
        <w:tc>
          <w:tcPr>
            <w:tcW w:w="380" w:type="dxa"/>
            <w:vMerge/>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228"/>
        </w:trPr>
        <w:tc>
          <w:tcPr>
            <w:tcW w:w="6580" w:type="dxa"/>
            <w:vMerge/>
            <w:vAlign w:val="bottom"/>
          </w:tcPr>
          <w:p w:rsidR="0060158D" w:rsidRDefault="0060158D">
            <w:pPr>
              <w:rPr>
                <w:sz w:val="19"/>
                <w:szCs w:val="19"/>
              </w:rPr>
            </w:pPr>
          </w:p>
        </w:tc>
        <w:tc>
          <w:tcPr>
            <w:tcW w:w="940" w:type="dxa"/>
            <w:vMerge w:val="restart"/>
            <w:vAlign w:val="bottom"/>
          </w:tcPr>
          <w:p w:rsidR="0060158D" w:rsidRDefault="00173B4A">
            <w:pPr>
              <w:ind w:left="40"/>
              <w:rPr>
                <w:sz w:val="20"/>
                <w:szCs w:val="20"/>
              </w:rPr>
            </w:pPr>
            <w:r>
              <w:rPr>
                <w:rFonts w:eastAsia="Times New Roman"/>
                <w:b/>
                <w:bCs/>
                <w:i/>
                <w:iCs/>
                <w:sz w:val="24"/>
                <w:szCs w:val="24"/>
              </w:rPr>
              <w:t>кл.)</w:t>
            </w:r>
          </w:p>
        </w:tc>
        <w:tc>
          <w:tcPr>
            <w:tcW w:w="1000" w:type="dxa"/>
            <w:vAlign w:val="bottom"/>
          </w:tcPr>
          <w:p w:rsidR="0060158D" w:rsidRDefault="0060158D">
            <w:pPr>
              <w:rPr>
                <w:sz w:val="19"/>
                <w:szCs w:val="19"/>
              </w:rPr>
            </w:pPr>
          </w:p>
        </w:tc>
        <w:tc>
          <w:tcPr>
            <w:tcW w:w="460" w:type="dxa"/>
            <w:vAlign w:val="bottom"/>
          </w:tcPr>
          <w:p w:rsidR="0060158D" w:rsidRDefault="0060158D">
            <w:pPr>
              <w:rPr>
                <w:sz w:val="19"/>
                <w:szCs w:val="19"/>
              </w:rPr>
            </w:pPr>
          </w:p>
        </w:tc>
        <w:tc>
          <w:tcPr>
            <w:tcW w:w="380" w:type="dxa"/>
            <w:vAlign w:val="bottom"/>
          </w:tcPr>
          <w:p w:rsidR="0060158D" w:rsidRDefault="0060158D">
            <w:pPr>
              <w:rPr>
                <w:sz w:val="19"/>
                <w:szCs w:val="19"/>
              </w:rPr>
            </w:pPr>
          </w:p>
        </w:tc>
        <w:tc>
          <w:tcPr>
            <w:tcW w:w="80" w:type="dxa"/>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89"/>
        </w:trPr>
        <w:tc>
          <w:tcPr>
            <w:tcW w:w="6580" w:type="dxa"/>
            <w:vMerge w:val="restart"/>
            <w:vAlign w:val="bottom"/>
          </w:tcPr>
          <w:p w:rsidR="0060158D" w:rsidRDefault="00173B4A">
            <w:pPr>
              <w:ind w:left="3480"/>
              <w:rPr>
                <w:sz w:val="20"/>
                <w:szCs w:val="20"/>
              </w:rPr>
            </w:pPr>
            <w:r>
              <w:rPr>
                <w:rFonts w:eastAsia="Times New Roman"/>
                <w:i/>
                <w:iCs/>
                <w:sz w:val="24"/>
                <w:szCs w:val="24"/>
              </w:rPr>
              <w:t>(1911 – 1914) и др.</w:t>
            </w:r>
          </w:p>
        </w:tc>
        <w:tc>
          <w:tcPr>
            <w:tcW w:w="940" w:type="dxa"/>
            <w:vMerge/>
            <w:vAlign w:val="bottom"/>
          </w:tcPr>
          <w:p w:rsidR="0060158D" w:rsidRDefault="0060158D">
            <w:pPr>
              <w:rPr>
                <w:sz w:val="7"/>
                <w:szCs w:val="7"/>
              </w:rPr>
            </w:pPr>
          </w:p>
        </w:tc>
        <w:tc>
          <w:tcPr>
            <w:tcW w:w="1000" w:type="dxa"/>
            <w:vAlign w:val="bottom"/>
          </w:tcPr>
          <w:p w:rsidR="0060158D" w:rsidRDefault="0060158D">
            <w:pPr>
              <w:rPr>
                <w:sz w:val="7"/>
                <w:szCs w:val="7"/>
              </w:rPr>
            </w:pPr>
          </w:p>
        </w:tc>
        <w:tc>
          <w:tcPr>
            <w:tcW w:w="460" w:type="dxa"/>
            <w:vAlign w:val="bottom"/>
          </w:tcPr>
          <w:p w:rsidR="0060158D" w:rsidRDefault="0060158D">
            <w:pPr>
              <w:rPr>
                <w:sz w:val="7"/>
                <w:szCs w:val="7"/>
              </w:rPr>
            </w:pPr>
          </w:p>
        </w:tc>
        <w:tc>
          <w:tcPr>
            <w:tcW w:w="380" w:type="dxa"/>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228"/>
        </w:trPr>
        <w:tc>
          <w:tcPr>
            <w:tcW w:w="6580" w:type="dxa"/>
            <w:vMerge/>
            <w:vAlign w:val="bottom"/>
          </w:tcPr>
          <w:p w:rsidR="0060158D" w:rsidRDefault="0060158D">
            <w:pPr>
              <w:rPr>
                <w:sz w:val="19"/>
                <w:szCs w:val="19"/>
              </w:rPr>
            </w:pPr>
          </w:p>
        </w:tc>
        <w:tc>
          <w:tcPr>
            <w:tcW w:w="940" w:type="dxa"/>
            <w:vAlign w:val="bottom"/>
          </w:tcPr>
          <w:p w:rsidR="0060158D" w:rsidRDefault="0060158D">
            <w:pPr>
              <w:rPr>
                <w:sz w:val="19"/>
                <w:szCs w:val="19"/>
              </w:rPr>
            </w:pPr>
          </w:p>
        </w:tc>
        <w:tc>
          <w:tcPr>
            <w:tcW w:w="1000" w:type="dxa"/>
            <w:vAlign w:val="bottom"/>
          </w:tcPr>
          <w:p w:rsidR="0060158D" w:rsidRDefault="0060158D">
            <w:pPr>
              <w:rPr>
                <w:sz w:val="19"/>
                <w:szCs w:val="19"/>
              </w:rPr>
            </w:pPr>
          </w:p>
        </w:tc>
        <w:tc>
          <w:tcPr>
            <w:tcW w:w="460" w:type="dxa"/>
            <w:vAlign w:val="bottom"/>
          </w:tcPr>
          <w:p w:rsidR="0060158D" w:rsidRDefault="0060158D">
            <w:pPr>
              <w:rPr>
                <w:sz w:val="19"/>
                <w:szCs w:val="19"/>
              </w:rPr>
            </w:pPr>
          </w:p>
        </w:tc>
        <w:tc>
          <w:tcPr>
            <w:tcW w:w="380" w:type="dxa"/>
            <w:vAlign w:val="bottom"/>
          </w:tcPr>
          <w:p w:rsidR="0060158D" w:rsidRDefault="0060158D">
            <w:pPr>
              <w:rPr>
                <w:sz w:val="19"/>
                <w:szCs w:val="19"/>
              </w:rPr>
            </w:pPr>
          </w:p>
        </w:tc>
        <w:tc>
          <w:tcPr>
            <w:tcW w:w="80" w:type="dxa"/>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408"/>
        </w:trPr>
        <w:tc>
          <w:tcPr>
            <w:tcW w:w="6580" w:type="dxa"/>
            <w:vMerge w:val="restart"/>
            <w:vAlign w:val="bottom"/>
          </w:tcPr>
          <w:p w:rsidR="0060158D" w:rsidRDefault="00173B4A">
            <w:pPr>
              <w:ind w:left="3480"/>
              <w:rPr>
                <w:sz w:val="20"/>
                <w:szCs w:val="20"/>
              </w:rPr>
            </w:pPr>
            <w:r>
              <w:rPr>
                <w:rFonts w:eastAsia="Times New Roman"/>
                <w:b/>
                <w:bCs/>
                <w:sz w:val="24"/>
                <w:szCs w:val="24"/>
              </w:rPr>
              <w:t>(7-9 кл.)</w:t>
            </w:r>
          </w:p>
        </w:tc>
        <w:tc>
          <w:tcPr>
            <w:tcW w:w="940" w:type="dxa"/>
            <w:vAlign w:val="bottom"/>
          </w:tcPr>
          <w:p w:rsidR="0060158D" w:rsidRDefault="00173B4A">
            <w:pPr>
              <w:ind w:left="40"/>
              <w:rPr>
                <w:sz w:val="20"/>
                <w:szCs w:val="20"/>
              </w:rPr>
            </w:pPr>
            <w:r>
              <w:rPr>
                <w:rFonts w:eastAsia="Times New Roman"/>
                <w:b/>
                <w:bCs/>
                <w:i/>
                <w:iCs/>
                <w:sz w:val="24"/>
                <w:szCs w:val="24"/>
              </w:rPr>
              <w:t>Поэзия</w:t>
            </w:r>
          </w:p>
        </w:tc>
        <w:tc>
          <w:tcPr>
            <w:tcW w:w="1000" w:type="dxa"/>
            <w:vAlign w:val="bottom"/>
          </w:tcPr>
          <w:p w:rsidR="0060158D" w:rsidRDefault="00173B4A">
            <w:pPr>
              <w:ind w:right="20"/>
              <w:jc w:val="center"/>
              <w:rPr>
                <w:sz w:val="20"/>
                <w:szCs w:val="20"/>
              </w:rPr>
            </w:pPr>
            <w:r>
              <w:rPr>
                <w:rFonts w:eastAsia="Times New Roman"/>
                <w:b/>
                <w:bCs/>
                <w:i/>
                <w:iCs/>
                <w:w w:val="98"/>
                <w:sz w:val="24"/>
                <w:szCs w:val="24"/>
              </w:rPr>
              <w:t>конца</w:t>
            </w:r>
          </w:p>
        </w:tc>
        <w:tc>
          <w:tcPr>
            <w:tcW w:w="460" w:type="dxa"/>
            <w:vAlign w:val="bottom"/>
          </w:tcPr>
          <w:p w:rsidR="0060158D" w:rsidRDefault="00173B4A">
            <w:pPr>
              <w:rPr>
                <w:sz w:val="20"/>
                <w:szCs w:val="20"/>
              </w:rPr>
            </w:pPr>
            <w:r>
              <w:rPr>
                <w:rFonts w:eastAsia="Times New Roman"/>
                <w:b/>
                <w:bCs/>
                <w:i/>
                <w:iCs/>
                <w:sz w:val="24"/>
                <w:szCs w:val="24"/>
              </w:rPr>
              <w:t>XIX</w:t>
            </w:r>
          </w:p>
        </w:tc>
        <w:tc>
          <w:tcPr>
            <w:tcW w:w="380" w:type="dxa"/>
            <w:vAlign w:val="bottom"/>
          </w:tcPr>
          <w:p w:rsidR="0060158D" w:rsidRDefault="00173B4A">
            <w:pPr>
              <w:jc w:val="right"/>
              <w:rPr>
                <w:sz w:val="20"/>
                <w:szCs w:val="20"/>
              </w:rPr>
            </w:pPr>
            <w:r>
              <w:rPr>
                <w:rFonts w:eastAsia="Times New Roman"/>
                <w:b/>
                <w:bCs/>
                <w:i/>
                <w:iCs/>
                <w:sz w:val="24"/>
                <w:szCs w:val="24"/>
              </w:rPr>
              <w:t>–</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110"/>
        </w:trPr>
        <w:tc>
          <w:tcPr>
            <w:tcW w:w="6580" w:type="dxa"/>
            <w:vMerge/>
            <w:vAlign w:val="bottom"/>
          </w:tcPr>
          <w:p w:rsidR="0060158D" w:rsidRDefault="0060158D">
            <w:pPr>
              <w:rPr>
                <w:sz w:val="9"/>
                <w:szCs w:val="9"/>
              </w:rPr>
            </w:pPr>
          </w:p>
        </w:tc>
        <w:tc>
          <w:tcPr>
            <w:tcW w:w="2780" w:type="dxa"/>
            <w:gridSpan w:val="4"/>
            <w:vMerge w:val="restart"/>
            <w:vAlign w:val="bottom"/>
          </w:tcPr>
          <w:p w:rsidR="0060158D" w:rsidRDefault="00173B4A">
            <w:pPr>
              <w:ind w:left="40"/>
              <w:rPr>
                <w:sz w:val="20"/>
                <w:szCs w:val="20"/>
              </w:rPr>
            </w:pPr>
            <w:r>
              <w:rPr>
                <w:rFonts w:eastAsia="Times New Roman"/>
                <w:b/>
                <w:bCs/>
                <w:i/>
                <w:iCs/>
                <w:sz w:val="24"/>
                <w:szCs w:val="24"/>
              </w:rPr>
              <w:t>начала XX вв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80" w:type="dxa"/>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6"/>
        </w:trPr>
        <w:tc>
          <w:tcPr>
            <w:tcW w:w="6580" w:type="dxa"/>
            <w:vAlign w:val="bottom"/>
          </w:tcPr>
          <w:p w:rsidR="0060158D" w:rsidRDefault="0060158D">
            <w:pPr>
              <w:rPr>
                <w:sz w:val="17"/>
                <w:szCs w:val="17"/>
              </w:rPr>
            </w:pPr>
          </w:p>
        </w:tc>
        <w:tc>
          <w:tcPr>
            <w:tcW w:w="2780" w:type="dxa"/>
            <w:gridSpan w:val="4"/>
            <w:vMerge/>
            <w:vAlign w:val="bottom"/>
          </w:tcPr>
          <w:p w:rsidR="0060158D" w:rsidRDefault="0060158D">
            <w:pPr>
              <w:rPr>
                <w:sz w:val="17"/>
                <w:szCs w:val="17"/>
              </w:rPr>
            </w:pPr>
          </w:p>
        </w:tc>
        <w:tc>
          <w:tcPr>
            <w:tcW w:w="80" w:type="dxa"/>
            <w:vAlign w:val="bottom"/>
          </w:tcPr>
          <w:p w:rsidR="0060158D" w:rsidRDefault="0060158D">
            <w:pPr>
              <w:rPr>
                <w:sz w:val="17"/>
                <w:szCs w:val="17"/>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60158D">
            <w:pPr>
              <w:rPr>
                <w:sz w:val="24"/>
                <w:szCs w:val="24"/>
              </w:rPr>
            </w:pPr>
          </w:p>
        </w:tc>
        <w:tc>
          <w:tcPr>
            <w:tcW w:w="1940" w:type="dxa"/>
            <w:gridSpan w:val="2"/>
            <w:vAlign w:val="bottom"/>
          </w:tcPr>
          <w:p w:rsidR="0060158D" w:rsidRDefault="00173B4A">
            <w:pPr>
              <w:ind w:left="40"/>
              <w:rPr>
                <w:sz w:val="20"/>
                <w:szCs w:val="20"/>
              </w:rPr>
            </w:pPr>
            <w:r>
              <w:rPr>
                <w:rFonts w:eastAsia="Times New Roman"/>
                <w:b/>
                <w:bCs/>
                <w:i/>
                <w:iCs/>
                <w:sz w:val="24"/>
                <w:szCs w:val="24"/>
              </w:rPr>
              <w:t>К.Д.Бальмонт,</w:t>
            </w: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60158D">
            <w:pPr>
              <w:rPr>
                <w:sz w:val="24"/>
                <w:szCs w:val="24"/>
              </w:rPr>
            </w:pPr>
          </w:p>
        </w:tc>
        <w:tc>
          <w:tcPr>
            <w:tcW w:w="1940" w:type="dxa"/>
            <w:gridSpan w:val="2"/>
            <w:vAlign w:val="bottom"/>
          </w:tcPr>
          <w:p w:rsidR="0060158D" w:rsidRDefault="00173B4A">
            <w:pPr>
              <w:ind w:left="40"/>
              <w:rPr>
                <w:sz w:val="20"/>
                <w:szCs w:val="20"/>
              </w:rPr>
            </w:pPr>
            <w:r>
              <w:rPr>
                <w:rFonts w:eastAsia="Times New Roman"/>
                <w:b/>
                <w:bCs/>
                <w:i/>
                <w:iCs/>
                <w:sz w:val="24"/>
                <w:szCs w:val="24"/>
              </w:rPr>
              <w:t>И.А.Бунин,</w:t>
            </w: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6580" w:type="dxa"/>
            <w:vAlign w:val="bottom"/>
          </w:tcPr>
          <w:p w:rsidR="0060158D" w:rsidRDefault="0060158D">
            <w:pPr>
              <w:rPr>
                <w:sz w:val="24"/>
                <w:szCs w:val="24"/>
              </w:rPr>
            </w:pPr>
          </w:p>
        </w:tc>
        <w:tc>
          <w:tcPr>
            <w:tcW w:w="1940" w:type="dxa"/>
            <w:gridSpan w:val="2"/>
            <w:vAlign w:val="bottom"/>
          </w:tcPr>
          <w:p w:rsidR="0060158D" w:rsidRDefault="00173B4A">
            <w:pPr>
              <w:ind w:left="40"/>
              <w:rPr>
                <w:sz w:val="20"/>
                <w:szCs w:val="20"/>
              </w:rPr>
            </w:pPr>
            <w:r>
              <w:rPr>
                <w:rFonts w:eastAsia="Times New Roman"/>
                <w:b/>
                <w:bCs/>
                <w:i/>
                <w:iCs/>
                <w:sz w:val="24"/>
                <w:szCs w:val="24"/>
              </w:rPr>
              <w:t>М.А.Волошин,</w:t>
            </w: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Merge w:val="restart"/>
            <w:vAlign w:val="bottom"/>
          </w:tcPr>
          <w:p w:rsidR="0060158D" w:rsidRDefault="00173B4A">
            <w:pPr>
              <w:ind w:left="3480"/>
              <w:rPr>
                <w:sz w:val="20"/>
                <w:szCs w:val="20"/>
              </w:rPr>
            </w:pPr>
            <w:r>
              <w:rPr>
                <w:rFonts w:eastAsia="Times New Roman"/>
                <w:b/>
                <w:bCs/>
                <w:sz w:val="24"/>
                <w:szCs w:val="24"/>
              </w:rPr>
              <w:t>А.А.Ахматова</w:t>
            </w:r>
          </w:p>
        </w:tc>
        <w:tc>
          <w:tcPr>
            <w:tcW w:w="1940" w:type="dxa"/>
            <w:gridSpan w:val="2"/>
            <w:vAlign w:val="bottom"/>
          </w:tcPr>
          <w:p w:rsidR="0060158D" w:rsidRDefault="00173B4A">
            <w:pPr>
              <w:ind w:left="40"/>
              <w:rPr>
                <w:sz w:val="20"/>
                <w:szCs w:val="20"/>
              </w:rPr>
            </w:pPr>
            <w:r>
              <w:rPr>
                <w:rFonts w:eastAsia="Times New Roman"/>
                <w:b/>
                <w:bCs/>
                <w:i/>
                <w:iCs/>
                <w:w w:val="99"/>
                <w:sz w:val="24"/>
                <w:szCs w:val="24"/>
              </w:rPr>
              <w:t xml:space="preserve">В.Хлебников </w:t>
            </w:r>
            <w:r>
              <w:rPr>
                <w:rFonts w:eastAsia="Times New Roman"/>
                <w:i/>
                <w:iCs/>
                <w:w w:val="99"/>
                <w:sz w:val="24"/>
                <w:szCs w:val="24"/>
              </w:rPr>
              <w:t>и др.</w:t>
            </w: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74"/>
        </w:trPr>
        <w:tc>
          <w:tcPr>
            <w:tcW w:w="6580" w:type="dxa"/>
            <w:vMerge/>
            <w:vAlign w:val="bottom"/>
          </w:tcPr>
          <w:p w:rsidR="0060158D" w:rsidRDefault="0060158D">
            <w:pPr>
              <w:rPr>
                <w:sz w:val="6"/>
                <w:szCs w:val="6"/>
              </w:rPr>
            </w:pPr>
          </w:p>
        </w:tc>
        <w:tc>
          <w:tcPr>
            <w:tcW w:w="2780" w:type="dxa"/>
            <w:gridSpan w:val="4"/>
            <w:vMerge w:val="restart"/>
            <w:vAlign w:val="bottom"/>
          </w:tcPr>
          <w:p w:rsidR="0060158D" w:rsidRDefault="00173B4A">
            <w:pPr>
              <w:ind w:left="40"/>
              <w:rPr>
                <w:sz w:val="20"/>
                <w:szCs w:val="20"/>
              </w:rPr>
            </w:pPr>
            <w:r>
              <w:rPr>
                <w:rFonts w:eastAsia="Times New Roman"/>
                <w:b/>
                <w:bCs/>
                <w:i/>
                <w:iCs/>
                <w:sz w:val="24"/>
                <w:szCs w:val="24"/>
              </w:rPr>
              <w:t>(2-3  стихотворения  по</w:t>
            </w:r>
          </w:p>
        </w:tc>
        <w:tc>
          <w:tcPr>
            <w:tcW w:w="80" w:type="dxa"/>
            <w:vAlign w:val="bottom"/>
          </w:tcPr>
          <w:p w:rsidR="0060158D" w:rsidRDefault="0060158D">
            <w:pPr>
              <w:rPr>
                <w:sz w:val="6"/>
                <w:szCs w:val="6"/>
              </w:rPr>
            </w:pPr>
          </w:p>
        </w:tc>
        <w:tc>
          <w:tcPr>
            <w:tcW w:w="0" w:type="dxa"/>
            <w:vAlign w:val="bottom"/>
          </w:tcPr>
          <w:p w:rsidR="0060158D" w:rsidRDefault="0060158D">
            <w:pPr>
              <w:rPr>
                <w:sz w:val="1"/>
                <w:szCs w:val="1"/>
              </w:rPr>
            </w:pPr>
          </w:p>
        </w:tc>
      </w:tr>
      <w:tr w:rsidR="0060158D">
        <w:trPr>
          <w:trHeight w:val="243"/>
        </w:trPr>
        <w:tc>
          <w:tcPr>
            <w:tcW w:w="6580" w:type="dxa"/>
            <w:vAlign w:val="bottom"/>
          </w:tcPr>
          <w:p w:rsidR="0060158D" w:rsidRDefault="0060158D">
            <w:pPr>
              <w:rPr>
                <w:sz w:val="21"/>
                <w:szCs w:val="21"/>
              </w:rPr>
            </w:pPr>
          </w:p>
        </w:tc>
        <w:tc>
          <w:tcPr>
            <w:tcW w:w="2780" w:type="dxa"/>
            <w:gridSpan w:val="4"/>
            <w:vMerge/>
            <w:vAlign w:val="bottom"/>
          </w:tcPr>
          <w:p w:rsidR="0060158D" w:rsidRDefault="0060158D">
            <w:pPr>
              <w:rPr>
                <w:sz w:val="21"/>
                <w:szCs w:val="21"/>
              </w:rPr>
            </w:pPr>
          </w:p>
        </w:tc>
        <w:tc>
          <w:tcPr>
            <w:tcW w:w="80" w:type="dxa"/>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4180"/>
              <w:rPr>
                <w:sz w:val="20"/>
                <w:szCs w:val="20"/>
              </w:rPr>
            </w:pPr>
            <w:r>
              <w:rPr>
                <w:rFonts w:eastAsia="Times New Roman"/>
                <w:i/>
                <w:iCs/>
                <w:sz w:val="24"/>
                <w:szCs w:val="24"/>
              </w:rPr>
              <w:t>- 1 стихотворение</w:t>
            </w:r>
          </w:p>
        </w:tc>
        <w:tc>
          <w:tcPr>
            <w:tcW w:w="1940" w:type="dxa"/>
            <w:gridSpan w:val="2"/>
            <w:vAlign w:val="bottom"/>
          </w:tcPr>
          <w:p w:rsidR="0060158D" w:rsidRDefault="00173B4A">
            <w:pPr>
              <w:ind w:left="40"/>
              <w:rPr>
                <w:sz w:val="20"/>
                <w:szCs w:val="20"/>
              </w:rPr>
            </w:pPr>
            <w:r>
              <w:rPr>
                <w:rFonts w:eastAsia="Times New Roman"/>
                <w:b/>
                <w:bCs/>
                <w:i/>
                <w:iCs/>
                <w:sz w:val="24"/>
                <w:szCs w:val="24"/>
              </w:rPr>
              <w:t>выбору, 5-8 кл.)</w:t>
            </w: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76"/>
        </w:trPr>
        <w:tc>
          <w:tcPr>
            <w:tcW w:w="6580" w:type="dxa"/>
            <w:vAlign w:val="bottom"/>
          </w:tcPr>
          <w:p w:rsidR="0060158D" w:rsidRDefault="00173B4A">
            <w:pPr>
              <w:ind w:left="3480"/>
              <w:rPr>
                <w:sz w:val="20"/>
                <w:szCs w:val="20"/>
              </w:rPr>
            </w:pPr>
            <w:r>
              <w:rPr>
                <w:rFonts w:eastAsia="Times New Roman"/>
                <w:i/>
                <w:iCs/>
                <w:sz w:val="24"/>
                <w:szCs w:val="24"/>
              </w:rPr>
              <w:t>по выбору, например:</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b/>
                <w:bCs/>
                <w:i/>
                <w:iCs/>
                <w:sz w:val="24"/>
                <w:szCs w:val="24"/>
              </w:rPr>
              <w:t>«Смуглый отрок бродил по</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6580" w:type="dxa"/>
            <w:vAlign w:val="bottom"/>
          </w:tcPr>
          <w:p w:rsidR="0060158D" w:rsidRDefault="00173B4A">
            <w:pPr>
              <w:ind w:left="3480"/>
              <w:rPr>
                <w:sz w:val="20"/>
                <w:szCs w:val="20"/>
              </w:rPr>
            </w:pPr>
            <w:r>
              <w:rPr>
                <w:rFonts w:eastAsia="Times New Roman"/>
                <w:b/>
                <w:bCs/>
                <w:i/>
                <w:iCs/>
                <w:sz w:val="24"/>
                <w:szCs w:val="24"/>
              </w:rPr>
              <w:t>аллеям…» (1911), «Перед</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b/>
                <w:bCs/>
                <w:i/>
                <w:iCs/>
                <w:sz w:val="24"/>
                <w:szCs w:val="24"/>
              </w:rPr>
              <w:t>весной бывают дни</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b/>
                <w:bCs/>
                <w:i/>
                <w:iCs/>
                <w:sz w:val="24"/>
                <w:szCs w:val="24"/>
              </w:rPr>
              <w:t>такие…» (1915), «Родная</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6580" w:type="dxa"/>
            <w:vAlign w:val="bottom"/>
          </w:tcPr>
          <w:p w:rsidR="0060158D" w:rsidRDefault="00173B4A">
            <w:pPr>
              <w:ind w:left="3480"/>
              <w:rPr>
                <w:sz w:val="20"/>
                <w:szCs w:val="20"/>
              </w:rPr>
            </w:pPr>
            <w:r>
              <w:rPr>
                <w:rFonts w:eastAsia="Times New Roman"/>
                <w:b/>
                <w:bCs/>
                <w:i/>
                <w:iCs/>
                <w:sz w:val="24"/>
                <w:szCs w:val="24"/>
              </w:rPr>
              <w:t>земля» (1961) и др.</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32"/>
        </w:trPr>
        <w:tc>
          <w:tcPr>
            <w:tcW w:w="6580" w:type="dxa"/>
            <w:vAlign w:val="bottom"/>
          </w:tcPr>
          <w:p w:rsidR="0060158D" w:rsidRDefault="00173B4A">
            <w:pPr>
              <w:ind w:left="4180"/>
              <w:rPr>
                <w:sz w:val="20"/>
                <w:szCs w:val="20"/>
              </w:rPr>
            </w:pPr>
            <w:r>
              <w:rPr>
                <w:rFonts w:eastAsia="Times New Roman"/>
                <w:sz w:val="24"/>
                <w:szCs w:val="24"/>
              </w:rPr>
              <w:t>(7-9 кл.)</w:t>
            </w:r>
          </w:p>
        </w:tc>
        <w:tc>
          <w:tcPr>
            <w:tcW w:w="940" w:type="dxa"/>
            <w:vAlign w:val="bottom"/>
          </w:tcPr>
          <w:p w:rsidR="0060158D" w:rsidRDefault="0060158D">
            <w:pPr>
              <w:rPr>
                <w:sz w:val="24"/>
                <w:szCs w:val="24"/>
              </w:rPr>
            </w:pPr>
          </w:p>
        </w:tc>
        <w:tc>
          <w:tcPr>
            <w:tcW w:w="1000" w:type="dxa"/>
            <w:vAlign w:val="bottom"/>
          </w:tcPr>
          <w:p w:rsidR="0060158D" w:rsidRDefault="0060158D">
            <w:pPr>
              <w:rPr>
                <w:sz w:val="24"/>
                <w:szCs w:val="24"/>
              </w:rPr>
            </w:pPr>
          </w:p>
        </w:tc>
        <w:tc>
          <w:tcPr>
            <w:tcW w:w="460" w:type="dxa"/>
            <w:vAlign w:val="bottom"/>
          </w:tcPr>
          <w:p w:rsidR="0060158D" w:rsidRDefault="0060158D">
            <w:pPr>
              <w:rPr>
                <w:sz w:val="24"/>
                <w:szCs w:val="24"/>
              </w:rPr>
            </w:pPr>
          </w:p>
        </w:tc>
        <w:tc>
          <w:tcPr>
            <w:tcW w:w="3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bl>
    <w:p w:rsidR="0060158D" w:rsidRDefault="00173B4A">
      <w:pPr>
        <w:spacing w:line="200" w:lineRule="exact"/>
        <w:rPr>
          <w:sz w:val="20"/>
          <w:szCs w:val="20"/>
        </w:rPr>
      </w:pPr>
      <w:r>
        <w:rPr>
          <w:noProof/>
          <w:sz w:val="20"/>
          <w:szCs w:val="20"/>
        </w:rPr>
        <mc:AlternateContent>
          <mc:Choice Requires="wps">
            <w:drawing>
              <wp:anchor distT="0" distB="0" distL="114300" distR="114300" simplePos="0" relativeHeight="251596288" behindDoc="1" locked="0" layoutInCell="0" allowOverlap="1" wp14:anchorId="60DF55EA" wp14:editId="72EFE432">
                <wp:simplePos x="0" y="0"/>
                <wp:positionH relativeFrom="page">
                  <wp:posOffset>1098550</wp:posOffset>
                </wp:positionH>
                <wp:positionV relativeFrom="page">
                  <wp:posOffset>721995</wp:posOffset>
                </wp:positionV>
                <wp:extent cx="599503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97312" behindDoc="1" locked="0" layoutInCell="0" allowOverlap="1" wp14:anchorId="78124B78" wp14:editId="70E63DCA">
                <wp:simplePos x="0" y="0"/>
                <wp:positionH relativeFrom="page">
                  <wp:posOffset>1101725</wp:posOffset>
                </wp:positionH>
                <wp:positionV relativeFrom="page">
                  <wp:posOffset>718820</wp:posOffset>
                </wp:positionV>
                <wp:extent cx="0" cy="922337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33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82.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98336" behindDoc="1" locked="0" layoutInCell="0" allowOverlap="1" wp14:anchorId="4BDD70AF" wp14:editId="0938BE9F">
                <wp:simplePos x="0" y="0"/>
                <wp:positionH relativeFrom="page">
                  <wp:posOffset>3243580</wp:posOffset>
                </wp:positionH>
                <wp:positionV relativeFrom="page">
                  <wp:posOffset>718820</wp:posOffset>
                </wp:positionV>
                <wp:extent cx="0" cy="922337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3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82.8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99360" behindDoc="1" locked="0" layoutInCell="0" allowOverlap="1" wp14:anchorId="60F59374" wp14:editId="4826C419">
                <wp:simplePos x="0" y="0"/>
                <wp:positionH relativeFrom="page">
                  <wp:posOffset>5235575</wp:posOffset>
                </wp:positionH>
                <wp:positionV relativeFrom="page">
                  <wp:posOffset>718820</wp:posOffset>
                </wp:positionV>
                <wp:extent cx="0" cy="922337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3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12.25pt,56.6pt" to="412.25pt,782.8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00384" behindDoc="1" locked="0" layoutInCell="0" allowOverlap="1" wp14:anchorId="123DCFB2" wp14:editId="6855A69E">
                <wp:simplePos x="0" y="0"/>
                <wp:positionH relativeFrom="page">
                  <wp:posOffset>7090410</wp:posOffset>
                </wp:positionH>
                <wp:positionV relativeFrom="page">
                  <wp:posOffset>718820</wp:posOffset>
                </wp:positionV>
                <wp:extent cx="0" cy="921702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170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3pt,56.6pt" to="558.3pt,782.35pt" o:allowincell="f" strokecolor="#000000" strokeweight="0.4799pt">
                <w10:wrap anchorx="page" anchory="page"/>
              </v:line>
            </w:pict>
          </mc:Fallback>
        </mc:AlternateContent>
      </w:r>
    </w:p>
    <w:p w:rsidR="0060158D" w:rsidRDefault="0060158D">
      <w:pPr>
        <w:spacing w:line="200" w:lineRule="exact"/>
        <w:rPr>
          <w:sz w:val="20"/>
          <w:szCs w:val="20"/>
        </w:rPr>
      </w:pPr>
    </w:p>
    <w:p w:rsidR="0060158D" w:rsidRDefault="0060158D">
      <w:pPr>
        <w:spacing w:line="275" w:lineRule="exact"/>
        <w:rPr>
          <w:sz w:val="20"/>
          <w:szCs w:val="20"/>
        </w:rPr>
      </w:pPr>
    </w:p>
    <w:p w:rsidR="0060158D" w:rsidRDefault="00173B4A">
      <w:pPr>
        <w:ind w:left="3780"/>
        <w:rPr>
          <w:sz w:val="20"/>
          <w:szCs w:val="20"/>
        </w:rPr>
      </w:pPr>
      <w:r>
        <w:rPr>
          <w:rFonts w:eastAsia="Times New Roman"/>
          <w:b/>
          <w:bCs/>
          <w:sz w:val="24"/>
          <w:szCs w:val="24"/>
        </w:rPr>
        <w:t>Н.С.Гумилев</w:t>
      </w:r>
    </w:p>
    <w:p w:rsidR="0060158D" w:rsidRDefault="0060158D">
      <w:pPr>
        <w:spacing w:line="255" w:lineRule="exact"/>
        <w:rPr>
          <w:sz w:val="20"/>
          <w:szCs w:val="20"/>
        </w:rPr>
      </w:pPr>
    </w:p>
    <w:p w:rsidR="0060158D" w:rsidRDefault="00173B4A" w:rsidP="00010453">
      <w:pPr>
        <w:numPr>
          <w:ilvl w:val="0"/>
          <w:numId w:val="230"/>
        </w:numPr>
        <w:tabs>
          <w:tab w:val="left" w:pos="3919"/>
        </w:tabs>
        <w:spacing w:line="264" w:lineRule="auto"/>
        <w:ind w:left="3780" w:right="3640" w:hanging="4"/>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w:t>
      </w:r>
    </w:p>
    <w:p w:rsidR="0060158D" w:rsidRDefault="0060158D">
      <w:pPr>
        <w:spacing w:line="14" w:lineRule="exact"/>
        <w:rPr>
          <w:rFonts w:eastAsia="Times New Roman"/>
          <w:b/>
          <w:bCs/>
          <w:i/>
          <w:iCs/>
          <w:sz w:val="24"/>
          <w:szCs w:val="24"/>
        </w:rPr>
      </w:pPr>
    </w:p>
    <w:p w:rsidR="0060158D" w:rsidRDefault="00173B4A">
      <w:pPr>
        <w:ind w:left="3780"/>
        <w:rPr>
          <w:rFonts w:eastAsia="Times New Roman"/>
          <w:b/>
          <w:bCs/>
          <w:i/>
          <w:iCs/>
          <w:sz w:val="24"/>
          <w:szCs w:val="24"/>
        </w:rPr>
      </w:pPr>
      <w:r>
        <w:rPr>
          <w:rFonts w:eastAsia="Times New Roman"/>
          <w:i/>
          <w:iCs/>
          <w:sz w:val="24"/>
          <w:szCs w:val="24"/>
        </w:rPr>
        <w:t>«Капитаны» (1912),</w:t>
      </w:r>
    </w:p>
    <w:p w:rsidR="0060158D" w:rsidRDefault="0060158D">
      <w:pPr>
        <w:spacing w:line="69" w:lineRule="exact"/>
        <w:rPr>
          <w:rFonts w:eastAsia="Times New Roman"/>
          <w:b/>
          <w:bCs/>
          <w:i/>
          <w:iCs/>
          <w:sz w:val="24"/>
          <w:szCs w:val="24"/>
        </w:rPr>
      </w:pPr>
    </w:p>
    <w:p w:rsidR="0060158D" w:rsidRDefault="00173B4A">
      <w:pPr>
        <w:ind w:left="4840"/>
        <w:rPr>
          <w:rFonts w:eastAsia="Times New Roman"/>
          <w:b/>
          <w:bCs/>
          <w:i/>
          <w:iCs/>
          <w:sz w:val="24"/>
          <w:szCs w:val="24"/>
        </w:rPr>
      </w:pPr>
      <w:r>
        <w:rPr>
          <w:rFonts w:eastAsia="Times New Roman"/>
          <w:sz w:val="24"/>
          <w:szCs w:val="24"/>
        </w:rPr>
        <w:t>163</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01408" behindDoc="1" locked="0" layoutInCell="0" allowOverlap="1" wp14:anchorId="38E5FC20" wp14:editId="6A0633B6">
                <wp:simplePos x="0" y="0"/>
                <wp:positionH relativeFrom="column">
                  <wp:posOffset>184150</wp:posOffset>
                </wp:positionH>
                <wp:positionV relativeFrom="paragraph">
                  <wp:posOffset>-193040</wp:posOffset>
                </wp:positionV>
                <wp:extent cx="5995035" cy="1206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12065"/>
                        </a:xfrm>
                        <a:prstGeom prst="rect">
                          <a:avLst/>
                        </a:prstGeom>
                        <a:solidFill>
                          <a:srgbClr val="000000"/>
                        </a:solidFill>
                      </wps:spPr>
                      <wps:bodyPr/>
                    </wps:wsp>
                  </a:graphicData>
                </a:graphic>
              </wp:anchor>
            </w:drawing>
          </mc:Choice>
          <mc:Fallback>
            <w:pict>
              <v:rect id="Shape 57" o:spid="_x0000_s1082" style="position:absolute;margin-left:14.5pt;margin-top:-15.1999pt;width:472.0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0158D" w:rsidRDefault="0060158D">
      <w:pPr>
        <w:sectPr w:rsidR="0060158D">
          <w:pgSz w:w="11900" w:h="16838"/>
          <w:pgMar w:top="1142" w:right="726" w:bottom="326" w:left="1440" w:header="0" w:footer="0" w:gutter="0"/>
          <w:cols w:space="720" w:equalWidth="0">
            <w:col w:w="9740"/>
          </w:cols>
        </w:sectPr>
      </w:pPr>
    </w:p>
    <w:bookmarkStart w:id="158" w:name="page164"/>
    <w:bookmarkEnd w:id="158"/>
    <w:p w:rsidR="0060158D" w:rsidRDefault="00173B4A">
      <w:pPr>
        <w:ind w:left="3780"/>
        <w:rPr>
          <w:sz w:val="20"/>
          <w:szCs w:val="20"/>
        </w:rPr>
      </w:pPr>
      <w:r>
        <w:rPr>
          <w:rFonts w:eastAsia="Times New Roman"/>
          <w:i/>
          <w:iCs/>
          <w:noProof/>
          <w:sz w:val="24"/>
          <w:szCs w:val="24"/>
        </w:rPr>
        <w:lastRenderedPageBreak/>
        <mc:AlternateContent>
          <mc:Choice Requires="wps">
            <w:drawing>
              <wp:anchor distT="0" distB="0" distL="114300" distR="114300" simplePos="0" relativeHeight="251602432" behindDoc="1" locked="0" layoutInCell="0" allowOverlap="1" wp14:anchorId="0AFAB007" wp14:editId="4E3FA707">
                <wp:simplePos x="0" y="0"/>
                <wp:positionH relativeFrom="page">
                  <wp:posOffset>1098550</wp:posOffset>
                </wp:positionH>
                <wp:positionV relativeFrom="page">
                  <wp:posOffset>721995</wp:posOffset>
                </wp:positionV>
                <wp:extent cx="599503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603456" behindDoc="1" locked="0" layoutInCell="0" allowOverlap="1" wp14:anchorId="7AF79101" wp14:editId="0682CEED">
                <wp:simplePos x="0" y="0"/>
                <wp:positionH relativeFrom="page">
                  <wp:posOffset>1101725</wp:posOffset>
                </wp:positionH>
                <wp:positionV relativeFrom="page">
                  <wp:posOffset>718820</wp:posOffset>
                </wp:positionV>
                <wp:extent cx="0" cy="919734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7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80.8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604480" behindDoc="1" locked="0" layoutInCell="0" allowOverlap="1" wp14:anchorId="6348FB70" wp14:editId="01E2F160">
                <wp:simplePos x="0" y="0"/>
                <wp:positionH relativeFrom="page">
                  <wp:posOffset>3243580</wp:posOffset>
                </wp:positionH>
                <wp:positionV relativeFrom="page">
                  <wp:posOffset>718820</wp:posOffset>
                </wp:positionV>
                <wp:extent cx="0" cy="919734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73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80.8pt" o:allowincell="f" strokecolor="#000000" strokeweight="0.4799pt">
                <w10:wrap anchorx="page" anchory="page"/>
              </v:line>
            </w:pict>
          </mc:Fallback>
        </mc:AlternateContent>
      </w:r>
      <w:r>
        <w:rPr>
          <w:rFonts w:eastAsia="Times New Roman"/>
          <w:i/>
          <w:iCs/>
          <w:sz w:val="24"/>
          <w:szCs w:val="24"/>
        </w:rPr>
        <w:t>«Слово» (1921).</w:t>
      </w:r>
    </w:p>
    <w:p w:rsidR="0060158D" w:rsidRDefault="0060158D">
      <w:pPr>
        <w:spacing w:line="240" w:lineRule="exact"/>
        <w:rPr>
          <w:sz w:val="20"/>
          <w:szCs w:val="20"/>
        </w:rPr>
      </w:pPr>
    </w:p>
    <w:p w:rsidR="0060158D" w:rsidRDefault="00173B4A">
      <w:pPr>
        <w:ind w:left="3780"/>
        <w:rPr>
          <w:sz w:val="20"/>
          <w:szCs w:val="20"/>
        </w:rPr>
      </w:pPr>
      <w:r>
        <w:rPr>
          <w:rFonts w:eastAsia="Times New Roman"/>
          <w:b/>
          <w:bCs/>
          <w:sz w:val="24"/>
          <w:szCs w:val="24"/>
        </w:rPr>
        <w:t>(6-8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8" w:lineRule="exact"/>
        <w:rPr>
          <w:sz w:val="20"/>
          <w:szCs w:val="20"/>
        </w:rPr>
      </w:pPr>
    </w:p>
    <w:p w:rsidR="0060158D" w:rsidRDefault="00173B4A">
      <w:pPr>
        <w:ind w:left="3780"/>
        <w:rPr>
          <w:sz w:val="20"/>
          <w:szCs w:val="20"/>
        </w:rPr>
      </w:pPr>
      <w:r>
        <w:rPr>
          <w:rFonts w:eastAsia="Times New Roman"/>
          <w:b/>
          <w:bCs/>
          <w:sz w:val="24"/>
          <w:szCs w:val="24"/>
        </w:rPr>
        <w:t>М.И.Цветаева</w:t>
      </w:r>
    </w:p>
    <w:p w:rsidR="0060158D" w:rsidRDefault="0060158D">
      <w:pPr>
        <w:spacing w:line="255" w:lineRule="exact"/>
        <w:rPr>
          <w:sz w:val="20"/>
          <w:szCs w:val="20"/>
        </w:rPr>
      </w:pPr>
    </w:p>
    <w:p w:rsidR="0060158D" w:rsidRDefault="00173B4A" w:rsidP="00010453">
      <w:pPr>
        <w:numPr>
          <w:ilvl w:val="0"/>
          <w:numId w:val="231"/>
        </w:numPr>
        <w:tabs>
          <w:tab w:val="left" w:pos="3919"/>
        </w:tabs>
        <w:spacing w:line="275" w:lineRule="auto"/>
        <w:ind w:left="3780" w:hanging="4"/>
        <w:rPr>
          <w:rFonts w:eastAsia="Times New Roman"/>
          <w:b/>
          <w:bCs/>
          <w:i/>
          <w:iCs/>
          <w:sz w:val="24"/>
          <w:szCs w:val="24"/>
        </w:rPr>
      </w:pPr>
      <w:r>
        <w:rPr>
          <w:rFonts w:eastAsia="Times New Roman"/>
          <w:b/>
          <w:bCs/>
          <w:i/>
          <w:iCs/>
          <w:sz w:val="24"/>
          <w:szCs w:val="24"/>
        </w:rPr>
        <w:t xml:space="preserve">1 стихотворение по выбору, например: </w:t>
      </w:r>
      <w:r>
        <w:rPr>
          <w:rFonts w:eastAsia="Times New Roman"/>
          <w:i/>
          <w:iCs/>
          <w:sz w:val="24"/>
          <w:szCs w:val="24"/>
        </w:rPr>
        <w:t>«Моим</w:t>
      </w:r>
      <w:r>
        <w:rPr>
          <w:rFonts w:eastAsia="Times New Roman"/>
          <w:b/>
          <w:bCs/>
          <w:i/>
          <w:iCs/>
          <w:sz w:val="24"/>
          <w:szCs w:val="24"/>
        </w:rPr>
        <w:t xml:space="preserve"> </w:t>
      </w:r>
      <w:r>
        <w:rPr>
          <w:rFonts w:eastAsia="Times New Roman"/>
          <w:i/>
          <w:iCs/>
          <w:sz w:val="24"/>
          <w:szCs w:val="24"/>
        </w:rPr>
        <w:t>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60158D" w:rsidRDefault="0060158D">
      <w:pPr>
        <w:spacing w:line="206" w:lineRule="exact"/>
        <w:rPr>
          <w:sz w:val="20"/>
          <w:szCs w:val="20"/>
        </w:rPr>
      </w:pPr>
    </w:p>
    <w:p w:rsidR="0060158D" w:rsidRDefault="00173B4A">
      <w:pPr>
        <w:ind w:left="3780"/>
        <w:rPr>
          <w:sz w:val="20"/>
          <w:szCs w:val="20"/>
        </w:rPr>
      </w:pPr>
      <w:r>
        <w:rPr>
          <w:rFonts w:eastAsia="Times New Roman"/>
          <w:b/>
          <w:bCs/>
          <w:sz w:val="24"/>
          <w:szCs w:val="24"/>
        </w:rPr>
        <w:t>(6-8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8" w:lineRule="exact"/>
        <w:rPr>
          <w:sz w:val="20"/>
          <w:szCs w:val="20"/>
        </w:rPr>
      </w:pPr>
    </w:p>
    <w:p w:rsidR="0060158D" w:rsidRDefault="00173B4A">
      <w:pPr>
        <w:ind w:left="3780"/>
        <w:rPr>
          <w:sz w:val="20"/>
          <w:szCs w:val="20"/>
        </w:rPr>
      </w:pPr>
      <w:r>
        <w:rPr>
          <w:rFonts w:eastAsia="Times New Roman"/>
          <w:b/>
          <w:bCs/>
          <w:sz w:val="24"/>
          <w:szCs w:val="24"/>
        </w:rPr>
        <w:t>О.Э.Мандельштам</w:t>
      </w:r>
    </w:p>
    <w:p w:rsidR="0060158D" w:rsidRDefault="0060158D">
      <w:pPr>
        <w:spacing w:line="255" w:lineRule="exact"/>
        <w:rPr>
          <w:sz w:val="20"/>
          <w:szCs w:val="20"/>
        </w:rPr>
      </w:pPr>
    </w:p>
    <w:p w:rsidR="0060158D" w:rsidRDefault="00173B4A" w:rsidP="00010453">
      <w:pPr>
        <w:numPr>
          <w:ilvl w:val="0"/>
          <w:numId w:val="232"/>
        </w:numPr>
        <w:tabs>
          <w:tab w:val="left" w:pos="3919"/>
        </w:tabs>
        <w:spacing w:line="274" w:lineRule="auto"/>
        <w:ind w:left="3780" w:hanging="4"/>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 «Звук</w:t>
      </w:r>
      <w:r>
        <w:rPr>
          <w:rFonts w:eastAsia="Times New Roman"/>
          <w:b/>
          <w:bCs/>
          <w:i/>
          <w:iCs/>
          <w:sz w:val="24"/>
          <w:szCs w:val="24"/>
        </w:rPr>
        <w:t xml:space="preserve"> </w:t>
      </w:r>
      <w:r>
        <w:rPr>
          <w:rFonts w:eastAsia="Times New Roman"/>
          <w:i/>
          <w:iCs/>
          <w:sz w:val="24"/>
          <w:szCs w:val="24"/>
        </w:rPr>
        <w:t>осторожный и глухой…» (1908), «Равноденствие» («Есть иволги в лесах, и гласных долгота…») (1913), «Бессонница. Гомер. Тугие паруса…» (1915) и др.</w:t>
      </w:r>
    </w:p>
    <w:p w:rsidR="0060158D" w:rsidRDefault="0060158D">
      <w:pPr>
        <w:spacing w:line="206" w:lineRule="exact"/>
        <w:rPr>
          <w:sz w:val="20"/>
          <w:szCs w:val="20"/>
        </w:rPr>
      </w:pPr>
    </w:p>
    <w:p w:rsidR="0060158D" w:rsidRDefault="00173B4A">
      <w:pPr>
        <w:ind w:left="3780"/>
        <w:rPr>
          <w:sz w:val="20"/>
          <w:szCs w:val="20"/>
        </w:rPr>
      </w:pPr>
      <w:r>
        <w:rPr>
          <w:rFonts w:eastAsia="Times New Roman"/>
          <w:b/>
          <w:bCs/>
          <w:sz w:val="24"/>
          <w:szCs w:val="24"/>
        </w:rPr>
        <w:t>(6-9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8" w:lineRule="exact"/>
        <w:rPr>
          <w:sz w:val="20"/>
          <w:szCs w:val="20"/>
        </w:rPr>
      </w:pPr>
    </w:p>
    <w:p w:rsidR="0060158D" w:rsidRDefault="00173B4A">
      <w:pPr>
        <w:ind w:left="3780"/>
        <w:rPr>
          <w:sz w:val="20"/>
          <w:szCs w:val="20"/>
        </w:rPr>
      </w:pPr>
      <w:r>
        <w:rPr>
          <w:rFonts w:eastAsia="Times New Roman"/>
          <w:b/>
          <w:bCs/>
          <w:sz w:val="24"/>
          <w:szCs w:val="24"/>
        </w:rPr>
        <w:t>В.В.Маяковский</w:t>
      </w:r>
    </w:p>
    <w:p w:rsidR="0060158D" w:rsidRDefault="0060158D">
      <w:pPr>
        <w:spacing w:line="243" w:lineRule="exact"/>
        <w:rPr>
          <w:sz w:val="20"/>
          <w:szCs w:val="20"/>
        </w:rPr>
      </w:pPr>
    </w:p>
    <w:p w:rsidR="0060158D" w:rsidRDefault="00173B4A" w:rsidP="00010453">
      <w:pPr>
        <w:numPr>
          <w:ilvl w:val="0"/>
          <w:numId w:val="233"/>
        </w:numPr>
        <w:tabs>
          <w:tab w:val="left" w:pos="4620"/>
        </w:tabs>
        <w:ind w:left="4620" w:hanging="138"/>
        <w:rPr>
          <w:rFonts w:eastAsia="Times New Roman"/>
          <w:i/>
          <w:iCs/>
          <w:sz w:val="24"/>
          <w:szCs w:val="24"/>
        </w:rPr>
      </w:pPr>
      <w:r>
        <w:rPr>
          <w:rFonts w:eastAsia="Times New Roman"/>
          <w:i/>
          <w:iCs/>
          <w:sz w:val="24"/>
          <w:szCs w:val="24"/>
        </w:rPr>
        <w:t>1 стихотворение</w:t>
      </w:r>
    </w:p>
    <w:p w:rsidR="0060158D" w:rsidRDefault="0060158D">
      <w:pPr>
        <w:spacing w:line="40" w:lineRule="exact"/>
        <w:rPr>
          <w:rFonts w:eastAsia="Times New Roman"/>
          <w:i/>
          <w:iCs/>
          <w:sz w:val="24"/>
          <w:szCs w:val="24"/>
        </w:rPr>
      </w:pPr>
    </w:p>
    <w:p w:rsidR="0060158D" w:rsidRDefault="00173B4A">
      <w:pPr>
        <w:ind w:left="3780"/>
        <w:rPr>
          <w:rFonts w:eastAsia="Times New Roman"/>
          <w:i/>
          <w:iCs/>
          <w:sz w:val="24"/>
          <w:szCs w:val="24"/>
        </w:rPr>
      </w:pPr>
      <w:r>
        <w:rPr>
          <w:rFonts w:eastAsia="Times New Roman"/>
          <w:i/>
          <w:iCs/>
          <w:sz w:val="24"/>
          <w:szCs w:val="24"/>
        </w:rPr>
        <w:t>по выбору, например:</w:t>
      </w:r>
    </w:p>
    <w:p w:rsidR="0060158D" w:rsidRDefault="0060158D">
      <w:pPr>
        <w:spacing w:line="53" w:lineRule="exact"/>
        <w:rPr>
          <w:rFonts w:eastAsia="Times New Roman"/>
          <w:i/>
          <w:iCs/>
          <w:sz w:val="24"/>
          <w:szCs w:val="24"/>
        </w:rPr>
      </w:pPr>
    </w:p>
    <w:p w:rsidR="0060158D" w:rsidRDefault="00173B4A">
      <w:pPr>
        <w:spacing w:line="271" w:lineRule="auto"/>
        <w:ind w:left="3780" w:right="380"/>
        <w:rPr>
          <w:rFonts w:eastAsia="Times New Roman"/>
          <w:i/>
          <w:iCs/>
          <w:sz w:val="24"/>
          <w:szCs w:val="24"/>
        </w:rPr>
      </w:pPr>
      <w:r>
        <w:rPr>
          <w:rFonts w:eastAsia="Times New Roman"/>
          <w:b/>
          <w:bCs/>
          <w:i/>
          <w:iCs/>
          <w:sz w:val="24"/>
          <w:szCs w:val="24"/>
        </w:rPr>
        <w:t>«Хорошее отношение к лошадям» (1918), «Необычайное</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05504" behindDoc="1" locked="0" layoutInCell="0" allowOverlap="1" wp14:anchorId="7A52A2C0" wp14:editId="4F3A8667">
                <wp:simplePos x="0" y="0"/>
                <wp:positionH relativeFrom="column">
                  <wp:posOffset>4321175</wp:posOffset>
                </wp:positionH>
                <wp:positionV relativeFrom="paragraph">
                  <wp:posOffset>-9185275</wp:posOffset>
                </wp:positionV>
                <wp:extent cx="0" cy="919670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7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25pt,-723.2499pt" to="340.25pt,0.9pt" o:allowincell="f" strokecolor="#000000" strokeweight="0.4799pt"/>
            </w:pict>
          </mc:Fallback>
        </mc:AlternateContent>
      </w:r>
      <w:r>
        <w:rPr>
          <w:noProof/>
          <w:sz w:val="20"/>
          <w:szCs w:val="20"/>
        </w:rPr>
        <mc:AlternateContent>
          <mc:Choice Requires="wps">
            <w:drawing>
              <wp:anchor distT="0" distB="0" distL="114300" distR="114300" simplePos="0" relativeHeight="251606528" behindDoc="1" locked="0" layoutInCell="0" allowOverlap="1" wp14:anchorId="1343087E" wp14:editId="0DA992E8">
                <wp:simplePos x="0" y="0"/>
                <wp:positionH relativeFrom="column">
                  <wp:posOffset>184150</wp:posOffset>
                </wp:positionH>
                <wp:positionV relativeFrom="paragraph">
                  <wp:posOffset>8255</wp:posOffset>
                </wp:positionV>
                <wp:extent cx="599503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0.65pt" to="486.55pt,0.65pt" o:allowincell="f" strokecolor="#000000" strokeweight="0.48pt"/>
            </w:pict>
          </mc:Fallback>
        </mc:AlternateContent>
      </w:r>
    </w:p>
    <w:p w:rsidR="0060158D" w:rsidRDefault="00173B4A">
      <w:pPr>
        <w:spacing w:line="20" w:lineRule="exact"/>
        <w:rPr>
          <w:sz w:val="20"/>
          <w:szCs w:val="20"/>
        </w:rPr>
      </w:pPr>
      <w:r>
        <w:rPr>
          <w:sz w:val="20"/>
          <w:szCs w:val="20"/>
        </w:rPr>
        <w:br w:type="column"/>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79" w:lineRule="exact"/>
        <w:rPr>
          <w:sz w:val="20"/>
          <w:szCs w:val="20"/>
        </w:rPr>
      </w:pPr>
    </w:p>
    <w:p w:rsidR="0060158D" w:rsidRDefault="00173B4A">
      <w:pPr>
        <w:spacing w:line="264" w:lineRule="auto"/>
        <w:ind w:left="60"/>
        <w:jc w:val="center"/>
        <w:rPr>
          <w:sz w:val="20"/>
          <w:szCs w:val="20"/>
        </w:rPr>
      </w:pPr>
      <w:r>
        <w:rPr>
          <w:rFonts w:eastAsia="Times New Roman"/>
          <w:b/>
          <w:bCs/>
          <w:i/>
          <w:iCs/>
          <w:sz w:val="24"/>
          <w:szCs w:val="24"/>
        </w:rPr>
        <w:t xml:space="preserve">Поэзия 20-50-х годов ХХ в., </w:t>
      </w:r>
      <w:r>
        <w:rPr>
          <w:rFonts w:eastAsia="Times New Roman"/>
          <w:i/>
          <w:iCs/>
          <w:sz w:val="24"/>
          <w:szCs w:val="24"/>
        </w:rPr>
        <w:t>например:</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14:anchorId="3D758C8C" wp14:editId="619DAE86">
                <wp:simplePos x="0" y="0"/>
                <wp:positionH relativeFrom="column">
                  <wp:posOffset>1781810</wp:posOffset>
                </wp:positionH>
                <wp:positionV relativeFrom="paragraph">
                  <wp:posOffset>-1406525</wp:posOffset>
                </wp:positionV>
                <wp:extent cx="0" cy="919670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7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3pt,-110.7499pt" to="140.3pt,613.4pt" o:allowincell="f" strokecolor="#000000" strokeweight="0.4799pt"/>
            </w:pict>
          </mc:Fallback>
        </mc:AlternateContent>
      </w:r>
    </w:p>
    <w:p w:rsidR="0060158D" w:rsidRDefault="00173B4A">
      <w:pPr>
        <w:rPr>
          <w:sz w:val="20"/>
          <w:szCs w:val="20"/>
        </w:rPr>
      </w:pPr>
      <w:r>
        <w:rPr>
          <w:rFonts w:eastAsia="Times New Roman"/>
          <w:b/>
          <w:bCs/>
          <w:i/>
          <w:iCs/>
          <w:sz w:val="24"/>
          <w:szCs w:val="24"/>
        </w:rPr>
        <w:t>Б.Л.Пастернак,</w:t>
      </w:r>
    </w:p>
    <w:p w:rsidR="0060158D" w:rsidRDefault="0060158D">
      <w:pPr>
        <w:spacing w:line="43" w:lineRule="exact"/>
        <w:rPr>
          <w:sz w:val="20"/>
          <w:szCs w:val="20"/>
        </w:rPr>
      </w:pPr>
    </w:p>
    <w:p w:rsidR="0060158D" w:rsidRDefault="00173B4A">
      <w:pPr>
        <w:rPr>
          <w:sz w:val="20"/>
          <w:szCs w:val="20"/>
        </w:rPr>
      </w:pPr>
      <w:r>
        <w:rPr>
          <w:rFonts w:eastAsia="Times New Roman"/>
          <w:b/>
          <w:bCs/>
          <w:i/>
          <w:iCs/>
          <w:sz w:val="24"/>
          <w:szCs w:val="24"/>
        </w:rPr>
        <w:t>Н.А.Заболоцкий,</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Д.Хармс,</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 xml:space="preserve">Н.М.Олейников </w:t>
      </w:r>
      <w:r>
        <w:rPr>
          <w:rFonts w:eastAsia="Times New Roman"/>
          <w:i/>
          <w:iCs/>
          <w:sz w:val="24"/>
          <w:szCs w:val="24"/>
        </w:rPr>
        <w:t>и др.</w:t>
      </w:r>
    </w:p>
    <w:p w:rsidR="0060158D" w:rsidRDefault="0060158D">
      <w:pPr>
        <w:spacing w:line="53" w:lineRule="exact"/>
        <w:rPr>
          <w:sz w:val="20"/>
          <w:szCs w:val="20"/>
        </w:rPr>
      </w:pPr>
    </w:p>
    <w:p w:rsidR="0060158D" w:rsidRDefault="00173B4A">
      <w:pPr>
        <w:spacing w:line="266" w:lineRule="auto"/>
        <w:ind w:left="100" w:right="20"/>
        <w:jc w:val="center"/>
        <w:rPr>
          <w:sz w:val="20"/>
          <w:szCs w:val="20"/>
        </w:rPr>
      </w:pPr>
      <w:r>
        <w:rPr>
          <w:rFonts w:eastAsia="Times New Roman"/>
          <w:b/>
          <w:bCs/>
          <w:i/>
          <w:iCs/>
          <w:sz w:val="24"/>
          <w:szCs w:val="24"/>
        </w:rPr>
        <w:t>(3-4 стихотворения по выбору, 5-9 кл</w:t>
      </w:r>
      <w:r>
        <w:rPr>
          <w:rFonts w:eastAsia="Times New Roman"/>
          <w:i/>
          <w:iCs/>
          <w:sz w:val="24"/>
          <w:szCs w:val="24"/>
        </w:rPr>
        <w:t>.</w:t>
      </w:r>
      <w:r>
        <w:rPr>
          <w:rFonts w:eastAsia="Times New Roman"/>
          <w:b/>
          <w:bCs/>
          <w:i/>
          <w:iCs/>
          <w:sz w:val="24"/>
          <w:szCs w:val="24"/>
        </w:rPr>
        <w:t>)</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64" w:lineRule="exact"/>
        <w:rPr>
          <w:sz w:val="20"/>
          <w:szCs w:val="20"/>
        </w:rPr>
      </w:pPr>
    </w:p>
    <w:p w:rsidR="0060158D" w:rsidRDefault="00173B4A">
      <w:pPr>
        <w:spacing w:line="270" w:lineRule="auto"/>
        <w:ind w:right="260"/>
        <w:rPr>
          <w:sz w:val="20"/>
          <w:szCs w:val="20"/>
        </w:rPr>
      </w:pPr>
      <w:r>
        <w:rPr>
          <w:rFonts w:eastAsia="Times New Roman"/>
          <w:b/>
          <w:bCs/>
          <w:i/>
          <w:iCs/>
          <w:sz w:val="24"/>
          <w:szCs w:val="24"/>
        </w:rPr>
        <w:t>Проза о Великой Отечественной войне</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60158D" w:rsidRDefault="0060158D">
      <w:pPr>
        <w:spacing w:line="7" w:lineRule="exact"/>
        <w:rPr>
          <w:sz w:val="20"/>
          <w:szCs w:val="20"/>
        </w:rPr>
      </w:pPr>
    </w:p>
    <w:p w:rsidR="0060158D" w:rsidRDefault="00173B4A">
      <w:pPr>
        <w:rPr>
          <w:sz w:val="20"/>
          <w:szCs w:val="20"/>
        </w:rPr>
      </w:pPr>
      <w:r>
        <w:rPr>
          <w:rFonts w:eastAsia="Times New Roman"/>
          <w:b/>
          <w:bCs/>
          <w:i/>
          <w:iCs/>
          <w:sz w:val="24"/>
          <w:szCs w:val="24"/>
        </w:rPr>
        <w:t>М.А.Шолохов,</w:t>
      </w:r>
    </w:p>
    <w:p w:rsidR="0060158D" w:rsidRDefault="0060158D">
      <w:pPr>
        <w:spacing w:line="43" w:lineRule="exact"/>
        <w:rPr>
          <w:sz w:val="20"/>
          <w:szCs w:val="20"/>
        </w:rPr>
      </w:pPr>
    </w:p>
    <w:p w:rsidR="0060158D" w:rsidRDefault="00173B4A">
      <w:pPr>
        <w:rPr>
          <w:sz w:val="20"/>
          <w:szCs w:val="20"/>
        </w:rPr>
      </w:pPr>
      <w:r>
        <w:rPr>
          <w:rFonts w:eastAsia="Times New Roman"/>
          <w:b/>
          <w:bCs/>
          <w:i/>
          <w:iCs/>
          <w:sz w:val="24"/>
          <w:szCs w:val="24"/>
        </w:rPr>
        <w:t>В.Л.Кондратьев, В.О.</w:t>
      </w:r>
    </w:p>
    <w:p w:rsidR="0060158D" w:rsidRDefault="0060158D">
      <w:pPr>
        <w:spacing w:line="52" w:lineRule="exact"/>
        <w:rPr>
          <w:sz w:val="20"/>
          <w:szCs w:val="20"/>
        </w:rPr>
      </w:pPr>
    </w:p>
    <w:p w:rsidR="0060158D" w:rsidRDefault="00173B4A">
      <w:pPr>
        <w:rPr>
          <w:sz w:val="20"/>
          <w:szCs w:val="20"/>
        </w:rPr>
      </w:pPr>
      <w:r>
        <w:rPr>
          <w:rFonts w:eastAsia="Times New Roman"/>
          <w:b/>
          <w:bCs/>
          <w:i/>
          <w:iCs/>
          <w:sz w:val="23"/>
          <w:szCs w:val="23"/>
        </w:rPr>
        <w:t>Богомолов, Б.Л.Васильев,</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В.В.Быков,</w:t>
      </w:r>
    </w:p>
    <w:p w:rsidR="0060158D" w:rsidRDefault="0060158D">
      <w:pPr>
        <w:spacing w:line="53" w:lineRule="exact"/>
        <w:rPr>
          <w:sz w:val="20"/>
          <w:szCs w:val="20"/>
        </w:rPr>
      </w:pPr>
    </w:p>
    <w:p w:rsidR="0060158D" w:rsidRDefault="00173B4A">
      <w:pPr>
        <w:spacing w:line="276" w:lineRule="auto"/>
        <w:ind w:right="60"/>
        <w:rPr>
          <w:sz w:val="20"/>
          <w:szCs w:val="20"/>
        </w:rPr>
      </w:pPr>
      <w:r>
        <w:rPr>
          <w:rFonts w:eastAsia="Times New Roman"/>
          <w:b/>
          <w:bCs/>
          <w:i/>
          <w:iCs/>
          <w:sz w:val="24"/>
          <w:szCs w:val="24"/>
        </w:rPr>
        <w:t xml:space="preserve">В.П.Астафьев </w:t>
      </w:r>
      <w:r>
        <w:rPr>
          <w:rFonts w:eastAsia="Times New Roman"/>
          <w:i/>
          <w:iCs/>
          <w:sz w:val="24"/>
          <w:szCs w:val="24"/>
        </w:rPr>
        <w:t>и др.</w:t>
      </w:r>
      <w:r>
        <w:rPr>
          <w:rFonts w:eastAsia="Times New Roman"/>
          <w:b/>
          <w:bCs/>
          <w:i/>
          <w:iCs/>
          <w:sz w:val="24"/>
          <w:szCs w:val="24"/>
        </w:rPr>
        <w:t xml:space="preserve"> (1-2 повести или рассказа – по выбору, 6-9 кл</w:t>
      </w:r>
      <w:r>
        <w:rPr>
          <w:rFonts w:eastAsia="Times New Roman"/>
          <w:i/>
          <w:iCs/>
          <w:sz w:val="24"/>
          <w:szCs w:val="24"/>
        </w:rPr>
        <w:t>.</w:t>
      </w:r>
      <w:r>
        <w:rPr>
          <w:rFonts w:eastAsia="Times New Roman"/>
          <w:b/>
          <w:bCs/>
          <w:i/>
          <w:iCs/>
          <w:sz w:val="24"/>
          <w:szCs w:val="24"/>
        </w:rPr>
        <w:t>)</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37" w:lineRule="exact"/>
        <w:rPr>
          <w:sz w:val="20"/>
          <w:szCs w:val="20"/>
        </w:rPr>
      </w:pPr>
    </w:p>
    <w:p w:rsidR="0060158D" w:rsidRDefault="00173B4A">
      <w:pPr>
        <w:spacing w:line="271" w:lineRule="auto"/>
        <w:ind w:right="20"/>
        <w:rPr>
          <w:sz w:val="20"/>
          <w:szCs w:val="20"/>
        </w:rPr>
      </w:pPr>
      <w:r>
        <w:rPr>
          <w:rFonts w:eastAsia="Times New Roman"/>
          <w:b/>
          <w:bCs/>
          <w:i/>
          <w:iCs/>
          <w:sz w:val="24"/>
          <w:szCs w:val="24"/>
        </w:rPr>
        <w:t>Художественная проза о человеке и природе, их взаимоотношениях</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60158D" w:rsidRDefault="0060158D">
      <w:pPr>
        <w:spacing w:line="23" w:lineRule="exact"/>
        <w:rPr>
          <w:sz w:val="20"/>
          <w:szCs w:val="20"/>
        </w:rPr>
      </w:pPr>
    </w:p>
    <w:p w:rsidR="0060158D" w:rsidRDefault="00173B4A">
      <w:pPr>
        <w:spacing w:line="272" w:lineRule="auto"/>
        <w:ind w:left="140" w:right="20"/>
        <w:jc w:val="center"/>
        <w:rPr>
          <w:sz w:val="20"/>
          <w:szCs w:val="20"/>
        </w:rPr>
      </w:pPr>
      <w:r>
        <w:rPr>
          <w:rFonts w:eastAsia="Times New Roman"/>
          <w:b/>
          <w:bCs/>
          <w:i/>
          <w:iCs/>
          <w:sz w:val="24"/>
          <w:szCs w:val="24"/>
        </w:rPr>
        <w:t xml:space="preserve">М.М.Пришвин, К.Г.Паустовский </w:t>
      </w:r>
      <w:r>
        <w:rPr>
          <w:rFonts w:eastAsia="Times New Roman"/>
          <w:i/>
          <w:iCs/>
          <w:sz w:val="24"/>
          <w:szCs w:val="24"/>
        </w:rPr>
        <w:t>и др.</w:t>
      </w:r>
      <w:r>
        <w:rPr>
          <w:rFonts w:eastAsia="Times New Roman"/>
          <w:b/>
          <w:bCs/>
          <w:i/>
          <w:iCs/>
          <w:sz w:val="24"/>
          <w:szCs w:val="24"/>
        </w:rPr>
        <w:t xml:space="preserve"> (1-2 произведения – по выбору</w:t>
      </w:r>
      <w:r>
        <w:rPr>
          <w:rFonts w:eastAsia="Times New Roman"/>
          <w:i/>
          <w:iCs/>
          <w:sz w:val="24"/>
          <w:szCs w:val="24"/>
        </w:rPr>
        <w:t>, 5-6</w:t>
      </w:r>
      <w:r>
        <w:rPr>
          <w:rFonts w:eastAsia="Times New Roman"/>
          <w:b/>
          <w:bCs/>
          <w:i/>
          <w:iCs/>
          <w:sz w:val="24"/>
          <w:szCs w:val="24"/>
        </w:rPr>
        <w:t xml:space="preserve"> </w:t>
      </w:r>
      <w:r>
        <w:rPr>
          <w:rFonts w:eastAsia="Times New Roman"/>
          <w:i/>
          <w:iCs/>
          <w:sz w:val="24"/>
          <w:szCs w:val="24"/>
        </w:rPr>
        <w:t>кл.</w:t>
      </w:r>
      <w:r>
        <w:rPr>
          <w:rFonts w:eastAsia="Times New Roman"/>
          <w:b/>
          <w:bCs/>
          <w:i/>
          <w:iCs/>
          <w:sz w:val="24"/>
          <w:szCs w:val="24"/>
        </w:rPr>
        <w:t>)</w:t>
      </w:r>
    </w:p>
    <w:p w:rsidR="0060158D" w:rsidRDefault="0060158D">
      <w:pPr>
        <w:spacing w:line="323" w:lineRule="exact"/>
        <w:rPr>
          <w:sz w:val="20"/>
          <w:szCs w:val="20"/>
        </w:rPr>
      </w:pPr>
    </w:p>
    <w:p w:rsidR="0060158D" w:rsidRDefault="00173B4A">
      <w:pPr>
        <w:jc w:val="center"/>
        <w:rPr>
          <w:sz w:val="20"/>
          <w:szCs w:val="20"/>
        </w:rPr>
      </w:pPr>
      <w:r>
        <w:rPr>
          <w:rFonts w:eastAsia="Times New Roman"/>
          <w:b/>
          <w:bCs/>
          <w:i/>
          <w:iCs/>
          <w:sz w:val="24"/>
          <w:szCs w:val="24"/>
        </w:rPr>
        <w:t>Проза о детях</w:t>
      </w:r>
      <w:r>
        <w:rPr>
          <w:rFonts w:eastAsia="Times New Roman"/>
          <w:i/>
          <w:iCs/>
          <w:sz w:val="24"/>
          <w:szCs w:val="24"/>
        </w:rPr>
        <w:t>,</w:t>
      </w:r>
    </w:p>
    <w:p w:rsidR="0060158D" w:rsidRDefault="0060158D">
      <w:pPr>
        <w:spacing w:line="41" w:lineRule="exact"/>
        <w:rPr>
          <w:sz w:val="20"/>
          <w:szCs w:val="20"/>
        </w:rPr>
      </w:pPr>
    </w:p>
    <w:p w:rsidR="0060158D" w:rsidRDefault="00173B4A">
      <w:pPr>
        <w:jc w:val="center"/>
        <w:rPr>
          <w:sz w:val="20"/>
          <w:szCs w:val="20"/>
        </w:rPr>
      </w:pPr>
      <w:r>
        <w:rPr>
          <w:rFonts w:eastAsia="Times New Roman"/>
          <w:i/>
          <w:iCs/>
          <w:sz w:val="24"/>
          <w:szCs w:val="24"/>
        </w:rPr>
        <w:t>например:</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В.Г.Распутин,</w:t>
      </w:r>
    </w:p>
    <w:p w:rsidR="0060158D" w:rsidRDefault="0060158D">
      <w:pPr>
        <w:spacing w:line="288" w:lineRule="exact"/>
        <w:rPr>
          <w:sz w:val="20"/>
          <w:szCs w:val="20"/>
        </w:rPr>
      </w:pPr>
    </w:p>
    <w:p w:rsidR="0060158D" w:rsidRDefault="0060158D">
      <w:pPr>
        <w:sectPr w:rsidR="0060158D">
          <w:pgSz w:w="11900" w:h="16838"/>
          <w:pgMar w:top="1142" w:right="846" w:bottom="326" w:left="1440" w:header="0" w:footer="0" w:gutter="0"/>
          <w:cols w:num="2" w:space="720" w:equalWidth="0">
            <w:col w:w="6680" w:space="240"/>
            <w:col w:w="2700"/>
          </w:cols>
        </w:sectPr>
      </w:pPr>
    </w:p>
    <w:p w:rsidR="0060158D" w:rsidRDefault="00173B4A">
      <w:pPr>
        <w:ind w:right="-419"/>
        <w:jc w:val="center"/>
        <w:rPr>
          <w:sz w:val="20"/>
          <w:szCs w:val="20"/>
        </w:rPr>
      </w:pPr>
      <w:r>
        <w:rPr>
          <w:rFonts w:eastAsia="Times New Roman"/>
          <w:sz w:val="24"/>
          <w:szCs w:val="24"/>
        </w:rPr>
        <w:lastRenderedPageBreak/>
        <w:t>164</w:t>
      </w:r>
    </w:p>
    <w:p w:rsidR="0060158D" w:rsidRDefault="0060158D">
      <w:pPr>
        <w:sectPr w:rsidR="0060158D">
          <w:type w:val="continuous"/>
          <w:pgSz w:w="11900" w:h="16838"/>
          <w:pgMar w:top="1142" w:right="846" w:bottom="326" w:left="1440" w:header="0" w:footer="0" w:gutter="0"/>
          <w:cols w:space="720" w:equalWidth="0">
            <w:col w:w="9620"/>
          </w:cols>
        </w:sectPr>
      </w:pPr>
    </w:p>
    <w:tbl>
      <w:tblPr>
        <w:tblW w:w="0" w:type="auto"/>
        <w:tblInd w:w="310" w:type="dxa"/>
        <w:tblLayout w:type="fixed"/>
        <w:tblCellMar>
          <w:left w:w="0" w:type="dxa"/>
          <w:right w:w="0" w:type="dxa"/>
        </w:tblCellMar>
        <w:tblLook w:val="04A0" w:firstRow="1" w:lastRow="0" w:firstColumn="1" w:lastColumn="0" w:noHBand="0" w:noVBand="1"/>
      </w:tblPr>
      <w:tblGrid>
        <w:gridCol w:w="3380"/>
        <w:gridCol w:w="3140"/>
        <w:gridCol w:w="2920"/>
        <w:gridCol w:w="30"/>
      </w:tblGrid>
      <w:tr w:rsidR="0060158D">
        <w:trPr>
          <w:trHeight w:val="285"/>
        </w:trPr>
        <w:tc>
          <w:tcPr>
            <w:tcW w:w="3380" w:type="dxa"/>
            <w:tcBorders>
              <w:top w:val="single" w:sz="8" w:space="0" w:color="auto"/>
              <w:left w:val="single" w:sz="8" w:space="0" w:color="auto"/>
              <w:right w:val="single" w:sz="8" w:space="0" w:color="auto"/>
            </w:tcBorders>
            <w:vAlign w:val="bottom"/>
          </w:tcPr>
          <w:p w:rsidR="0060158D" w:rsidRDefault="0060158D">
            <w:pPr>
              <w:rPr>
                <w:sz w:val="24"/>
                <w:szCs w:val="24"/>
              </w:rPr>
            </w:pPr>
            <w:bookmarkStart w:id="159" w:name="page165"/>
            <w:bookmarkEnd w:id="159"/>
          </w:p>
        </w:tc>
        <w:tc>
          <w:tcPr>
            <w:tcW w:w="3140" w:type="dxa"/>
            <w:tcBorders>
              <w:top w:val="single" w:sz="8" w:space="0" w:color="auto"/>
              <w:right w:val="single" w:sz="8" w:space="0" w:color="auto"/>
            </w:tcBorders>
            <w:vAlign w:val="bottom"/>
          </w:tcPr>
          <w:p w:rsidR="0060158D" w:rsidRDefault="00173B4A">
            <w:pPr>
              <w:ind w:left="100"/>
              <w:rPr>
                <w:sz w:val="20"/>
                <w:szCs w:val="20"/>
              </w:rPr>
            </w:pPr>
            <w:r>
              <w:rPr>
                <w:rFonts w:eastAsia="Times New Roman"/>
                <w:b/>
                <w:bCs/>
                <w:i/>
                <w:iCs/>
                <w:sz w:val="24"/>
                <w:szCs w:val="24"/>
              </w:rPr>
              <w:t>приключение, бывшее с</w:t>
            </w:r>
          </w:p>
        </w:tc>
        <w:tc>
          <w:tcPr>
            <w:tcW w:w="2920" w:type="dxa"/>
            <w:tcBorders>
              <w:top w:val="single" w:sz="8" w:space="0" w:color="auto"/>
              <w:right w:val="single" w:sz="8" w:space="0" w:color="auto"/>
            </w:tcBorders>
            <w:vAlign w:val="bottom"/>
          </w:tcPr>
          <w:p w:rsidR="0060158D" w:rsidRDefault="00173B4A">
            <w:pPr>
              <w:ind w:left="100"/>
              <w:rPr>
                <w:sz w:val="20"/>
                <w:szCs w:val="20"/>
              </w:rPr>
            </w:pPr>
            <w:r>
              <w:rPr>
                <w:rFonts w:eastAsia="Times New Roman"/>
                <w:b/>
                <w:bCs/>
                <w:i/>
                <w:iCs/>
                <w:sz w:val="24"/>
                <w:szCs w:val="24"/>
              </w:rPr>
              <w:t>В.П.Астафьев,</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Владимиром Маяковским</w:t>
            </w: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Ф.А.Искандер,</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летом на даче» (1920) и др.</w:t>
            </w: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Ю.И.Коваль,</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vMerge w:val="restart"/>
            <w:tcBorders>
              <w:right w:val="single" w:sz="8" w:space="0" w:color="auto"/>
            </w:tcBorders>
            <w:vAlign w:val="bottom"/>
          </w:tcPr>
          <w:p w:rsidR="0060158D" w:rsidRDefault="00173B4A">
            <w:pPr>
              <w:ind w:left="800"/>
              <w:rPr>
                <w:sz w:val="20"/>
                <w:szCs w:val="20"/>
              </w:rPr>
            </w:pPr>
            <w:r>
              <w:rPr>
                <w:rFonts w:eastAsia="Times New Roman"/>
                <w:sz w:val="24"/>
                <w:szCs w:val="24"/>
              </w:rPr>
              <w:t>(7-8 кл.)</w:t>
            </w: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Ю.П.Казаков,</w:t>
            </w:r>
          </w:p>
        </w:tc>
        <w:tc>
          <w:tcPr>
            <w:tcW w:w="0" w:type="dxa"/>
            <w:vAlign w:val="bottom"/>
          </w:tcPr>
          <w:p w:rsidR="0060158D" w:rsidRDefault="0060158D">
            <w:pPr>
              <w:rPr>
                <w:sz w:val="1"/>
                <w:szCs w:val="1"/>
              </w:rPr>
            </w:pPr>
          </w:p>
        </w:tc>
      </w:tr>
      <w:tr w:rsidR="0060158D">
        <w:trPr>
          <w:trHeight w:val="115"/>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vMerge/>
            <w:tcBorders>
              <w:right w:val="single" w:sz="8" w:space="0" w:color="auto"/>
            </w:tcBorders>
            <w:vAlign w:val="bottom"/>
          </w:tcPr>
          <w:p w:rsidR="0060158D" w:rsidRDefault="0060158D">
            <w:pPr>
              <w:rPr>
                <w:sz w:val="10"/>
                <w:szCs w:val="10"/>
              </w:rPr>
            </w:pPr>
          </w:p>
        </w:tc>
        <w:tc>
          <w:tcPr>
            <w:tcW w:w="2920" w:type="dxa"/>
            <w:vMerge w:val="restart"/>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 xml:space="preserve">В.В.Голявкин </w:t>
            </w:r>
            <w:r>
              <w:rPr>
                <w:rFonts w:eastAsia="Times New Roman"/>
                <w:i/>
                <w:iCs/>
                <w:w w:val="99"/>
                <w:sz w:val="24"/>
                <w:szCs w:val="24"/>
              </w:rPr>
              <w:t>и др.</w:t>
            </w:r>
          </w:p>
        </w:tc>
        <w:tc>
          <w:tcPr>
            <w:tcW w:w="0" w:type="dxa"/>
            <w:vAlign w:val="bottom"/>
          </w:tcPr>
          <w:p w:rsidR="0060158D" w:rsidRDefault="0060158D">
            <w:pPr>
              <w:rPr>
                <w:sz w:val="1"/>
                <w:szCs w:val="1"/>
              </w:rPr>
            </w:pPr>
          </w:p>
        </w:tc>
      </w:tr>
      <w:tr w:rsidR="0060158D">
        <w:trPr>
          <w:trHeight w:val="204"/>
        </w:trPr>
        <w:tc>
          <w:tcPr>
            <w:tcW w:w="3380" w:type="dxa"/>
            <w:tcBorders>
              <w:left w:val="single" w:sz="8" w:space="0" w:color="auto"/>
              <w:right w:val="single" w:sz="8" w:space="0" w:color="auto"/>
            </w:tcBorders>
            <w:vAlign w:val="bottom"/>
          </w:tcPr>
          <w:p w:rsidR="0060158D" w:rsidRDefault="0060158D">
            <w:pPr>
              <w:rPr>
                <w:sz w:val="17"/>
                <w:szCs w:val="17"/>
              </w:rPr>
            </w:pPr>
          </w:p>
        </w:tc>
        <w:tc>
          <w:tcPr>
            <w:tcW w:w="3140" w:type="dxa"/>
            <w:tcBorders>
              <w:right w:val="single" w:sz="8" w:space="0" w:color="auto"/>
            </w:tcBorders>
            <w:vAlign w:val="bottom"/>
          </w:tcPr>
          <w:p w:rsidR="0060158D" w:rsidRDefault="0060158D">
            <w:pPr>
              <w:rPr>
                <w:sz w:val="17"/>
                <w:szCs w:val="17"/>
              </w:rPr>
            </w:pPr>
          </w:p>
        </w:tc>
        <w:tc>
          <w:tcPr>
            <w:tcW w:w="2920" w:type="dxa"/>
            <w:vMerge/>
            <w:tcBorders>
              <w:right w:val="single" w:sz="8" w:space="0" w:color="auto"/>
            </w:tcBorders>
            <w:vAlign w:val="bottom"/>
          </w:tcPr>
          <w:p w:rsidR="0060158D" w:rsidRDefault="0060158D">
            <w:pPr>
              <w:rPr>
                <w:sz w:val="17"/>
                <w:szCs w:val="17"/>
              </w:rPr>
            </w:pP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(3-4 произведения по</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sz w:val="24"/>
                <w:szCs w:val="24"/>
              </w:rPr>
              <w:t>С.А.Есенин</w:t>
            </w: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выбору</w:t>
            </w:r>
            <w:r>
              <w:rPr>
                <w:rFonts w:eastAsia="Times New Roman"/>
                <w:i/>
                <w:iCs/>
                <w:w w:val="99"/>
                <w:sz w:val="24"/>
                <w:szCs w:val="24"/>
              </w:rPr>
              <w:t>,</w:t>
            </w:r>
            <w:r>
              <w:rPr>
                <w:rFonts w:eastAsia="Times New Roman"/>
                <w:b/>
                <w:bCs/>
                <w:i/>
                <w:iCs/>
                <w:w w:val="99"/>
                <w:sz w:val="24"/>
                <w:szCs w:val="24"/>
              </w:rPr>
              <w:t xml:space="preserve"> 5-8 кл.)</w:t>
            </w:r>
          </w:p>
        </w:tc>
        <w:tc>
          <w:tcPr>
            <w:tcW w:w="0" w:type="dxa"/>
            <w:vAlign w:val="bottom"/>
          </w:tcPr>
          <w:p w:rsidR="0060158D" w:rsidRDefault="0060158D">
            <w:pPr>
              <w:rPr>
                <w:sz w:val="1"/>
                <w:szCs w:val="1"/>
              </w:rPr>
            </w:pPr>
          </w:p>
        </w:tc>
      </w:tr>
      <w:tr w:rsidR="0060158D">
        <w:trPr>
          <w:trHeight w:val="113"/>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vMerge/>
            <w:tcBorders>
              <w:right w:val="single" w:sz="8" w:space="0" w:color="auto"/>
            </w:tcBorders>
            <w:vAlign w:val="bottom"/>
          </w:tcPr>
          <w:p w:rsidR="0060158D" w:rsidRDefault="0060158D">
            <w:pPr>
              <w:rPr>
                <w:sz w:val="9"/>
                <w:szCs w:val="9"/>
              </w:rPr>
            </w:pPr>
          </w:p>
        </w:tc>
        <w:tc>
          <w:tcPr>
            <w:tcW w:w="2920" w:type="dxa"/>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523"/>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- 1 стихотворение по</w:t>
            </w: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sz w:val="24"/>
                <w:szCs w:val="24"/>
              </w:rPr>
              <w:t>Поэзия 2-й половины ХХ</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выбору, например</w:t>
            </w:r>
            <w:r>
              <w:rPr>
                <w:rFonts w:eastAsia="Times New Roman"/>
                <w:i/>
                <w:iCs/>
                <w:sz w:val="24"/>
                <w:szCs w:val="24"/>
              </w:rPr>
              <w:t>:</w:t>
            </w: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в.</w:t>
            </w:r>
            <w:r>
              <w:rPr>
                <w:rFonts w:eastAsia="Times New Roman"/>
                <w:i/>
                <w:iCs/>
                <w:w w:val="99"/>
                <w:sz w:val="24"/>
                <w:szCs w:val="24"/>
              </w:rPr>
              <w:t>,</w:t>
            </w:r>
            <w:r>
              <w:rPr>
                <w:rFonts w:eastAsia="Times New Roman"/>
                <w:b/>
                <w:bCs/>
                <w:i/>
                <w:iCs/>
                <w:w w:val="99"/>
                <w:sz w:val="24"/>
                <w:szCs w:val="24"/>
              </w:rPr>
              <w:t xml:space="preserve"> </w:t>
            </w:r>
            <w:r>
              <w:rPr>
                <w:rFonts w:eastAsia="Times New Roman"/>
                <w:i/>
                <w:iCs/>
                <w:w w:val="99"/>
                <w:sz w:val="24"/>
                <w:szCs w:val="24"/>
              </w:rPr>
              <w:t>например:</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«Гой ты, Русь, моя</w:t>
            </w: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Н.И. Глазков,</w:t>
            </w:r>
          </w:p>
        </w:tc>
        <w:tc>
          <w:tcPr>
            <w:tcW w:w="0" w:type="dxa"/>
            <w:vAlign w:val="bottom"/>
          </w:tcPr>
          <w:p w:rsidR="0060158D" w:rsidRDefault="0060158D">
            <w:pPr>
              <w:rPr>
                <w:sz w:val="1"/>
                <w:szCs w:val="1"/>
              </w:rPr>
            </w:pPr>
          </w:p>
        </w:tc>
      </w:tr>
      <w:tr w:rsidR="0060158D">
        <w:trPr>
          <w:trHeight w:val="194"/>
        </w:trPr>
        <w:tc>
          <w:tcPr>
            <w:tcW w:w="3380" w:type="dxa"/>
            <w:tcBorders>
              <w:left w:val="single" w:sz="8" w:space="0" w:color="auto"/>
              <w:right w:val="single" w:sz="8" w:space="0" w:color="auto"/>
            </w:tcBorders>
            <w:vAlign w:val="bottom"/>
          </w:tcPr>
          <w:p w:rsidR="0060158D" w:rsidRDefault="0060158D">
            <w:pPr>
              <w:rPr>
                <w:sz w:val="16"/>
                <w:szCs w:val="16"/>
              </w:rPr>
            </w:pPr>
          </w:p>
        </w:tc>
        <w:tc>
          <w:tcPr>
            <w:tcW w:w="3140" w:type="dxa"/>
            <w:vMerge/>
            <w:tcBorders>
              <w:right w:val="single" w:sz="8" w:space="0" w:color="auto"/>
            </w:tcBorders>
            <w:vAlign w:val="bottom"/>
          </w:tcPr>
          <w:p w:rsidR="0060158D" w:rsidRDefault="0060158D">
            <w:pPr>
              <w:rPr>
                <w:sz w:val="16"/>
                <w:szCs w:val="16"/>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Е.А.Евтушенко,</w:t>
            </w:r>
          </w:p>
        </w:tc>
        <w:tc>
          <w:tcPr>
            <w:tcW w:w="0" w:type="dxa"/>
            <w:vAlign w:val="bottom"/>
          </w:tcPr>
          <w:p w:rsidR="0060158D" w:rsidRDefault="0060158D">
            <w:pPr>
              <w:rPr>
                <w:sz w:val="1"/>
                <w:szCs w:val="1"/>
              </w:rPr>
            </w:pPr>
          </w:p>
        </w:tc>
      </w:tr>
      <w:tr w:rsidR="0060158D">
        <w:trPr>
          <w:trHeight w:val="122"/>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родная…» (1914), «Песнь о</w:t>
            </w:r>
          </w:p>
        </w:tc>
        <w:tc>
          <w:tcPr>
            <w:tcW w:w="2920" w:type="dxa"/>
            <w:vMerge/>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197"/>
        </w:trPr>
        <w:tc>
          <w:tcPr>
            <w:tcW w:w="3380" w:type="dxa"/>
            <w:tcBorders>
              <w:left w:val="single" w:sz="8" w:space="0" w:color="auto"/>
              <w:right w:val="single" w:sz="8" w:space="0" w:color="auto"/>
            </w:tcBorders>
            <w:vAlign w:val="bottom"/>
          </w:tcPr>
          <w:p w:rsidR="0060158D" w:rsidRDefault="0060158D">
            <w:pPr>
              <w:rPr>
                <w:sz w:val="17"/>
                <w:szCs w:val="17"/>
              </w:rPr>
            </w:pPr>
          </w:p>
        </w:tc>
        <w:tc>
          <w:tcPr>
            <w:tcW w:w="3140" w:type="dxa"/>
            <w:vMerge/>
            <w:tcBorders>
              <w:right w:val="single" w:sz="8" w:space="0" w:color="auto"/>
            </w:tcBorders>
            <w:vAlign w:val="bottom"/>
          </w:tcPr>
          <w:p w:rsidR="0060158D" w:rsidRDefault="0060158D">
            <w:pPr>
              <w:rPr>
                <w:sz w:val="17"/>
                <w:szCs w:val="17"/>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А.А.Вознесенский,</w:t>
            </w:r>
          </w:p>
        </w:tc>
        <w:tc>
          <w:tcPr>
            <w:tcW w:w="0" w:type="dxa"/>
            <w:vAlign w:val="bottom"/>
          </w:tcPr>
          <w:p w:rsidR="0060158D" w:rsidRDefault="0060158D">
            <w:pPr>
              <w:rPr>
                <w:sz w:val="1"/>
                <w:szCs w:val="1"/>
              </w:rPr>
            </w:pPr>
          </w:p>
        </w:tc>
      </w:tr>
      <w:tr w:rsidR="0060158D">
        <w:trPr>
          <w:trHeight w:val="122"/>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собаке» (1915),  «Нивы</w:t>
            </w:r>
          </w:p>
        </w:tc>
        <w:tc>
          <w:tcPr>
            <w:tcW w:w="2920" w:type="dxa"/>
            <w:vMerge/>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194"/>
        </w:trPr>
        <w:tc>
          <w:tcPr>
            <w:tcW w:w="3380" w:type="dxa"/>
            <w:tcBorders>
              <w:left w:val="single" w:sz="8" w:space="0" w:color="auto"/>
              <w:right w:val="single" w:sz="8" w:space="0" w:color="auto"/>
            </w:tcBorders>
            <w:vAlign w:val="bottom"/>
          </w:tcPr>
          <w:p w:rsidR="0060158D" w:rsidRDefault="0060158D">
            <w:pPr>
              <w:rPr>
                <w:sz w:val="16"/>
                <w:szCs w:val="16"/>
              </w:rPr>
            </w:pPr>
          </w:p>
        </w:tc>
        <w:tc>
          <w:tcPr>
            <w:tcW w:w="3140" w:type="dxa"/>
            <w:vMerge/>
            <w:tcBorders>
              <w:right w:val="single" w:sz="8" w:space="0" w:color="auto"/>
            </w:tcBorders>
            <w:vAlign w:val="bottom"/>
          </w:tcPr>
          <w:p w:rsidR="0060158D" w:rsidRDefault="0060158D">
            <w:pPr>
              <w:rPr>
                <w:sz w:val="16"/>
                <w:szCs w:val="16"/>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Н.М.Рубцов,</w:t>
            </w:r>
          </w:p>
        </w:tc>
        <w:tc>
          <w:tcPr>
            <w:tcW w:w="0" w:type="dxa"/>
            <w:vAlign w:val="bottom"/>
          </w:tcPr>
          <w:p w:rsidR="0060158D" w:rsidRDefault="0060158D">
            <w:pPr>
              <w:rPr>
                <w:sz w:val="1"/>
                <w:szCs w:val="1"/>
              </w:rPr>
            </w:pPr>
          </w:p>
        </w:tc>
      </w:tr>
      <w:tr w:rsidR="0060158D">
        <w:trPr>
          <w:trHeight w:val="122"/>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сжаты, рощи голы…»</w:t>
            </w:r>
          </w:p>
        </w:tc>
        <w:tc>
          <w:tcPr>
            <w:tcW w:w="2920" w:type="dxa"/>
            <w:vMerge/>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194"/>
        </w:trPr>
        <w:tc>
          <w:tcPr>
            <w:tcW w:w="3380" w:type="dxa"/>
            <w:tcBorders>
              <w:left w:val="single" w:sz="8" w:space="0" w:color="auto"/>
              <w:right w:val="single" w:sz="8" w:space="0" w:color="auto"/>
            </w:tcBorders>
            <w:vAlign w:val="bottom"/>
          </w:tcPr>
          <w:p w:rsidR="0060158D" w:rsidRDefault="0060158D">
            <w:pPr>
              <w:rPr>
                <w:sz w:val="16"/>
                <w:szCs w:val="16"/>
              </w:rPr>
            </w:pPr>
          </w:p>
        </w:tc>
        <w:tc>
          <w:tcPr>
            <w:tcW w:w="3140" w:type="dxa"/>
            <w:vMerge/>
            <w:tcBorders>
              <w:right w:val="single" w:sz="8" w:space="0" w:color="auto"/>
            </w:tcBorders>
            <w:vAlign w:val="bottom"/>
          </w:tcPr>
          <w:p w:rsidR="0060158D" w:rsidRDefault="0060158D">
            <w:pPr>
              <w:rPr>
                <w:sz w:val="16"/>
                <w:szCs w:val="16"/>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Д.С.Самойлов,А.А.</w:t>
            </w:r>
          </w:p>
        </w:tc>
        <w:tc>
          <w:tcPr>
            <w:tcW w:w="0" w:type="dxa"/>
            <w:vAlign w:val="bottom"/>
          </w:tcPr>
          <w:p w:rsidR="0060158D" w:rsidRDefault="0060158D">
            <w:pPr>
              <w:rPr>
                <w:sz w:val="1"/>
                <w:szCs w:val="1"/>
              </w:rPr>
            </w:pPr>
          </w:p>
        </w:tc>
      </w:tr>
      <w:tr w:rsidR="0060158D">
        <w:trPr>
          <w:trHeight w:val="122"/>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(1917 – 1918), «Письмо к</w:t>
            </w:r>
          </w:p>
        </w:tc>
        <w:tc>
          <w:tcPr>
            <w:tcW w:w="2920" w:type="dxa"/>
            <w:vMerge/>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194"/>
        </w:trPr>
        <w:tc>
          <w:tcPr>
            <w:tcW w:w="3380" w:type="dxa"/>
            <w:tcBorders>
              <w:left w:val="single" w:sz="8" w:space="0" w:color="auto"/>
              <w:right w:val="single" w:sz="8" w:space="0" w:color="auto"/>
            </w:tcBorders>
            <w:vAlign w:val="bottom"/>
          </w:tcPr>
          <w:p w:rsidR="0060158D" w:rsidRDefault="0060158D">
            <w:pPr>
              <w:rPr>
                <w:sz w:val="16"/>
                <w:szCs w:val="16"/>
              </w:rPr>
            </w:pPr>
          </w:p>
        </w:tc>
        <w:tc>
          <w:tcPr>
            <w:tcW w:w="3140" w:type="dxa"/>
            <w:vMerge/>
            <w:tcBorders>
              <w:right w:val="single" w:sz="8" w:space="0" w:color="auto"/>
            </w:tcBorders>
            <w:vAlign w:val="bottom"/>
          </w:tcPr>
          <w:p w:rsidR="0060158D" w:rsidRDefault="0060158D">
            <w:pPr>
              <w:rPr>
                <w:sz w:val="16"/>
                <w:szCs w:val="16"/>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Тарковский,</w:t>
            </w:r>
          </w:p>
        </w:tc>
        <w:tc>
          <w:tcPr>
            <w:tcW w:w="0" w:type="dxa"/>
            <w:vAlign w:val="bottom"/>
          </w:tcPr>
          <w:p w:rsidR="0060158D" w:rsidRDefault="0060158D">
            <w:pPr>
              <w:rPr>
                <w:sz w:val="1"/>
                <w:szCs w:val="1"/>
              </w:rPr>
            </w:pPr>
          </w:p>
        </w:tc>
      </w:tr>
      <w:tr w:rsidR="0060158D">
        <w:trPr>
          <w:trHeight w:val="122"/>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матери» (1924) «Собаке</w:t>
            </w:r>
          </w:p>
        </w:tc>
        <w:tc>
          <w:tcPr>
            <w:tcW w:w="2920" w:type="dxa"/>
            <w:vMerge/>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197"/>
        </w:trPr>
        <w:tc>
          <w:tcPr>
            <w:tcW w:w="3380" w:type="dxa"/>
            <w:tcBorders>
              <w:left w:val="single" w:sz="8" w:space="0" w:color="auto"/>
              <w:right w:val="single" w:sz="8" w:space="0" w:color="auto"/>
            </w:tcBorders>
            <w:vAlign w:val="bottom"/>
          </w:tcPr>
          <w:p w:rsidR="0060158D" w:rsidRDefault="0060158D">
            <w:pPr>
              <w:rPr>
                <w:sz w:val="17"/>
                <w:szCs w:val="17"/>
              </w:rPr>
            </w:pPr>
          </w:p>
        </w:tc>
        <w:tc>
          <w:tcPr>
            <w:tcW w:w="3140" w:type="dxa"/>
            <w:vMerge/>
            <w:tcBorders>
              <w:right w:val="single" w:sz="8" w:space="0" w:color="auto"/>
            </w:tcBorders>
            <w:vAlign w:val="bottom"/>
          </w:tcPr>
          <w:p w:rsidR="0060158D" w:rsidRDefault="0060158D">
            <w:pPr>
              <w:rPr>
                <w:sz w:val="17"/>
                <w:szCs w:val="17"/>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Б.Ш.Окуджава,</w:t>
            </w:r>
          </w:p>
        </w:tc>
        <w:tc>
          <w:tcPr>
            <w:tcW w:w="0" w:type="dxa"/>
            <w:vAlign w:val="bottom"/>
          </w:tcPr>
          <w:p w:rsidR="0060158D" w:rsidRDefault="0060158D">
            <w:pPr>
              <w:rPr>
                <w:sz w:val="1"/>
                <w:szCs w:val="1"/>
              </w:rPr>
            </w:pPr>
          </w:p>
        </w:tc>
      </w:tr>
      <w:tr w:rsidR="0060158D">
        <w:trPr>
          <w:trHeight w:val="120"/>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Качалова» (1925) и др.</w:t>
            </w:r>
          </w:p>
        </w:tc>
        <w:tc>
          <w:tcPr>
            <w:tcW w:w="2920" w:type="dxa"/>
            <w:vMerge/>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197"/>
        </w:trPr>
        <w:tc>
          <w:tcPr>
            <w:tcW w:w="3380" w:type="dxa"/>
            <w:tcBorders>
              <w:left w:val="single" w:sz="8" w:space="0" w:color="auto"/>
              <w:right w:val="single" w:sz="8" w:space="0" w:color="auto"/>
            </w:tcBorders>
            <w:vAlign w:val="bottom"/>
          </w:tcPr>
          <w:p w:rsidR="0060158D" w:rsidRDefault="0060158D">
            <w:pPr>
              <w:rPr>
                <w:sz w:val="17"/>
                <w:szCs w:val="17"/>
              </w:rPr>
            </w:pPr>
          </w:p>
        </w:tc>
        <w:tc>
          <w:tcPr>
            <w:tcW w:w="3140" w:type="dxa"/>
            <w:vMerge/>
            <w:tcBorders>
              <w:right w:val="single" w:sz="8" w:space="0" w:color="auto"/>
            </w:tcBorders>
            <w:vAlign w:val="bottom"/>
          </w:tcPr>
          <w:p w:rsidR="0060158D" w:rsidRDefault="0060158D">
            <w:pPr>
              <w:rPr>
                <w:sz w:val="17"/>
                <w:szCs w:val="17"/>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В.С.Высоцкий,</w:t>
            </w:r>
          </w:p>
        </w:tc>
        <w:tc>
          <w:tcPr>
            <w:tcW w:w="0" w:type="dxa"/>
            <w:vAlign w:val="bottom"/>
          </w:tcPr>
          <w:p w:rsidR="0060158D" w:rsidRDefault="0060158D">
            <w:pPr>
              <w:rPr>
                <w:sz w:val="1"/>
                <w:szCs w:val="1"/>
              </w:rPr>
            </w:pPr>
          </w:p>
        </w:tc>
      </w:tr>
      <w:tr w:rsidR="0060158D">
        <w:trPr>
          <w:trHeight w:val="122"/>
        </w:trPr>
        <w:tc>
          <w:tcPr>
            <w:tcW w:w="3380" w:type="dxa"/>
            <w:tcBorders>
              <w:left w:val="single" w:sz="8" w:space="0" w:color="auto"/>
              <w:right w:val="single" w:sz="8" w:space="0" w:color="auto"/>
            </w:tcBorders>
            <w:vAlign w:val="bottom"/>
          </w:tcPr>
          <w:p w:rsidR="0060158D" w:rsidRDefault="0060158D">
            <w:pPr>
              <w:rPr>
                <w:sz w:val="10"/>
                <w:szCs w:val="10"/>
              </w:rPr>
            </w:pPr>
          </w:p>
        </w:tc>
        <w:tc>
          <w:tcPr>
            <w:tcW w:w="3140" w:type="dxa"/>
            <w:tcBorders>
              <w:right w:val="single" w:sz="8" w:space="0" w:color="auto"/>
            </w:tcBorders>
            <w:vAlign w:val="bottom"/>
          </w:tcPr>
          <w:p w:rsidR="0060158D" w:rsidRDefault="0060158D">
            <w:pPr>
              <w:rPr>
                <w:sz w:val="10"/>
                <w:szCs w:val="10"/>
              </w:rPr>
            </w:pPr>
          </w:p>
        </w:tc>
        <w:tc>
          <w:tcPr>
            <w:tcW w:w="2920" w:type="dxa"/>
            <w:vMerge/>
            <w:tcBorders>
              <w:right w:val="single" w:sz="8" w:space="0" w:color="auto"/>
            </w:tcBorders>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sz w:val="24"/>
                <w:szCs w:val="24"/>
              </w:rPr>
              <w:t>(5-6 кл.)</w:t>
            </w: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Ю.П.Мориц,</w:t>
            </w:r>
          </w:p>
        </w:tc>
        <w:tc>
          <w:tcPr>
            <w:tcW w:w="0" w:type="dxa"/>
            <w:vAlign w:val="bottom"/>
          </w:tcPr>
          <w:p w:rsidR="0060158D" w:rsidRDefault="0060158D">
            <w:pPr>
              <w:rPr>
                <w:sz w:val="1"/>
                <w:szCs w:val="1"/>
              </w:rPr>
            </w:pPr>
          </w:p>
        </w:tc>
      </w:tr>
      <w:tr w:rsidR="0060158D">
        <w:trPr>
          <w:trHeight w:val="77"/>
        </w:trPr>
        <w:tc>
          <w:tcPr>
            <w:tcW w:w="3380" w:type="dxa"/>
            <w:tcBorders>
              <w:left w:val="single" w:sz="8" w:space="0" w:color="auto"/>
              <w:right w:val="single" w:sz="8" w:space="0" w:color="auto"/>
            </w:tcBorders>
            <w:vAlign w:val="bottom"/>
          </w:tcPr>
          <w:p w:rsidR="0060158D" w:rsidRDefault="0060158D">
            <w:pPr>
              <w:rPr>
                <w:sz w:val="6"/>
                <w:szCs w:val="6"/>
              </w:rPr>
            </w:pPr>
          </w:p>
        </w:tc>
        <w:tc>
          <w:tcPr>
            <w:tcW w:w="3140" w:type="dxa"/>
            <w:vMerge/>
            <w:tcBorders>
              <w:right w:val="single" w:sz="8" w:space="0" w:color="auto"/>
            </w:tcBorders>
            <w:vAlign w:val="bottom"/>
          </w:tcPr>
          <w:p w:rsidR="0060158D" w:rsidRDefault="0060158D">
            <w:pPr>
              <w:rPr>
                <w:sz w:val="6"/>
                <w:szCs w:val="6"/>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И.А.Бродский,</w:t>
            </w:r>
          </w:p>
        </w:tc>
        <w:tc>
          <w:tcPr>
            <w:tcW w:w="0" w:type="dxa"/>
            <w:vAlign w:val="bottom"/>
          </w:tcPr>
          <w:p w:rsidR="0060158D" w:rsidRDefault="0060158D">
            <w:pPr>
              <w:rPr>
                <w:sz w:val="1"/>
                <w:szCs w:val="1"/>
              </w:rPr>
            </w:pPr>
          </w:p>
        </w:tc>
      </w:tr>
      <w:tr w:rsidR="0060158D">
        <w:trPr>
          <w:trHeight w:val="240"/>
        </w:trPr>
        <w:tc>
          <w:tcPr>
            <w:tcW w:w="3380" w:type="dxa"/>
            <w:tcBorders>
              <w:left w:val="single" w:sz="8" w:space="0" w:color="auto"/>
              <w:right w:val="single" w:sz="8" w:space="0" w:color="auto"/>
            </w:tcBorders>
            <w:vAlign w:val="bottom"/>
          </w:tcPr>
          <w:p w:rsidR="0060158D" w:rsidRDefault="0060158D">
            <w:pPr>
              <w:rPr>
                <w:sz w:val="20"/>
                <w:szCs w:val="20"/>
              </w:rPr>
            </w:pPr>
          </w:p>
        </w:tc>
        <w:tc>
          <w:tcPr>
            <w:tcW w:w="3140" w:type="dxa"/>
            <w:tcBorders>
              <w:right w:val="single" w:sz="8" w:space="0" w:color="auto"/>
            </w:tcBorders>
            <w:vAlign w:val="bottom"/>
          </w:tcPr>
          <w:p w:rsidR="0060158D" w:rsidRDefault="0060158D">
            <w:pPr>
              <w:rPr>
                <w:sz w:val="20"/>
                <w:szCs w:val="20"/>
              </w:rPr>
            </w:pPr>
          </w:p>
        </w:tc>
        <w:tc>
          <w:tcPr>
            <w:tcW w:w="2920" w:type="dxa"/>
            <w:vMerge/>
            <w:tcBorders>
              <w:right w:val="single" w:sz="8" w:space="0" w:color="auto"/>
            </w:tcBorders>
            <w:vAlign w:val="bottom"/>
          </w:tcPr>
          <w:p w:rsidR="0060158D" w:rsidRDefault="0060158D">
            <w:pPr>
              <w:rPr>
                <w:sz w:val="20"/>
                <w:szCs w:val="20"/>
              </w:rPr>
            </w:pP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А.С.Кушнер,</w:t>
            </w:r>
          </w:p>
        </w:tc>
        <w:tc>
          <w:tcPr>
            <w:tcW w:w="0" w:type="dxa"/>
            <w:vAlign w:val="bottom"/>
          </w:tcPr>
          <w:p w:rsidR="0060158D" w:rsidRDefault="0060158D">
            <w:pPr>
              <w:rPr>
                <w:sz w:val="1"/>
                <w:szCs w:val="1"/>
              </w:rPr>
            </w:pPr>
          </w:p>
        </w:tc>
      </w:tr>
      <w:tr w:rsidR="0060158D">
        <w:trPr>
          <w:trHeight w:val="319"/>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sz w:val="24"/>
                <w:szCs w:val="24"/>
              </w:rPr>
              <w:t>М.А.Булгаков</w:t>
            </w: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 xml:space="preserve">О.Е.Григорьев </w:t>
            </w:r>
            <w:r>
              <w:rPr>
                <w:rFonts w:eastAsia="Times New Roman"/>
                <w:i/>
                <w:iCs/>
                <w:sz w:val="24"/>
                <w:szCs w:val="24"/>
              </w:rPr>
              <w:t>и др.</w:t>
            </w:r>
          </w:p>
        </w:tc>
        <w:tc>
          <w:tcPr>
            <w:tcW w:w="0" w:type="dxa"/>
            <w:vAlign w:val="bottom"/>
          </w:tcPr>
          <w:p w:rsidR="0060158D" w:rsidRDefault="0060158D">
            <w:pPr>
              <w:rPr>
                <w:sz w:val="1"/>
                <w:szCs w:val="1"/>
              </w:rPr>
            </w:pPr>
          </w:p>
        </w:tc>
      </w:tr>
      <w:tr w:rsidR="0060158D">
        <w:trPr>
          <w:trHeight w:val="161"/>
        </w:trPr>
        <w:tc>
          <w:tcPr>
            <w:tcW w:w="3380" w:type="dxa"/>
            <w:tcBorders>
              <w:left w:val="single" w:sz="8" w:space="0" w:color="auto"/>
              <w:right w:val="single" w:sz="8" w:space="0" w:color="auto"/>
            </w:tcBorders>
            <w:vAlign w:val="bottom"/>
          </w:tcPr>
          <w:p w:rsidR="0060158D" w:rsidRDefault="0060158D">
            <w:pPr>
              <w:rPr>
                <w:sz w:val="13"/>
                <w:szCs w:val="13"/>
              </w:rPr>
            </w:pPr>
          </w:p>
        </w:tc>
        <w:tc>
          <w:tcPr>
            <w:tcW w:w="3140" w:type="dxa"/>
            <w:vMerge/>
            <w:tcBorders>
              <w:right w:val="single" w:sz="8" w:space="0" w:color="auto"/>
            </w:tcBorders>
            <w:vAlign w:val="bottom"/>
          </w:tcPr>
          <w:p w:rsidR="0060158D" w:rsidRDefault="0060158D">
            <w:pPr>
              <w:rPr>
                <w:sz w:val="13"/>
                <w:szCs w:val="13"/>
              </w:rPr>
            </w:pPr>
          </w:p>
        </w:tc>
        <w:tc>
          <w:tcPr>
            <w:tcW w:w="2920" w:type="dxa"/>
            <w:vMerge w:val="restart"/>
            <w:tcBorders>
              <w:right w:val="single" w:sz="8" w:space="0" w:color="auto"/>
            </w:tcBorders>
            <w:vAlign w:val="bottom"/>
          </w:tcPr>
          <w:p w:rsidR="0060158D" w:rsidRDefault="00173B4A">
            <w:pPr>
              <w:ind w:left="240"/>
              <w:rPr>
                <w:sz w:val="20"/>
                <w:szCs w:val="20"/>
              </w:rPr>
            </w:pPr>
            <w:r>
              <w:rPr>
                <w:rFonts w:eastAsia="Times New Roman"/>
                <w:b/>
                <w:bCs/>
                <w:i/>
                <w:iCs/>
                <w:sz w:val="24"/>
                <w:szCs w:val="24"/>
              </w:rPr>
              <w:t>(3-4 стихотворения по</w:t>
            </w:r>
          </w:p>
        </w:tc>
        <w:tc>
          <w:tcPr>
            <w:tcW w:w="0" w:type="dxa"/>
            <w:vAlign w:val="bottom"/>
          </w:tcPr>
          <w:p w:rsidR="0060158D" w:rsidRDefault="0060158D">
            <w:pPr>
              <w:rPr>
                <w:sz w:val="1"/>
                <w:szCs w:val="1"/>
              </w:rPr>
            </w:pPr>
          </w:p>
        </w:tc>
      </w:tr>
      <w:tr w:rsidR="0060158D">
        <w:trPr>
          <w:trHeight w:val="156"/>
        </w:trPr>
        <w:tc>
          <w:tcPr>
            <w:tcW w:w="3380" w:type="dxa"/>
            <w:tcBorders>
              <w:left w:val="single" w:sz="8" w:space="0" w:color="auto"/>
              <w:right w:val="single" w:sz="8" w:space="0" w:color="auto"/>
            </w:tcBorders>
            <w:vAlign w:val="bottom"/>
          </w:tcPr>
          <w:p w:rsidR="0060158D" w:rsidRDefault="0060158D">
            <w:pPr>
              <w:rPr>
                <w:sz w:val="13"/>
                <w:szCs w:val="13"/>
              </w:rPr>
            </w:pPr>
          </w:p>
        </w:tc>
        <w:tc>
          <w:tcPr>
            <w:tcW w:w="3140" w:type="dxa"/>
            <w:tcBorders>
              <w:right w:val="single" w:sz="8" w:space="0" w:color="auto"/>
            </w:tcBorders>
            <w:vAlign w:val="bottom"/>
          </w:tcPr>
          <w:p w:rsidR="0060158D" w:rsidRDefault="0060158D">
            <w:pPr>
              <w:rPr>
                <w:sz w:val="13"/>
                <w:szCs w:val="13"/>
              </w:rPr>
            </w:pPr>
          </w:p>
        </w:tc>
        <w:tc>
          <w:tcPr>
            <w:tcW w:w="2920" w:type="dxa"/>
            <w:vMerge/>
            <w:tcBorders>
              <w:right w:val="single" w:sz="8" w:space="0" w:color="auto"/>
            </w:tcBorders>
            <w:vAlign w:val="bottom"/>
          </w:tcPr>
          <w:p w:rsidR="0060158D" w:rsidRDefault="0060158D">
            <w:pPr>
              <w:rPr>
                <w:sz w:val="13"/>
                <w:szCs w:val="13"/>
              </w:rPr>
            </w:pPr>
          </w:p>
        </w:tc>
        <w:tc>
          <w:tcPr>
            <w:tcW w:w="0" w:type="dxa"/>
            <w:vAlign w:val="bottom"/>
          </w:tcPr>
          <w:p w:rsidR="0060158D" w:rsidRDefault="0060158D">
            <w:pPr>
              <w:rPr>
                <w:sz w:val="1"/>
                <w:szCs w:val="1"/>
              </w:rPr>
            </w:pPr>
          </w:p>
        </w:tc>
      </w:tr>
      <w:tr w:rsidR="0060158D">
        <w:trPr>
          <w:trHeight w:val="360"/>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1 повесть по выбору</w:t>
            </w:r>
            <w:r>
              <w:rPr>
                <w:rFonts w:eastAsia="Times New Roman"/>
                <w:i/>
                <w:iCs/>
                <w:sz w:val="24"/>
                <w:szCs w:val="24"/>
              </w:rPr>
              <w:t>,</w:t>
            </w: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выбору, 5-9 кл.)</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например</w:t>
            </w:r>
            <w:r>
              <w:rPr>
                <w:rFonts w:eastAsia="Times New Roman"/>
                <w:i/>
                <w:iCs/>
                <w:sz w:val="24"/>
                <w:szCs w:val="24"/>
              </w:rPr>
              <w:t>: «Роковые яйца»</w:t>
            </w:r>
          </w:p>
        </w:tc>
        <w:tc>
          <w:tcPr>
            <w:tcW w:w="2920" w:type="dxa"/>
            <w:tcBorders>
              <w:right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i/>
                <w:iCs/>
                <w:sz w:val="24"/>
                <w:szCs w:val="24"/>
              </w:rPr>
              <w:t>(1924), «Собачье сердце»</w:t>
            </w: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sz w:val="24"/>
                <w:szCs w:val="24"/>
              </w:rPr>
              <w:t>Проза русской</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i/>
                <w:iCs/>
                <w:sz w:val="24"/>
                <w:szCs w:val="24"/>
              </w:rPr>
              <w:t>(1925) и др.</w:t>
            </w:r>
          </w:p>
        </w:tc>
        <w:tc>
          <w:tcPr>
            <w:tcW w:w="2920" w:type="dxa"/>
            <w:tcBorders>
              <w:right w:val="single" w:sz="8" w:space="0" w:color="auto"/>
            </w:tcBorders>
            <w:vAlign w:val="bottom"/>
          </w:tcPr>
          <w:p w:rsidR="0060158D" w:rsidRDefault="00173B4A">
            <w:pPr>
              <w:spacing w:line="273" w:lineRule="exact"/>
              <w:jc w:val="center"/>
              <w:rPr>
                <w:sz w:val="20"/>
                <w:szCs w:val="20"/>
              </w:rPr>
            </w:pPr>
            <w:r>
              <w:rPr>
                <w:rFonts w:eastAsia="Times New Roman"/>
                <w:b/>
                <w:bCs/>
                <w:i/>
                <w:iCs/>
                <w:w w:val="99"/>
                <w:sz w:val="24"/>
                <w:szCs w:val="24"/>
              </w:rPr>
              <w:t>эмиграции</w:t>
            </w:r>
            <w:r>
              <w:rPr>
                <w:rFonts w:eastAsia="Times New Roman"/>
                <w:i/>
                <w:iCs/>
                <w:w w:val="99"/>
                <w:sz w:val="24"/>
                <w:szCs w:val="24"/>
              </w:rPr>
              <w:t>,</w:t>
            </w:r>
            <w:r>
              <w:rPr>
                <w:rFonts w:eastAsia="Times New Roman"/>
                <w:b/>
                <w:bCs/>
                <w:i/>
                <w:iCs/>
                <w:w w:val="99"/>
                <w:sz w:val="24"/>
                <w:szCs w:val="24"/>
              </w:rPr>
              <w:t xml:space="preserve"> </w:t>
            </w:r>
            <w:r>
              <w:rPr>
                <w:rFonts w:eastAsia="Times New Roman"/>
                <w:i/>
                <w:iCs/>
                <w:w w:val="99"/>
                <w:sz w:val="24"/>
                <w:szCs w:val="24"/>
              </w:rPr>
              <w:t>например:</w:t>
            </w:r>
          </w:p>
        </w:tc>
        <w:tc>
          <w:tcPr>
            <w:tcW w:w="0" w:type="dxa"/>
            <w:vAlign w:val="bottom"/>
          </w:tcPr>
          <w:p w:rsidR="0060158D" w:rsidRDefault="0060158D">
            <w:pPr>
              <w:rPr>
                <w:sz w:val="1"/>
                <w:szCs w:val="1"/>
              </w:rPr>
            </w:pPr>
          </w:p>
        </w:tc>
      </w:tr>
      <w:tr w:rsidR="0060158D">
        <w:trPr>
          <w:trHeight w:val="274"/>
        </w:trPr>
        <w:tc>
          <w:tcPr>
            <w:tcW w:w="3380" w:type="dxa"/>
            <w:tcBorders>
              <w:left w:val="single" w:sz="8" w:space="0" w:color="auto"/>
              <w:right w:val="single" w:sz="8" w:space="0" w:color="auto"/>
            </w:tcBorders>
            <w:vAlign w:val="bottom"/>
          </w:tcPr>
          <w:p w:rsidR="0060158D" w:rsidRDefault="0060158D">
            <w:pPr>
              <w:rPr>
                <w:sz w:val="23"/>
                <w:szCs w:val="23"/>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sz w:val="24"/>
                <w:szCs w:val="24"/>
              </w:rPr>
              <w:t>(7-8 кл.)</w:t>
            </w:r>
          </w:p>
        </w:tc>
        <w:tc>
          <w:tcPr>
            <w:tcW w:w="2920" w:type="dxa"/>
            <w:tcBorders>
              <w:right w:val="single" w:sz="8" w:space="0" w:color="auto"/>
            </w:tcBorders>
            <w:vAlign w:val="bottom"/>
          </w:tcPr>
          <w:p w:rsidR="0060158D" w:rsidRDefault="00173B4A">
            <w:pPr>
              <w:spacing w:line="273" w:lineRule="exact"/>
              <w:jc w:val="center"/>
              <w:rPr>
                <w:sz w:val="20"/>
                <w:szCs w:val="20"/>
              </w:rPr>
            </w:pPr>
            <w:r>
              <w:rPr>
                <w:rFonts w:eastAsia="Times New Roman"/>
                <w:b/>
                <w:bCs/>
                <w:i/>
                <w:iCs/>
                <w:w w:val="99"/>
                <w:sz w:val="24"/>
                <w:szCs w:val="24"/>
              </w:rPr>
              <w:t>И.С.Шмелев,</w:t>
            </w:r>
          </w:p>
        </w:tc>
        <w:tc>
          <w:tcPr>
            <w:tcW w:w="0" w:type="dxa"/>
            <w:vAlign w:val="bottom"/>
          </w:tcPr>
          <w:p w:rsidR="0060158D" w:rsidRDefault="0060158D">
            <w:pPr>
              <w:rPr>
                <w:sz w:val="1"/>
                <w:szCs w:val="1"/>
              </w:rPr>
            </w:pPr>
          </w:p>
        </w:tc>
      </w:tr>
      <w:tr w:rsidR="0060158D">
        <w:trPr>
          <w:trHeight w:val="242"/>
        </w:trPr>
        <w:tc>
          <w:tcPr>
            <w:tcW w:w="3380" w:type="dxa"/>
            <w:tcBorders>
              <w:left w:val="single" w:sz="8" w:space="0" w:color="auto"/>
              <w:right w:val="single" w:sz="8" w:space="0" w:color="auto"/>
            </w:tcBorders>
            <w:vAlign w:val="bottom"/>
          </w:tcPr>
          <w:p w:rsidR="0060158D" w:rsidRDefault="0060158D">
            <w:pPr>
              <w:rPr>
                <w:sz w:val="21"/>
                <w:szCs w:val="21"/>
              </w:rPr>
            </w:pPr>
          </w:p>
        </w:tc>
        <w:tc>
          <w:tcPr>
            <w:tcW w:w="3140" w:type="dxa"/>
            <w:vMerge/>
            <w:tcBorders>
              <w:right w:val="single" w:sz="8" w:space="0" w:color="auto"/>
            </w:tcBorders>
            <w:vAlign w:val="bottom"/>
          </w:tcPr>
          <w:p w:rsidR="0060158D" w:rsidRDefault="0060158D">
            <w:pPr>
              <w:rPr>
                <w:sz w:val="21"/>
                <w:szCs w:val="21"/>
              </w:rPr>
            </w:pPr>
          </w:p>
        </w:tc>
        <w:tc>
          <w:tcPr>
            <w:tcW w:w="2920" w:type="dxa"/>
            <w:vMerge w:val="restart"/>
            <w:tcBorders>
              <w:right w:val="single" w:sz="8" w:space="0" w:color="auto"/>
            </w:tcBorders>
            <w:vAlign w:val="bottom"/>
          </w:tcPr>
          <w:p w:rsidR="0060158D" w:rsidRDefault="00173B4A">
            <w:pPr>
              <w:jc w:val="center"/>
              <w:rPr>
                <w:sz w:val="20"/>
                <w:szCs w:val="20"/>
              </w:rPr>
            </w:pPr>
            <w:r>
              <w:rPr>
                <w:rFonts w:eastAsia="Times New Roman"/>
                <w:b/>
                <w:bCs/>
                <w:i/>
                <w:iCs/>
                <w:sz w:val="24"/>
                <w:szCs w:val="24"/>
              </w:rPr>
              <w:t>В.В.Набоков,</w:t>
            </w:r>
          </w:p>
        </w:tc>
        <w:tc>
          <w:tcPr>
            <w:tcW w:w="0" w:type="dxa"/>
            <w:vAlign w:val="bottom"/>
          </w:tcPr>
          <w:p w:rsidR="0060158D" w:rsidRDefault="0060158D">
            <w:pPr>
              <w:rPr>
                <w:sz w:val="1"/>
                <w:szCs w:val="1"/>
              </w:rPr>
            </w:pPr>
          </w:p>
        </w:tc>
      </w:tr>
      <w:tr w:rsidR="0060158D">
        <w:trPr>
          <w:trHeight w:val="74"/>
        </w:trPr>
        <w:tc>
          <w:tcPr>
            <w:tcW w:w="3380" w:type="dxa"/>
            <w:tcBorders>
              <w:left w:val="single" w:sz="8" w:space="0" w:color="auto"/>
              <w:right w:val="single" w:sz="8" w:space="0" w:color="auto"/>
            </w:tcBorders>
            <w:vAlign w:val="bottom"/>
          </w:tcPr>
          <w:p w:rsidR="0060158D" w:rsidRDefault="0060158D">
            <w:pPr>
              <w:rPr>
                <w:sz w:val="6"/>
                <w:szCs w:val="6"/>
              </w:rPr>
            </w:pPr>
          </w:p>
        </w:tc>
        <w:tc>
          <w:tcPr>
            <w:tcW w:w="3140" w:type="dxa"/>
            <w:tcBorders>
              <w:right w:val="single" w:sz="8" w:space="0" w:color="auto"/>
            </w:tcBorders>
            <w:vAlign w:val="bottom"/>
          </w:tcPr>
          <w:p w:rsidR="0060158D" w:rsidRDefault="0060158D">
            <w:pPr>
              <w:rPr>
                <w:sz w:val="6"/>
                <w:szCs w:val="6"/>
              </w:rPr>
            </w:pPr>
          </w:p>
        </w:tc>
        <w:tc>
          <w:tcPr>
            <w:tcW w:w="2920" w:type="dxa"/>
            <w:vMerge/>
            <w:tcBorders>
              <w:right w:val="single" w:sz="8" w:space="0" w:color="auto"/>
            </w:tcBorders>
            <w:vAlign w:val="bottom"/>
          </w:tcPr>
          <w:p w:rsidR="0060158D" w:rsidRDefault="0060158D">
            <w:pPr>
              <w:rPr>
                <w:sz w:val="6"/>
                <w:szCs w:val="6"/>
              </w:rPr>
            </w:pPr>
          </w:p>
        </w:tc>
        <w:tc>
          <w:tcPr>
            <w:tcW w:w="0" w:type="dxa"/>
            <w:vAlign w:val="bottom"/>
          </w:tcPr>
          <w:p w:rsidR="0060158D" w:rsidRDefault="0060158D">
            <w:pPr>
              <w:rPr>
                <w:sz w:val="1"/>
                <w:szCs w:val="1"/>
              </w:rPr>
            </w:pPr>
          </w:p>
        </w:tc>
      </w:tr>
      <w:tr w:rsidR="0060158D">
        <w:trPr>
          <w:trHeight w:val="319"/>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 xml:space="preserve">С.Д.Довлатов </w:t>
            </w:r>
            <w:r>
              <w:rPr>
                <w:rFonts w:eastAsia="Times New Roman"/>
                <w:i/>
                <w:iCs/>
                <w:sz w:val="24"/>
                <w:szCs w:val="24"/>
              </w:rPr>
              <w:t>и др.</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(1 произведение – по</w:t>
            </w:r>
          </w:p>
        </w:tc>
        <w:tc>
          <w:tcPr>
            <w:tcW w:w="0" w:type="dxa"/>
            <w:vAlign w:val="bottom"/>
          </w:tcPr>
          <w:p w:rsidR="0060158D" w:rsidRDefault="0060158D">
            <w:pPr>
              <w:rPr>
                <w:sz w:val="1"/>
                <w:szCs w:val="1"/>
              </w:rPr>
            </w:pPr>
          </w:p>
        </w:tc>
      </w:tr>
      <w:tr w:rsidR="0060158D">
        <w:trPr>
          <w:trHeight w:val="326"/>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b/>
                <w:bCs/>
                <w:sz w:val="24"/>
                <w:szCs w:val="24"/>
              </w:rPr>
              <w:t>А.П.Платонов</w:t>
            </w:r>
          </w:p>
        </w:tc>
        <w:tc>
          <w:tcPr>
            <w:tcW w:w="2920" w:type="dxa"/>
            <w:tcBorders>
              <w:right w:val="single" w:sz="8" w:space="0" w:color="auto"/>
            </w:tcBorders>
            <w:vAlign w:val="bottom"/>
          </w:tcPr>
          <w:p w:rsidR="0060158D" w:rsidRDefault="00173B4A">
            <w:pPr>
              <w:jc w:val="center"/>
              <w:rPr>
                <w:sz w:val="20"/>
                <w:szCs w:val="20"/>
              </w:rPr>
            </w:pPr>
            <w:r>
              <w:rPr>
                <w:rFonts w:eastAsia="Times New Roman"/>
                <w:b/>
                <w:bCs/>
                <w:i/>
                <w:iCs/>
                <w:w w:val="99"/>
                <w:sz w:val="24"/>
                <w:szCs w:val="24"/>
              </w:rPr>
              <w:t>выбору, 5-9 кл.)</w:t>
            </w:r>
          </w:p>
        </w:tc>
        <w:tc>
          <w:tcPr>
            <w:tcW w:w="0" w:type="dxa"/>
            <w:vAlign w:val="bottom"/>
          </w:tcPr>
          <w:p w:rsidR="0060158D" w:rsidRDefault="0060158D">
            <w:pPr>
              <w:rPr>
                <w:sz w:val="1"/>
                <w:szCs w:val="1"/>
              </w:rPr>
            </w:pPr>
          </w:p>
        </w:tc>
      </w:tr>
      <w:tr w:rsidR="0060158D">
        <w:trPr>
          <w:trHeight w:val="516"/>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173B4A">
            <w:pPr>
              <w:ind w:left="100"/>
              <w:rPr>
                <w:sz w:val="20"/>
                <w:szCs w:val="20"/>
              </w:rPr>
            </w:pPr>
            <w:r>
              <w:rPr>
                <w:rFonts w:eastAsia="Times New Roman"/>
                <w:i/>
                <w:iCs/>
                <w:sz w:val="24"/>
                <w:szCs w:val="24"/>
              </w:rPr>
              <w:t xml:space="preserve">- </w:t>
            </w:r>
            <w:r>
              <w:rPr>
                <w:rFonts w:eastAsia="Times New Roman"/>
                <w:b/>
                <w:bCs/>
                <w:i/>
                <w:iCs/>
                <w:sz w:val="24"/>
                <w:szCs w:val="24"/>
              </w:rPr>
              <w:t>1</w:t>
            </w:r>
            <w:r>
              <w:rPr>
                <w:rFonts w:eastAsia="Times New Roman"/>
                <w:i/>
                <w:iCs/>
                <w:sz w:val="24"/>
                <w:szCs w:val="24"/>
              </w:rPr>
              <w:t xml:space="preserve"> </w:t>
            </w:r>
            <w:r>
              <w:rPr>
                <w:rFonts w:eastAsia="Times New Roman"/>
                <w:b/>
                <w:bCs/>
                <w:i/>
                <w:iCs/>
                <w:sz w:val="24"/>
                <w:szCs w:val="24"/>
              </w:rPr>
              <w:t>рассказ по выбору,</w:t>
            </w: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Проза и поэзия о</w:t>
            </w:r>
          </w:p>
        </w:tc>
        <w:tc>
          <w:tcPr>
            <w:tcW w:w="0" w:type="dxa"/>
            <w:vAlign w:val="bottom"/>
          </w:tcPr>
          <w:p w:rsidR="0060158D" w:rsidRDefault="0060158D">
            <w:pPr>
              <w:rPr>
                <w:sz w:val="1"/>
                <w:szCs w:val="1"/>
              </w:rPr>
            </w:pPr>
          </w:p>
        </w:tc>
      </w:tr>
      <w:tr w:rsidR="0060158D">
        <w:trPr>
          <w:trHeight w:val="110"/>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например</w:t>
            </w:r>
            <w:r>
              <w:rPr>
                <w:rFonts w:eastAsia="Times New Roman"/>
                <w:i/>
                <w:iCs/>
                <w:sz w:val="24"/>
                <w:szCs w:val="24"/>
              </w:rPr>
              <w:t>: «В прекрасном и</w:t>
            </w:r>
          </w:p>
        </w:tc>
        <w:tc>
          <w:tcPr>
            <w:tcW w:w="2920" w:type="dxa"/>
            <w:vMerge/>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6"/>
        </w:trPr>
        <w:tc>
          <w:tcPr>
            <w:tcW w:w="3380" w:type="dxa"/>
            <w:tcBorders>
              <w:left w:val="single" w:sz="8" w:space="0" w:color="auto"/>
              <w:right w:val="single" w:sz="8" w:space="0" w:color="auto"/>
            </w:tcBorders>
            <w:vAlign w:val="bottom"/>
          </w:tcPr>
          <w:p w:rsidR="0060158D" w:rsidRDefault="0060158D">
            <w:pPr>
              <w:rPr>
                <w:sz w:val="17"/>
                <w:szCs w:val="17"/>
              </w:rPr>
            </w:pPr>
          </w:p>
        </w:tc>
        <w:tc>
          <w:tcPr>
            <w:tcW w:w="3140" w:type="dxa"/>
            <w:vMerge/>
            <w:tcBorders>
              <w:right w:val="single" w:sz="8" w:space="0" w:color="auto"/>
            </w:tcBorders>
            <w:vAlign w:val="bottom"/>
          </w:tcPr>
          <w:p w:rsidR="0060158D" w:rsidRDefault="0060158D">
            <w:pPr>
              <w:rPr>
                <w:sz w:val="17"/>
                <w:szCs w:val="17"/>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подростках и для</w:t>
            </w:r>
          </w:p>
        </w:tc>
        <w:tc>
          <w:tcPr>
            <w:tcW w:w="0" w:type="dxa"/>
            <w:vAlign w:val="bottom"/>
          </w:tcPr>
          <w:p w:rsidR="0060158D" w:rsidRDefault="0060158D">
            <w:pPr>
              <w:rPr>
                <w:sz w:val="1"/>
                <w:szCs w:val="1"/>
              </w:rPr>
            </w:pPr>
          </w:p>
        </w:tc>
      </w:tr>
      <w:tr w:rsidR="0060158D">
        <w:trPr>
          <w:trHeight w:val="110"/>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яростном мире (Машинист</w:t>
            </w:r>
          </w:p>
        </w:tc>
        <w:tc>
          <w:tcPr>
            <w:tcW w:w="2920" w:type="dxa"/>
            <w:vMerge/>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9"/>
        </w:trPr>
        <w:tc>
          <w:tcPr>
            <w:tcW w:w="3380" w:type="dxa"/>
            <w:tcBorders>
              <w:left w:val="single" w:sz="8" w:space="0" w:color="auto"/>
              <w:right w:val="single" w:sz="8" w:space="0" w:color="auto"/>
            </w:tcBorders>
            <w:vAlign w:val="bottom"/>
          </w:tcPr>
          <w:p w:rsidR="0060158D" w:rsidRDefault="0060158D">
            <w:pPr>
              <w:rPr>
                <w:sz w:val="18"/>
                <w:szCs w:val="18"/>
              </w:rPr>
            </w:pPr>
          </w:p>
        </w:tc>
        <w:tc>
          <w:tcPr>
            <w:tcW w:w="3140" w:type="dxa"/>
            <w:vMerge/>
            <w:tcBorders>
              <w:right w:val="single" w:sz="8" w:space="0" w:color="auto"/>
            </w:tcBorders>
            <w:vAlign w:val="bottom"/>
          </w:tcPr>
          <w:p w:rsidR="0060158D" w:rsidRDefault="0060158D">
            <w:pPr>
              <w:rPr>
                <w:sz w:val="18"/>
                <w:szCs w:val="18"/>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подростков последних</w:t>
            </w:r>
          </w:p>
        </w:tc>
        <w:tc>
          <w:tcPr>
            <w:tcW w:w="0" w:type="dxa"/>
            <w:vAlign w:val="bottom"/>
          </w:tcPr>
          <w:p w:rsidR="0060158D" w:rsidRDefault="0060158D">
            <w:pPr>
              <w:rPr>
                <w:sz w:val="1"/>
                <w:szCs w:val="1"/>
              </w:rPr>
            </w:pPr>
          </w:p>
        </w:tc>
      </w:tr>
      <w:tr w:rsidR="0060158D">
        <w:trPr>
          <w:trHeight w:val="108"/>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Мальцев)» (1937), «Рассказ</w:t>
            </w:r>
          </w:p>
        </w:tc>
        <w:tc>
          <w:tcPr>
            <w:tcW w:w="2920" w:type="dxa"/>
            <w:vMerge/>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9"/>
        </w:trPr>
        <w:tc>
          <w:tcPr>
            <w:tcW w:w="3380" w:type="dxa"/>
            <w:tcBorders>
              <w:left w:val="single" w:sz="8" w:space="0" w:color="auto"/>
              <w:right w:val="single" w:sz="8" w:space="0" w:color="auto"/>
            </w:tcBorders>
            <w:vAlign w:val="bottom"/>
          </w:tcPr>
          <w:p w:rsidR="0060158D" w:rsidRDefault="0060158D">
            <w:pPr>
              <w:rPr>
                <w:sz w:val="18"/>
                <w:szCs w:val="18"/>
              </w:rPr>
            </w:pPr>
          </w:p>
        </w:tc>
        <w:tc>
          <w:tcPr>
            <w:tcW w:w="3140" w:type="dxa"/>
            <w:vMerge/>
            <w:tcBorders>
              <w:right w:val="single" w:sz="8" w:space="0" w:color="auto"/>
            </w:tcBorders>
            <w:vAlign w:val="bottom"/>
          </w:tcPr>
          <w:p w:rsidR="0060158D" w:rsidRDefault="0060158D">
            <w:pPr>
              <w:rPr>
                <w:sz w:val="18"/>
                <w:szCs w:val="18"/>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десятилетий авторов-</w:t>
            </w:r>
          </w:p>
        </w:tc>
        <w:tc>
          <w:tcPr>
            <w:tcW w:w="0" w:type="dxa"/>
            <w:vAlign w:val="bottom"/>
          </w:tcPr>
          <w:p w:rsidR="0060158D" w:rsidRDefault="0060158D">
            <w:pPr>
              <w:rPr>
                <w:sz w:val="1"/>
                <w:szCs w:val="1"/>
              </w:rPr>
            </w:pPr>
          </w:p>
        </w:tc>
      </w:tr>
      <w:tr w:rsidR="0060158D">
        <w:trPr>
          <w:trHeight w:val="108"/>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о мертвом старике» (1942),</w:t>
            </w:r>
          </w:p>
        </w:tc>
        <w:tc>
          <w:tcPr>
            <w:tcW w:w="2920" w:type="dxa"/>
            <w:vMerge/>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9"/>
        </w:trPr>
        <w:tc>
          <w:tcPr>
            <w:tcW w:w="3380" w:type="dxa"/>
            <w:tcBorders>
              <w:left w:val="single" w:sz="8" w:space="0" w:color="auto"/>
              <w:right w:val="single" w:sz="8" w:space="0" w:color="auto"/>
            </w:tcBorders>
            <w:vAlign w:val="bottom"/>
          </w:tcPr>
          <w:p w:rsidR="0060158D" w:rsidRDefault="0060158D">
            <w:pPr>
              <w:rPr>
                <w:sz w:val="18"/>
                <w:szCs w:val="18"/>
              </w:rPr>
            </w:pPr>
          </w:p>
        </w:tc>
        <w:tc>
          <w:tcPr>
            <w:tcW w:w="3140" w:type="dxa"/>
            <w:vMerge/>
            <w:tcBorders>
              <w:right w:val="single" w:sz="8" w:space="0" w:color="auto"/>
            </w:tcBorders>
            <w:vAlign w:val="bottom"/>
          </w:tcPr>
          <w:p w:rsidR="0060158D" w:rsidRDefault="0060158D">
            <w:pPr>
              <w:rPr>
                <w:sz w:val="18"/>
                <w:szCs w:val="18"/>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лауреатов премий и</w:t>
            </w:r>
          </w:p>
        </w:tc>
        <w:tc>
          <w:tcPr>
            <w:tcW w:w="0" w:type="dxa"/>
            <w:vAlign w:val="bottom"/>
          </w:tcPr>
          <w:p w:rsidR="0060158D" w:rsidRDefault="0060158D">
            <w:pPr>
              <w:rPr>
                <w:sz w:val="1"/>
                <w:szCs w:val="1"/>
              </w:rPr>
            </w:pPr>
          </w:p>
        </w:tc>
      </w:tr>
      <w:tr w:rsidR="0060158D">
        <w:trPr>
          <w:trHeight w:val="110"/>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«Никита» (1945), «Цветок</w:t>
            </w:r>
          </w:p>
        </w:tc>
        <w:tc>
          <w:tcPr>
            <w:tcW w:w="2920" w:type="dxa"/>
            <w:vMerge/>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6"/>
        </w:trPr>
        <w:tc>
          <w:tcPr>
            <w:tcW w:w="3380" w:type="dxa"/>
            <w:tcBorders>
              <w:left w:val="single" w:sz="8" w:space="0" w:color="auto"/>
              <w:right w:val="single" w:sz="8" w:space="0" w:color="auto"/>
            </w:tcBorders>
            <w:vAlign w:val="bottom"/>
          </w:tcPr>
          <w:p w:rsidR="0060158D" w:rsidRDefault="0060158D">
            <w:pPr>
              <w:rPr>
                <w:sz w:val="17"/>
                <w:szCs w:val="17"/>
              </w:rPr>
            </w:pPr>
          </w:p>
        </w:tc>
        <w:tc>
          <w:tcPr>
            <w:tcW w:w="3140" w:type="dxa"/>
            <w:vMerge/>
            <w:tcBorders>
              <w:right w:val="single" w:sz="8" w:space="0" w:color="auto"/>
            </w:tcBorders>
            <w:vAlign w:val="bottom"/>
          </w:tcPr>
          <w:p w:rsidR="0060158D" w:rsidRDefault="0060158D">
            <w:pPr>
              <w:rPr>
                <w:sz w:val="17"/>
                <w:szCs w:val="17"/>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конкурсов («Книгуру»,</w:t>
            </w:r>
          </w:p>
        </w:tc>
        <w:tc>
          <w:tcPr>
            <w:tcW w:w="0" w:type="dxa"/>
            <w:vAlign w:val="bottom"/>
          </w:tcPr>
          <w:p w:rsidR="0060158D" w:rsidRDefault="0060158D">
            <w:pPr>
              <w:rPr>
                <w:sz w:val="1"/>
                <w:szCs w:val="1"/>
              </w:rPr>
            </w:pPr>
          </w:p>
        </w:tc>
      </w:tr>
      <w:tr w:rsidR="0060158D">
        <w:trPr>
          <w:trHeight w:val="110"/>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i/>
                <w:iCs/>
                <w:sz w:val="24"/>
                <w:szCs w:val="24"/>
              </w:rPr>
              <w:t>на земле» (1949) и др.</w:t>
            </w:r>
          </w:p>
        </w:tc>
        <w:tc>
          <w:tcPr>
            <w:tcW w:w="2920" w:type="dxa"/>
            <w:vMerge/>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209"/>
        </w:trPr>
        <w:tc>
          <w:tcPr>
            <w:tcW w:w="3380" w:type="dxa"/>
            <w:tcBorders>
              <w:left w:val="single" w:sz="8" w:space="0" w:color="auto"/>
              <w:right w:val="single" w:sz="8" w:space="0" w:color="auto"/>
            </w:tcBorders>
            <w:vAlign w:val="bottom"/>
          </w:tcPr>
          <w:p w:rsidR="0060158D" w:rsidRDefault="0060158D">
            <w:pPr>
              <w:rPr>
                <w:sz w:val="18"/>
                <w:szCs w:val="18"/>
              </w:rPr>
            </w:pPr>
          </w:p>
        </w:tc>
        <w:tc>
          <w:tcPr>
            <w:tcW w:w="3140" w:type="dxa"/>
            <w:vMerge/>
            <w:tcBorders>
              <w:right w:val="single" w:sz="8" w:space="0" w:color="auto"/>
            </w:tcBorders>
            <w:vAlign w:val="bottom"/>
          </w:tcPr>
          <w:p w:rsidR="0060158D" w:rsidRDefault="0060158D">
            <w:pPr>
              <w:rPr>
                <w:sz w:val="18"/>
                <w:szCs w:val="18"/>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премия им. Владислава</w:t>
            </w:r>
          </w:p>
        </w:tc>
        <w:tc>
          <w:tcPr>
            <w:tcW w:w="0" w:type="dxa"/>
            <w:vAlign w:val="bottom"/>
          </w:tcPr>
          <w:p w:rsidR="0060158D" w:rsidRDefault="0060158D">
            <w:pPr>
              <w:rPr>
                <w:sz w:val="1"/>
                <w:szCs w:val="1"/>
              </w:rPr>
            </w:pPr>
          </w:p>
        </w:tc>
      </w:tr>
      <w:tr w:rsidR="0060158D">
        <w:trPr>
          <w:trHeight w:val="108"/>
        </w:trPr>
        <w:tc>
          <w:tcPr>
            <w:tcW w:w="3380" w:type="dxa"/>
            <w:tcBorders>
              <w:left w:val="single" w:sz="8" w:space="0" w:color="auto"/>
              <w:right w:val="single" w:sz="8" w:space="0" w:color="auto"/>
            </w:tcBorders>
            <w:vAlign w:val="bottom"/>
          </w:tcPr>
          <w:p w:rsidR="0060158D" w:rsidRDefault="0060158D">
            <w:pPr>
              <w:rPr>
                <w:sz w:val="9"/>
                <w:szCs w:val="9"/>
              </w:rPr>
            </w:pPr>
          </w:p>
        </w:tc>
        <w:tc>
          <w:tcPr>
            <w:tcW w:w="3140" w:type="dxa"/>
            <w:tcBorders>
              <w:right w:val="single" w:sz="8" w:space="0" w:color="auto"/>
            </w:tcBorders>
            <w:vAlign w:val="bottom"/>
          </w:tcPr>
          <w:p w:rsidR="0060158D" w:rsidRDefault="0060158D">
            <w:pPr>
              <w:rPr>
                <w:sz w:val="9"/>
                <w:szCs w:val="9"/>
              </w:rPr>
            </w:pPr>
          </w:p>
        </w:tc>
        <w:tc>
          <w:tcPr>
            <w:tcW w:w="2920" w:type="dxa"/>
            <w:vMerge/>
            <w:tcBorders>
              <w:right w:val="single" w:sz="8" w:space="0" w:color="auto"/>
            </w:tcBorders>
            <w:vAlign w:val="bottom"/>
          </w:tcPr>
          <w:p w:rsidR="0060158D" w:rsidRDefault="0060158D">
            <w:pPr>
              <w:rPr>
                <w:sz w:val="9"/>
                <w:szCs w:val="9"/>
              </w:rPr>
            </w:pP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sz w:val="24"/>
                <w:szCs w:val="24"/>
              </w:rPr>
              <w:t>(6-8 кл.)</w:t>
            </w: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Крапивина, Премия</w:t>
            </w:r>
          </w:p>
        </w:tc>
        <w:tc>
          <w:tcPr>
            <w:tcW w:w="0" w:type="dxa"/>
            <w:vAlign w:val="bottom"/>
          </w:tcPr>
          <w:p w:rsidR="0060158D" w:rsidRDefault="0060158D">
            <w:pPr>
              <w:rPr>
                <w:sz w:val="1"/>
                <w:szCs w:val="1"/>
              </w:rPr>
            </w:pPr>
          </w:p>
        </w:tc>
      </w:tr>
      <w:tr w:rsidR="0060158D">
        <w:trPr>
          <w:trHeight w:val="91"/>
        </w:trPr>
        <w:tc>
          <w:tcPr>
            <w:tcW w:w="3380" w:type="dxa"/>
            <w:tcBorders>
              <w:left w:val="single" w:sz="8" w:space="0" w:color="auto"/>
              <w:right w:val="single" w:sz="8" w:space="0" w:color="auto"/>
            </w:tcBorders>
            <w:vAlign w:val="bottom"/>
          </w:tcPr>
          <w:p w:rsidR="0060158D" w:rsidRDefault="0060158D">
            <w:pPr>
              <w:rPr>
                <w:sz w:val="7"/>
                <w:szCs w:val="7"/>
              </w:rPr>
            </w:pPr>
          </w:p>
        </w:tc>
        <w:tc>
          <w:tcPr>
            <w:tcW w:w="3140" w:type="dxa"/>
            <w:vMerge/>
            <w:tcBorders>
              <w:right w:val="single" w:sz="8" w:space="0" w:color="auto"/>
            </w:tcBorders>
            <w:vAlign w:val="bottom"/>
          </w:tcPr>
          <w:p w:rsidR="0060158D" w:rsidRDefault="0060158D">
            <w:pPr>
              <w:rPr>
                <w:sz w:val="7"/>
                <w:szCs w:val="7"/>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Детгиза, «Лучшая</w:t>
            </w:r>
          </w:p>
        </w:tc>
        <w:tc>
          <w:tcPr>
            <w:tcW w:w="0" w:type="dxa"/>
            <w:vAlign w:val="bottom"/>
          </w:tcPr>
          <w:p w:rsidR="0060158D" w:rsidRDefault="0060158D">
            <w:pPr>
              <w:rPr>
                <w:sz w:val="1"/>
                <w:szCs w:val="1"/>
              </w:rPr>
            </w:pPr>
          </w:p>
        </w:tc>
      </w:tr>
      <w:tr w:rsidR="0060158D">
        <w:trPr>
          <w:trHeight w:val="226"/>
        </w:trPr>
        <w:tc>
          <w:tcPr>
            <w:tcW w:w="3380" w:type="dxa"/>
            <w:tcBorders>
              <w:left w:val="single" w:sz="8" w:space="0" w:color="auto"/>
              <w:right w:val="single" w:sz="8" w:space="0" w:color="auto"/>
            </w:tcBorders>
            <w:vAlign w:val="bottom"/>
          </w:tcPr>
          <w:p w:rsidR="0060158D" w:rsidRDefault="0060158D">
            <w:pPr>
              <w:rPr>
                <w:sz w:val="19"/>
                <w:szCs w:val="19"/>
              </w:rPr>
            </w:pPr>
          </w:p>
        </w:tc>
        <w:tc>
          <w:tcPr>
            <w:tcW w:w="3140" w:type="dxa"/>
            <w:tcBorders>
              <w:right w:val="single" w:sz="8" w:space="0" w:color="auto"/>
            </w:tcBorders>
            <w:vAlign w:val="bottom"/>
          </w:tcPr>
          <w:p w:rsidR="0060158D" w:rsidRDefault="0060158D">
            <w:pPr>
              <w:rPr>
                <w:sz w:val="19"/>
                <w:szCs w:val="19"/>
              </w:rPr>
            </w:pPr>
          </w:p>
        </w:tc>
        <w:tc>
          <w:tcPr>
            <w:tcW w:w="2920" w:type="dxa"/>
            <w:vMerge/>
            <w:tcBorders>
              <w:right w:val="single" w:sz="8" w:space="0" w:color="auto"/>
            </w:tcBorders>
            <w:vAlign w:val="bottom"/>
          </w:tcPr>
          <w:p w:rsidR="0060158D" w:rsidRDefault="0060158D">
            <w:pPr>
              <w:rPr>
                <w:sz w:val="19"/>
                <w:szCs w:val="19"/>
              </w:rPr>
            </w:pPr>
          </w:p>
        </w:tc>
        <w:tc>
          <w:tcPr>
            <w:tcW w:w="0" w:type="dxa"/>
            <w:vAlign w:val="bottom"/>
          </w:tcPr>
          <w:p w:rsidR="0060158D" w:rsidRDefault="0060158D">
            <w:pPr>
              <w:rPr>
                <w:sz w:val="1"/>
                <w:szCs w:val="1"/>
              </w:rPr>
            </w:pPr>
          </w:p>
        </w:tc>
      </w:tr>
      <w:tr w:rsidR="0060158D">
        <w:trPr>
          <w:trHeight w:val="319"/>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tcBorders>
              <w:right w:val="single" w:sz="8" w:space="0" w:color="auto"/>
            </w:tcBorders>
            <w:vAlign w:val="bottom"/>
          </w:tcPr>
          <w:p w:rsidR="0060158D" w:rsidRDefault="0060158D">
            <w:pPr>
              <w:rPr>
                <w:sz w:val="24"/>
                <w:szCs w:val="24"/>
              </w:rPr>
            </w:pP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детская книга</w:t>
            </w:r>
          </w:p>
        </w:tc>
        <w:tc>
          <w:tcPr>
            <w:tcW w:w="0" w:type="dxa"/>
            <w:vAlign w:val="bottom"/>
          </w:tcPr>
          <w:p w:rsidR="0060158D" w:rsidRDefault="0060158D">
            <w:pPr>
              <w:rPr>
                <w:sz w:val="1"/>
                <w:szCs w:val="1"/>
              </w:rPr>
            </w:pPr>
          </w:p>
        </w:tc>
      </w:tr>
      <w:tr w:rsidR="0060158D">
        <w:trPr>
          <w:trHeight w:val="317"/>
        </w:trPr>
        <w:tc>
          <w:tcPr>
            <w:tcW w:w="3380" w:type="dxa"/>
            <w:tcBorders>
              <w:left w:val="single" w:sz="8" w:space="0" w:color="auto"/>
              <w:right w:val="single" w:sz="8" w:space="0" w:color="auto"/>
            </w:tcBorders>
            <w:vAlign w:val="bottom"/>
          </w:tcPr>
          <w:p w:rsidR="0060158D" w:rsidRDefault="0060158D">
            <w:pPr>
              <w:rPr>
                <w:sz w:val="24"/>
                <w:szCs w:val="24"/>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sz w:val="24"/>
                <w:szCs w:val="24"/>
              </w:rPr>
              <w:t>М.М.Зощенко</w:t>
            </w:r>
          </w:p>
        </w:tc>
        <w:tc>
          <w:tcPr>
            <w:tcW w:w="2920" w:type="dxa"/>
            <w:tcBorders>
              <w:right w:val="single" w:sz="8" w:space="0" w:color="auto"/>
            </w:tcBorders>
            <w:vAlign w:val="bottom"/>
          </w:tcPr>
          <w:p w:rsidR="0060158D" w:rsidRDefault="00173B4A">
            <w:pPr>
              <w:ind w:left="100"/>
              <w:rPr>
                <w:sz w:val="20"/>
                <w:szCs w:val="20"/>
              </w:rPr>
            </w:pPr>
            <w:r>
              <w:rPr>
                <w:rFonts w:eastAsia="Times New Roman"/>
                <w:b/>
                <w:bCs/>
                <w:i/>
                <w:iCs/>
                <w:sz w:val="24"/>
                <w:szCs w:val="24"/>
              </w:rPr>
              <w:t>издательства</w:t>
            </w:r>
          </w:p>
        </w:tc>
        <w:tc>
          <w:tcPr>
            <w:tcW w:w="0" w:type="dxa"/>
            <w:vAlign w:val="bottom"/>
          </w:tcPr>
          <w:p w:rsidR="0060158D" w:rsidRDefault="0060158D">
            <w:pPr>
              <w:rPr>
                <w:sz w:val="1"/>
                <w:szCs w:val="1"/>
              </w:rPr>
            </w:pPr>
          </w:p>
        </w:tc>
      </w:tr>
      <w:tr w:rsidR="0060158D">
        <w:trPr>
          <w:trHeight w:val="173"/>
        </w:trPr>
        <w:tc>
          <w:tcPr>
            <w:tcW w:w="3380" w:type="dxa"/>
            <w:tcBorders>
              <w:left w:val="single" w:sz="8" w:space="0" w:color="auto"/>
              <w:right w:val="single" w:sz="8" w:space="0" w:color="auto"/>
            </w:tcBorders>
            <w:vAlign w:val="bottom"/>
          </w:tcPr>
          <w:p w:rsidR="0060158D" w:rsidRDefault="0060158D">
            <w:pPr>
              <w:rPr>
                <w:sz w:val="15"/>
                <w:szCs w:val="15"/>
              </w:rPr>
            </w:pPr>
          </w:p>
        </w:tc>
        <w:tc>
          <w:tcPr>
            <w:tcW w:w="3140" w:type="dxa"/>
            <w:vMerge/>
            <w:tcBorders>
              <w:right w:val="single" w:sz="8" w:space="0" w:color="auto"/>
            </w:tcBorders>
            <w:vAlign w:val="bottom"/>
          </w:tcPr>
          <w:p w:rsidR="0060158D" w:rsidRDefault="0060158D">
            <w:pPr>
              <w:rPr>
                <w:sz w:val="15"/>
                <w:szCs w:val="15"/>
              </w:rPr>
            </w:pPr>
          </w:p>
        </w:tc>
        <w:tc>
          <w:tcPr>
            <w:tcW w:w="292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 xml:space="preserve">«РОСМЭН» </w:t>
            </w:r>
            <w:r>
              <w:rPr>
                <w:rFonts w:eastAsia="Times New Roman"/>
                <w:sz w:val="24"/>
                <w:szCs w:val="24"/>
              </w:rPr>
              <w:t>и др.,</w:t>
            </w:r>
          </w:p>
        </w:tc>
        <w:tc>
          <w:tcPr>
            <w:tcW w:w="0" w:type="dxa"/>
            <w:vAlign w:val="bottom"/>
          </w:tcPr>
          <w:p w:rsidR="0060158D" w:rsidRDefault="0060158D">
            <w:pPr>
              <w:rPr>
                <w:sz w:val="1"/>
                <w:szCs w:val="1"/>
              </w:rPr>
            </w:pPr>
          </w:p>
        </w:tc>
      </w:tr>
      <w:tr w:rsidR="0060158D">
        <w:trPr>
          <w:trHeight w:val="144"/>
        </w:trPr>
        <w:tc>
          <w:tcPr>
            <w:tcW w:w="3380" w:type="dxa"/>
            <w:tcBorders>
              <w:left w:val="single" w:sz="8" w:space="0" w:color="auto"/>
              <w:right w:val="single" w:sz="8" w:space="0" w:color="auto"/>
            </w:tcBorders>
            <w:vAlign w:val="bottom"/>
          </w:tcPr>
          <w:p w:rsidR="0060158D" w:rsidRDefault="0060158D">
            <w:pPr>
              <w:rPr>
                <w:sz w:val="12"/>
                <w:szCs w:val="12"/>
              </w:rPr>
            </w:pPr>
          </w:p>
        </w:tc>
        <w:tc>
          <w:tcPr>
            <w:tcW w:w="3140" w:type="dxa"/>
            <w:vMerge w:val="restart"/>
            <w:tcBorders>
              <w:right w:val="single" w:sz="8" w:space="0" w:color="auto"/>
            </w:tcBorders>
            <w:vAlign w:val="bottom"/>
          </w:tcPr>
          <w:p w:rsidR="0060158D" w:rsidRDefault="00173B4A">
            <w:pPr>
              <w:ind w:left="100"/>
              <w:rPr>
                <w:sz w:val="20"/>
                <w:szCs w:val="20"/>
              </w:rPr>
            </w:pPr>
            <w:r>
              <w:rPr>
                <w:rFonts w:eastAsia="Times New Roman"/>
                <w:b/>
                <w:bCs/>
                <w:i/>
                <w:iCs/>
                <w:sz w:val="24"/>
                <w:szCs w:val="24"/>
              </w:rPr>
              <w:t>2 рассказа по выбору,</w:t>
            </w:r>
          </w:p>
        </w:tc>
        <w:tc>
          <w:tcPr>
            <w:tcW w:w="2920" w:type="dxa"/>
            <w:vMerge/>
            <w:tcBorders>
              <w:right w:val="single" w:sz="8" w:space="0" w:color="auto"/>
            </w:tcBorders>
            <w:vAlign w:val="bottom"/>
          </w:tcPr>
          <w:p w:rsidR="0060158D" w:rsidRDefault="0060158D">
            <w:pPr>
              <w:rPr>
                <w:sz w:val="12"/>
                <w:szCs w:val="12"/>
              </w:rPr>
            </w:pPr>
          </w:p>
        </w:tc>
        <w:tc>
          <w:tcPr>
            <w:tcW w:w="0" w:type="dxa"/>
            <w:vAlign w:val="bottom"/>
          </w:tcPr>
          <w:p w:rsidR="0060158D" w:rsidRDefault="0060158D">
            <w:pPr>
              <w:rPr>
                <w:sz w:val="1"/>
                <w:szCs w:val="1"/>
              </w:rPr>
            </w:pPr>
          </w:p>
        </w:tc>
      </w:tr>
      <w:tr w:rsidR="0060158D">
        <w:trPr>
          <w:trHeight w:val="175"/>
        </w:trPr>
        <w:tc>
          <w:tcPr>
            <w:tcW w:w="3380" w:type="dxa"/>
            <w:tcBorders>
              <w:left w:val="single" w:sz="8" w:space="0" w:color="auto"/>
              <w:right w:val="single" w:sz="8" w:space="0" w:color="auto"/>
            </w:tcBorders>
            <w:vAlign w:val="bottom"/>
          </w:tcPr>
          <w:p w:rsidR="0060158D" w:rsidRDefault="0060158D">
            <w:pPr>
              <w:rPr>
                <w:sz w:val="15"/>
                <w:szCs w:val="15"/>
              </w:rPr>
            </w:pPr>
          </w:p>
        </w:tc>
        <w:tc>
          <w:tcPr>
            <w:tcW w:w="3140" w:type="dxa"/>
            <w:vMerge/>
            <w:tcBorders>
              <w:right w:val="single" w:sz="8" w:space="0" w:color="auto"/>
            </w:tcBorders>
            <w:vAlign w:val="bottom"/>
          </w:tcPr>
          <w:p w:rsidR="0060158D" w:rsidRDefault="0060158D">
            <w:pPr>
              <w:rPr>
                <w:sz w:val="15"/>
                <w:szCs w:val="15"/>
              </w:rPr>
            </w:pPr>
          </w:p>
        </w:tc>
        <w:tc>
          <w:tcPr>
            <w:tcW w:w="2920" w:type="dxa"/>
            <w:tcBorders>
              <w:right w:val="single" w:sz="8" w:space="0" w:color="auto"/>
            </w:tcBorders>
            <w:vAlign w:val="bottom"/>
          </w:tcPr>
          <w:p w:rsidR="0060158D" w:rsidRDefault="0060158D">
            <w:pPr>
              <w:rPr>
                <w:sz w:val="15"/>
                <w:szCs w:val="15"/>
              </w:rPr>
            </w:pPr>
          </w:p>
        </w:tc>
        <w:tc>
          <w:tcPr>
            <w:tcW w:w="0" w:type="dxa"/>
            <w:vAlign w:val="bottom"/>
          </w:tcPr>
          <w:p w:rsidR="0060158D" w:rsidRDefault="0060158D">
            <w:pPr>
              <w:rPr>
                <w:sz w:val="1"/>
                <w:szCs w:val="1"/>
              </w:rPr>
            </w:pPr>
          </w:p>
        </w:tc>
      </w:tr>
      <w:tr w:rsidR="0060158D">
        <w:trPr>
          <w:trHeight w:val="44"/>
        </w:trPr>
        <w:tc>
          <w:tcPr>
            <w:tcW w:w="33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3140" w:type="dxa"/>
            <w:tcBorders>
              <w:bottom w:val="single" w:sz="8" w:space="0" w:color="auto"/>
              <w:right w:val="single" w:sz="8" w:space="0" w:color="auto"/>
            </w:tcBorders>
            <w:vAlign w:val="bottom"/>
          </w:tcPr>
          <w:p w:rsidR="0060158D" w:rsidRDefault="0060158D">
            <w:pPr>
              <w:rPr>
                <w:sz w:val="3"/>
                <w:szCs w:val="3"/>
              </w:rPr>
            </w:pPr>
          </w:p>
        </w:tc>
        <w:tc>
          <w:tcPr>
            <w:tcW w:w="2920" w:type="dxa"/>
            <w:tcBorders>
              <w:bottom w:val="single" w:sz="8" w:space="0" w:color="auto"/>
              <w:right w:val="single" w:sz="8" w:space="0" w:color="auto"/>
            </w:tcBorders>
            <w:vAlign w:val="bottom"/>
          </w:tcPr>
          <w:p w:rsidR="0060158D" w:rsidRDefault="0060158D">
            <w:pPr>
              <w:rPr>
                <w:sz w:val="3"/>
                <w:szCs w:val="3"/>
              </w:rPr>
            </w:pPr>
          </w:p>
        </w:tc>
        <w:tc>
          <w:tcPr>
            <w:tcW w:w="0" w:type="dxa"/>
            <w:vAlign w:val="bottom"/>
          </w:tcPr>
          <w:p w:rsidR="0060158D" w:rsidRDefault="0060158D">
            <w:pPr>
              <w:rPr>
                <w:sz w:val="1"/>
                <w:szCs w:val="1"/>
              </w:rPr>
            </w:pPr>
          </w:p>
        </w:tc>
      </w:tr>
      <w:tr w:rsidR="0060158D">
        <w:trPr>
          <w:trHeight w:val="325"/>
        </w:trPr>
        <w:tc>
          <w:tcPr>
            <w:tcW w:w="6520" w:type="dxa"/>
            <w:gridSpan w:val="2"/>
            <w:vAlign w:val="bottom"/>
          </w:tcPr>
          <w:p w:rsidR="0060158D" w:rsidRDefault="00173B4A">
            <w:pPr>
              <w:ind w:right="1500"/>
              <w:jc w:val="right"/>
              <w:rPr>
                <w:sz w:val="20"/>
                <w:szCs w:val="20"/>
              </w:rPr>
            </w:pPr>
            <w:r>
              <w:rPr>
                <w:rFonts w:eastAsia="Times New Roman"/>
                <w:sz w:val="24"/>
                <w:szCs w:val="24"/>
              </w:rPr>
              <w:t>165</w:t>
            </w:r>
          </w:p>
        </w:tc>
        <w:tc>
          <w:tcPr>
            <w:tcW w:w="2920" w:type="dxa"/>
            <w:vAlign w:val="bottom"/>
          </w:tcPr>
          <w:p w:rsidR="0060158D" w:rsidRDefault="0060158D">
            <w:pPr>
              <w:rPr>
                <w:sz w:val="24"/>
                <w:szCs w:val="24"/>
              </w:rPr>
            </w:pPr>
          </w:p>
        </w:tc>
        <w:tc>
          <w:tcPr>
            <w:tcW w:w="0" w:type="dxa"/>
            <w:vAlign w:val="bottom"/>
          </w:tcPr>
          <w:p w:rsidR="0060158D" w:rsidRDefault="0060158D">
            <w:pPr>
              <w:rPr>
                <w:sz w:val="1"/>
                <w:szCs w:val="1"/>
              </w:rPr>
            </w:pPr>
          </w:p>
        </w:tc>
      </w:tr>
    </w:tbl>
    <w:p w:rsidR="0060158D" w:rsidRDefault="0060158D">
      <w:pPr>
        <w:sectPr w:rsidR="0060158D">
          <w:pgSz w:w="11900" w:h="16838"/>
          <w:pgMar w:top="1112" w:right="726" w:bottom="326" w:left="1440" w:header="0" w:footer="0" w:gutter="0"/>
          <w:cols w:space="720" w:equalWidth="0">
            <w:col w:w="9740"/>
          </w:cols>
        </w:sectPr>
      </w:pPr>
    </w:p>
    <w:bookmarkStart w:id="160" w:name="page166"/>
    <w:bookmarkEnd w:id="160"/>
    <w:p w:rsidR="0060158D" w:rsidRDefault="00173B4A">
      <w:pPr>
        <w:ind w:left="3780"/>
        <w:rPr>
          <w:sz w:val="20"/>
          <w:szCs w:val="20"/>
        </w:rPr>
      </w:pPr>
      <w:r>
        <w:rPr>
          <w:rFonts w:eastAsia="Times New Roman"/>
          <w:b/>
          <w:bCs/>
          <w:i/>
          <w:iCs/>
          <w:noProof/>
          <w:sz w:val="24"/>
          <w:szCs w:val="24"/>
        </w:rPr>
        <w:lastRenderedPageBreak/>
        <mc:AlternateContent>
          <mc:Choice Requires="wps">
            <w:drawing>
              <wp:anchor distT="0" distB="0" distL="114300" distR="114300" simplePos="0" relativeHeight="251608576" behindDoc="1" locked="0" layoutInCell="0" allowOverlap="1" wp14:anchorId="793D3872" wp14:editId="3CAB7197">
                <wp:simplePos x="0" y="0"/>
                <wp:positionH relativeFrom="page">
                  <wp:posOffset>1098550</wp:posOffset>
                </wp:positionH>
                <wp:positionV relativeFrom="page">
                  <wp:posOffset>721995</wp:posOffset>
                </wp:positionV>
                <wp:extent cx="599503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609600" behindDoc="1" locked="0" layoutInCell="0" allowOverlap="1" wp14:anchorId="18317138" wp14:editId="3BD13022">
                <wp:simplePos x="0" y="0"/>
                <wp:positionH relativeFrom="page">
                  <wp:posOffset>1101725</wp:posOffset>
                </wp:positionH>
                <wp:positionV relativeFrom="page">
                  <wp:posOffset>718820</wp:posOffset>
                </wp:positionV>
                <wp:extent cx="0" cy="899668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66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65pt" o:allowincell="f" strokecolor="#000000" strokeweight="0.48pt">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610624" behindDoc="1" locked="0" layoutInCell="0" allowOverlap="1" wp14:anchorId="63306A6E" wp14:editId="536FF53F">
                <wp:simplePos x="0" y="0"/>
                <wp:positionH relativeFrom="page">
                  <wp:posOffset>3243580</wp:posOffset>
                </wp:positionH>
                <wp:positionV relativeFrom="page">
                  <wp:posOffset>718820</wp:posOffset>
                </wp:positionV>
                <wp:extent cx="0" cy="899668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6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65pt" o:allowincell="f" strokecolor="#000000" strokeweight="0.4799pt">
                <w10:wrap anchorx="page" anchory="page"/>
              </v:line>
            </w:pict>
          </mc:Fallback>
        </mc:AlternateContent>
      </w:r>
      <w:r>
        <w:rPr>
          <w:rFonts w:eastAsia="Times New Roman"/>
          <w:b/>
          <w:bCs/>
          <w:i/>
          <w:iCs/>
          <w:sz w:val="24"/>
          <w:szCs w:val="24"/>
        </w:rPr>
        <w:t>например:</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«Аристократка» (1923),</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«Баня» (1924) и др.</w:t>
      </w:r>
    </w:p>
    <w:p w:rsidR="0060158D" w:rsidRDefault="0060158D">
      <w:pPr>
        <w:spacing w:line="41" w:lineRule="exact"/>
        <w:rPr>
          <w:sz w:val="20"/>
          <w:szCs w:val="20"/>
        </w:rPr>
      </w:pPr>
    </w:p>
    <w:p w:rsidR="0060158D" w:rsidRDefault="00173B4A">
      <w:pPr>
        <w:ind w:left="3780"/>
        <w:rPr>
          <w:sz w:val="20"/>
          <w:szCs w:val="20"/>
        </w:rPr>
      </w:pPr>
      <w:r>
        <w:rPr>
          <w:rFonts w:eastAsia="Times New Roman"/>
          <w:b/>
          <w:bCs/>
          <w:sz w:val="24"/>
          <w:szCs w:val="24"/>
        </w:rPr>
        <w:t>(5-7 кл.)</w:t>
      </w:r>
    </w:p>
    <w:p w:rsidR="0060158D" w:rsidRDefault="0060158D">
      <w:pPr>
        <w:spacing w:line="200" w:lineRule="exact"/>
        <w:rPr>
          <w:sz w:val="20"/>
          <w:szCs w:val="20"/>
        </w:rPr>
      </w:pPr>
    </w:p>
    <w:p w:rsidR="0060158D" w:rsidRDefault="0060158D">
      <w:pPr>
        <w:spacing w:line="359" w:lineRule="exact"/>
        <w:rPr>
          <w:sz w:val="20"/>
          <w:szCs w:val="20"/>
        </w:rPr>
      </w:pPr>
    </w:p>
    <w:p w:rsidR="0060158D" w:rsidRDefault="00173B4A">
      <w:pPr>
        <w:ind w:left="4260"/>
        <w:rPr>
          <w:sz w:val="20"/>
          <w:szCs w:val="20"/>
        </w:rPr>
      </w:pPr>
      <w:r>
        <w:rPr>
          <w:rFonts w:eastAsia="Times New Roman"/>
          <w:b/>
          <w:bCs/>
          <w:sz w:val="24"/>
          <w:szCs w:val="24"/>
        </w:rPr>
        <w:t>А.Т. Твардовский</w:t>
      </w:r>
    </w:p>
    <w:p w:rsidR="0060158D" w:rsidRDefault="0060158D">
      <w:pPr>
        <w:spacing w:line="242" w:lineRule="exact"/>
        <w:rPr>
          <w:sz w:val="20"/>
          <w:szCs w:val="20"/>
        </w:rPr>
      </w:pPr>
    </w:p>
    <w:p w:rsidR="0060158D" w:rsidRDefault="00173B4A">
      <w:pPr>
        <w:ind w:left="3780"/>
        <w:rPr>
          <w:sz w:val="20"/>
          <w:szCs w:val="20"/>
        </w:rPr>
      </w:pPr>
      <w:r>
        <w:rPr>
          <w:rFonts w:eastAsia="Times New Roman"/>
          <w:b/>
          <w:bCs/>
          <w:i/>
          <w:iCs/>
          <w:sz w:val="24"/>
          <w:szCs w:val="24"/>
        </w:rPr>
        <w:t>1 стихотворение по</w:t>
      </w:r>
    </w:p>
    <w:p w:rsidR="0060158D" w:rsidRDefault="0060158D">
      <w:pPr>
        <w:spacing w:line="41" w:lineRule="exact"/>
        <w:rPr>
          <w:sz w:val="20"/>
          <w:szCs w:val="20"/>
        </w:rPr>
      </w:pPr>
    </w:p>
    <w:p w:rsidR="0060158D" w:rsidRDefault="00173B4A">
      <w:pPr>
        <w:ind w:left="3780"/>
        <w:rPr>
          <w:sz w:val="20"/>
          <w:szCs w:val="20"/>
        </w:rPr>
      </w:pPr>
      <w:r>
        <w:rPr>
          <w:rFonts w:eastAsia="Times New Roman"/>
          <w:b/>
          <w:bCs/>
          <w:i/>
          <w:iCs/>
          <w:sz w:val="24"/>
          <w:szCs w:val="24"/>
        </w:rPr>
        <w:t>выбору, например: «</w:t>
      </w:r>
      <w:r>
        <w:rPr>
          <w:rFonts w:eastAsia="Times New Roman"/>
          <w:i/>
          <w:iCs/>
          <w:sz w:val="24"/>
          <w:szCs w:val="24"/>
        </w:rPr>
        <w:t>В тот</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день, когда окончилась</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 xml:space="preserve">война…» (1948), </w:t>
      </w:r>
      <w:r>
        <w:rPr>
          <w:rFonts w:eastAsia="Times New Roman"/>
          <w:b/>
          <w:bCs/>
          <w:i/>
          <w:iCs/>
          <w:sz w:val="24"/>
          <w:szCs w:val="24"/>
        </w:rPr>
        <w:t>«</w:t>
      </w:r>
      <w:r>
        <w:rPr>
          <w:rFonts w:eastAsia="Times New Roman"/>
          <w:i/>
          <w:iCs/>
          <w:sz w:val="24"/>
          <w:szCs w:val="24"/>
        </w:rPr>
        <w:t>О сущем»</w:t>
      </w:r>
    </w:p>
    <w:p w:rsidR="0060158D" w:rsidRDefault="0060158D">
      <w:pPr>
        <w:spacing w:line="43" w:lineRule="exact"/>
        <w:rPr>
          <w:sz w:val="20"/>
          <w:szCs w:val="20"/>
        </w:rPr>
      </w:pPr>
    </w:p>
    <w:p w:rsidR="0060158D" w:rsidRDefault="00173B4A">
      <w:pPr>
        <w:ind w:left="3780"/>
        <w:rPr>
          <w:sz w:val="20"/>
          <w:szCs w:val="20"/>
        </w:rPr>
      </w:pPr>
      <w:r>
        <w:rPr>
          <w:rFonts w:eastAsia="Times New Roman"/>
          <w:i/>
          <w:iCs/>
          <w:sz w:val="24"/>
          <w:szCs w:val="24"/>
        </w:rPr>
        <w:t>(1957 – 1958), «Вся суть в</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одном-единственном</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завете…» (1958), «Я знаю,</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никакой моей вины…»</w:t>
      </w:r>
    </w:p>
    <w:p w:rsidR="0060158D" w:rsidRDefault="0060158D">
      <w:pPr>
        <w:spacing w:line="43" w:lineRule="exact"/>
        <w:rPr>
          <w:sz w:val="20"/>
          <w:szCs w:val="20"/>
        </w:rPr>
      </w:pPr>
    </w:p>
    <w:p w:rsidR="0060158D" w:rsidRDefault="00173B4A">
      <w:pPr>
        <w:ind w:left="3780"/>
        <w:rPr>
          <w:sz w:val="20"/>
          <w:szCs w:val="20"/>
        </w:rPr>
      </w:pPr>
      <w:r>
        <w:rPr>
          <w:rFonts w:eastAsia="Times New Roman"/>
          <w:i/>
          <w:iCs/>
          <w:sz w:val="24"/>
          <w:szCs w:val="24"/>
        </w:rPr>
        <w:t>(1966) и др.; «Василий</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Теркин» («Книга про</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 xml:space="preserve">бойца») (1942-1945) – </w:t>
      </w:r>
      <w:r>
        <w:rPr>
          <w:rFonts w:eastAsia="Times New Roman"/>
          <w:b/>
          <w:bCs/>
          <w:i/>
          <w:iCs/>
          <w:sz w:val="24"/>
          <w:szCs w:val="24"/>
        </w:rPr>
        <w:t>главы</w:t>
      </w:r>
    </w:p>
    <w:p w:rsidR="0060158D" w:rsidRDefault="0060158D">
      <w:pPr>
        <w:spacing w:line="41" w:lineRule="exact"/>
        <w:rPr>
          <w:sz w:val="20"/>
          <w:szCs w:val="20"/>
        </w:rPr>
      </w:pPr>
    </w:p>
    <w:p w:rsidR="0060158D" w:rsidRDefault="00173B4A">
      <w:pPr>
        <w:ind w:left="3780"/>
        <w:rPr>
          <w:sz w:val="20"/>
          <w:szCs w:val="20"/>
        </w:rPr>
      </w:pPr>
      <w:r>
        <w:rPr>
          <w:rFonts w:eastAsia="Times New Roman"/>
          <w:b/>
          <w:bCs/>
          <w:i/>
          <w:iCs/>
          <w:sz w:val="24"/>
          <w:szCs w:val="24"/>
        </w:rPr>
        <w:t>по выбору.</w:t>
      </w:r>
    </w:p>
    <w:p w:rsidR="0060158D" w:rsidRDefault="0060158D">
      <w:pPr>
        <w:spacing w:line="243" w:lineRule="exact"/>
        <w:rPr>
          <w:sz w:val="20"/>
          <w:szCs w:val="20"/>
        </w:rPr>
      </w:pPr>
    </w:p>
    <w:p w:rsidR="0060158D" w:rsidRDefault="00173B4A">
      <w:pPr>
        <w:ind w:left="3780"/>
        <w:rPr>
          <w:sz w:val="20"/>
          <w:szCs w:val="20"/>
        </w:rPr>
      </w:pPr>
      <w:r>
        <w:rPr>
          <w:rFonts w:eastAsia="Times New Roman"/>
          <w:b/>
          <w:bCs/>
          <w:sz w:val="24"/>
          <w:szCs w:val="24"/>
        </w:rPr>
        <w:t>(7-8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8" w:lineRule="exact"/>
        <w:rPr>
          <w:sz w:val="20"/>
          <w:szCs w:val="20"/>
        </w:rPr>
      </w:pPr>
    </w:p>
    <w:p w:rsidR="0060158D" w:rsidRDefault="00173B4A">
      <w:pPr>
        <w:ind w:left="4240"/>
        <w:rPr>
          <w:sz w:val="20"/>
          <w:szCs w:val="20"/>
        </w:rPr>
      </w:pPr>
      <w:r>
        <w:rPr>
          <w:rFonts w:eastAsia="Times New Roman"/>
          <w:b/>
          <w:bCs/>
          <w:sz w:val="24"/>
          <w:szCs w:val="24"/>
        </w:rPr>
        <w:t>А.И. Солженицын</w:t>
      </w:r>
    </w:p>
    <w:p w:rsidR="0060158D" w:rsidRDefault="0060158D">
      <w:pPr>
        <w:spacing w:line="242" w:lineRule="exact"/>
        <w:rPr>
          <w:sz w:val="20"/>
          <w:szCs w:val="20"/>
        </w:rPr>
      </w:pPr>
    </w:p>
    <w:p w:rsidR="0060158D" w:rsidRDefault="00173B4A">
      <w:pPr>
        <w:ind w:left="3780"/>
        <w:rPr>
          <w:sz w:val="20"/>
          <w:szCs w:val="20"/>
        </w:rPr>
      </w:pPr>
      <w:r>
        <w:rPr>
          <w:rFonts w:eastAsia="Times New Roman"/>
          <w:b/>
          <w:bCs/>
          <w:i/>
          <w:iCs/>
          <w:sz w:val="24"/>
          <w:szCs w:val="24"/>
        </w:rPr>
        <w:t>1 рассказ по выбору,</w:t>
      </w:r>
    </w:p>
    <w:p w:rsidR="0060158D" w:rsidRDefault="0060158D">
      <w:pPr>
        <w:spacing w:line="41" w:lineRule="exact"/>
        <w:rPr>
          <w:sz w:val="20"/>
          <w:szCs w:val="20"/>
        </w:rPr>
      </w:pPr>
    </w:p>
    <w:p w:rsidR="0060158D" w:rsidRDefault="00173B4A">
      <w:pPr>
        <w:ind w:left="3780"/>
        <w:rPr>
          <w:sz w:val="20"/>
          <w:szCs w:val="20"/>
        </w:rPr>
      </w:pPr>
      <w:r>
        <w:rPr>
          <w:rFonts w:eastAsia="Times New Roman"/>
          <w:b/>
          <w:bCs/>
          <w:i/>
          <w:iCs/>
          <w:sz w:val="24"/>
          <w:szCs w:val="24"/>
        </w:rPr>
        <w:t>например</w:t>
      </w:r>
      <w:r>
        <w:rPr>
          <w:rFonts w:eastAsia="Times New Roman"/>
          <w:i/>
          <w:iCs/>
          <w:sz w:val="24"/>
          <w:szCs w:val="24"/>
        </w:rPr>
        <w:t>: «Матренин</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двор» (1959) или из</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«Крохоток» (1958 – 1960) –</w:t>
      </w:r>
    </w:p>
    <w:p w:rsidR="0060158D" w:rsidRDefault="0060158D">
      <w:pPr>
        <w:spacing w:line="43" w:lineRule="exact"/>
        <w:rPr>
          <w:sz w:val="20"/>
          <w:szCs w:val="20"/>
        </w:rPr>
      </w:pPr>
    </w:p>
    <w:p w:rsidR="0060158D" w:rsidRDefault="00173B4A">
      <w:pPr>
        <w:ind w:left="3780"/>
        <w:rPr>
          <w:sz w:val="20"/>
          <w:szCs w:val="20"/>
        </w:rPr>
      </w:pPr>
      <w:r>
        <w:rPr>
          <w:rFonts w:eastAsia="Times New Roman"/>
          <w:i/>
          <w:iCs/>
          <w:sz w:val="24"/>
          <w:szCs w:val="24"/>
        </w:rPr>
        <w:t>«Лиственница», «Дыхание»,</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«Шарик», «Костер и</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муравьи», «Гроза в горах»,</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«Колокол Углича» и др</w:t>
      </w:r>
      <w:r>
        <w:rPr>
          <w:rFonts w:eastAsia="Times New Roman"/>
          <w:sz w:val="24"/>
          <w:szCs w:val="24"/>
        </w:rPr>
        <w:t>.</w:t>
      </w:r>
    </w:p>
    <w:p w:rsidR="0060158D" w:rsidRDefault="0060158D">
      <w:pPr>
        <w:spacing w:line="242" w:lineRule="exact"/>
        <w:rPr>
          <w:sz w:val="20"/>
          <w:szCs w:val="20"/>
        </w:rPr>
      </w:pPr>
    </w:p>
    <w:p w:rsidR="0060158D" w:rsidRDefault="00173B4A">
      <w:pPr>
        <w:ind w:left="3780"/>
        <w:rPr>
          <w:sz w:val="20"/>
          <w:szCs w:val="20"/>
        </w:rPr>
      </w:pPr>
      <w:r>
        <w:rPr>
          <w:rFonts w:eastAsia="Times New Roman"/>
          <w:b/>
          <w:bCs/>
          <w:sz w:val="24"/>
          <w:szCs w:val="24"/>
        </w:rPr>
        <w:t>(7-9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8" w:lineRule="exact"/>
        <w:rPr>
          <w:sz w:val="20"/>
          <w:szCs w:val="20"/>
        </w:rPr>
      </w:pPr>
    </w:p>
    <w:p w:rsidR="0060158D" w:rsidRDefault="00173B4A">
      <w:pPr>
        <w:ind w:left="3780"/>
        <w:rPr>
          <w:sz w:val="20"/>
          <w:szCs w:val="20"/>
        </w:rPr>
      </w:pPr>
      <w:r>
        <w:rPr>
          <w:rFonts w:eastAsia="Times New Roman"/>
          <w:b/>
          <w:bCs/>
          <w:sz w:val="24"/>
          <w:szCs w:val="24"/>
        </w:rPr>
        <w:t>В.М.Шукшин</w:t>
      </w:r>
    </w:p>
    <w:p w:rsidR="0060158D" w:rsidRDefault="0060158D">
      <w:pPr>
        <w:spacing w:line="242" w:lineRule="exact"/>
        <w:rPr>
          <w:sz w:val="20"/>
          <w:szCs w:val="20"/>
        </w:rPr>
      </w:pPr>
    </w:p>
    <w:p w:rsidR="0060158D" w:rsidRDefault="00173B4A">
      <w:pPr>
        <w:ind w:left="3780"/>
        <w:rPr>
          <w:sz w:val="20"/>
          <w:szCs w:val="20"/>
        </w:rPr>
      </w:pPr>
      <w:r>
        <w:rPr>
          <w:rFonts w:eastAsia="Times New Roman"/>
          <w:b/>
          <w:bCs/>
          <w:i/>
          <w:iCs/>
          <w:sz w:val="24"/>
          <w:szCs w:val="24"/>
        </w:rPr>
        <w:t>1 рассказ по выбору,</w:t>
      </w:r>
    </w:p>
    <w:p w:rsidR="0060158D" w:rsidRDefault="0060158D">
      <w:pPr>
        <w:spacing w:line="41" w:lineRule="exact"/>
        <w:rPr>
          <w:sz w:val="20"/>
          <w:szCs w:val="20"/>
        </w:rPr>
      </w:pPr>
    </w:p>
    <w:p w:rsidR="0060158D" w:rsidRDefault="00173B4A">
      <w:pPr>
        <w:ind w:left="3780"/>
        <w:rPr>
          <w:sz w:val="20"/>
          <w:szCs w:val="20"/>
        </w:rPr>
      </w:pPr>
      <w:r>
        <w:rPr>
          <w:rFonts w:eastAsia="Times New Roman"/>
          <w:b/>
          <w:bCs/>
          <w:i/>
          <w:iCs/>
          <w:sz w:val="24"/>
          <w:szCs w:val="24"/>
        </w:rPr>
        <w:t>например</w:t>
      </w:r>
      <w:r>
        <w:rPr>
          <w:rFonts w:eastAsia="Times New Roman"/>
          <w:i/>
          <w:iCs/>
          <w:sz w:val="24"/>
          <w:szCs w:val="24"/>
        </w:rPr>
        <w:t>: «Чудик» (1967),</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«Срезал» (1970), «Мастер»</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(1971) и др.</w:t>
      </w:r>
    </w:p>
    <w:p w:rsidR="0060158D" w:rsidRDefault="0060158D">
      <w:pPr>
        <w:spacing w:line="242" w:lineRule="exact"/>
        <w:rPr>
          <w:sz w:val="20"/>
          <w:szCs w:val="20"/>
        </w:rPr>
      </w:pPr>
    </w:p>
    <w:p w:rsidR="0060158D" w:rsidRDefault="00173B4A">
      <w:pPr>
        <w:ind w:left="3780"/>
        <w:rPr>
          <w:sz w:val="20"/>
          <w:szCs w:val="20"/>
        </w:rPr>
      </w:pPr>
      <w:r>
        <w:rPr>
          <w:rFonts w:eastAsia="Times New Roman"/>
          <w:sz w:val="24"/>
          <w:szCs w:val="24"/>
        </w:rPr>
        <w:t>(</w:t>
      </w:r>
      <w:r>
        <w:rPr>
          <w:rFonts w:eastAsia="Times New Roman"/>
          <w:b/>
          <w:bCs/>
          <w:sz w:val="24"/>
          <w:szCs w:val="24"/>
        </w:rPr>
        <w:t>7-9</w:t>
      </w:r>
      <w:r>
        <w:rPr>
          <w:rFonts w:eastAsia="Times New Roman"/>
          <w:sz w:val="24"/>
          <w:szCs w:val="24"/>
        </w:rPr>
        <w:t xml:space="preserve"> </w:t>
      </w:r>
      <w:r>
        <w:rPr>
          <w:rFonts w:eastAsia="Times New Roman"/>
          <w:b/>
          <w:bCs/>
          <w:sz w:val="24"/>
          <w:szCs w:val="24"/>
        </w:rPr>
        <w:t>кл.)</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11648" behindDoc="1" locked="0" layoutInCell="0" allowOverlap="1" wp14:anchorId="09205253" wp14:editId="3802E4DD">
                <wp:simplePos x="0" y="0"/>
                <wp:positionH relativeFrom="column">
                  <wp:posOffset>4321175</wp:posOffset>
                </wp:positionH>
                <wp:positionV relativeFrom="paragraph">
                  <wp:posOffset>-8834120</wp:posOffset>
                </wp:positionV>
                <wp:extent cx="0" cy="899541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5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25pt,-695.5999pt" to="340.25pt,12.7pt" o:allowincell="f" strokecolor="#000000" strokeweight="0.4799pt"/>
            </w:pict>
          </mc:Fallback>
        </mc:AlternateContent>
      </w:r>
      <w:r>
        <w:rPr>
          <w:noProof/>
          <w:sz w:val="20"/>
          <w:szCs w:val="20"/>
        </w:rPr>
        <mc:AlternateContent>
          <mc:Choice Requires="wps">
            <w:drawing>
              <wp:anchor distT="0" distB="0" distL="114300" distR="114300" simplePos="0" relativeHeight="251612672" behindDoc="1" locked="0" layoutInCell="0" allowOverlap="1" wp14:anchorId="6212BA4A" wp14:editId="03819815">
                <wp:simplePos x="0" y="0"/>
                <wp:positionH relativeFrom="column">
                  <wp:posOffset>184150</wp:posOffset>
                </wp:positionH>
                <wp:positionV relativeFrom="paragraph">
                  <wp:posOffset>152400</wp:posOffset>
                </wp:positionV>
                <wp:extent cx="5995035" cy="1206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12065"/>
                        </a:xfrm>
                        <a:prstGeom prst="rect">
                          <a:avLst/>
                        </a:prstGeom>
                        <a:solidFill>
                          <a:srgbClr val="000000"/>
                        </a:solidFill>
                      </wps:spPr>
                      <wps:bodyPr/>
                    </wps:wsp>
                  </a:graphicData>
                </a:graphic>
              </wp:anchor>
            </w:drawing>
          </mc:Choice>
          <mc:Fallback>
            <w:pict>
              <v:rect id="Shape 68" o:spid="_x0000_s1093" style="position:absolute;margin-left:14.5pt;margin-top:12pt;width:472.0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0158D" w:rsidRDefault="00173B4A">
      <w:pPr>
        <w:spacing w:line="20" w:lineRule="exact"/>
        <w:rPr>
          <w:sz w:val="20"/>
          <w:szCs w:val="20"/>
        </w:rPr>
      </w:pPr>
      <w:r>
        <w:rPr>
          <w:sz w:val="20"/>
          <w:szCs w:val="20"/>
        </w:rPr>
        <w:br w:type="column"/>
      </w:r>
    </w:p>
    <w:p w:rsidR="0060158D" w:rsidRDefault="00173B4A">
      <w:pPr>
        <w:rPr>
          <w:sz w:val="20"/>
          <w:szCs w:val="20"/>
        </w:rPr>
      </w:pPr>
      <w:r>
        <w:rPr>
          <w:rFonts w:eastAsia="Times New Roman"/>
          <w:sz w:val="24"/>
          <w:szCs w:val="24"/>
        </w:rPr>
        <w:t>например:</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13696" behindDoc="1" locked="0" layoutInCell="0" allowOverlap="1" wp14:anchorId="1DB40006" wp14:editId="1D71A7F8">
                <wp:simplePos x="0" y="0"/>
                <wp:positionH relativeFrom="column">
                  <wp:posOffset>1781810</wp:posOffset>
                </wp:positionH>
                <wp:positionV relativeFrom="paragraph">
                  <wp:posOffset>-180975</wp:posOffset>
                </wp:positionV>
                <wp:extent cx="0" cy="898969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9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3pt,-14.2499pt" to="140.3pt,693.6pt" o:allowincell="f" strokecolor="#000000" strokeweight="0.4799pt"/>
            </w:pict>
          </mc:Fallback>
        </mc:AlternateContent>
      </w:r>
    </w:p>
    <w:p w:rsidR="0060158D" w:rsidRDefault="0060158D">
      <w:pPr>
        <w:spacing w:line="21" w:lineRule="exact"/>
        <w:rPr>
          <w:sz w:val="20"/>
          <w:szCs w:val="20"/>
        </w:rPr>
      </w:pPr>
    </w:p>
    <w:p w:rsidR="0060158D" w:rsidRDefault="00173B4A">
      <w:pPr>
        <w:rPr>
          <w:sz w:val="20"/>
          <w:szCs w:val="20"/>
        </w:rPr>
      </w:pPr>
      <w:r>
        <w:rPr>
          <w:rFonts w:eastAsia="Times New Roman"/>
          <w:b/>
          <w:bCs/>
          <w:i/>
          <w:iCs/>
          <w:sz w:val="24"/>
          <w:szCs w:val="24"/>
        </w:rPr>
        <w:t>Н.Назаркин,</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А.Гиваргизов,</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Ю.Кузнецова,</w:t>
      </w:r>
    </w:p>
    <w:p w:rsidR="0060158D" w:rsidRDefault="0060158D">
      <w:pPr>
        <w:spacing w:line="43" w:lineRule="exact"/>
        <w:rPr>
          <w:sz w:val="20"/>
          <w:szCs w:val="20"/>
        </w:rPr>
      </w:pPr>
    </w:p>
    <w:p w:rsidR="0060158D" w:rsidRDefault="00173B4A">
      <w:pPr>
        <w:rPr>
          <w:sz w:val="20"/>
          <w:szCs w:val="20"/>
        </w:rPr>
      </w:pPr>
      <w:r>
        <w:rPr>
          <w:rFonts w:eastAsia="Times New Roman"/>
          <w:b/>
          <w:bCs/>
          <w:i/>
          <w:iCs/>
          <w:sz w:val="24"/>
          <w:szCs w:val="24"/>
        </w:rPr>
        <w:t>Д.Сабитова,</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Е.Мурашова,</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М.Аромштам,</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А.Петрова, С.Седов,</w:t>
      </w:r>
    </w:p>
    <w:p w:rsidR="0060158D" w:rsidRDefault="0060158D">
      <w:pPr>
        <w:spacing w:line="43" w:lineRule="exact"/>
        <w:rPr>
          <w:sz w:val="20"/>
          <w:szCs w:val="20"/>
        </w:rPr>
      </w:pPr>
    </w:p>
    <w:p w:rsidR="0060158D" w:rsidRDefault="00173B4A">
      <w:pPr>
        <w:rPr>
          <w:sz w:val="20"/>
          <w:szCs w:val="20"/>
        </w:rPr>
      </w:pPr>
      <w:r>
        <w:rPr>
          <w:rFonts w:eastAsia="Times New Roman"/>
          <w:b/>
          <w:bCs/>
          <w:i/>
          <w:iCs/>
          <w:sz w:val="24"/>
          <w:szCs w:val="24"/>
        </w:rPr>
        <w:t>С.Востоков , Э.Веркин,</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М.Аромштам,</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Н.Евдокимова,</w:t>
      </w:r>
    </w:p>
    <w:p w:rsidR="0060158D" w:rsidRDefault="0060158D">
      <w:pPr>
        <w:spacing w:line="52" w:lineRule="exact"/>
        <w:rPr>
          <w:sz w:val="20"/>
          <w:szCs w:val="20"/>
        </w:rPr>
      </w:pPr>
    </w:p>
    <w:p w:rsidR="0060158D" w:rsidRDefault="00173B4A">
      <w:pPr>
        <w:rPr>
          <w:sz w:val="20"/>
          <w:szCs w:val="20"/>
        </w:rPr>
      </w:pPr>
      <w:r>
        <w:rPr>
          <w:rFonts w:eastAsia="Times New Roman"/>
          <w:b/>
          <w:bCs/>
          <w:i/>
          <w:iCs/>
          <w:sz w:val="23"/>
          <w:szCs w:val="23"/>
        </w:rPr>
        <w:t>Н.Абгарян, М.Петросян,</w:t>
      </w:r>
    </w:p>
    <w:p w:rsidR="0060158D" w:rsidRDefault="0060158D">
      <w:pPr>
        <w:spacing w:line="43" w:lineRule="exact"/>
        <w:rPr>
          <w:sz w:val="20"/>
          <w:szCs w:val="20"/>
        </w:rPr>
      </w:pPr>
    </w:p>
    <w:p w:rsidR="0060158D" w:rsidRDefault="00173B4A">
      <w:pPr>
        <w:rPr>
          <w:sz w:val="20"/>
          <w:szCs w:val="20"/>
        </w:rPr>
      </w:pPr>
      <w:r>
        <w:rPr>
          <w:rFonts w:eastAsia="Times New Roman"/>
          <w:b/>
          <w:bCs/>
          <w:i/>
          <w:iCs/>
          <w:sz w:val="24"/>
          <w:szCs w:val="24"/>
        </w:rPr>
        <w:t>А.Жвалевский и</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Е.Пастернак, Ая Эн,</w:t>
      </w:r>
    </w:p>
    <w:p w:rsidR="0060158D" w:rsidRDefault="0060158D">
      <w:pPr>
        <w:spacing w:line="41" w:lineRule="exact"/>
        <w:rPr>
          <w:sz w:val="20"/>
          <w:szCs w:val="20"/>
        </w:rPr>
      </w:pPr>
    </w:p>
    <w:p w:rsidR="0060158D" w:rsidRDefault="00173B4A">
      <w:pPr>
        <w:rPr>
          <w:sz w:val="20"/>
          <w:szCs w:val="20"/>
        </w:rPr>
      </w:pPr>
      <w:r>
        <w:rPr>
          <w:rFonts w:eastAsia="Times New Roman"/>
          <w:b/>
          <w:bCs/>
          <w:i/>
          <w:iCs/>
          <w:sz w:val="24"/>
          <w:szCs w:val="24"/>
        </w:rPr>
        <w:t xml:space="preserve">Д.Вильке </w:t>
      </w:r>
      <w:r>
        <w:rPr>
          <w:rFonts w:eastAsia="Times New Roman"/>
          <w:i/>
          <w:iCs/>
          <w:sz w:val="24"/>
          <w:szCs w:val="24"/>
        </w:rPr>
        <w:t>и др.</w:t>
      </w:r>
    </w:p>
    <w:p w:rsidR="0060158D" w:rsidRDefault="0060158D">
      <w:pPr>
        <w:spacing w:line="41" w:lineRule="exact"/>
        <w:rPr>
          <w:sz w:val="20"/>
          <w:szCs w:val="20"/>
        </w:rPr>
      </w:pPr>
    </w:p>
    <w:p w:rsidR="0060158D" w:rsidRDefault="00173B4A">
      <w:pPr>
        <w:ind w:right="-39"/>
        <w:jc w:val="center"/>
        <w:rPr>
          <w:sz w:val="20"/>
          <w:szCs w:val="20"/>
        </w:rPr>
      </w:pPr>
      <w:r>
        <w:rPr>
          <w:rFonts w:eastAsia="Times New Roman"/>
          <w:b/>
          <w:bCs/>
          <w:i/>
          <w:iCs/>
          <w:sz w:val="24"/>
          <w:szCs w:val="24"/>
        </w:rPr>
        <w:t>(1-2 произведения по</w:t>
      </w:r>
    </w:p>
    <w:p w:rsidR="0060158D" w:rsidRDefault="0060158D">
      <w:pPr>
        <w:spacing w:line="41" w:lineRule="exact"/>
        <w:rPr>
          <w:sz w:val="20"/>
          <w:szCs w:val="20"/>
        </w:rPr>
      </w:pPr>
    </w:p>
    <w:p w:rsidR="0060158D" w:rsidRDefault="00173B4A">
      <w:pPr>
        <w:ind w:right="-39"/>
        <w:jc w:val="center"/>
        <w:rPr>
          <w:sz w:val="20"/>
          <w:szCs w:val="20"/>
        </w:rPr>
      </w:pPr>
      <w:r>
        <w:rPr>
          <w:rFonts w:eastAsia="Times New Roman"/>
          <w:b/>
          <w:bCs/>
          <w:i/>
          <w:iCs/>
          <w:sz w:val="24"/>
          <w:szCs w:val="24"/>
        </w:rPr>
        <w:t>выбору, 5-8 кл.)</w:t>
      </w:r>
    </w:p>
    <w:p w:rsidR="0060158D" w:rsidRDefault="0060158D">
      <w:pPr>
        <w:spacing w:line="8750" w:lineRule="exact"/>
        <w:rPr>
          <w:sz w:val="20"/>
          <w:szCs w:val="20"/>
        </w:rPr>
      </w:pPr>
    </w:p>
    <w:p w:rsidR="0060158D" w:rsidRDefault="0060158D">
      <w:pPr>
        <w:sectPr w:rsidR="0060158D">
          <w:pgSz w:w="11900" w:h="16838"/>
          <w:pgMar w:top="1142" w:right="906" w:bottom="326" w:left="1440" w:header="0" w:footer="0" w:gutter="0"/>
          <w:cols w:num="2" w:space="720" w:equalWidth="0">
            <w:col w:w="6700" w:space="220"/>
            <w:col w:w="2640"/>
          </w:cols>
        </w:sectPr>
      </w:pPr>
    </w:p>
    <w:p w:rsidR="0060158D" w:rsidRDefault="0060158D">
      <w:pPr>
        <w:spacing w:line="200" w:lineRule="exact"/>
        <w:rPr>
          <w:sz w:val="20"/>
          <w:szCs w:val="20"/>
        </w:rPr>
      </w:pPr>
    </w:p>
    <w:p w:rsidR="0060158D" w:rsidRDefault="0060158D">
      <w:pPr>
        <w:spacing w:line="226" w:lineRule="exact"/>
        <w:rPr>
          <w:sz w:val="20"/>
          <w:szCs w:val="20"/>
        </w:rPr>
      </w:pPr>
    </w:p>
    <w:p w:rsidR="0060158D" w:rsidRDefault="00173B4A">
      <w:pPr>
        <w:ind w:right="-479"/>
        <w:jc w:val="center"/>
        <w:rPr>
          <w:sz w:val="20"/>
          <w:szCs w:val="20"/>
        </w:rPr>
      </w:pPr>
      <w:r>
        <w:rPr>
          <w:rFonts w:eastAsia="Times New Roman"/>
          <w:sz w:val="24"/>
          <w:szCs w:val="24"/>
        </w:rPr>
        <w:t>166</w:t>
      </w:r>
    </w:p>
    <w:p w:rsidR="0060158D" w:rsidRDefault="0060158D">
      <w:pPr>
        <w:sectPr w:rsidR="0060158D">
          <w:type w:val="continuous"/>
          <w:pgSz w:w="11900" w:h="16838"/>
          <w:pgMar w:top="1142" w:right="906" w:bottom="326" w:left="1440" w:header="0" w:footer="0" w:gutter="0"/>
          <w:cols w:space="720" w:equalWidth="0">
            <w:col w:w="9560"/>
          </w:cols>
        </w:sectPr>
      </w:pPr>
    </w:p>
    <w:bookmarkStart w:id="161" w:name="page167"/>
    <w:bookmarkEnd w:id="161"/>
    <w:p w:rsidR="0060158D" w:rsidRDefault="00173B4A">
      <w:pPr>
        <w:ind w:right="-279"/>
        <w:jc w:val="center"/>
        <w:rPr>
          <w:sz w:val="20"/>
          <w:szCs w:val="20"/>
        </w:rPr>
      </w:pPr>
      <w:r>
        <w:rPr>
          <w:rFonts w:eastAsia="Times New Roman"/>
          <w:b/>
          <w:bCs/>
          <w:noProof/>
          <w:sz w:val="24"/>
          <w:szCs w:val="24"/>
        </w:rPr>
        <w:lastRenderedPageBreak/>
        <mc:AlternateContent>
          <mc:Choice Requires="wps">
            <w:drawing>
              <wp:anchor distT="0" distB="0" distL="114300" distR="114300" simplePos="0" relativeHeight="251614720" behindDoc="1" locked="0" layoutInCell="0" allowOverlap="1" wp14:anchorId="2C459B01" wp14:editId="05583AE7">
                <wp:simplePos x="0" y="0"/>
                <wp:positionH relativeFrom="page">
                  <wp:posOffset>1098550</wp:posOffset>
                </wp:positionH>
                <wp:positionV relativeFrom="page">
                  <wp:posOffset>721995</wp:posOffset>
                </wp:positionV>
                <wp:extent cx="599503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5744" behindDoc="1" locked="0" layoutInCell="0" allowOverlap="1" wp14:anchorId="24D8529D" wp14:editId="19E60856">
                <wp:simplePos x="0" y="0"/>
                <wp:positionH relativeFrom="page">
                  <wp:posOffset>1101725</wp:posOffset>
                </wp:positionH>
                <wp:positionV relativeFrom="page">
                  <wp:posOffset>718820</wp:posOffset>
                </wp:positionV>
                <wp:extent cx="0" cy="893381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338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60.0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16768" behindDoc="1" locked="0" layoutInCell="0" allowOverlap="1" wp14:anchorId="28DA80AB" wp14:editId="6186E727">
                <wp:simplePos x="0" y="0"/>
                <wp:positionH relativeFrom="page">
                  <wp:posOffset>7090410</wp:posOffset>
                </wp:positionH>
                <wp:positionV relativeFrom="page">
                  <wp:posOffset>718820</wp:posOffset>
                </wp:positionV>
                <wp:extent cx="0" cy="892810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81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8.3pt,56.6pt" to="558.3pt,759.6pt" o:allowincell="f" strokecolor="#000000" strokeweight="0.4799pt">
                <w10:wrap anchorx="page" anchory="page"/>
              </v:line>
            </w:pict>
          </mc:Fallback>
        </mc:AlternateContent>
      </w:r>
      <w:r>
        <w:rPr>
          <w:rFonts w:eastAsia="Times New Roman"/>
          <w:b/>
          <w:bCs/>
          <w:sz w:val="24"/>
          <w:szCs w:val="24"/>
        </w:rPr>
        <w:t>Литература народов России</w:t>
      </w:r>
    </w:p>
    <w:p w:rsidR="0060158D" w:rsidRDefault="0060158D">
      <w:pPr>
        <w:spacing w:line="223"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620"/>
        <w:gridCol w:w="1340"/>
        <w:gridCol w:w="420"/>
        <w:gridCol w:w="80"/>
        <w:gridCol w:w="2980"/>
        <w:gridCol w:w="80"/>
        <w:gridCol w:w="80"/>
        <w:gridCol w:w="240"/>
        <w:gridCol w:w="2520"/>
        <w:gridCol w:w="80"/>
        <w:gridCol w:w="20"/>
      </w:tblGrid>
      <w:tr w:rsidR="0060158D">
        <w:trPr>
          <w:trHeight w:val="283"/>
        </w:trPr>
        <w:tc>
          <w:tcPr>
            <w:tcW w:w="1620" w:type="dxa"/>
            <w:tcBorders>
              <w:top w:val="single" w:sz="8" w:space="0" w:color="auto"/>
            </w:tcBorders>
            <w:vAlign w:val="bottom"/>
          </w:tcPr>
          <w:p w:rsidR="0060158D" w:rsidRDefault="0060158D">
            <w:pPr>
              <w:rPr>
                <w:sz w:val="24"/>
                <w:szCs w:val="24"/>
              </w:rPr>
            </w:pPr>
          </w:p>
        </w:tc>
        <w:tc>
          <w:tcPr>
            <w:tcW w:w="1340" w:type="dxa"/>
            <w:tcBorders>
              <w:top w:val="single" w:sz="8" w:space="0" w:color="auto"/>
            </w:tcBorders>
            <w:vAlign w:val="bottom"/>
          </w:tcPr>
          <w:p w:rsidR="0060158D" w:rsidRDefault="0060158D">
            <w:pPr>
              <w:rPr>
                <w:sz w:val="24"/>
                <w:szCs w:val="24"/>
              </w:rPr>
            </w:pPr>
          </w:p>
        </w:tc>
        <w:tc>
          <w:tcPr>
            <w:tcW w:w="420" w:type="dxa"/>
            <w:tcBorders>
              <w:top w:val="single" w:sz="8" w:space="0" w:color="auto"/>
              <w:right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2980" w:type="dxa"/>
            <w:tcBorders>
              <w:top w:val="single" w:sz="8" w:space="0" w:color="auto"/>
            </w:tcBorders>
            <w:vAlign w:val="bottom"/>
          </w:tcPr>
          <w:p w:rsidR="0060158D" w:rsidRDefault="0060158D">
            <w:pPr>
              <w:rPr>
                <w:sz w:val="24"/>
                <w:szCs w:val="24"/>
              </w:rPr>
            </w:pPr>
          </w:p>
        </w:tc>
        <w:tc>
          <w:tcPr>
            <w:tcW w:w="80" w:type="dxa"/>
            <w:tcBorders>
              <w:top w:val="single" w:sz="8" w:space="0" w:color="auto"/>
              <w:right w:val="single" w:sz="8" w:space="0" w:color="auto"/>
            </w:tcBorders>
            <w:vAlign w:val="bottom"/>
          </w:tcPr>
          <w:p w:rsidR="0060158D" w:rsidRDefault="0060158D">
            <w:pPr>
              <w:rPr>
                <w:sz w:val="24"/>
                <w:szCs w:val="24"/>
              </w:rPr>
            </w:pPr>
          </w:p>
        </w:tc>
        <w:tc>
          <w:tcPr>
            <w:tcW w:w="80" w:type="dxa"/>
            <w:tcBorders>
              <w:top w:val="single" w:sz="8" w:space="0" w:color="auto"/>
            </w:tcBorders>
            <w:vAlign w:val="bottom"/>
          </w:tcPr>
          <w:p w:rsidR="0060158D" w:rsidRDefault="0060158D">
            <w:pPr>
              <w:rPr>
                <w:sz w:val="24"/>
                <w:szCs w:val="24"/>
              </w:rPr>
            </w:pPr>
          </w:p>
        </w:tc>
        <w:tc>
          <w:tcPr>
            <w:tcW w:w="2760" w:type="dxa"/>
            <w:gridSpan w:val="2"/>
            <w:tcBorders>
              <w:top w:val="single" w:sz="8" w:space="0" w:color="auto"/>
            </w:tcBorders>
            <w:vAlign w:val="bottom"/>
          </w:tcPr>
          <w:p w:rsidR="0060158D" w:rsidRDefault="00173B4A">
            <w:pPr>
              <w:ind w:left="20"/>
              <w:rPr>
                <w:sz w:val="20"/>
                <w:szCs w:val="20"/>
              </w:rPr>
            </w:pPr>
            <w:r>
              <w:rPr>
                <w:rFonts w:eastAsia="Times New Roman"/>
                <w:b/>
                <w:bCs/>
                <w:i/>
                <w:iCs/>
                <w:sz w:val="24"/>
                <w:szCs w:val="24"/>
              </w:rPr>
              <w:t>Г.Тукай, М.Карим,</w:t>
            </w:r>
          </w:p>
        </w:tc>
        <w:tc>
          <w:tcPr>
            <w:tcW w:w="80" w:type="dxa"/>
            <w:tcBorders>
              <w:top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gridSpan w:val="2"/>
            <w:vAlign w:val="bottom"/>
          </w:tcPr>
          <w:p w:rsidR="0060158D" w:rsidRDefault="00173B4A">
            <w:pPr>
              <w:ind w:left="20"/>
              <w:rPr>
                <w:sz w:val="20"/>
                <w:szCs w:val="20"/>
              </w:rPr>
            </w:pPr>
            <w:r>
              <w:rPr>
                <w:rFonts w:eastAsia="Times New Roman"/>
                <w:b/>
                <w:bCs/>
                <w:i/>
                <w:iCs/>
                <w:sz w:val="24"/>
                <w:szCs w:val="24"/>
              </w:rPr>
              <w:t xml:space="preserve">К.Кулиев,  Р.Гамзатов  </w:t>
            </w:r>
            <w:r>
              <w:rPr>
                <w:rFonts w:eastAsia="Times New Roman"/>
                <w:i/>
                <w:iCs/>
                <w:sz w:val="24"/>
                <w:szCs w:val="24"/>
              </w:rPr>
              <w:t>и</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gridSpan w:val="2"/>
            <w:vAlign w:val="bottom"/>
          </w:tcPr>
          <w:p w:rsidR="0060158D" w:rsidRDefault="00173B4A">
            <w:pPr>
              <w:ind w:left="20"/>
              <w:rPr>
                <w:sz w:val="20"/>
                <w:szCs w:val="20"/>
              </w:rPr>
            </w:pPr>
            <w:r>
              <w:rPr>
                <w:rFonts w:eastAsia="Times New Roman"/>
                <w:i/>
                <w:iCs/>
                <w:sz w:val="24"/>
                <w:szCs w:val="24"/>
              </w:rPr>
              <w:t>др.</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40" w:type="dxa"/>
            <w:vAlign w:val="bottom"/>
          </w:tcPr>
          <w:p w:rsidR="0060158D" w:rsidRDefault="00173B4A">
            <w:pPr>
              <w:ind w:left="20"/>
              <w:rPr>
                <w:sz w:val="20"/>
                <w:szCs w:val="20"/>
              </w:rPr>
            </w:pPr>
            <w:r>
              <w:rPr>
                <w:rFonts w:eastAsia="Times New Roman"/>
                <w:b/>
                <w:bCs/>
                <w:i/>
                <w:iCs/>
                <w:w w:val="99"/>
                <w:sz w:val="24"/>
                <w:szCs w:val="24"/>
              </w:rPr>
              <w:t>(1</w:t>
            </w:r>
          </w:p>
        </w:tc>
        <w:tc>
          <w:tcPr>
            <w:tcW w:w="2520" w:type="dxa"/>
            <w:vAlign w:val="bottom"/>
          </w:tcPr>
          <w:p w:rsidR="0060158D" w:rsidRDefault="00173B4A">
            <w:pPr>
              <w:ind w:left="400"/>
              <w:rPr>
                <w:sz w:val="20"/>
                <w:szCs w:val="20"/>
              </w:rPr>
            </w:pPr>
            <w:r>
              <w:rPr>
                <w:rFonts w:eastAsia="Times New Roman"/>
                <w:b/>
                <w:bCs/>
                <w:i/>
                <w:iCs/>
                <w:sz w:val="24"/>
                <w:szCs w:val="24"/>
              </w:rPr>
              <w:t>произведениепо</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gridSpan w:val="2"/>
            <w:vAlign w:val="bottom"/>
          </w:tcPr>
          <w:p w:rsidR="0060158D" w:rsidRDefault="00173B4A">
            <w:pPr>
              <w:ind w:left="20"/>
              <w:rPr>
                <w:sz w:val="20"/>
                <w:szCs w:val="20"/>
              </w:rPr>
            </w:pPr>
            <w:r>
              <w:rPr>
                <w:rFonts w:eastAsia="Times New Roman"/>
                <w:b/>
                <w:bCs/>
                <w:i/>
                <w:iCs/>
                <w:sz w:val="24"/>
                <w:szCs w:val="24"/>
              </w:rPr>
              <w:t>выбору,</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6"/>
        </w:trPr>
        <w:tc>
          <w:tcPr>
            <w:tcW w:w="1620" w:type="dxa"/>
            <w:vAlign w:val="bottom"/>
          </w:tcPr>
          <w:p w:rsidR="0060158D" w:rsidRDefault="0060158D">
            <w:pPr>
              <w:rPr>
                <w:sz w:val="4"/>
                <w:szCs w:val="4"/>
              </w:rPr>
            </w:pPr>
          </w:p>
        </w:tc>
        <w:tc>
          <w:tcPr>
            <w:tcW w:w="1340" w:type="dxa"/>
            <w:vAlign w:val="bottom"/>
          </w:tcPr>
          <w:p w:rsidR="0060158D" w:rsidRDefault="0060158D">
            <w:pPr>
              <w:rPr>
                <w:sz w:val="4"/>
                <w:szCs w:val="4"/>
              </w:rPr>
            </w:pPr>
          </w:p>
        </w:tc>
        <w:tc>
          <w:tcPr>
            <w:tcW w:w="420" w:type="dxa"/>
            <w:tcBorders>
              <w:right w:val="single" w:sz="8" w:space="0" w:color="auto"/>
            </w:tcBorders>
            <w:vAlign w:val="bottom"/>
          </w:tcPr>
          <w:p w:rsidR="0060158D" w:rsidRDefault="0060158D">
            <w:pPr>
              <w:rPr>
                <w:sz w:val="4"/>
                <w:szCs w:val="4"/>
              </w:rPr>
            </w:pPr>
          </w:p>
        </w:tc>
        <w:tc>
          <w:tcPr>
            <w:tcW w:w="80" w:type="dxa"/>
            <w:vAlign w:val="bottom"/>
          </w:tcPr>
          <w:p w:rsidR="0060158D" w:rsidRDefault="0060158D">
            <w:pPr>
              <w:rPr>
                <w:sz w:val="4"/>
                <w:szCs w:val="4"/>
              </w:rPr>
            </w:pPr>
          </w:p>
        </w:tc>
        <w:tc>
          <w:tcPr>
            <w:tcW w:w="2980" w:type="dxa"/>
            <w:vAlign w:val="bottom"/>
          </w:tcPr>
          <w:p w:rsidR="0060158D" w:rsidRDefault="0060158D">
            <w:pPr>
              <w:rPr>
                <w:sz w:val="4"/>
                <w:szCs w:val="4"/>
              </w:rPr>
            </w:pPr>
          </w:p>
        </w:tc>
        <w:tc>
          <w:tcPr>
            <w:tcW w:w="80" w:type="dxa"/>
            <w:tcBorders>
              <w:right w:val="single" w:sz="8" w:space="0" w:color="auto"/>
            </w:tcBorders>
            <w:vAlign w:val="bottom"/>
          </w:tcPr>
          <w:p w:rsidR="0060158D" w:rsidRDefault="0060158D">
            <w:pPr>
              <w:rPr>
                <w:sz w:val="4"/>
                <w:szCs w:val="4"/>
              </w:rPr>
            </w:pPr>
          </w:p>
        </w:tc>
        <w:tc>
          <w:tcPr>
            <w:tcW w:w="80" w:type="dxa"/>
            <w:vAlign w:val="bottom"/>
          </w:tcPr>
          <w:p w:rsidR="0060158D" w:rsidRDefault="0060158D">
            <w:pPr>
              <w:rPr>
                <w:sz w:val="4"/>
                <w:szCs w:val="4"/>
              </w:rPr>
            </w:pPr>
          </w:p>
        </w:tc>
        <w:tc>
          <w:tcPr>
            <w:tcW w:w="2760" w:type="dxa"/>
            <w:gridSpan w:val="2"/>
            <w:vAlign w:val="bottom"/>
          </w:tcPr>
          <w:p w:rsidR="0060158D" w:rsidRDefault="0060158D">
            <w:pPr>
              <w:rPr>
                <w:sz w:val="4"/>
                <w:szCs w:val="4"/>
              </w:rPr>
            </w:pPr>
          </w:p>
        </w:tc>
        <w:tc>
          <w:tcPr>
            <w:tcW w:w="80" w:type="dxa"/>
            <w:vAlign w:val="bottom"/>
          </w:tcPr>
          <w:p w:rsidR="0060158D" w:rsidRDefault="0060158D">
            <w:pPr>
              <w:rPr>
                <w:sz w:val="4"/>
                <w:szCs w:val="4"/>
              </w:rPr>
            </w:pPr>
          </w:p>
        </w:tc>
        <w:tc>
          <w:tcPr>
            <w:tcW w:w="0" w:type="dxa"/>
            <w:vAlign w:val="bottom"/>
          </w:tcPr>
          <w:p w:rsidR="0060158D" w:rsidRDefault="0060158D">
            <w:pPr>
              <w:rPr>
                <w:sz w:val="1"/>
                <w:szCs w:val="1"/>
              </w:rPr>
            </w:pPr>
          </w:p>
        </w:tc>
      </w:tr>
      <w:tr w:rsidR="0060158D">
        <w:trPr>
          <w:trHeight w:val="322"/>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760" w:type="dxa"/>
            <w:gridSpan w:val="2"/>
            <w:tcBorders>
              <w:bottom w:val="single" w:sz="8" w:space="0" w:color="D8D8D8"/>
              <w:right w:val="single" w:sz="8" w:space="0" w:color="auto"/>
            </w:tcBorders>
            <w:shd w:val="clear" w:color="auto" w:fill="D8D8D8"/>
            <w:vAlign w:val="bottom"/>
          </w:tcPr>
          <w:p w:rsidR="0060158D" w:rsidRDefault="00173B4A">
            <w:pPr>
              <w:ind w:left="20"/>
              <w:rPr>
                <w:sz w:val="20"/>
                <w:szCs w:val="20"/>
              </w:rPr>
            </w:pPr>
            <w:r>
              <w:rPr>
                <w:rFonts w:eastAsia="Times New Roman"/>
                <w:b/>
                <w:bCs/>
                <w:sz w:val="24"/>
                <w:szCs w:val="24"/>
              </w:rPr>
              <w:t>5-9 кл.</w:t>
            </w:r>
            <w:r>
              <w:rPr>
                <w:rFonts w:eastAsia="Times New Roman"/>
                <w:b/>
                <w:bCs/>
                <w:i/>
                <w:iCs/>
                <w:sz w:val="24"/>
                <w:szCs w:val="24"/>
              </w:rPr>
              <w:t>)</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06"/>
        </w:trPr>
        <w:tc>
          <w:tcPr>
            <w:tcW w:w="1620" w:type="dxa"/>
            <w:tcBorders>
              <w:bottom w:val="single" w:sz="8" w:space="0" w:color="auto"/>
            </w:tcBorders>
            <w:vAlign w:val="bottom"/>
          </w:tcPr>
          <w:p w:rsidR="0060158D" w:rsidRDefault="0060158D">
            <w:pPr>
              <w:rPr>
                <w:sz w:val="24"/>
                <w:szCs w:val="24"/>
              </w:rPr>
            </w:pPr>
          </w:p>
        </w:tc>
        <w:tc>
          <w:tcPr>
            <w:tcW w:w="1340" w:type="dxa"/>
            <w:tcBorders>
              <w:bottom w:val="single" w:sz="8" w:space="0" w:color="auto"/>
            </w:tcBorders>
            <w:vAlign w:val="bottom"/>
          </w:tcPr>
          <w:p w:rsidR="0060158D" w:rsidRDefault="0060158D">
            <w:pPr>
              <w:rPr>
                <w:sz w:val="24"/>
                <w:szCs w:val="24"/>
              </w:rPr>
            </w:pPr>
          </w:p>
        </w:tc>
        <w:tc>
          <w:tcPr>
            <w:tcW w:w="420" w:type="dxa"/>
            <w:tcBorders>
              <w:bottom w:val="single" w:sz="8" w:space="0" w:color="auto"/>
              <w:right w:val="single" w:sz="8" w:space="0" w:color="auto"/>
            </w:tcBorders>
            <w:vAlign w:val="bottom"/>
          </w:tcPr>
          <w:p w:rsidR="0060158D" w:rsidRDefault="0060158D">
            <w:pPr>
              <w:rPr>
                <w:sz w:val="24"/>
                <w:szCs w:val="24"/>
              </w:rPr>
            </w:pPr>
          </w:p>
        </w:tc>
        <w:tc>
          <w:tcPr>
            <w:tcW w:w="80" w:type="dxa"/>
            <w:tcBorders>
              <w:bottom w:val="single" w:sz="8" w:space="0" w:color="auto"/>
            </w:tcBorders>
            <w:vAlign w:val="bottom"/>
          </w:tcPr>
          <w:p w:rsidR="0060158D" w:rsidRDefault="0060158D">
            <w:pPr>
              <w:rPr>
                <w:sz w:val="24"/>
                <w:szCs w:val="24"/>
              </w:rPr>
            </w:pPr>
          </w:p>
        </w:tc>
        <w:tc>
          <w:tcPr>
            <w:tcW w:w="2980" w:type="dxa"/>
            <w:tcBorders>
              <w:bottom w:val="single" w:sz="8" w:space="0" w:color="auto"/>
            </w:tcBorders>
            <w:vAlign w:val="bottom"/>
          </w:tcPr>
          <w:p w:rsidR="0060158D" w:rsidRDefault="0060158D">
            <w:pPr>
              <w:rPr>
                <w:sz w:val="24"/>
                <w:szCs w:val="24"/>
              </w:rPr>
            </w:pPr>
          </w:p>
        </w:tc>
        <w:tc>
          <w:tcPr>
            <w:tcW w:w="80" w:type="dxa"/>
            <w:tcBorders>
              <w:bottom w:val="single" w:sz="8" w:space="0" w:color="auto"/>
              <w:right w:val="single" w:sz="8" w:space="0" w:color="auto"/>
            </w:tcBorders>
            <w:vAlign w:val="bottom"/>
          </w:tcPr>
          <w:p w:rsidR="0060158D" w:rsidRDefault="0060158D">
            <w:pPr>
              <w:rPr>
                <w:sz w:val="24"/>
                <w:szCs w:val="24"/>
              </w:rPr>
            </w:pPr>
          </w:p>
        </w:tc>
        <w:tc>
          <w:tcPr>
            <w:tcW w:w="80" w:type="dxa"/>
            <w:tcBorders>
              <w:bottom w:val="single" w:sz="8" w:space="0" w:color="auto"/>
            </w:tcBorders>
            <w:vAlign w:val="bottom"/>
          </w:tcPr>
          <w:p w:rsidR="0060158D" w:rsidRDefault="0060158D">
            <w:pPr>
              <w:rPr>
                <w:sz w:val="24"/>
                <w:szCs w:val="24"/>
              </w:rPr>
            </w:pPr>
          </w:p>
        </w:tc>
        <w:tc>
          <w:tcPr>
            <w:tcW w:w="240" w:type="dxa"/>
            <w:tcBorders>
              <w:top w:val="single" w:sz="8" w:space="0" w:color="auto"/>
              <w:bottom w:val="single" w:sz="8" w:space="0" w:color="auto"/>
            </w:tcBorders>
            <w:vAlign w:val="bottom"/>
          </w:tcPr>
          <w:p w:rsidR="0060158D" w:rsidRDefault="0060158D">
            <w:pPr>
              <w:rPr>
                <w:sz w:val="24"/>
                <w:szCs w:val="24"/>
              </w:rPr>
            </w:pPr>
          </w:p>
        </w:tc>
        <w:tc>
          <w:tcPr>
            <w:tcW w:w="2520" w:type="dxa"/>
            <w:tcBorders>
              <w:top w:val="single" w:sz="8" w:space="0" w:color="auto"/>
              <w:bottom w:val="single" w:sz="8" w:space="0" w:color="auto"/>
            </w:tcBorders>
            <w:vAlign w:val="bottom"/>
          </w:tcPr>
          <w:p w:rsidR="0060158D" w:rsidRDefault="0060158D">
            <w:pPr>
              <w:rPr>
                <w:sz w:val="24"/>
                <w:szCs w:val="24"/>
              </w:rPr>
            </w:pPr>
          </w:p>
        </w:tc>
        <w:tc>
          <w:tcPr>
            <w:tcW w:w="80" w:type="dxa"/>
            <w:tcBorders>
              <w:bottom w:val="single" w:sz="8" w:space="0" w:color="auto"/>
            </w:tcBorders>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63"/>
        </w:trPr>
        <w:tc>
          <w:tcPr>
            <w:tcW w:w="1620" w:type="dxa"/>
            <w:vAlign w:val="bottom"/>
          </w:tcPr>
          <w:p w:rsidR="0060158D" w:rsidRDefault="0060158D"/>
        </w:tc>
        <w:tc>
          <w:tcPr>
            <w:tcW w:w="1340" w:type="dxa"/>
            <w:vAlign w:val="bottom"/>
          </w:tcPr>
          <w:p w:rsidR="0060158D" w:rsidRDefault="0060158D"/>
        </w:tc>
        <w:tc>
          <w:tcPr>
            <w:tcW w:w="420" w:type="dxa"/>
            <w:vAlign w:val="bottom"/>
          </w:tcPr>
          <w:p w:rsidR="0060158D" w:rsidRDefault="0060158D"/>
        </w:tc>
        <w:tc>
          <w:tcPr>
            <w:tcW w:w="3220" w:type="dxa"/>
            <w:gridSpan w:val="4"/>
            <w:vAlign w:val="bottom"/>
          </w:tcPr>
          <w:p w:rsidR="0060158D" w:rsidRDefault="00173B4A">
            <w:pPr>
              <w:spacing w:line="263" w:lineRule="exact"/>
              <w:ind w:right="560"/>
              <w:jc w:val="center"/>
              <w:rPr>
                <w:sz w:val="20"/>
                <w:szCs w:val="20"/>
              </w:rPr>
            </w:pPr>
            <w:r>
              <w:rPr>
                <w:rFonts w:eastAsia="Times New Roman"/>
                <w:b/>
                <w:bCs/>
                <w:w w:val="99"/>
                <w:sz w:val="24"/>
                <w:szCs w:val="24"/>
              </w:rPr>
              <w:t>Зарубежная литература</w:t>
            </w:r>
          </w:p>
        </w:tc>
        <w:tc>
          <w:tcPr>
            <w:tcW w:w="240" w:type="dxa"/>
            <w:vAlign w:val="bottom"/>
          </w:tcPr>
          <w:p w:rsidR="0060158D" w:rsidRDefault="0060158D"/>
        </w:tc>
        <w:tc>
          <w:tcPr>
            <w:tcW w:w="2520" w:type="dxa"/>
            <w:vAlign w:val="bottom"/>
          </w:tcPr>
          <w:p w:rsidR="0060158D" w:rsidRDefault="0060158D"/>
        </w:tc>
        <w:tc>
          <w:tcPr>
            <w:tcW w:w="80" w:type="dxa"/>
            <w:vAlign w:val="bottom"/>
          </w:tcPr>
          <w:p w:rsidR="0060158D" w:rsidRDefault="0060158D"/>
        </w:tc>
        <w:tc>
          <w:tcPr>
            <w:tcW w:w="0" w:type="dxa"/>
            <w:vAlign w:val="bottom"/>
          </w:tcPr>
          <w:p w:rsidR="0060158D" w:rsidRDefault="0060158D">
            <w:pPr>
              <w:rPr>
                <w:sz w:val="1"/>
                <w:szCs w:val="1"/>
              </w:rPr>
            </w:pPr>
          </w:p>
        </w:tc>
      </w:tr>
      <w:tr w:rsidR="0060158D">
        <w:trPr>
          <w:trHeight w:val="245"/>
        </w:trPr>
        <w:tc>
          <w:tcPr>
            <w:tcW w:w="1620" w:type="dxa"/>
            <w:tcBorders>
              <w:bottom w:val="single" w:sz="8" w:space="0" w:color="auto"/>
            </w:tcBorders>
            <w:vAlign w:val="bottom"/>
          </w:tcPr>
          <w:p w:rsidR="0060158D" w:rsidRDefault="0060158D">
            <w:pPr>
              <w:rPr>
                <w:sz w:val="21"/>
                <w:szCs w:val="21"/>
              </w:rPr>
            </w:pPr>
          </w:p>
        </w:tc>
        <w:tc>
          <w:tcPr>
            <w:tcW w:w="1340" w:type="dxa"/>
            <w:tcBorders>
              <w:bottom w:val="single" w:sz="8" w:space="0" w:color="auto"/>
            </w:tcBorders>
            <w:vAlign w:val="bottom"/>
          </w:tcPr>
          <w:p w:rsidR="0060158D" w:rsidRDefault="0060158D">
            <w:pPr>
              <w:rPr>
                <w:sz w:val="21"/>
                <w:szCs w:val="21"/>
              </w:rPr>
            </w:pPr>
          </w:p>
        </w:tc>
        <w:tc>
          <w:tcPr>
            <w:tcW w:w="42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980" w:type="dxa"/>
            <w:tcBorders>
              <w:bottom w:val="single" w:sz="8" w:space="0" w:color="auto"/>
            </w:tcBorders>
            <w:vAlign w:val="bottom"/>
          </w:tcPr>
          <w:p w:rsidR="0060158D" w:rsidRDefault="0060158D">
            <w:pPr>
              <w:rPr>
                <w:sz w:val="21"/>
                <w:szCs w:val="21"/>
              </w:rPr>
            </w:pPr>
          </w:p>
        </w:tc>
        <w:tc>
          <w:tcPr>
            <w:tcW w:w="160" w:type="dxa"/>
            <w:gridSpan w:val="2"/>
            <w:tcBorders>
              <w:bottom w:val="single" w:sz="8" w:space="0" w:color="auto"/>
            </w:tcBorders>
            <w:vAlign w:val="bottom"/>
          </w:tcPr>
          <w:p w:rsidR="0060158D" w:rsidRDefault="0060158D">
            <w:pPr>
              <w:rPr>
                <w:sz w:val="21"/>
                <w:szCs w:val="21"/>
              </w:rPr>
            </w:pPr>
          </w:p>
        </w:tc>
        <w:tc>
          <w:tcPr>
            <w:tcW w:w="240" w:type="dxa"/>
            <w:tcBorders>
              <w:bottom w:val="single" w:sz="8" w:space="0" w:color="auto"/>
            </w:tcBorders>
            <w:vAlign w:val="bottom"/>
          </w:tcPr>
          <w:p w:rsidR="0060158D" w:rsidRDefault="0060158D">
            <w:pPr>
              <w:rPr>
                <w:sz w:val="21"/>
                <w:szCs w:val="21"/>
              </w:rPr>
            </w:pPr>
          </w:p>
        </w:tc>
        <w:tc>
          <w:tcPr>
            <w:tcW w:w="252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63"/>
        </w:trPr>
        <w:tc>
          <w:tcPr>
            <w:tcW w:w="1620" w:type="dxa"/>
            <w:vAlign w:val="bottom"/>
          </w:tcPr>
          <w:p w:rsidR="0060158D" w:rsidRDefault="0060158D"/>
        </w:tc>
        <w:tc>
          <w:tcPr>
            <w:tcW w:w="1340" w:type="dxa"/>
            <w:vAlign w:val="bottom"/>
          </w:tcPr>
          <w:p w:rsidR="0060158D" w:rsidRDefault="0060158D"/>
        </w:tc>
        <w:tc>
          <w:tcPr>
            <w:tcW w:w="420" w:type="dxa"/>
            <w:tcBorders>
              <w:right w:val="single" w:sz="8" w:space="0" w:color="auto"/>
            </w:tcBorders>
            <w:vAlign w:val="bottom"/>
          </w:tcPr>
          <w:p w:rsidR="0060158D" w:rsidRDefault="0060158D"/>
        </w:tc>
        <w:tc>
          <w:tcPr>
            <w:tcW w:w="80" w:type="dxa"/>
            <w:vAlign w:val="bottom"/>
          </w:tcPr>
          <w:p w:rsidR="0060158D" w:rsidRDefault="0060158D"/>
        </w:tc>
        <w:tc>
          <w:tcPr>
            <w:tcW w:w="3060" w:type="dxa"/>
            <w:gridSpan w:val="2"/>
            <w:tcBorders>
              <w:right w:val="single" w:sz="8" w:space="0" w:color="auto"/>
            </w:tcBorders>
            <w:vAlign w:val="bottom"/>
          </w:tcPr>
          <w:p w:rsidR="0060158D" w:rsidRDefault="00173B4A">
            <w:pPr>
              <w:spacing w:line="264" w:lineRule="exact"/>
              <w:ind w:left="20"/>
              <w:rPr>
                <w:sz w:val="20"/>
                <w:szCs w:val="20"/>
              </w:rPr>
            </w:pPr>
            <w:r>
              <w:rPr>
                <w:rFonts w:eastAsia="Times New Roman"/>
                <w:b/>
                <w:bCs/>
                <w:sz w:val="24"/>
                <w:szCs w:val="24"/>
              </w:rPr>
              <w:t>Гомер</w:t>
            </w:r>
            <w:r>
              <w:rPr>
                <w:rFonts w:eastAsia="Times New Roman"/>
                <w:i/>
                <w:iCs/>
                <w:sz w:val="24"/>
                <w:szCs w:val="24"/>
              </w:rPr>
              <w:t>«Илиада» (или</w:t>
            </w:r>
          </w:p>
        </w:tc>
        <w:tc>
          <w:tcPr>
            <w:tcW w:w="80" w:type="dxa"/>
            <w:tcBorders>
              <w:right w:val="single" w:sz="8" w:space="0" w:color="auto"/>
            </w:tcBorders>
            <w:vAlign w:val="bottom"/>
          </w:tcPr>
          <w:p w:rsidR="0060158D" w:rsidRDefault="0060158D"/>
        </w:tc>
        <w:tc>
          <w:tcPr>
            <w:tcW w:w="240" w:type="dxa"/>
            <w:shd w:val="clear" w:color="auto" w:fill="D8D8D8"/>
            <w:vAlign w:val="bottom"/>
          </w:tcPr>
          <w:p w:rsidR="0060158D" w:rsidRDefault="0060158D"/>
        </w:tc>
        <w:tc>
          <w:tcPr>
            <w:tcW w:w="2520" w:type="dxa"/>
            <w:tcBorders>
              <w:right w:val="single" w:sz="8" w:space="0" w:color="auto"/>
            </w:tcBorders>
            <w:shd w:val="clear" w:color="auto" w:fill="D8D8D8"/>
            <w:vAlign w:val="bottom"/>
          </w:tcPr>
          <w:p w:rsidR="0060158D" w:rsidRDefault="00173B4A">
            <w:pPr>
              <w:spacing w:line="264" w:lineRule="exact"/>
              <w:ind w:right="180"/>
              <w:jc w:val="center"/>
              <w:rPr>
                <w:sz w:val="20"/>
                <w:szCs w:val="20"/>
              </w:rPr>
            </w:pPr>
            <w:r>
              <w:rPr>
                <w:rFonts w:eastAsia="Times New Roman"/>
                <w:b/>
                <w:bCs/>
                <w:i/>
                <w:iCs/>
                <w:sz w:val="24"/>
                <w:szCs w:val="24"/>
              </w:rPr>
              <w:t>Зарубежный</w:t>
            </w:r>
          </w:p>
        </w:tc>
        <w:tc>
          <w:tcPr>
            <w:tcW w:w="80" w:type="dxa"/>
            <w:vAlign w:val="bottom"/>
          </w:tcPr>
          <w:p w:rsidR="0060158D" w:rsidRDefault="0060158D"/>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 xml:space="preserve">«Одиссея») </w:t>
            </w:r>
            <w:r>
              <w:rPr>
                <w:rFonts w:eastAsia="Times New Roman"/>
                <w:b/>
                <w:bCs/>
                <w:i/>
                <w:iCs/>
                <w:sz w:val="24"/>
                <w:szCs w:val="24"/>
              </w:rPr>
              <w:t>(фрагменты по</w:t>
            </w:r>
          </w:p>
        </w:tc>
        <w:tc>
          <w:tcPr>
            <w:tcW w:w="80" w:type="dxa"/>
            <w:tcBorders>
              <w:right w:val="single" w:sz="8" w:space="0" w:color="auto"/>
            </w:tcBorders>
            <w:vAlign w:val="bottom"/>
          </w:tcPr>
          <w:p w:rsidR="0060158D" w:rsidRDefault="0060158D">
            <w:pPr>
              <w:rPr>
                <w:sz w:val="24"/>
                <w:szCs w:val="24"/>
              </w:rPr>
            </w:pPr>
          </w:p>
        </w:tc>
        <w:tc>
          <w:tcPr>
            <w:tcW w:w="240" w:type="dxa"/>
            <w:shd w:val="clear" w:color="auto" w:fill="D8D8D8"/>
            <w:vAlign w:val="bottom"/>
          </w:tcPr>
          <w:p w:rsidR="0060158D" w:rsidRDefault="0060158D">
            <w:pPr>
              <w:rPr>
                <w:sz w:val="24"/>
                <w:szCs w:val="24"/>
              </w:rPr>
            </w:pPr>
          </w:p>
        </w:tc>
        <w:tc>
          <w:tcPr>
            <w:tcW w:w="2520" w:type="dxa"/>
            <w:tcBorders>
              <w:right w:val="single" w:sz="8" w:space="0" w:color="auto"/>
            </w:tcBorders>
            <w:shd w:val="clear" w:color="auto" w:fill="D8D8D8"/>
            <w:vAlign w:val="bottom"/>
          </w:tcPr>
          <w:p w:rsidR="0060158D" w:rsidRDefault="00173B4A">
            <w:pPr>
              <w:ind w:right="180"/>
              <w:jc w:val="center"/>
              <w:rPr>
                <w:sz w:val="20"/>
                <w:szCs w:val="20"/>
              </w:rPr>
            </w:pPr>
            <w:r>
              <w:rPr>
                <w:rFonts w:eastAsia="Times New Roman"/>
                <w:b/>
                <w:bCs/>
                <w:i/>
                <w:iCs/>
                <w:sz w:val="24"/>
                <w:szCs w:val="24"/>
              </w:rPr>
              <w:t>фольклорлегенды,</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68"/>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60158D" w:rsidRDefault="0060158D">
            <w:pPr>
              <w:rPr>
                <w:sz w:val="24"/>
                <w:szCs w:val="24"/>
              </w:rPr>
            </w:pPr>
          </w:p>
        </w:tc>
        <w:tc>
          <w:tcPr>
            <w:tcW w:w="240" w:type="dxa"/>
            <w:tcBorders>
              <w:bottom w:val="single" w:sz="8" w:space="0" w:color="D8D8D8"/>
            </w:tcBorders>
            <w:shd w:val="clear" w:color="auto" w:fill="D8D8D8"/>
            <w:vAlign w:val="bottom"/>
          </w:tcPr>
          <w:p w:rsidR="0060158D" w:rsidRDefault="0060158D">
            <w:pPr>
              <w:rPr>
                <w:sz w:val="24"/>
                <w:szCs w:val="24"/>
              </w:rPr>
            </w:pPr>
          </w:p>
        </w:tc>
        <w:tc>
          <w:tcPr>
            <w:tcW w:w="2520" w:type="dxa"/>
            <w:tcBorders>
              <w:bottom w:val="single" w:sz="8" w:space="0" w:color="D8D8D8"/>
              <w:right w:val="single" w:sz="8" w:space="0" w:color="auto"/>
            </w:tcBorders>
            <w:shd w:val="clear" w:color="auto" w:fill="D8D8D8"/>
            <w:vAlign w:val="bottom"/>
          </w:tcPr>
          <w:p w:rsidR="0060158D" w:rsidRDefault="00173B4A">
            <w:pPr>
              <w:ind w:right="180"/>
              <w:jc w:val="center"/>
              <w:rPr>
                <w:sz w:val="20"/>
                <w:szCs w:val="20"/>
              </w:rPr>
            </w:pPr>
            <w:r>
              <w:rPr>
                <w:rFonts w:eastAsia="Times New Roman"/>
                <w:b/>
                <w:bCs/>
                <w:i/>
                <w:iCs/>
                <w:sz w:val="24"/>
                <w:szCs w:val="24"/>
              </w:rPr>
              <w:t>баллады, саги, песни</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52"/>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sz w:val="24"/>
                <w:szCs w:val="24"/>
              </w:rPr>
              <w:t>(6-8 кл.)</w:t>
            </w:r>
          </w:p>
        </w:tc>
        <w:tc>
          <w:tcPr>
            <w:tcW w:w="80" w:type="dxa"/>
            <w:vAlign w:val="bottom"/>
          </w:tcPr>
          <w:p w:rsidR="0060158D" w:rsidRDefault="0060158D">
            <w:pPr>
              <w:rPr>
                <w:sz w:val="24"/>
                <w:szCs w:val="24"/>
              </w:rPr>
            </w:pPr>
          </w:p>
        </w:tc>
        <w:tc>
          <w:tcPr>
            <w:tcW w:w="2760" w:type="dxa"/>
            <w:gridSpan w:val="2"/>
            <w:vMerge w:val="restart"/>
            <w:tcBorders>
              <w:top w:val="single" w:sz="8" w:space="0" w:color="auto"/>
            </w:tcBorders>
            <w:vAlign w:val="bottom"/>
          </w:tcPr>
          <w:p w:rsidR="0060158D" w:rsidRDefault="00173B4A">
            <w:pPr>
              <w:ind w:left="20"/>
              <w:rPr>
                <w:sz w:val="20"/>
                <w:szCs w:val="20"/>
              </w:rPr>
            </w:pPr>
            <w:r>
              <w:rPr>
                <w:rFonts w:eastAsia="Times New Roman"/>
                <w:b/>
                <w:bCs/>
                <w:sz w:val="24"/>
                <w:szCs w:val="24"/>
              </w:rPr>
              <w:t>(2-3 произведения по</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91"/>
        </w:trPr>
        <w:tc>
          <w:tcPr>
            <w:tcW w:w="1620" w:type="dxa"/>
            <w:vAlign w:val="bottom"/>
          </w:tcPr>
          <w:p w:rsidR="0060158D" w:rsidRDefault="0060158D">
            <w:pPr>
              <w:rPr>
                <w:sz w:val="7"/>
                <w:szCs w:val="7"/>
              </w:rPr>
            </w:pPr>
          </w:p>
        </w:tc>
        <w:tc>
          <w:tcPr>
            <w:tcW w:w="1340" w:type="dxa"/>
            <w:vAlign w:val="bottom"/>
          </w:tcPr>
          <w:p w:rsidR="0060158D" w:rsidRDefault="0060158D">
            <w:pPr>
              <w:rPr>
                <w:sz w:val="7"/>
                <w:szCs w:val="7"/>
              </w:rPr>
            </w:pPr>
          </w:p>
        </w:tc>
        <w:tc>
          <w:tcPr>
            <w:tcW w:w="420" w:type="dxa"/>
            <w:tcBorders>
              <w:right w:val="single" w:sz="8" w:space="0" w:color="auto"/>
            </w:tcBorders>
            <w:vAlign w:val="bottom"/>
          </w:tcPr>
          <w:p w:rsidR="0060158D" w:rsidRDefault="0060158D">
            <w:pPr>
              <w:rPr>
                <w:sz w:val="7"/>
                <w:szCs w:val="7"/>
              </w:rPr>
            </w:pPr>
          </w:p>
        </w:tc>
        <w:tc>
          <w:tcPr>
            <w:tcW w:w="80" w:type="dxa"/>
            <w:vAlign w:val="bottom"/>
          </w:tcPr>
          <w:p w:rsidR="0060158D" w:rsidRDefault="0060158D">
            <w:pPr>
              <w:rPr>
                <w:sz w:val="7"/>
                <w:szCs w:val="7"/>
              </w:rPr>
            </w:pPr>
          </w:p>
        </w:tc>
        <w:tc>
          <w:tcPr>
            <w:tcW w:w="2980" w:type="dxa"/>
            <w:vAlign w:val="bottom"/>
          </w:tcPr>
          <w:p w:rsidR="0060158D" w:rsidRDefault="0060158D">
            <w:pPr>
              <w:rPr>
                <w:sz w:val="7"/>
                <w:szCs w:val="7"/>
              </w:rPr>
            </w:pPr>
          </w:p>
        </w:tc>
        <w:tc>
          <w:tcPr>
            <w:tcW w:w="80" w:type="dxa"/>
            <w:tcBorders>
              <w:right w:val="single" w:sz="8" w:space="0" w:color="auto"/>
            </w:tcBorders>
            <w:vAlign w:val="bottom"/>
          </w:tcPr>
          <w:p w:rsidR="0060158D" w:rsidRDefault="0060158D">
            <w:pPr>
              <w:rPr>
                <w:sz w:val="7"/>
                <w:szCs w:val="7"/>
              </w:rPr>
            </w:pPr>
          </w:p>
        </w:tc>
        <w:tc>
          <w:tcPr>
            <w:tcW w:w="80" w:type="dxa"/>
            <w:vAlign w:val="bottom"/>
          </w:tcPr>
          <w:p w:rsidR="0060158D" w:rsidRDefault="0060158D">
            <w:pPr>
              <w:rPr>
                <w:sz w:val="7"/>
                <w:szCs w:val="7"/>
              </w:rPr>
            </w:pPr>
          </w:p>
        </w:tc>
        <w:tc>
          <w:tcPr>
            <w:tcW w:w="2760" w:type="dxa"/>
            <w:gridSpan w:val="2"/>
            <w:vMerge/>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760" w:type="dxa"/>
            <w:gridSpan w:val="2"/>
            <w:vAlign w:val="bottom"/>
          </w:tcPr>
          <w:p w:rsidR="0060158D" w:rsidRDefault="00173B4A">
            <w:pPr>
              <w:ind w:left="20"/>
              <w:rPr>
                <w:sz w:val="20"/>
                <w:szCs w:val="20"/>
              </w:rPr>
            </w:pPr>
            <w:r>
              <w:rPr>
                <w:rFonts w:eastAsia="Times New Roman"/>
                <w:b/>
                <w:bCs/>
                <w:sz w:val="24"/>
                <w:szCs w:val="24"/>
              </w:rPr>
              <w:t>выбору, 5-7 кл.)</w:t>
            </w: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626"/>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sz w:val="24"/>
                <w:szCs w:val="24"/>
              </w:rPr>
              <w:t xml:space="preserve">Данте. </w:t>
            </w:r>
            <w:r>
              <w:rPr>
                <w:rFonts w:eastAsia="Times New Roman"/>
                <w:i/>
                <w:iCs/>
                <w:sz w:val="24"/>
                <w:szCs w:val="24"/>
              </w:rPr>
              <w:t>«Божественная</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 xml:space="preserve">комедия» </w:t>
            </w:r>
            <w:r>
              <w:rPr>
                <w:rFonts w:eastAsia="Times New Roman"/>
                <w:b/>
                <w:bCs/>
                <w:i/>
                <w:iCs/>
                <w:sz w:val="24"/>
                <w:szCs w:val="24"/>
              </w:rPr>
              <w:t>(фрагменты по</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i/>
                <w:iCs/>
                <w:sz w:val="24"/>
                <w:szCs w:val="24"/>
              </w:rPr>
              <w:t>выбору)</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6"/>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sz w:val="24"/>
                <w:szCs w:val="24"/>
              </w:rPr>
              <w:t>(9 кл.)</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103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sz w:val="24"/>
                <w:szCs w:val="24"/>
              </w:rPr>
              <w:t xml:space="preserve">М. де Сервантес </w:t>
            </w:r>
            <w:r>
              <w:rPr>
                <w:rFonts w:eastAsia="Times New Roman"/>
                <w:i/>
                <w:iCs/>
                <w:sz w:val="24"/>
                <w:szCs w:val="24"/>
              </w:rPr>
              <w:t>«Дон</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 xml:space="preserve">Кихот» </w:t>
            </w:r>
            <w:r>
              <w:rPr>
                <w:rFonts w:eastAsia="Times New Roman"/>
                <w:b/>
                <w:bCs/>
                <w:i/>
                <w:iCs/>
                <w:sz w:val="24"/>
                <w:szCs w:val="24"/>
              </w:rPr>
              <w:t>(главы по выбору)</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16"/>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sz w:val="24"/>
                <w:szCs w:val="24"/>
              </w:rPr>
              <w:t>(7-8 кл.)</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245"/>
        </w:trPr>
        <w:tc>
          <w:tcPr>
            <w:tcW w:w="1620" w:type="dxa"/>
            <w:tcBorders>
              <w:bottom w:val="single" w:sz="8" w:space="0" w:color="auto"/>
            </w:tcBorders>
            <w:vAlign w:val="bottom"/>
          </w:tcPr>
          <w:p w:rsidR="0060158D" w:rsidRDefault="0060158D">
            <w:pPr>
              <w:rPr>
                <w:sz w:val="21"/>
                <w:szCs w:val="21"/>
              </w:rPr>
            </w:pPr>
          </w:p>
        </w:tc>
        <w:tc>
          <w:tcPr>
            <w:tcW w:w="1340" w:type="dxa"/>
            <w:tcBorders>
              <w:bottom w:val="single" w:sz="8" w:space="0" w:color="auto"/>
            </w:tcBorders>
            <w:vAlign w:val="bottom"/>
          </w:tcPr>
          <w:p w:rsidR="0060158D" w:rsidRDefault="0060158D">
            <w:pPr>
              <w:rPr>
                <w:sz w:val="21"/>
                <w:szCs w:val="21"/>
              </w:rPr>
            </w:pPr>
          </w:p>
        </w:tc>
        <w:tc>
          <w:tcPr>
            <w:tcW w:w="42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980" w:type="dxa"/>
            <w:tcBorders>
              <w:bottom w:val="single" w:sz="8" w:space="0" w:color="auto"/>
            </w:tcBorders>
            <w:vAlign w:val="bottom"/>
          </w:tcPr>
          <w:p w:rsidR="0060158D" w:rsidRDefault="0060158D">
            <w:pPr>
              <w:rPr>
                <w:sz w:val="21"/>
                <w:szCs w:val="21"/>
              </w:rPr>
            </w:pPr>
          </w:p>
        </w:tc>
        <w:tc>
          <w:tcPr>
            <w:tcW w:w="80" w:type="dxa"/>
            <w:tcBorders>
              <w:bottom w:val="single" w:sz="8" w:space="0" w:color="auto"/>
              <w:right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240" w:type="dxa"/>
            <w:tcBorders>
              <w:bottom w:val="single" w:sz="8" w:space="0" w:color="auto"/>
            </w:tcBorders>
            <w:vAlign w:val="bottom"/>
          </w:tcPr>
          <w:p w:rsidR="0060158D" w:rsidRDefault="0060158D">
            <w:pPr>
              <w:rPr>
                <w:sz w:val="21"/>
                <w:szCs w:val="21"/>
              </w:rPr>
            </w:pPr>
          </w:p>
        </w:tc>
        <w:tc>
          <w:tcPr>
            <w:tcW w:w="2520" w:type="dxa"/>
            <w:tcBorders>
              <w:bottom w:val="single" w:sz="8" w:space="0" w:color="auto"/>
            </w:tcBorders>
            <w:vAlign w:val="bottom"/>
          </w:tcPr>
          <w:p w:rsidR="0060158D" w:rsidRDefault="0060158D">
            <w:pPr>
              <w:rPr>
                <w:sz w:val="21"/>
                <w:szCs w:val="21"/>
              </w:rPr>
            </w:pPr>
          </w:p>
        </w:tc>
        <w:tc>
          <w:tcPr>
            <w:tcW w:w="80" w:type="dxa"/>
            <w:tcBorders>
              <w:bottom w:val="single" w:sz="8" w:space="0" w:color="auto"/>
            </w:tcBorders>
            <w:vAlign w:val="bottom"/>
          </w:tcPr>
          <w:p w:rsidR="0060158D" w:rsidRDefault="0060158D">
            <w:pPr>
              <w:rPr>
                <w:sz w:val="21"/>
                <w:szCs w:val="21"/>
              </w:rPr>
            </w:pPr>
          </w:p>
        </w:tc>
        <w:tc>
          <w:tcPr>
            <w:tcW w:w="0" w:type="dxa"/>
            <w:vAlign w:val="bottom"/>
          </w:tcPr>
          <w:p w:rsidR="0060158D" w:rsidRDefault="0060158D">
            <w:pPr>
              <w:rPr>
                <w:sz w:val="1"/>
                <w:szCs w:val="1"/>
              </w:rPr>
            </w:pPr>
          </w:p>
        </w:tc>
      </w:tr>
      <w:tr w:rsidR="0060158D">
        <w:trPr>
          <w:trHeight w:val="263"/>
        </w:trPr>
        <w:tc>
          <w:tcPr>
            <w:tcW w:w="1620" w:type="dxa"/>
            <w:vAlign w:val="bottom"/>
          </w:tcPr>
          <w:p w:rsidR="0060158D" w:rsidRDefault="00173B4A">
            <w:pPr>
              <w:spacing w:line="263" w:lineRule="exact"/>
              <w:ind w:left="100"/>
              <w:rPr>
                <w:sz w:val="20"/>
                <w:szCs w:val="20"/>
              </w:rPr>
            </w:pPr>
            <w:r>
              <w:rPr>
                <w:rFonts w:eastAsia="Times New Roman"/>
                <w:b/>
                <w:bCs/>
                <w:sz w:val="24"/>
                <w:szCs w:val="24"/>
              </w:rPr>
              <w:t>В.Шекспир</w:t>
            </w:r>
          </w:p>
        </w:tc>
        <w:tc>
          <w:tcPr>
            <w:tcW w:w="1340" w:type="dxa"/>
            <w:vAlign w:val="bottom"/>
          </w:tcPr>
          <w:p w:rsidR="0060158D" w:rsidRDefault="00173B4A">
            <w:pPr>
              <w:spacing w:line="263" w:lineRule="exact"/>
              <w:ind w:left="260"/>
              <w:rPr>
                <w:sz w:val="20"/>
                <w:szCs w:val="20"/>
              </w:rPr>
            </w:pPr>
            <w:r>
              <w:rPr>
                <w:rFonts w:eastAsia="Times New Roman"/>
                <w:sz w:val="24"/>
                <w:szCs w:val="24"/>
              </w:rPr>
              <w:t>«Ромео</w:t>
            </w:r>
          </w:p>
        </w:tc>
        <w:tc>
          <w:tcPr>
            <w:tcW w:w="420" w:type="dxa"/>
            <w:tcBorders>
              <w:right w:val="single" w:sz="8" w:space="0" w:color="auto"/>
            </w:tcBorders>
            <w:vAlign w:val="bottom"/>
          </w:tcPr>
          <w:p w:rsidR="0060158D" w:rsidRDefault="00173B4A">
            <w:pPr>
              <w:spacing w:line="263" w:lineRule="exact"/>
              <w:ind w:left="180"/>
              <w:rPr>
                <w:sz w:val="20"/>
                <w:szCs w:val="20"/>
              </w:rPr>
            </w:pPr>
            <w:r>
              <w:rPr>
                <w:rFonts w:eastAsia="Times New Roman"/>
                <w:sz w:val="24"/>
                <w:szCs w:val="24"/>
              </w:rPr>
              <w:t>и</w:t>
            </w:r>
          </w:p>
        </w:tc>
        <w:tc>
          <w:tcPr>
            <w:tcW w:w="80" w:type="dxa"/>
            <w:tcBorders>
              <w:right w:val="single" w:sz="8" w:space="0" w:color="auto"/>
            </w:tcBorders>
            <w:vAlign w:val="bottom"/>
          </w:tcPr>
          <w:p w:rsidR="0060158D" w:rsidRDefault="0060158D"/>
        </w:tc>
        <w:tc>
          <w:tcPr>
            <w:tcW w:w="2980" w:type="dxa"/>
            <w:tcBorders>
              <w:right w:val="single" w:sz="8" w:space="0" w:color="auto"/>
            </w:tcBorders>
            <w:shd w:val="clear" w:color="auto" w:fill="D8D8D8"/>
            <w:vAlign w:val="bottom"/>
          </w:tcPr>
          <w:p w:rsidR="0060158D" w:rsidRDefault="00173B4A">
            <w:pPr>
              <w:spacing w:line="263" w:lineRule="exact"/>
              <w:jc w:val="center"/>
              <w:rPr>
                <w:sz w:val="20"/>
                <w:szCs w:val="20"/>
              </w:rPr>
            </w:pPr>
            <w:r>
              <w:rPr>
                <w:rFonts w:eastAsia="Times New Roman"/>
                <w:b/>
                <w:bCs/>
                <w:i/>
                <w:iCs/>
                <w:w w:val="99"/>
                <w:sz w:val="24"/>
                <w:szCs w:val="24"/>
              </w:rPr>
              <w:t>1–2 сонета по выбору,</w:t>
            </w:r>
          </w:p>
        </w:tc>
        <w:tc>
          <w:tcPr>
            <w:tcW w:w="80" w:type="dxa"/>
            <w:tcBorders>
              <w:right w:val="single" w:sz="8" w:space="0" w:color="auto"/>
            </w:tcBorders>
            <w:vAlign w:val="bottom"/>
          </w:tcPr>
          <w:p w:rsidR="0060158D" w:rsidRDefault="0060158D"/>
        </w:tc>
        <w:tc>
          <w:tcPr>
            <w:tcW w:w="80" w:type="dxa"/>
            <w:vAlign w:val="bottom"/>
          </w:tcPr>
          <w:p w:rsidR="0060158D" w:rsidRDefault="0060158D"/>
        </w:tc>
        <w:tc>
          <w:tcPr>
            <w:tcW w:w="240" w:type="dxa"/>
            <w:vAlign w:val="bottom"/>
          </w:tcPr>
          <w:p w:rsidR="0060158D" w:rsidRDefault="0060158D"/>
        </w:tc>
        <w:tc>
          <w:tcPr>
            <w:tcW w:w="2520" w:type="dxa"/>
            <w:vAlign w:val="bottom"/>
          </w:tcPr>
          <w:p w:rsidR="0060158D" w:rsidRDefault="0060158D"/>
        </w:tc>
        <w:tc>
          <w:tcPr>
            <w:tcW w:w="80" w:type="dxa"/>
            <w:vAlign w:val="bottom"/>
          </w:tcPr>
          <w:p w:rsidR="0060158D" w:rsidRDefault="0060158D"/>
        </w:tc>
        <w:tc>
          <w:tcPr>
            <w:tcW w:w="0" w:type="dxa"/>
            <w:vAlign w:val="bottom"/>
          </w:tcPr>
          <w:p w:rsidR="0060158D" w:rsidRDefault="0060158D">
            <w:pPr>
              <w:rPr>
                <w:sz w:val="1"/>
                <w:szCs w:val="1"/>
              </w:rPr>
            </w:pPr>
          </w:p>
        </w:tc>
      </w:tr>
      <w:tr w:rsidR="0060158D">
        <w:trPr>
          <w:trHeight w:val="44"/>
        </w:trPr>
        <w:tc>
          <w:tcPr>
            <w:tcW w:w="2960" w:type="dxa"/>
            <w:gridSpan w:val="2"/>
            <w:vAlign w:val="bottom"/>
          </w:tcPr>
          <w:p w:rsidR="0060158D" w:rsidRDefault="0060158D">
            <w:pPr>
              <w:rPr>
                <w:sz w:val="3"/>
                <w:szCs w:val="3"/>
              </w:rPr>
            </w:pPr>
          </w:p>
        </w:tc>
        <w:tc>
          <w:tcPr>
            <w:tcW w:w="420" w:type="dxa"/>
            <w:tcBorders>
              <w:right w:val="single" w:sz="8" w:space="0" w:color="auto"/>
            </w:tcBorders>
            <w:vAlign w:val="bottom"/>
          </w:tcPr>
          <w:p w:rsidR="0060158D" w:rsidRDefault="0060158D">
            <w:pPr>
              <w:rPr>
                <w:sz w:val="3"/>
                <w:szCs w:val="3"/>
              </w:rPr>
            </w:pPr>
          </w:p>
        </w:tc>
        <w:tc>
          <w:tcPr>
            <w:tcW w:w="80" w:type="dxa"/>
            <w:tcBorders>
              <w:right w:val="single" w:sz="8" w:space="0" w:color="auto"/>
            </w:tcBorders>
            <w:vAlign w:val="bottom"/>
          </w:tcPr>
          <w:p w:rsidR="0060158D" w:rsidRDefault="0060158D">
            <w:pPr>
              <w:rPr>
                <w:sz w:val="3"/>
                <w:szCs w:val="3"/>
              </w:rPr>
            </w:pPr>
          </w:p>
        </w:tc>
        <w:tc>
          <w:tcPr>
            <w:tcW w:w="2980" w:type="dxa"/>
            <w:tcBorders>
              <w:right w:val="single" w:sz="8" w:space="0" w:color="auto"/>
            </w:tcBorders>
            <w:shd w:val="clear" w:color="auto" w:fill="D8D8D8"/>
            <w:vAlign w:val="bottom"/>
          </w:tcPr>
          <w:p w:rsidR="0060158D" w:rsidRDefault="0060158D">
            <w:pPr>
              <w:rPr>
                <w:sz w:val="3"/>
                <w:szCs w:val="3"/>
              </w:rPr>
            </w:pPr>
          </w:p>
        </w:tc>
        <w:tc>
          <w:tcPr>
            <w:tcW w:w="80" w:type="dxa"/>
            <w:tcBorders>
              <w:right w:val="single" w:sz="8" w:space="0" w:color="auto"/>
            </w:tcBorders>
            <w:vAlign w:val="bottom"/>
          </w:tcPr>
          <w:p w:rsidR="0060158D" w:rsidRDefault="0060158D">
            <w:pPr>
              <w:rPr>
                <w:sz w:val="3"/>
                <w:szCs w:val="3"/>
              </w:rPr>
            </w:pPr>
          </w:p>
        </w:tc>
        <w:tc>
          <w:tcPr>
            <w:tcW w:w="80" w:type="dxa"/>
            <w:vAlign w:val="bottom"/>
          </w:tcPr>
          <w:p w:rsidR="0060158D" w:rsidRDefault="0060158D">
            <w:pPr>
              <w:rPr>
                <w:sz w:val="3"/>
                <w:szCs w:val="3"/>
              </w:rPr>
            </w:pPr>
          </w:p>
        </w:tc>
        <w:tc>
          <w:tcPr>
            <w:tcW w:w="240" w:type="dxa"/>
            <w:vAlign w:val="bottom"/>
          </w:tcPr>
          <w:p w:rsidR="0060158D" w:rsidRDefault="0060158D">
            <w:pPr>
              <w:rPr>
                <w:sz w:val="3"/>
                <w:szCs w:val="3"/>
              </w:rPr>
            </w:pPr>
          </w:p>
        </w:tc>
        <w:tc>
          <w:tcPr>
            <w:tcW w:w="2520" w:type="dxa"/>
            <w:vAlign w:val="bottom"/>
          </w:tcPr>
          <w:p w:rsidR="0060158D" w:rsidRDefault="0060158D">
            <w:pPr>
              <w:rPr>
                <w:sz w:val="3"/>
                <w:szCs w:val="3"/>
              </w:rPr>
            </w:pPr>
          </w:p>
        </w:tc>
        <w:tc>
          <w:tcPr>
            <w:tcW w:w="80" w:type="dxa"/>
            <w:vAlign w:val="bottom"/>
          </w:tcPr>
          <w:p w:rsidR="0060158D" w:rsidRDefault="0060158D">
            <w:pPr>
              <w:rPr>
                <w:sz w:val="3"/>
                <w:szCs w:val="3"/>
              </w:rPr>
            </w:pPr>
          </w:p>
        </w:tc>
        <w:tc>
          <w:tcPr>
            <w:tcW w:w="0" w:type="dxa"/>
            <w:vAlign w:val="bottom"/>
          </w:tcPr>
          <w:p w:rsidR="0060158D" w:rsidRDefault="0060158D">
            <w:pPr>
              <w:rPr>
                <w:sz w:val="1"/>
                <w:szCs w:val="1"/>
              </w:rPr>
            </w:pPr>
          </w:p>
        </w:tc>
      </w:tr>
      <w:tr w:rsidR="0060158D">
        <w:trPr>
          <w:trHeight w:val="322"/>
        </w:trPr>
        <w:tc>
          <w:tcPr>
            <w:tcW w:w="2960" w:type="dxa"/>
            <w:gridSpan w:val="2"/>
            <w:vAlign w:val="bottom"/>
          </w:tcPr>
          <w:p w:rsidR="0060158D" w:rsidRDefault="00173B4A">
            <w:pPr>
              <w:spacing w:line="274" w:lineRule="exact"/>
              <w:ind w:left="100"/>
              <w:rPr>
                <w:sz w:val="20"/>
                <w:szCs w:val="20"/>
              </w:rPr>
            </w:pPr>
            <w:r>
              <w:rPr>
                <w:rFonts w:eastAsia="Times New Roman"/>
                <w:sz w:val="24"/>
                <w:szCs w:val="24"/>
              </w:rPr>
              <w:t>Джульетта» (1594 – 1595).</w:t>
            </w:r>
          </w:p>
        </w:tc>
        <w:tc>
          <w:tcPr>
            <w:tcW w:w="420" w:type="dxa"/>
            <w:tcBorders>
              <w:right w:val="single" w:sz="8" w:space="0" w:color="auto"/>
            </w:tcBorders>
            <w:vAlign w:val="bottom"/>
          </w:tcPr>
          <w:p w:rsidR="0060158D" w:rsidRDefault="0060158D">
            <w:pPr>
              <w:rPr>
                <w:sz w:val="24"/>
                <w:szCs w:val="24"/>
              </w:rPr>
            </w:pPr>
          </w:p>
        </w:tc>
        <w:tc>
          <w:tcPr>
            <w:tcW w:w="80" w:type="dxa"/>
            <w:tcBorders>
              <w:right w:val="single" w:sz="8" w:space="0" w:color="auto"/>
            </w:tcBorders>
            <w:vAlign w:val="bottom"/>
          </w:tcPr>
          <w:p w:rsidR="0060158D" w:rsidRDefault="0060158D">
            <w:pPr>
              <w:rPr>
                <w:sz w:val="24"/>
                <w:szCs w:val="24"/>
              </w:rPr>
            </w:pPr>
          </w:p>
        </w:tc>
        <w:tc>
          <w:tcPr>
            <w:tcW w:w="2980" w:type="dxa"/>
            <w:tcBorders>
              <w:bottom w:val="single" w:sz="8" w:space="0" w:color="D8D8D8"/>
              <w:right w:val="single" w:sz="8" w:space="0" w:color="auto"/>
            </w:tcBorders>
            <w:shd w:val="clear" w:color="auto" w:fill="D8D8D8"/>
            <w:vAlign w:val="bottom"/>
          </w:tcPr>
          <w:p w:rsidR="0060158D" w:rsidRDefault="00173B4A">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8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55"/>
        </w:trPr>
        <w:tc>
          <w:tcPr>
            <w:tcW w:w="1620" w:type="dxa"/>
            <w:vAlign w:val="bottom"/>
          </w:tcPr>
          <w:p w:rsidR="0060158D" w:rsidRDefault="00173B4A">
            <w:pPr>
              <w:ind w:left="100"/>
              <w:rPr>
                <w:sz w:val="20"/>
                <w:szCs w:val="20"/>
              </w:rPr>
            </w:pPr>
            <w:r>
              <w:rPr>
                <w:rFonts w:eastAsia="Times New Roman"/>
                <w:b/>
                <w:bCs/>
                <w:sz w:val="24"/>
                <w:szCs w:val="24"/>
              </w:rPr>
              <w:t>(8-9 кл.)</w:t>
            </w: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980" w:type="dxa"/>
            <w:vMerge w:val="restart"/>
            <w:tcBorders>
              <w:top w:val="single" w:sz="8" w:space="0" w:color="auto"/>
            </w:tcBorders>
            <w:vAlign w:val="bottom"/>
          </w:tcPr>
          <w:p w:rsidR="0060158D" w:rsidRDefault="00173B4A">
            <w:pPr>
              <w:ind w:left="20"/>
              <w:rPr>
                <w:sz w:val="20"/>
                <w:szCs w:val="20"/>
              </w:rPr>
            </w:pPr>
            <w:r>
              <w:rPr>
                <w:rFonts w:eastAsia="Times New Roman"/>
                <w:i/>
                <w:iCs/>
                <w:sz w:val="24"/>
                <w:szCs w:val="24"/>
              </w:rPr>
              <w:t>№ 66 «Измучась всем, я</w:t>
            </w:r>
          </w:p>
        </w:tc>
        <w:tc>
          <w:tcPr>
            <w:tcW w:w="80" w:type="dxa"/>
            <w:vMerge w:val="restart"/>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89"/>
        </w:trPr>
        <w:tc>
          <w:tcPr>
            <w:tcW w:w="1620" w:type="dxa"/>
            <w:vAlign w:val="bottom"/>
          </w:tcPr>
          <w:p w:rsidR="0060158D" w:rsidRDefault="0060158D">
            <w:pPr>
              <w:rPr>
                <w:sz w:val="7"/>
                <w:szCs w:val="7"/>
              </w:rPr>
            </w:pPr>
          </w:p>
        </w:tc>
        <w:tc>
          <w:tcPr>
            <w:tcW w:w="1340" w:type="dxa"/>
            <w:vAlign w:val="bottom"/>
          </w:tcPr>
          <w:p w:rsidR="0060158D" w:rsidRDefault="0060158D">
            <w:pPr>
              <w:rPr>
                <w:sz w:val="7"/>
                <w:szCs w:val="7"/>
              </w:rPr>
            </w:pPr>
          </w:p>
        </w:tc>
        <w:tc>
          <w:tcPr>
            <w:tcW w:w="420" w:type="dxa"/>
            <w:tcBorders>
              <w:right w:val="single" w:sz="8" w:space="0" w:color="auto"/>
            </w:tcBorders>
            <w:vAlign w:val="bottom"/>
          </w:tcPr>
          <w:p w:rsidR="0060158D" w:rsidRDefault="0060158D">
            <w:pPr>
              <w:rPr>
                <w:sz w:val="7"/>
                <w:szCs w:val="7"/>
              </w:rPr>
            </w:pPr>
          </w:p>
        </w:tc>
        <w:tc>
          <w:tcPr>
            <w:tcW w:w="80" w:type="dxa"/>
            <w:vAlign w:val="bottom"/>
          </w:tcPr>
          <w:p w:rsidR="0060158D" w:rsidRDefault="0060158D">
            <w:pPr>
              <w:rPr>
                <w:sz w:val="7"/>
                <w:szCs w:val="7"/>
              </w:rPr>
            </w:pPr>
          </w:p>
        </w:tc>
        <w:tc>
          <w:tcPr>
            <w:tcW w:w="2980" w:type="dxa"/>
            <w:vMerge/>
            <w:vAlign w:val="bottom"/>
          </w:tcPr>
          <w:p w:rsidR="0060158D" w:rsidRDefault="0060158D">
            <w:pPr>
              <w:rPr>
                <w:sz w:val="7"/>
                <w:szCs w:val="7"/>
              </w:rPr>
            </w:pPr>
          </w:p>
        </w:tc>
        <w:tc>
          <w:tcPr>
            <w:tcW w:w="80" w:type="dxa"/>
            <w:vMerge/>
            <w:tcBorders>
              <w:right w:val="single" w:sz="8" w:space="0" w:color="auto"/>
            </w:tcBorders>
            <w:vAlign w:val="bottom"/>
          </w:tcPr>
          <w:p w:rsidR="0060158D" w:rsidRDefault="0060158D">
            <w:pPr>
              <w:rPr>
                <w:sz w:val="7"/>
                <w:szCs w:val="7"/>
              </w:rPr>
            </w:pPr>
          </w:p>
        </w:tc>
        <w:tc>
          <w:tcPr>
            <w:tcW w:w="80" w:type="dxa"/>
            <w:vAlign w:val="bottom"/>
          </w:tcPr>
          <w:p w:rsidR="0060158D" w:rsidRDefault="0060158D">
            <w:pPr>
              <w:rPr>
                <w:sz w:val="7"/>
                <w:szCs w:val="7"/>
              </w:rPr>
            </w:pPr>
          </w:p>
        </w:tc>
        <w:tc>
          <w:tcPr>
            <w:tcW w:w="240" w:type="dxa"/>
            <w:vAlign w:val="bottom"/>
          </w:tcPr>
          <w:p w:rsidR="0060158D" w:rsidRDefault="0060158D">
            <w:pPr>
              <w:rPr>
                <w:sz w:val="7"/>
                <w:szCs w:val="7"/>
              </w:rPr>
            </w:pPr>
          </w:p>
        </w:tc>
        <w:tc>
          <w:tcPr>
            <w:tcW w:w="2520" w:type="dxa"/>
            <w:vAlign w:val="bottom"/>
          </w:tcPr>
          <w:p w:rsidR="0060158D" w:rsidRDefault="0060158D">
            <w:pPr>
              <w:rPr>
                <w:sz w:val="7"/>
                <w:szCs w:val="7"/>
              </w:rPr>
            </w:pPr>
          </w:p>
        </w:tc>
        <w:tc>
          <w:tcPr>
            <w:tcW w:w="80" w:type="dxa"/>
            <w:vAlign w:val="bottom"/>
          </w:tcPr>
          <w:p w:rsidR="0060158D" w:rsidRDefault="0060158D">
            <w:pPr>
              <w:rPr>
                <w:sz w:val="7"/>
                <w:szCs w:val="7"/>
              </w:rPr>
            </w:pPr>
          </w:p>
        </w:tc>
        <w:tc>
          <w:tcPr>
            <w:tcW w:w="0" w:type="dxa"/>
            <w:vAlign w:val="bottom"/>
          </w:tcPr>
          <w:p w:rsidR="0060158D" w:rsidRDefault="0060158D">
            <w:pPr>
              <w:rPr>
                <w:sz w:val="1"/>
                <w:szCs w:val="1"/>
              </w:rPr>
            </w:pPr>
          </w:p>
        </w:tc>
      </w:tr>
      <w:tr w:rsidR="0060158D">
        <w:trPr>
          <w:trHeight w:val="319"/>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умереть хочу...» (пер. Б.</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Пастернака), № 68 «Его</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лицо - одно из</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отражений…» (пер. С.</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Маршака), №116 «Мешать</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соединенью двух сердец…»</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(пер. С. Маршака), №130</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«Ее глаза на звезды не</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9"/>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похожи…» (пер. С.</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317"/>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i/>
                <w:iCs/>
                <w:sz w:val="24"/>
                <w:szCs w:val="24"/>
              </w:rPr>
              <w:t>Маршака).</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98"/>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tcBorders>
              <w:right w:val="single" w:sz="8" w:space="0" w:color="auto"/>
            </w:tcBorders>
            <w:vAlign w:val="bottom"/>
          </w:tcPr>
          <w:p w:rsidR="0060158D" w:rsidRDefault="0060158D">
            <w:pPr>
              <w:rPr>
                <w:sz w:val="24"/>
                <w:szCs w:val="24"/>
              </w:rPr>
            </w:pPr>
          </w:p>
        </w:tc>
        <w:tc>
          <w:tcPr>
            <w:tcW w:w="80" w:type="dxa"/>
            <w:vAlign w:val="bottom"/>
          </w:tcPr>
          <w:p w:rsidR="0060158D" w:rsidRDefault="0060158D">
            <w:pPr>
              <w:rPr>
                <w:sz w:val="24"/>
                <w:szCs w:val="24"/>
              </w:rPr>
            </w:pPr>
          </w:p>
        </w:tc>
        <w:tc>
          <w:tcPr>
            <w:tcW w:w="3060" w:type="dxa"/>
            <w:gridSpan w:val="2"/>
            <w:tcBorders>
              <w:right w:val="single" w:sz="8" w:space="0" w:color="auto"/>
            </w:tcBorders>
            <w:vAlign w:val="bottom"/>
          </w:tcPr>
          <w:p w:rsidR="0060158D" w:rsidRDefault="00173B4A">
            <w:pPr>
              <w:ind w:left="20"/>
              <w:rPr>
                <w:sz w:val="20"/>
                <w:szCs w:val="20"/>
              </w:rPr>
            </w:pPr>
            <w:r>
              <w:rPr>
                <w:rFonts w:eastAsia="Times New Roman"/>
                <w:b/>
                <w:bCs/>
                <w:sz w:val="24"/>
                <w:szCs w:val="24"/>
              </w:rPr>
              <w:t>(7-8 кл.)</w:t>
            </w: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44"/>
        </w:trPr>
        <w:tc>
          <w:tcPr>
            <w:tcW w:w="1620" w:type="dxa"/>
            <w:tcBorders>
              <w:bottom w:val="single" w:sz="8" w:space="0" w:color="auto"/>
            </w:tcBorders>
            <w:vAlign w:val="bottom"/>
          </w:tcPr>
          <w:p w:rsidR="0060158D" w:rsidRDefault="0060158D">
            <w:pPr>
              <w:rPr>
                <w:sz w:val="3"/>
                <w:szCs w:val="3"/>
              </w:rPr>
            </w:pPr>
          </w:p>
        </w:tc>
        <w:tc>
          <w:tcPr>
            <w:tcW w:w="1340" w:type="dxa"/>
            <w:tcBorders>
              <w:bottom w:val="single" w:sz="8" w:space="0" w:color="auto"/>
            </w:tcBorders>
            <w:vAlign w:val="bottom"/>
          </w:tcPr>
          <w:p w:rsidR="0060158D" w:rsidRDefault="0060158D">
            <w:pPr>
              <w:rPr>
                <w:sz w:val="3"/>
                <w:szCs w:val="3"/>
              </w:rPr>
            </w:pPr>
          </w:p>
        </w:tc>
        <w:tc>
          <w:tcPr>
            <w:tcW w:w="420" w:type="dxa"/>
            <w:tcBorders>
              <w:bottom w:val="single" w:sz="8" w:space="0" w:color="auto"/>
              <w:right w:val="single" w:sz="8" w:space="0" w:color="auto"/>
            </w:tcBorders>
            <w:vAlign w:val="bottom"/>
          </w:tcPr>
          <w:p w:rsidR="0060158D" w:rsidRDefault="0060158D">
            <w:pPr>
              <w:rPr>
                <w:sz w:val="3"/>
                <w:szCs w:val="3"/>
              </w:rPr>
            </w:pPr>
          </w:p>
        </w:tc>
        <w:tc>
          <w:tcPr>
            <w:tcW w:w="3060" w:type="dxa"/>
            <w:gridSpan w:val="2"/>
            <w:tcBorders>
              <w:bottom w:val="single" w:sz="8" w:space="0" w:color="auto"/>
            </w:tcBorders>
            <w:vAlign w:val="bottom"/>
          </w:tcPr>
          <w:p w:rsidR="0060158D" w:rsidRDefault="0060158D">
            <w:pPr>
              <w:rPr>
                <w:sz w:val="3"/>
                <w:szCs w:val="3"/>
              </w:rPr>
            </w:pPr>
          </w:p>
        </w:tc>
        <w:tc>
          <w:tcPr>
            <w:tcW w:w="80" w:type="dxa"/>
            <w:tcBorders>
              <w:bottom w:val="single" w:sz="8" w:space="0" w:color="auto"/>
              <w:right w:val="single" w:sz="8" w:space="0" w:color="auto"/>
            </w:tcBorders>
            <w:vAlign w:val="bottom"/>
          </w:tcPr>
          <w:p w:rsidR="0060158D" w:rsidRDefault="0060158D">
            <w:pPr>
              <w:rPr>
                <w:sz w:val="3"/>
                <w:szCs w:val="3"/>
              </w:rPr>
            </w:pPr>
          </w:p>
        </w:tc>
        <w:tc>
          <w:tcPr>
            <w:tcW w:w="80" w:type="dxa"/>
            <w:tcBorders>
              <w:bottom w:val="single" w:sz="8" w:space="0" w:color="auto"/>
            </w:tcBorders>
            <w:vAlign w:val="bottom"/>
          </w:tcPr>
          <w:p w:rsidR="0060158D" w:rsidRDefault="0060158D">
            <w:pPr>
              <w:rPr>
                <w:sz w:val="3"/>
                <w:szCs w:val="3"/>
              </w:rPr>
            </w:pPr>
          </w:p>
        </w:tc>
        <w:tc>
          <w:tcPr>
            <w:tcW w:w="240" w:type="dxa"/>
            <w:tcBorders>
              <w:bottom w:val="single" w:sz="8" w:space="0" w:color="auto"/>
            </w:tcBorders>
            <w:vAlign w:val="bottom"/>
          </w:tcPr>
          <w:p w:rsidR="0060158D" w:rsidRDefault="0060158D">
            <w:pPr>
              <w:rPr>
                <w:sz w:val="3"/>
                <w:szCs w:val="3"/>
              </w:rPr>
            </w:pPr>
          </w:p>
        </w:tc>
        <w:tc>
          <w:tcPr>
            <w:tcW w:w="2520" w:type="dxa"/>
            <w:tcBorders>
              <w:bottom w:val="single" w:sz="8" w:space="0" w:color="auto"/>
            </w:tcBorders>
            <w:vAlign w:val="bottom"/>
          </w:tcPr>
          <w:p w:rsidR="0060158D" w:rsidRDefault="0060158D">
            <w:pPr>
              <w:rPr>
                <w:sz w:val="3"/>
                <w:szCs w:val="3"/>
              </w:rPr>
            </w:pPr>
          </w:p>
        </w:tc>
        <w:tc>
          <w:tcPr>
            <w:tcW w:w="80" w:type="dxa"/>
            <w:tcBorders>
              <w:bottom w:val="single" w:sz="8" w:space="0" w:color="auto"/>
            </w:tcBorders>
            <w:vAlign w:val="bottom"/>
          </w:tcPr>
          <w:p w:rsidR="0060158D" w:rsidRDefault="0060158D">
            <w:pPr>
              <w:rPr>
                <w:sz w:val="3"/>
                <w:szCs w:val="3"/>
              </w:rPr>
            </w:pPr>
          </w:p>
        </w:tc>
        <w:tc>
          <w:tcPr>
            <w:tcW w:w="0" w:type="dxa"/>
            <w:vAlign w:val="bottom"/>
          </w:tcPr>
          <w:p w:rsidR="0060158D" w:rsidRDefault="0060158D">
            <w:pPr>
              <w:rPr>
                <w:sz w:val="1"/>
                <w:szCs w:val="1"/>
              </w:rPr>
            </w:pPr>
          </w:p>
        </w:tc>
      </w:tr>
      <w:tr w:rsidR="0060158D">
        <w:trPr>
          <w:trHeight w:val="736"/>
        </w:trPr>
        <w:tc>
          <w:tcPr>
            <w:tcW w:w="1620" w:type="dxa"/>
            <w:vAlign w:val="bottom"/>
          </w:tcPr>
          <w:p w:rsidR="0060158D" w:rsidRDefault="0060158D">
            <w:pPr>
              <w:rPr>
                <w:sz w:val="24"/>
                <w:szCs w:val="24"/>
              </w:rPr>
            </w:pPr>
          </w:p>
        </w:tc>
        <w:tc>
          <w:tcPr>
            <w:tcW w:w="1340" w:type="dxa"/>
            <w:vAlign w:val="bottom"/>
          </w:tcPr>
          <w:p w:rsidR="0060158D" w:rsidRDefault="0060158D">
            <w:pPr>
              <w:rPr>
                <w:sz w:val="24"/>
                <w:szCs w:val="24"/>
              </w:rPr>
            </w:pPr>
          </w:p>
        </w:tc>
        <w:tc>
          <w:tcPr>
            <w:tcW w:w="420" w:type="dxa"/>
            <w:vAlign w:val="bottom"/>
          </w:tcPr>
          <w:p w:rsidR="0060158D" w:rsidRDefault="0060158D">
            <w:pPr>
              <w:rPr>
                <w:sz w:val="24"/>
                <w:szCs w:val="24"/>
              </w:rPr>
            </w:pPr>
          </w:p>
        </w:tc>
        <w:tc>
          <w:tcPr>
            <w:tcW w:w="3060" w:type="dxa"/>
            <w:gridSpan w:val="2"/>
            <w:vAlign w:val="bottom"/>
          </w:tcPr>
          <w:p w:rsidR="0060158D" w:rsidRDefault="00173B4A">
            <w:pPr>
              <w:ind w:right="1420"/>
              <w:jc w:val="right"/>
              <w:rPr>
                <w:sz w:val="20"/>
                <w:szCs w:val="20"/>
              </w:rPr>
            </w:pPr>
            <w:r>
              <w:rPr>
                <w:rFonts w:eastAsia="Times New Roman"/>
                <w:sz w:val="24"/>
                <w:szCs w:val="24"/>
              </w:rPr>
              <w:t>167</w:t>
            </w:r>
          </w:p>
        </w:tc>
        <w:tc>
          <w:tcPr>
            <w:tcW w:w="8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240" w:type="dxa"/>
            <w:vAlign w:val="bottom"/>
          </w:tcPr>
          <w:p w:rsidR="0060158D" w:rsidRDefault="0060158D">
            <w:pPr>
              <w:rPr>
                <w:sz w:val="24"/>
                <w:szCs w:val="24"/>
              </w:rPr>
            </w:pPr>
          </w:p>
        </w:tc>
        <w:tc>
          <w:tcPr>
            <w:tcW w:w="2520" w:type="dxa"/>
            <w:vAlign w:val="bottom"/>
          </w:tcPr>
          <w:p w:rsidR="0060158D" w:rsidRDefault="0060158D">
            <w:pPr>
              <w:rPr>
                <w:sz w:val="24"/>
                <w:szCs w:val="24"/>
              </w:rPr>
            </w:pPr>
          </w:p>
        </w:tc>
        <w:tc>
          <w:tcPr>
            <w:tcW w:w="80" w:type="dxa"/>
            <w:vAlign w:val="bottom"/>
          </w:tcPr>
          <w:p w:rsidR="0060158D" w:rsidRDefault="0060158D">
            <w:pPr>
              <w:rPr>
                <w:sz w:val="24"/>
                <w:szCs w:val="24"/>
              </w:rPr>
            </w:pPr>
          </w:p>
        </w:tc>
        <w:tc>
          <w:tcPr>
            <w:tcW w:w="0" w:type="dxa"/>
            <w:vAlign w:val="bottom"/>
          </w:tcPr>
          <w:p w:rsidR="0060158D" w:rsidRDefault="0060158D">
            <w:pPr>
              <w:rPr>
                <w:sz w:val="1"/>
                <w:szCs w:val="1"/>
              </w:rPr>
            </w:pPr>
          </w:p>
        </w:tc>
      </w:tr>
    </w:tbl>
    <w:p w:rsidR="0060158D" w:rsidRDefault="0060158D">
      <w:pPr>
        <w:sectPr w:rsidR="0060158D">
          <w:pgSz w:w="11900" w:h="16838"/>
          <w:pgMar w:top="1142" w:right="726" w:bottom="326" w:left="1440" w:header="0" w:footer="0" w:gutter="0"/>
          <w:cols w:space="720" w:equalWidth="0">
            <w:col w:w="9740"/>
          </w:cols>
        </w:sectPr>
      </w:pPr>
    </w:p>
    <w:p w:rsidR="0060158D" w:rsidRDefault="00173B4A">
      <w:pPr>
        <w:ind w:left="3800"/>
        <w:jc w:val="center"/>
        <w:rPr>
          <w:sz w:val="20"/>
          <w:szCs w:val="20"/>
        </w:rPr>
      </w:pPr>
      <w:bookmarkStart w:id="162" w:name="page168"/>
      <w:bookmarkEnd w:id="162"/>
      <w:r>
        <w:rPr>
          <w:rFonts w:eastAsia="Times New Roman"/>
          <w:b/>
          <w:bCs/>
          <w:noProof/>
          <w:sz w:val="24"/>
          <w:szCs w:val="24"/>
        </w:rPr>
        <w:lastRenderedPageBreak/>
        <w:drawing>
          <wp:anchor distT="0" distB="0" distL="114300" distR="114300" simplePos="0" relativeHeight="251617792" behindDoc="1" locked="0" layoutInCell="0" allowOverlap="1" wp14:anchorId="0F5EA481" wp14:editId="3CD99A77">
            <wp:simplePos x="0" y="0"/>
            <wp:positionH relativeFrom="page">
              <wp:posOffset>1099185</wp:posOffset>
            </wp:positionH>
            <wp:positionV relativeFrom="page">
              <wp:posOffset>719455</wp:posOffset>
            </wp:positionV>
            <wp:extent cx="5995035" cy="92138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blip>
                    <a:srcRect/>
                    <a:stretch>
                      <a:fillRect/>
                    </a:stretch>
                  </pic:blipFill>
                  <pic:spPr bwMode="auto">
                    <a:xfrm>
                      <a:off x="0" y="0"/>
                      <a:ext cx="5995035" cy="9213850"/>
                    </a:xfrm>
                    <a:prstGeom prst="rect">
                      <a:avLst/>
                    </a:prstGeom>
                    <a:noFill/>
                  </pic:spPr>
                </pic:pic>
              </a:graphicData>
            </a:graphic>
          </wp:anchor>
        </w:drawing>
      </w:r>
      <w:r>
        <w:rPr>
          <w:rFonts w:eastAsia="Times New Roman"/>
          <w:b/>
          <w:bCs/>
          <w:sz w:val="24"/>
          <w:szCs w:val="24"/>
        </w:rPr>
        <w:t xml:space="preserve">Д.Дефо </w:t>
      </w:r>
      <w:r>
        <w:rPr>
          <w:rFonts w:eastAsia="Times New Roman"/>
          <w:i/>
          <w:iCs/>
          <w:sz w:val="24"/>
          <w:szCs w:val="24"/>
        </w:rPr>
        <w:t>«Робинзон Крузо»</w:t>
      </w:r>
    </w:p>
    <w:p w:rsidR="0060158D" w:rsidRDefault="0060158D">
      <w:pPr>
        <w:spacing w:line="36" w:lineRule="exact"/>
        <w:rPr>
          <w:sz w:val="20"/>
          <w:szCs w:val="20"/>
        </w:rPr>
      </w:pPr>
    </w:p>
    <w:p w:rsidR="0060158D" w:rsidRDefault="00173B4A">
      <w:pPr>
        <w:ind w:left="3800"/>
        <w:jc w:val="center"/>
        <w:rPr>
          <w:sz w:val="20"/>
          <w:szCs w:val="20"/>
        </w:rPr>
      </w:pPr>
      <w:r>
        <w:rPr>
          <w:rFonts w:eastAsia="Times New Roman"/>
          <w:b/>
          <w:bCs/>
          <w:i/>
          <w:iCs/>
          <w:sz w:val="24"/>
          <w:szCs w:val="24"/>
        </w:rPr>
        <w:t>(главы по выбору)</w:t>
      </w:r>
    </w:p>
    <w:p w:rsidR="0060158D" w:rsidRDefault="0060158D">
      <w:pPr>
        <w:spacing w:line="331" w:lineRule="exact"/>
        <w:rPr>
          <w:sz w:val="20"/>
          <w:szCs w:val="20"/>
        </w:rPr>
      </w:pPr>
    </w:p>
    <w:p w:rsidR="0060158D" w:rsidRDefault="00173B4A">
      <w:pPr>
        <w:ind w:left="3780"/>
        <w:rPr>
          <w:sz w:val="20"/>
          <w:szCs w:val="20"/>
        </w:rPr>
      </w:pPr>
      <w:r>
        <w:rPr>
          <w:rFonts w:eastAsia="Times New Roman"/>
          <w:b/>
          <w:bCs/>
          <w:sz w:val="24"/>
          <w:szCs w:val="24"/>
        </w:rPr>
        <w:t>( 6-7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8" w:lineRule="exact"/>
        <w:rPr>
          <w:sz w:val="20"/>
          <w:szCs w:val="20"/>
        </w:rPr>
      </w:pPr>
    </w:p>
    <w:p w:rsidR="0060158D" w:rsidRDefault="00173B4A">
      <w:pPr>
        <w:ind w:left="3780"/>
        <w:rPr>
          <w:sz w:val="20"/>
          <w:szCs w:val="20"/>
        </w:rPr>
      </w:pPr>
      <w:r>
        <w:rPr>
          <w:rFonts w:eastAsia="Times New Roman"/>
          <w:b/>
          <w:bCs/>
          <w:sz w:val="24"/>
          <w:szCs w:val="24"/>
        </w:rPr>
        <w:t xml:space="preserve">Дж. Свифт </w:t>
      </w:r>
      <w:r>
        <w:rPr>
          <w:rFonts w:eastAsia="Times New Roman"/>
          <w:i/>
          <w:iCs/>
          <w:sz w:val="24"/>
          <w:szCs w:val="24"/>
        </w:rPr>
        <w:t>«Путешествия</w:t>
      </w:r>
    </w:p>
    <w:p w:rsidR="0060158D" w:rsidRDefault="0060158D">
      <w:pPr>
        <w:spacing w:line="41" w:lineRule="exact"/>
        <w:rPr>
          <w:sz w:val="20"/>
          <w:szCs w:val="20"/>
        </w:rPr>
      </w:pPr>
    </w:p>
    <w:p w:rsidR="0060158D" w:rsidRDefault="00173B4A">
      <w:pPr>
        <w:ind w:left="378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p w:rsidR="0060158D" w:rsidRDefault="0060158D">
      <w:pPr>
        <w:spacing w:line="43" w:lineRule="exact"/>
        <w:rPr>
          <w:sz w:val="20"/>
          <w:szCs w:val="20"/>
        </w:rPr>
      </w:pPr>
    </w:p>
    <w:p w:rsidR="0060158D" w:rsidRDefault="00173B4A">
      <w:pPr>
        <w:ind w:left="3780"/>
        <w:rPr>
          <w:sz w:val="20"/>
          <w:szCs w:val="20"/>
        </w:rPr>
      </w:pPr>
      <w:r>
        <w:rPr>
          <w:rFonts w:eastAsia="Times New Roman"/>
          <w:b/>
          <w:bCs/>
          <w:i/>
          <w:iCs/>
          <w:sz w:val="24"/>
          <w:szCs w:val="24"/>
        </w:rPr>
        <w:t>выбору)</w:t>
      </w:r>
    </w:p>
    <w:p w:rsidR="0060158D" w:rsidRDefault="0060158D">
      <w:pPr>
        <w:spacing w:line="240" w:lineRule="exact"/>
        <w:rPr>
          <w:sz w:val="20"/>
          <w:szCs w:val="20"/>
        </w:rPr>
      </w:pPr>
    </w:p>
    <w:p w:rsidR="0060158D" w:rsidRDefault="00173B4A">
      <w:pPr>
        <w:ind w:left="3780"/>
        <w:rPr>
          <w:sz w:val="20"/>
          <w:szCs w:val="20"/>
        </w:rPr>
      </w:pPr>
      <w:r>
        <w:rPr>
          <w:rFonts w:eastAsia="Times New Roman"/>
          <w:b/>
          <w:bCs/>
          <w:sz w:val="24"/>
          <w:szCs w:val="24"/>
        </w:rPr>
        <w:t>(6-7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59" w:lineRule="exact"/>
        <w:rPr>
          <w:sz w:val="20"/>
          <w:szCs w:val="20"/>
        </w:rPr>
      </w:pPr>
    </w:p>
    <w:p w:rsidR="0060158D" w:rsidRDefault="00173B4A">
      <w:pPr>
        <w:ind w:left="3780"/>
        <w:rPr>
          <w:sz w:val="20"/>
          <w:szCs w:val="20"/>
        </w:rPr>
      </w:pPr>
      <w:r>
        <w:rPr>
          <w:rFonts w:eastAsia="Times New Roman"/>
          <w:b/>
          <w:bCs/>
          <w:sz w:val="24"/>
          <w:szCs w:val="24"/>
        </w:rPr>
        <w:t xml:space="preserve">Ж-Б. Мольер </w:t>
      </w:r>
      <w:r>
        <w:rPr>
          <w:rFonts w:eastAsia="Times New Roman"/>
          <w:i/>
          <w:iCs/>
          <w:sz w:val="24"/>
          <w:szCs w:val="24"/>
        </w:rPr>
        <w:t>Комедии</w:t>
      </w:r>
    </w:p>
    <w:p w:rsidR="0060158D" w:rsidRDefault="0060158D">
      <w:pPr>
        <w:spacing w:line="242" w:lineRule="exact"/>
        <w:rPr>
          <w:sz w:val="20"/>
          <w:szCs w:val="20"/>
        </w:rPr>
      </w:pPr>
    </w:p>
    <w:p w:rsidR="0060158D" w:rsidRDefault="00173B4A" w:rsidP="00010453">
      <w:pPr>
        <w:numPr>
          <w:ilvl w:val="0"/>
          <w:numId w:val="234"/>
        </w:numPr>
        <w:tabs>
          <w:tab w:val="left" w:pos="3920"/>
        </w:tabs>
        <w:ind w:left="3920" w:hanging="144"/>
        <w:rPr>
          <w:rFonts w:eastAsia="Times New Roman"/>
          <w:b/>
          <w:bCs/>
          <w:i/>
          <w:iCs/>
          <w:sz w:val="24"/>
          <w:szCs w:val="24"/>
        </w:rPr>
      </w:pPr>
      <w:r>
        <w:rPr>
          <w:rFonts w:eastAsia="Times New Roman"/>
          <w:b/>
          <w:bCs/>
          <w:i/>
          <w:iCs/>
          <w:sz w:val="24"/>
          <w:szCs w:val="24"/>
        </w:rPr>
        <w:t>1 по выбору, например:</w:t>
      </w:r>
    </w:p>
    <w:p w:rsidR="0060158D" w:rsidRDefault="0060158D">
      <w:pPr>
        <w:spacing w:line="53" w:lineRule="exact"/>
        <w:rPr>
          <w:rFonts w:eastAsia="Times New Roman"/>
          <w:b/>
          <w:bCs/>
          <w:i/>
          <w:iCs/>
          <w:sz w:val="24"/>
          <w:szCs w:val="24"/>
        </w:rPr>
      </w:pPr>
    </w:p>
    <w:p w:rsidR="0060158D" w:rsidRDefault="00173B4A">
      <w:pPr>
        <w:spacing w:line="288" w:lineRule="auto"/>
        <w:ind w:left="3780" w:right="140"/>
        <w:rPr>
          <w:rFonts w:eastAsia="Times New Roman"/>
          <w:b/>
          <w:bCs/>
          <w:i/>
          <w:iCs/>
          <w:sz w:val="24"/>
          <w:szCs w:val="24"/>
        </w:rPr>
      </w:pPr>
      <w:r>
        <w:rPr>
          <w:rFonts w:eastAsia="Times New Roman"/>
          <w:i/>
          <w:iCs/>
          <w:sz w:val="23"/>
          <w:szCs w:val="23"/>
        </w:rPr>
        <w:t>«Тартюф, или Обманщик» (1664),«Мещанин во дворянстве» (1670).</w:t>
      </w:r>
    </w:p>
    <w:p w:rsidR="0060158D" w:rsidRDefault="0060158D">
      <w:pPr>
        <w:spacing w:line="188" w:lineRule="exact"/>
        <w:rPr>
          <w:sz w:val="20"/>
          <w:szCs w:val="20"/>
        </w:rPr>
      </w:pPr>
    </w:p>
    <w:p w:rsidR="0060158D" w:rsidRDefault="00173B4A">
      <w:pPr>
        <w:ind w:left="3780"/>
        <w:rPr>
          <w:sz w:val="20"/>
          <w:szCs w:val="20"/>
        </w:rPr>
      </w:pPr>
      <w:r>
        <w:rPr>
          <w:rFonts w:eastAsia="Times New Roman"/>
          <w:b/>
          <w:bCs/>
          <w:sz w:val="24"/>
          <w:szCs w:val="24"/>
        </w:rPr>
        <w:t>(8-9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70" w:lineRule="exact"/>
        <w:rPr>
          <w:sz w:val="20"/>
          <w:szCs w:val="20"/>
        </w:rPr>
      </w:pPr>
    </w:p>
    <w:p w:rsidR="0060158D" w:rsidRDefault="00173B4A">
      <w:pPr>
        <w:ind w:left="3780"/>
        <w:rPr>
          <w:sz w:val="20"/>
          <w:szCs w:val="20"/>
        </w:rPr>
      </w:pPr>
      <w:r>
        <w:rPr>
          <w:rFonts w:eastAsia="Times New Roman"/>
          <w:b/>
          <w:bCs/>
          <w:sz w:val="23"/>
          <w:szCs w:val="23"/>
        </w:rPr>
        <w:t xml:space="preserve">И.-В. Гете </w:t>
      </w:r>
      <w:r>
        <w:rPr>
          <w:rFonts w:eastAsia="Times New Roman"/>
          <w:i/>
          <w:iCs/>
          <w:sz w:val="23"/>
          <w:szCs w:val="23"/>
        </w:rPr>
        <w:t>«Фауст» (1774 –</w:t>
      </w:r>
    </w:p>
    <w:p w:rsidR="0060158D" w:rsidRDefault="0060158D">
      <w:pPr>
        <w:spacing w:line="43" w:lineRule="exact"/>
        <w:rPr>
          <w:sz w:val="20"/>
          <w:szCs w:val="20"/>
        </w:rPr>
      </w:pPr>
    </w:p>
    <w:p w:rsidR="0060158D" w:rsidRDefault="00173B4A">
      <w:pPr>
        <w:ind w:left="3780"/>
        <w:rPr>
          <w:sz w:val="20"/>
          <w:szCs w:val="20"/>
        </w:rPr>
      </w:pPr>
      <w:r>
        <w:rPr>
          <w:rFonts w:eastAsia="Times New Roman"/>
          <w:i/>
          <w:iCs/>
          <w:sz w:val="24"/>
          <w:szCs w:val="24"/>
        </w:rPr>
        <w:t xml:space="preserve">1832) </w:t>
      </w:r>
      <w:r>
        <w:rPr>
          <w:rFonts w:eastAsia="Times New Roman"/>
          <w:b/>
          <w:bCs/>
          <w:i/>
          <w:iCs/>
          <w:sz w:val="24"/>
          <w:szCs w:val="24"/>
        </w:rPr>
        <w:t>(фрагменты по</w:t>
      </w:r>
    </w:p>
    <w:p w:rsidR="0060158D" w:rsidRDefault="0060158D">
      <w:pPr>
        <w:spacing w:line="41" w:lineRule="exact"/>
        <w:rPr>
          <w:sz w:val="20"/>
          <w:szCs w:val="20"/>
        </w:rPr>
      </w:pPr>
    </w:p>
    <w:p w:rsidR="0060158D" w:rsidRDefault="00173B4A">
      <w:pPr>
        <w:ind w:left="3780"/>
        <w:rPr>
          <w:sz w:val="20"/>
          <w:szCs w:val="20"/>
        </w:rPr>
      </w:pPr>
      <w:r>
        <w:rPr>
          <w:rFonts w:eastAsia="Times New Roman"/>
          <w:b/>
          <w:bCs/>
          <w:i/>
          <w:iCs/>
          <w:sz w:val="24"/>
          <w:szCs w:val="24"/>
        </w:rPr>
        <w:t>выбору)</w:t>
      </w:r>
    </w:p>
    <w:p w:rsidR="0060158D" w:rsidRDefault="0060158D">
      <w:pPr>
        <w:spacing w:line="240" w:lineRule="exact"/>
        <w:rPr>
          <w:sz w:val="20"/>
          <w:szCs w:val="20"/>
        </w:rPr>
      </w:pPr>
    </w:p>
    <w:p w:rsidR="0060158D" w:rsidRDefault="00173B4A">
      <w:pPr>
        <w:ind w:left="3780"/>
        <w:rPr>
          <w:sz w:val="20"/>
          <w:szCs w:val="20"/>
        </w:rPr>
      </w:pPr>
      <w:r>
        <w:rPr>
          <w:rFonts w:eastAsia="Times New Roman"/>
          <w:b/>
          <w:bCs/>
          <w:sz w:val="24"/>
          <w:szCs w:val="24"/>
        </w:rPr>
        <w:t>( 9-10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61" w:lineRule="exact"/>
        <w:rPr>
          <w:sz w:val="20"/>
          <w:szCs w:val="20"/>
        </w:rPr>
      </w:pPr>
    </w:p>
    <w:p w:rsidR="0060158D" w:rsidRDefault="00173B4A">
      <w:pPr>
        <w:ind w:left="3780"/>
        <w:rPr>
          <w:sz w:val="20"/>
          <w:szCs w:val="20"/>
        </w:rPr>
      </w:pPr>
      <w:r>
        <w:rPr>
          <w:rFonts w:eastAsia="Times New Roman"/>
          <w:b/>
          <w:bCs/>
          <w:sz w:val="24"/>
          <w:szCs w:val="24"/>
        </w:rPr>
        <w:t>Г.Х.Андерсен</w:t>
      </w:r>
      <w:r>
        <w:rPr>
          <w:rFonts w:eastAsia="Times New Roman"/>
          <w:i/>
          <w:iCs/>
          <w:sz w:val="24"/>
          <w:szCs w:val="24"/>
        </w:rPr>
        <w:t>Сказки</w:t>
      </w:r>
    </w:p>
    <w:p w:rsidR="0060158D" w:rsidRDefault="0060158D">
      <w:pPr>
        <w:spacing w:line="252" w:lineRule="exact"/>
        <w:rPr>
          <w:sz w:val="20"/>
          <w:szCs w:val="20"/>
        </w:rPr>
      </w:pPr>
    </w:p>
    <w:p w:rsidR="0060158D" w:rsidRDefault="00173B4A" w:rsidP="00010453">
      <w:pPr>
        <w:numPr>
          <w:ilvl w:val="0"/>
          <w:numId w:val="235"/>
        </w:numPr>
        <w:tabs>
          <w:tab w:val="left" w:pos="3919"/>
        </w:tabs>
        <w:spacing w:line="272" w:lineRule="auto"/>
        <w:ind w:left="3780" w:right="120" w:hanging="4"/>
        <w:rPr>
          <w:rFonts w:eastAsia="Times New Roman"/>
          <w:b/>
          <w:bCs/>
          <w:i/>
          <w:iCs/>
          <w:sz w:val="24"/>
          <w:szCs w:val="24"/>
        </w:rPr>
      </w:pPr>
      <w:r>
        <w:rPr>
          <w:rFonts w:eastAsia="Times New Roman"/>
          <w:b/>
          <w:bCs/>
          <w:i/>
          <w:iCs/>
          <w:sz w:val="24"/>
          <w:szCs w:val="24"/>
        </w:rPr>
        <w:t xml:space="preserve">1 по выбору, например: </w:t>
      </w:r>
      <w:r>
        <w:rPr>
          <w:rFonts w:eastAsia="Times New Roman"/>
          <w:i/>
          <w:iCs/>
          <w:sz w:val="24"/>
          <w:szCs w:val="24"/>
        </w:rPr>
        <w:t>«Стойкий оловянный солдатик» (1838), «Гадкий утенок» (1843).</w:t>
      </w:r>
    </w:p>
    <w:p w:rsidR="0060158D" w:rsidRDefault="0060158D">
      <w:pPr>
        <w:spacing w:line="205" w:lineRule="exact"/>
        <w:rPr>
          <w:sz w:val="20"/>
          <w:szCs w:val="20"/>
        </w:rPr>
      </w:pPr>
    </w:p>
    <w:p w:rsidR="0060158D" w:rsidRDefault="00173B4A">
      <w:pPr>
        <w:ind w:left="3780"/>
        <w:rPr>
          <w:sz w:val="20"/>
          <w:szCs w:val="20"/>
        </w:rPr>
      </w:pPr>
      <w:r>
        <w:rPr>
          <w:rFonts w:eastAsia="Times New Roman"/>
          <w:b/>
          <w:bCs/>
          <w:sz w:val="24"/>
          <w:szCs w:val="24"/>
        </w:rPr>
        <w:t>(5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61" w:lineRule="exact"/>
        <w:rPr>
          <w:sz w:val="20"/>
          <w:szCs w:val="20"/>
        </w:rPr>
      </w:pPr>
    </w:p>
    <w:p w:rsidR="0060158D" w:rsidRDefault="00173B4A">
      <w:pPr>
        <w:ind w:left="3780"/>
        <w:rPr>
          <w:sz w:val="20"/>
          <w:szCs w:val="20"/>
        </w:rPr>
      </w:pPr>
      <w:r>
        <w:rPr>
          <w:rFonts w:eastAsia="Times New Roman"/>
          <w:b/>
          <w:bCs/>
          <w:sz w:val="24"/>
          <w:szCs w:val="24"/>
        </w:rPr>
        <w:t>Дж. Г. Байрон</w:t>
      </w:r>
    </w:p>
    <w:p w:rsidR="0060158D" w:rsidRDefault="0060158D">
      <w:pPr>
        <w:spacing w:line="253" w:lineRule="exact"/>
        <w:rPr>
          <w:sz w:val="20"/>
          <w:szCs w:val="20"/>
        </w:rPr>
      </w:pPr>
    </w:p>
    <w:p w:rsidR="0060158D" w:rsidRDefault="00173B4A" w:rsidP="00010453">
      <w:pPr>
        <w:numPr>
          <w:ilvl w:val="0"/>
          <w:numId w:val="236"/>
        </w:numPr>
        <w:tabs>
          <w:tab w:val="left" w:pos="3919"/>
        </w:tabs>
        <w:spacing w:line="288" w:lineRule="auto"/>
        <w:ind w:left="3780" w:right="100" w:hanging="4"/>
        <w:rPr>
          <w:rFonts w:eastAsia="Times New Roman"/>
          <w:b/>
          <w:bCs/>
          <w:i/>
          <w:iCs/>
          <w:sz w:val="23"/>
          <w:szCs w:val="23"/>
        </w:rPr>
      </w:pPr>
      <w:r>
        <w:rPr>
          <w:rFonts w:eastAsia="Times New Roman"/>
          <w:b/>
          <w:bCs/>
          <w:i/>
          <w:iCs/>
          <w:sz w:val="23"/>
          <w:szCs w:val="23"/>
        </w:rPr>
        <w:t>1 стихотворение по выбору, например</w:t>
      </w:r>
      <w:r>
        <w:rPr>
          <w:rFonts w:eastAsia="Times New Roman"/>
          <w:i/>
          <w:iCs/>
          <w:sz w:val="23"/>
          <w:szCs w:val="23"/>
        </w:rPr>
        <w:t>: «Душа</w:t>
      </w:r>
      <w:r>
        <w:rPr>
          <w:rFonts w:eastAsia="Times New Roman"/>
          <w:b/>
          <w:bCs/>
          <w:i/>
          <w:iCs/>
          <w:sz w:val="23"/>
          <w:szCs w:val="23"/>
        </w:rPr>
        <w:t xml:space="preserve"> </w:t>
      </w:r>
      <w:r>
        <w:rPr>
          <w:rFonts w:eastAsia="Times New Roman"/>
          <w:i/>
          <w:iCs/>
          <w:sz w:val="23"/>
          <w:szCs w:val="23"/>
        </w:rPr>
        <w:t>моя мрачна. Скорей, певец,</w:t>
      </w:r>
    </w:p>
    <w:p w:rsidR="0060158D" w:rsidRDefault="00173B4A">
      <w:pPr>
        <w:ind w:left="3780"/>
        <w:rPr>
          <w:rFonts w:eastAsia="Times New Roman"/>
          <w:b/>
          <w:bCs/>
          <w:i/>
          <w:iCs/>
          <w:sz w:val="23"/>
          <w:szCs w:val="23"/>
        </w:rPr>
      </w:pPr>
      <w:r>
        <w:rPr>
          <w:rFonts w:eastAsia="Times New Roman"/>
          <w:i/>
          <w:iCs/>
          <w:sz w:val="24"/>
          <w:szCs w:val="24"/>
        </w:rPr>
        <w:t>скорей!» (1814)(пер. М.</w:t>
      </w:r>
    </w:p>
    <w:p w:rsidR="0060158D" w:rsidRDefault="0060158D">
      <w:pPr>
        <w:spacing w:line="40" w:lineRule="exact"/>
        <w:rPr>
          <w:rFonts w:eastAsia="Times New Roman"/>
          <w:b/>
          <w:bCs/>
          <w:i/>
          <w:iCs/>
          <w:sz w:val="23"/>
          <w:szCs w:val="23"/>
        </w:rPr>
      </w:pPr>
    </w:p>
    <w:p w:rsidR="0060158D" w:rsidRDefault="00173B4A">
      <w:pPr>
        <w:ind w:left="3780"/>
        <w:rPr>
          <w:rFonts w:eastAsia="Times New Roman"/>
          <w:b/>
          <w:bCs/>
          <w:i/>
          <w:iCs/>
          <w:sz w:val="23"/>
          <w:szCs w:val="23"/>
        </w:rPr>
      </w:pPr>
      <w:r>
        <w:rPr>
          <w:rFonts w:eastAsia="Times New Roman"/>
          <w:i/>
          <w:iCs/>
          <w:sz w:val="24"/>
          <w:szCs w:val="24"/>
        </w:rPr>
        <w:t>Лермонтова), «Прощание</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18816" behindDoc="1" locked="0" layoutInCell="0" allowOverlap="1" wp14:anchorId="0307AA84" wp14:editId="582530EA">
                <wp:simplePos x="0" y="0"/>
                <wp:positionH relativeFrom="column">
                  <wp:posOffset>4321175</wp:posOffset>
                </wp:positionH>
                <wp:positionV relativeFrom="paragraph">
                  <wp:posOffset>-9175750</wp:posOffset>
                </wp:positionV>
                <wp:extent cx="0" cy="921385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13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25pt,-722.4999pt" to="340.25pt,3pt" o:allowincell="f" strokecolor="#000000" strokeweight="0.4799pt"/>
            </w:pict>
          </mc:Fallback>
        </mc:AlternateContent>
      </w:r>
      <w:r>
        <w:rPr>
          <w:noProof/>
          <w:sz w:val="20"/>
          <w:szCs w:val="20"/>
        </w:rPr>
        <mc:AlternateContent>
          <mc:Choice Requires="wps">
            <w:drawing>
              <wp:anchor distT="0" distB="0" distL="114300" distR="114300" simplePos="0" relativeHeight="251619840" behindDoc="1" locked="0" layoutInCell="0" allowOverlap="1" wp14:anchorId="25D26C3C" wp14:editId="148F0182">
                <wp:simplePos x="0" y="0"/>
                <wp:positionH relativeFrom="column">
                  <wp:posOffset>184150</wp:posOffset>
                </wp:positionH>
                <wp:positionV relativeFrom="paragraph">
                  <wp:posOffset>34925</wp:posOffset>
                </wp:positionV>
                <wp:extent cx="5995035"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2.75pt" to="486.55pt,2.75pt" o:allowincell="f" strokecolor="#000000" strokeweight="0.48pt"/>
            </w:pict>
          </mc:Fallback>
        </mc:AlternateContent>
      </w:r>
    </w:p>
    <w:p w:rsidR="0060158D" w:rsidRDefault="00173B4A">
      <w:pPr>
        <w:spacing w:line="20" w:lineRule="exact"/>
        <w:rPr>
          <w:sz w:val="20"/>
          <w:szCs w:val="20"/>
        </w:rPr>
      </w:pPr>
      <w:r>
        <w:rPr>
          <w:sz w:val="20"/>
          <w:szCs w:val="20"/>
        </w:rPr>
        <w:br w:type="column"/>
      </w:r>
    </w:p>
    <w:p w:rsidR="0060158D" w:rsidRDefault="00173B4A">
      <w:pPr>
        <w:spacing w:line="270" w:lineRule="auto"/>
        <w:ind w:right="180"/>
        <w:jc w:val="both"/>
        <w:rPr>
          <w:sz w:val="20"/>
          <w:szCs w:val="20"/>
        </w:rPr>
      </w:pPr>
      <w:r>
        <w:rPr>
          <w:rFonts w:eastAsia="Times New Roman"/>
          <w:i/>
          <w:iCs/>
          <w:sz w:val="24"/>
          <w:szCs w:val="24"/>
        </w:rPr>
        <w:t>Зарубежная сказочная и фантастическая проза, например:</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14:anchorId="4D39852F" wp14:editId="32B73551">
                <wp:simplePos x="0" y="0"/>
                <wp:positionH relativeFrom="column">
                  <wp:posOffset>1781810</wp:posOffset>
                </wp:positionH>
                <wp:positionV relativeFrom="paragraph">
                  <wp:posOffset>-604520</wp:posOffset>
                </wp:positionV>
                <wp:extent cx="0" cy="921321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13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3pt,-47.5999pt" to="140.3pt,677.85pt" o:allowincell="f" strokecolor="#000000" strokeweight="0.4799pt"/>
            </w:pict>
          </mc:Fallback>
        </mc:AlternateContent>
      </w:r>
    </w:p>
    <w:p w:rsidR="0060158D" w:rsidRDefault="0060158D">
      <w:pPr>
        <w:spacing w:line="201" w:lineRule="exact"/>
        <w:rPr>
          <w:sz w:val="20"/>
          <w:szCs w:val="20"/>
        </w:rPr>
      </w:pPr>
    </w:p>
    <w:p w:rsidR="0060158D" w:rsidRDefault="00173B4A">
      <w:pPr>
        <w:spacing w:line="264" w:lineRule="auto"/>
        <w:rPr>
          <w:sz w:val="20"/>
          <w:szCs w:val="20"/>
        </w:rPr>
      </w:pPr>
      <w:r>
        <w:rPr>
          <w:rFonts w:eastAsia="Times New Roman"/>
          <w:b/>
          <w:bCs/>
          <w:sz w:val="24"/>
          <w:szCs w:val="24"/>
        </w:rPr>
        <w:t>Ш.Перро, В.Гауф, Э.Т.А. Гофман, Бр.Гримм,</w:t>
      </w:r>
    </w:p>
    <w:p w:rsidR="0060158D" w:rsidRDefault="0060158D">
      <w:pPr>
        <w:spacing w:line="228" w:lineRule="exact"/>
        <w:rPr>
          <w:sz w:val="20"/>
          <w:szCs w:val="20"/>
        </w:rPr>
      </w:pPr>
    </w:p>
    <w:p w:rsidR="0060158D" w:rsidRDefault="00173B4A">
      <w:pPr>
        <w:spacing w:line="287" w:lineRule="auto"/>
        <w:ind w:right="140"/>
        <w:rPr>
          <w:sz w:val="20"/>
          <w:szCs w:val="20"/>
        </w:rPr>
      </w:pPr>
      <w:r>
        <w:rPr>
          <w:rFonts w:eastAsia="Times New Roman"/>
          <w:b/>
          <w:bCs/>
          <w:sz w:val="23"/>
          <w:szCs w:val="23"/>
        </w:rPr>
        <w:t xml:space="preserve">Л.Кэрролл, Л.Ф.Баум, Д.М. Барри, Д.Родари, М.Энде, Д.Р.Р.Толкиен, К.Льюис </w:t>
      </w:r>
      <w:r>
        <w:rPr>
          <w:rFonts w:eastAsia="Times New Roman"/>
          <w:sz w:val="23"/>
          <w:szCs w:val="23"/>
        </w:rPr>
        <w:t>и др.</w:t>
      </w:r>
    </w:p>
    <w:p w:rsidR="0060158D" w:rsidRDefault="00173B4A">
      <w:pPr>
        <w:spacing w:line="20" w:lineRule="exact"/>
        <w:rPr>
          <w:sz w:val="20"/>
          <w:szCs w:val="20"/>
        </w:rPr>
      </w:pPr>
      <w:r>
        <w:rPr>
          <w:noProof/>
          <w:sz w:val="20"/>
          <w:szCs w:val="20"/>
        </w:rPr>
        <w:drawing>
          <wp:anchor distT="0" distB="0" distL="114300" distR="114300" simplePos="0" relativeHeight="251621888" behindDoc="1" locked="0" layoutInCell="0" allowOverlap="1" wp14:anchorId="398524B7" wp14:editId="43DE547A">
            <wp:simplePos x="0" y="0"/>
            <wp:positionH relativeFrom="column">
              <wp:posOffset>-27940</wp:posOffset>
            </wp:positionH>
            <wp:positionV relativeFrom="paragraph">
              <wp:posOffset>173990</wp:posOffset>
            </wp:positionV>
            <wp:extent cx="1766570" cy="4083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blip>
                    <a:srcRect/>
                    <a:stretch>
                      <a:fillRect/>
                    </a:stretch>
                  </pic:blipFill>
                  <pic:spPr bwMode="auto">
                    <a:xfrm>
                      <a:off x="0" y="0"/>
                      <a:ext cx="1766570" cy="408305"/>
                    </a:xfrm>
                    <a:prstGeom prst="rect">
                      <a:avLst/>
                    </a:prstGeom>
                    <a:noFill/>
                  </pic:spPr>
                </pic:pic>
              </a:graphicData>
            </a:graphic>
          </wp:anchor>
        </w:drawing>
      </w:r>
    </w:p>
    <w:p w:rsidR="0060158D" w:rsidRDefault="0060158D">
      <w:pPr>
        <w:spacing w:line="258" w:lineRule="exact"/>
        <w:rPr>
          <w:sz w:val="20"/>
          <w:szCs w:val="20"/>
        </w:rPr>
      </w:pPr>
    </w:p>
    <w:p w:rsidR="0060158D" w:rsidRDefault="00173B4A">
      <w:pPr>
        <w:jc w:val="center"/>
        <w:rPr>
          <w:sz w:val="20"/>
          <w:szCs w:val="20"/>
        </w:rPr>
      </w:pPr>
      <w:r>
        <w:rPr>
          <w:rFonts w:eastAsia="Times New Roman"/>
          <w:b/>
          <w:bCs/>
          <w:sz w:val="24"/>
          <w:szCs w:val="24"/>
        </w:rPr>
        <w:t>(2-3 произведения по</w:t>
      </w:r>
    </w:p>
    <w:p w:rsidR="0060158D" w:rsidRDefault="0060158D">
      <w:pPr>
        <w:spacing w:line="38" w:lineRule="exact"/>
        <w:rPr>
          <w:sz w:val="20"/>
          <w:szCs w:val="20"/>
        </w:rPr>
      </w:pPr>
    </w:p>
    <w:p w:rsidR="0060158D" w:rsidRDefault="00173B4A">
      <w:pPr>
        <w:jc w:val="center"/>
        <w:rPr>
          <w:sz w:val="20"/>
          <w:szCs w:val="20"/>
        </w:rPr>
      </w:pPr>
      <w:r>
        <w:rPr>
          <w:rFonts w:eastAsia="Times New Roman"/>
          <w:b/>
          <w:bCs/>
          <w:sz w:val="24"/>
          <w:szCs w:val="24"/>
        </w:rPr>
        <w:t>выбору, 5-6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63" w:lineRule="exact"/>
        <w:rPr>
          <w:sz w:val="20"/>
          <w:szCs w:val="20"/>
        </w:rPr>
      </w:pPr>
    </w:p>
    <w:p w:rsidR="0060158D" w:rsidRDefault="00173B4A">
      <w:pPr>
        <w:jc w:val="center"/>
        <w:rPr>
          <w:sz w:val="20"/>
          <w:szCs w:val="20"/>
        </w:rPr>
      </w:pPr>
      <w:r>
        <w:rPr>
          <w:rFonts w:eastAsia="Times New Roman"/>
          <w:i/>
          <w:iCs/>
          <w:sz w:val="24"/>
          <w:szCs w:val="24"/>
        </w:rPr>
        <w:t>Зарубежная</w:t>
      </w:r>
    </w:p>
    <w:p w:rsidR="0060158D" w:rsidRDefault="0060158D">
      <w:pPr>
        <w:spacing w:line="41" w:lineRule="exact"/>
        <w:rPr>
          <w:sz w:val="20"/>
          <w:szCs w:val="20"/>
        </w:rPr>
      </w:pPr>
    </w:p>
    <w:p w:rsidR="0060158D" w:rsidRDefault="00173B4A">
      <w:pPr>
        <w:jc w:val="center"/>
        <w:rPr>
          <w:sz w:val="20"/>
          <w:szCs w:val="20"/>
        </w:rPr>
      </w:pPr>
      <w:r>
        <w:rPr>
          <w:rFonts w:eastAsia="Times New Roman"/>
          <w:i/>
          <w:iCs/>
          <w:sz w:val="24"/>
          <w:szCs w:val="24"/>
        </w:rPr>
        <w:t>новеллистика, например:</w:t>
      </w:r>
    </w:p>
    <w:p w:rsidR="0060158D" w:rsidRDefault="0060158D">
      <w:pPr>
        <w:spacing w:line="240" w:lineRule="exact"/>
        <w:rPr>
          <w:sz w:val="20"/>
          <w:szCs w:val="20"/>
        </w:rPr>
      </w:pPr>
    </w:p>
    <w:p w:rsidR="0060158D" w:rsidRDefault="00173B4A">
      <w:pPr>
        <w:rPr>
          <w:sz w:val="20"/>
          <w:szCs w:val="20"/>
        </w:rPr>
      </w:pPr>
      <w:r>
        <w:rPr>
          <w:rFonts w:eastAsia="Times New Roman"/>
          <w:b/>
          <w:bCs/>
          <w:sz w:val="24"/>
          <w:szCs w:val="24"/>
        </w:rPr>
        <w:t>П.Мериме, Э. По,</w:t>
      </w:r>
    </w:p>
    <w:p w:rsidR="0060158D" w:rsidRDefault="0060158D">
      <w:pPr>
        <w:spacing w:line="55" w:lineRule="exact"/>
        <w:rPr>
          <w:sz w:val="20"/>
          <w:szCs w:val="20"/>
        </w:rPr>
      </w:pPr>
    </w:p>
    <w:p w:rsidR="0060158D" w:rsidRDefault="00173B4A">
      <w:pPr>
        <w:spacing w:line="287" w:lineRule="auto"/>
        <w:ind w:right="60"/>
        <w:rPr>
          <w:sz w:val="20"/>
          <w:szCs w:val="20"/>
        </w:rPr>
      </w:pPr>
      <w:r>
        <w:rPr>
          <w:rFonts w:eastAsia="Times New Roman"/>
          <w:b/>
          <w:bCs/>
          <w:sz w:val="23"/>
          <w:szCs w:val="23"/>
        </w:rPr>
        <w:t xml:space="preserve">О`Генри, О.Уайльд, А.К.Дойл, Джером К. Джером, У.Сароян, </w:t>
      </w:r>
      <w:r>
        <w:rPr>
          <w:rFonts w:eastAsia="Times New Roman"/>
          <w:sz w:val="23"/>
          <w:szCs w:val="23"/>
        </w:rPr>
        <w:t>и др.</w:t>
      </w:r>
    </w:p>
    <w:p w:rsidR="0060158D" w:rsidRDefault="0060158D">
      <w:pPr>
        <w:spacing w:line="203" w:lineRule="exact"/>
        <w:rPr>
          <w:sz w:val="20"/>
          <w:szCs w:val="20"/>
        </w:rPr>
      </w:pPr>
    </w:p>
    <w:p w:rsidR="0060158D" w:rsidRDefault="00173B4A">
      <w:pPr>
        <w:spacing w:line="264" w:lineRule="auto"/>
        <w:ind w:right="440"/>
        <w:rPr>
          <w:sz w:val="20"/>
          <w:szCs w:val="20"/>
        </w:rPr>
      </w:pPr>
      <w:r>
        <w:rPr>
          <w:rFonts w:eastAsia="Times New Roman"/>
          <w:b/>
          <w:bCs/>
          <w:sz w:val="24"/>
          <w:szCs w:val="24"/>
        </w:rPr>
        <w:t>(2-3 произведения по выбору, 7-9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44" w:lineRule="exact"/>
        <w:rPr>
          <w:sz w:val="20"/>
          <w:szCs w:val="20"/>
        </w:rPr>
      </w:pPr>
    </w:p>
    <w:p w:rsidR="0060158D" w:rsidRDefault="00173B4A">
      <w:pPr>
        <w:spacing w:line="271" w:lineRule="auto"/>
        <w:ind w:left="200"/>
        <w:jc w:val="center"/>
        <w:rPr>
          <w:sz w:val="20"/>
          <w:szCs w:val="20"/>
        </w:rPr>
      </w:pPr>
      <w:r>
        <w:rPr>
          <w:rFonts w:eastAsia="Times New Roman"/>
          <w:i/>
          <w:iCs/>
          <w:sz w:val="24"/>
          <w:szCs w:val="24"/>
        </w:rPr>
        <w:t>Зарубежная романистика XIX</w:t>
      </w:r>
      <w:r>
        <w:rPr>
          <w:rFonts w:eastAsia="Times New Roman"/>
          <w:sz w:val="24"/>
          <w:szCs w:val="24"/>
        </w:rPr>
        <w:t>–</w:t>
      </w:r>
      <w:r>
        <w:rPr>
          <w:rFonts w:eastAsia="Times New Roman"/>
          <w:i/>
          <w:iCs/>
          <w:sz w:val="24"/>
          <w:szCs w:val="24"/>
        </w:rPr>
        <w:t xml:space="preserve"> ХХ века, например</w:t>
      </w:r>
      <w:r>
        <w:rPr>
          <w:rFonts w:eastAsia="Times New Roman"/>
          <w:sz w:val="24"/>
          <w:szCs w:val="24"/>
        </w:rPr>
        <w:t>:</w:t>
      </w:r>
    </w:p>
    <w:p w:rsidR="0060158D" w:rsidRDefault="0060158D">
      <w:pPr>
        <w:spacing w:line="206" w:lineRule="exact"/>
        <w:rPr>
          <w:sz w:val="20"/>
          <w:szCs w:val="20"/>
        </w:rPr>
      </w:pPr>
    </w:p>
    <w:p w:rsidR="0060158D" w:rsidRDefault="00173B4A">
      <w:pPr>
        <w:rPr>
          <w:sz w:val="20"/>
          <w:szCs w:val="20"/>
        </w:rPr>
      </w:pPr>
      <w:r>
        <w:rPr>
          <w:rFonts w:eastAsia="Times New Roman"/>
          <w:b/>
          <w:bCs/>
          <w:sz w:val="24"/>
          <w:szCs w:val="24"/>
        </w:rPr>
        <w:t>А.Дюма, В.Скотт,</w:t>
      </w:r>
    </w:p>
    <w:p w:rsidR="0060158D" w:rsidRDefault="0060158D">
      <w:pPr>
        <w:spacing w:line="41" w:lineRule="exact"/>
        <w:rPr>
          <w:sz w:val="20"/>
          <w:szCs w:val="20"/>
        </w:rPr>
      </w:pPr>
    </w:p>
    <w:p w:rsidR="0060158D" w:rsidRDefault="00173B4A">
      <w:pPr>
        <w:rPr>
          <w:sz w:val="20"/>
          <w:szCs w:val="20"/>
        </w:rPr>
      </w:pPr>
      <w:r>
        <w:rPr>
          <w:rFonts w:eastAsia="Times New Roman"/>
          <w:b/>
          <w:bCs/>
          <w:sz w:val="24"/>
          <w:szCs w:val="24"/>
        </w:rPr>
        <w:t>В.Гюго, Ч.Диккенс,</w:t>
      </w:r>
    </w:p>
    <w:p w:rsidR="0060158D" w:rsidRDefault="0060158D">
      <w:pPr>
        <w:spacing w:line="43" w:lineRule="exact"/>
        <w:rPr>
          <w:sz w:val="20"/>
          <w:szCs w:val="20"/>
        </w:rPr>
      </w:pPr>
    </w:p>
    <w:p w:rsidR="0060158D" w:rsidRDefault="00173B4A">
      <w:pPr>
        <w:rPr>
          <w:sz w:val="20"/>
          <w:szCs w:val="20"/>
        </w:rPr>
      </w:pPr>
      <w:r>
        <w:rPr>
          <w:rFonts w:eastAsia="Times New Roman"/>
          <w:b/>
          <w:bCs/>
          <w:sz w:val="24"/>
          <w:szCs w:val="24"/>
        </w:rPr>
        <w:t>М.Рид, Ж.Верн, Г.Уэллс,</w:t>
      </w:r>
    </w:p>
    <w:p w:rsidR="0060158D" w:rsidRDefault="0060158D">
      <w:pPr>
        <w:spacing w:line="41" w:lineRule="exact"/>
        <w:rPr>
          <w:sz w:val="20"/>
          <w:szCs w:val="20"/>
        </w:rPr>
      </w:pPr>
    </w:p>
    <w:p w:rsidR="0060158D" w:rsidRDefault="00173B4A">
      <w:pPr>
        <w:rPr>
          <w:sz w:val="20"/>
          <w:szCs w:val="20"/>
        </w:rPr>
      </w:pPr>
      <w:r>
        <w:rPr>
          <w:rFonts w:eastAsia="Times New Roman"/>
          <w:b/>
          <w:bCs/>
          <w:sz w:val="24"/>
          <w:szCs w:val="24"/>
        </w:rPr>
        <w:t xml:space="preserve">Э.М.Ремарк </w:t>
      </w:r>
      <w:r>
        <w:rPr>
          <w:rFonts w:eastAsia="Times New Roman"/>
          <w:sz w:val="24"/>
          <w:szCs w:val="24"/>
        </w:rPr>
        <w:t>и др.</w:t>
      </w:r>
    </w:p>
    <w:p w:rsidR="0060158D" w:rsidRDefault="0060158D">
      <w:pPr>
        <w:spacing w:line="252" w:lineRule="exact"/>
        <w:rPr>
          <w:sz w:val="20"/>
          <w:szCs w:val="20"/>
        </w:rPr>
      </w:pPr>
    </w:p>
    <w:p w:rsidR="0060158D" w:rsidRDefault="00173B4A">
      <w:pPr>
        <w:spacing w:line="266" w:lineRule="auto"/>
        <w:ind w:right="200"/>
        <w:rPr>
          <w:sz w:val="20"/>
          <w:szCs w:val="20"/>
        </w:rPr>
      </w:pPr>
      <w:r>
        <w:rPr>
          <w:rFonts w:eastAsia="Times New Roman"/>
          <w:b/>
          <w:bCs/>
          <w:sz w:val="24"/>
          <w:szCs w:val="24"/>
        </w:rPr>
        <w:t>(1-2 романа по выбору, 7-9 кл)</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42" w:lineRule="exact"/>
        <w:rPr>
          <w:sz w:val="20"/>
          <w:szCs w:val="20"/>
        </w:rPr>
      </w:pPr>
    </w:p>
    <w:p w:rsidR="0060158D" w:rsidRDefault="00173B4A">
      <w:pPr>
        <w:spacing w:line="287" w:lineRule="auto"/>
        <w:ind w:left="280"/>
        <w:jc w:val="center"/>
        <w:rPr>
          <w:sz w:val="20"/>
          <w:szCs w:val="20"/>
        </w:rPr>
      </w:pPr>
      <w:r>
        <w:rPr>
          <w:rFonts w:eastAsia="Times New Roman"/>
          <w:i/>
          <w:iCs/>
          <w:sz w:val="23"/>
          <w:szCs w:val="23"/>
        </w:rPr>
        <w:t>Зарубежная проза о детях и подростках, например:</w:t>
      </w:r>
    </w:p>
    <w:p w:rsidR="0060158D" w:rsidRDefault="0060158D">
      <w:pPr>
        <w:spacing w:line="440" w:lineRule="exact"/>
        <w:rPr>
          <w:sz w:val="20"/>
          <w:szCs w:val="20"/>
        </w:rPr>
      </w:pPr>
    </w:p>
    <w:p w:rsidR="0060158D" w:rsidRDefault="0060158D">
      <w:pPr>
        <w:sectPr w:rsidR="0060158D">
          <w:pgSz w:w="11900" w:h="16838"/>
          <w:pgMar w:top="1146" w:right="846" w:bottom="326" w:left="1440" w:header="0" w:footer="0" w:gutter="0"/>
          <w:cols w:num="2" w:space="720" w:equalWidth="0">
            <w:col w:w="6660" w:space="260"/>
            <w:col w:w="2700"/>
          </w:cols>
        </w:sectPr>
      </w:pPr>
    </w:p>
    <w:p w:rsidR="0060158D" w:rsidRDefault="00173B4A">
      <w:pPr>
        <w:ind w:right="-419"/>
        <w:jc w:val="center"/>
        <w:rPr>
          <w:sz w:val="20"/>
          <w:szCs w:val="20"/>
        </w:rPr>
      </w:pPr>
      <w:r>
        <w:rPr>
          <w:rFonts w:eastAsia="Times New Roman"/>
          <w:sz w:val="24"/>
          <w:szCs w:val="24"/>
        </w:rPr>
        <w:lastRenderedPageBreak/>
        <w:t>168</w:t>
      </w:r>
    </w:p>
    <w:p w:rsidR="0060158D" w:rsidRDefault="0060158D">
      <w:pPr>
        <w:sectPr w:rsidR="0060158D">
          <w:type w:val="continuous"/>
          <w:pgSz w:w="11900" w:h="16838"/>
          <w:pgMar w:top="1146" w:right="846" w:bottom="326" w:left="1440" w:header="0" w:footer="0" w:gutter="0"/>
          <w:cols w:space="720" w:equalWidth="0">
            <w:col w:w="9620"/>
          </w:cols>
        </w:sectPr>
      </w:pPr>
    </w:p>
    <w:bookmarkStart w:id="163" w:name="page169"/>
    <w:bookmarkEnd w:id="163"/>
    <w:p w:rsidR="0060158D" w:rsidRDefault="00173B4A">
      <w:pPr>
        <w:spacing w:line="200" w:lineRule="exact"/>
        <w:rPr>
          <w:sz w:val="20"/>
          <w:szCs w:val="20"/>
        </w:rPr>
      </w:pPr>
      <w:r>
        <w:rPr>
          <w:noProof/>
          <w:sz w:val="20"/>
          <w:szCs w:val="20"/>
        </w:rPr>
        <w:lastRenderedPageBreak/>
        <mc:AlternateContent>
          <mc:Choice Requires="wps">
            <w:drawing>
              <wp:anchor distT="0" distB="0" distL="114300" distR="114300" simplePos="0" relativeHeight="251622912" behindDoc="1" locked="0" layoutInCell="0" allowOverlap="1" wp14:anchorId="435B978C" wp14:editId="2BD1BDC9">
                <wp:simplePos x="0" y="0"/>
                <wp:positionH relativeFrom="page">
                  <wp:posOffset>1098550</wp:posOffset>
                </wp:positionH>
                <wp:positionV relativeFrom="page">
                  <wp:posOffset>721995</wp:posOffset>
                </wp:positionV>
                <wp:extent cx="5995035"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5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58.55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23936" behindDoc="1" locked="0" layoutInCell="0" allowOverlap="1" wp14:anchorId="286A9F63" wp14:editId="1D716ADD">
                <wp:simplePos x="0" y="0"/>
                <wp:positionH relativeFrom="page">
                  <wp:posOffset>1101725</wp:posOffset>
                </wp:positionH>
                <wp:positionV relativeFrom="page">
                  <wp:posOffset>718820</wp:posOffset>
                </wp:positionV>
                <wp:extent cx="0" cy="833945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394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13.25pt" o:allowincell="f" strokecolor="#000000" strokeweight="0.48pt">
                <w10:wrap anchorx="page" anchory="page"/>
              </v:line>
            </w:pict>
          </mc:Fallback>
        </mc:AlternateConten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32" w:lineRule="exact"/>
        <w:rPr>
          <w:sz w:val="20"/>
          <w:szCs w:val="20"/>
        </w:rPr>
      </w:pPr>
    </w:p>
    <w:p w:rsidR="0060158D" w:rsidRDefault="00173B4A">
      <w:pPr>
        <w:ind w:left="400"/>
        <w:rPr>
          <w:sz w:val="20"/>
          <w:szCs w:val="20"/>
        </w:rPr>
      </w:pPr>
      <w:r>
        <w:rPr>
          <w:rFonts w:eastAsia="Times New Roman"/>
          <w:b/>
          <w:bCs/>
          <w:sz w:val="24"/>
          <w:szCs w:val="24"/>
        </w:rPr>
        <w:t>А. де Сент-Экзюпери</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«Маленький принц» (1943)</w:t>
      </w:r>
    </w:p>
    <w:p w:rsidR="0060158D" w:rsidRDefault="0060158D">
      <w:pPr>
        <w:spacing w:line="240" w:lineRule="exact"/>
        <w:rPr>
          <w:sz w:val="20"/>
          <w:szCs w:val="20"/>
        </w:rPr>
      </w:pPr>
    </w:p>
    <w:p w:rsidR="0060158D" w:rsidRDefault="00173B4A">
      <w:pPr>
        <w:ind w:left="400"/>
        <w:rPr>
          <w:sz w:val="20"/>
          <w:szCs w:val="20"/>
        </w:rPr>
      </w:pPr>
      <w:r>
        <w:rPr>
          <w:rFonts w:eastAsia="Times New Roman"/>
          <w:b/>
          <w:bCs/>
          <w:sz w:val="24"/>
          <w:szCs w:val="24"/>
        </w:rPr>
        <w:t>(6-7 кл.)</w:t>
      </w:r>
    </w:p>
    <w:p w:rsidR="0060158D" w:rsidRDefault="00173B4A">
      <w:pPr>
        <w:spacing w:line="20" w:lineRule="exact"/>
        <w:rPr>
          <w:sz w:val="20"/>
          <w:szCs w:val="20"/>
        </w:rPr>
      </w:pPr>
      <w:r>
        <w:rPr>
          <w:sz w:val="20"/>
          <w:szCs w:val="20"/>
        </w:rPr>
        <w:br w:type="column"/>
      </w:r>
    </w:p>
    <w:p w:rsidR="0060158D" w:rsidRDefault="0060158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040"/>
        <w:gridCol w:w="2780"/>
        <w:gridCol w:w="20"/>
      </w:tblGrid>
      <w:tr w:rsidR="0060158D">
        <w:trPr>
          <w:trHeight w:val="285"/>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Наполеона» (1815) (пер. В.</w:t>
            </w:r>
          </w:p>
        </w:tc>
        <w:tc>
          <w:tcPr>
            <w:tcW w:w="2780" w:type="dxa"/>
            <w:vAlign w:val="bottom"/>
          </w:tcPr>
          <w:p w:rsidR="0060158D" w:rsidRDefault="00173B4A">
            <w:pPr>
              <w:ind w:left="100"/>
              <w:rPr>
                <w:sz w:val="20"/>
                <w:szCs w:val="20"/>
              </w:rPr>
            </w:pPr>
            <w:r>
              <w:rPr>
                <w:rFonts w:eastAsia="Times New Roman"/>
                <w:b/>
                <w:bCs/>
                <w:sz w:val="24"/>
                <w:szCs w:val="24"/>
              </w:rPr>
              <w:t>М.Твен, Ф.Х.Бёрнетт,</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Луговского), Романс</w:t>
            </w:r>
          </w:p>
        </w:tc>
        <w:tc>
          <w:tcPr>
            <w:tcW w:w="2780" w:type="dxa"/>
            <w:vAlign w:val="bottom"/>
          </w:tcPr>
          <w:p w:rsidR="0060158D" w:rsidRDefault="00173B4A">
            <w:pPr>
              <w:ind w:left="100"/>
              <w:rPr>
                <w:sz w:val="20"/>
                <w:szCs w:val="20"/>
              </w:rPr>
            </w:pPr>
            <w:r>
              <w:rPr>
                <w:rFonts w:eastAsia="Times New Roman"/>
                <w:b/>
                <w:bCs/>
                <w:sz w:val="24"/>
                <w:szCs w:val="24"/>
              </w:rPr>
              <w:t>Л.М.Монтгомери, А.де</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(«Какая радость заменит</w:t>
            </w:r>
          </w:p>
        </w:tc>
        <w:tc>
          <w:tcPr>
            <w:tcW w:w="2780" w:type="dxa"/>
            <w:vAlign w:val="bottom"/>
          </w:tcPr>
          <w:p w:rsidR="0060158D" w:rsidRDefault="00173B4A">
            <w:pPr>
              <w:ind w:left="100"/>
              <w:rPr>
                <w:sz w:val="20"/>
                <w:szCs w:val="20"/>
              </w:rPr>
            </w:pPr>
            <w:r>
              <w:rPr>
                <w:rFonts w:eastAsia="Times New Roman"/>
                <w:b/>
                <w:bCs/>
                <w:sz w:val="24"/>
                <w:szCs w:val="24"/>
              </w:rPr>
              <w:t>Сент-Экзюпери,</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былое светлых чар...»)</w:t>
            </w:r>
          </w:p>
        </w:tc>
        <w:tc>
          <w:tcPr>
            <w:tcW w:w="2780" w:type="dxa"/>
            <w:vAlign w:val="bottom"/>
          </w:tcPr>
          <w:p w:rsidR="0060158D" w:rsidRDefault="00173B4A">
            <w:pPr>
              <w:ind w:left="100"/>
              <w:rPr>
                <w:sz w:val="20"/>
                <w:szCs w:val="20"/>
              </w:rPr>
            </w:pPr>
            <w:r>
              <w:rPr>
                <w:rFonts w:eastAsia="Times New Roman"/>
                <w:b/>
                <w:bCs/>
                <w:sz w:val="24"/>
                <w:szCs w:val="24"/>
              </w:rPr>
              <w:t>А.Линдгрен, Я.Корчак,</w:t>
            </w:r>
          </w:p>
        </w:tc>
        <w:tc>
          <w:tcPr>
            <w:tcW w:w="0" w:type="dxa"/>
            <w:vAlign w:val="bottom"/>
          </w:tcPr>
          <w:p w:rsidR="0060158D" w:rsidRDefault="0060158D">
            <w:pPr>
              <w:rPr>
                <w:sz w:val="1"/>
                <w:szCs w:val="1"/>
              </w:rPr>
            </w:pPr>
          </w:p>
        </w:tc>
      </w:tr>
      <w:tr w:rsidR="0060158D">
        <w:trPr>
          <w:trHeight w:val="319"/>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(1815) (пер. Вяч.Иванова),</w:t>
            </w:r>
          </w:p>
        </w:tc>
        <w:tc>
          <w:tcPr>
            <w:tcW w:w="2780" w:type="dxa"/>
            <w:vAlign w:val="bottom"/>
          </w:tcPr>
          <w:p w:rsidR="0060158D" w:rsidRDefault="00173B4A">
            <w:pPr>
              <w:ind w:left="100"/>
              <w:rPr>
                <w:sz w:val="20"/>
                <w:szCs w:val="20"/>
              </w:rPr>
            </w:pPr>
            <w:r>
              <w:rPr>
                <w:rFonts w:eastAsia="Times New Roman"/>
                <w:b/>
                <w:bCs/>
                <w:sz w:val="24"/>
                <w:szCs w:val="24"/>
              </w:rPr>
              <w:t>Харпер Ли, У.Голдинг,</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«Стансы к Августе»</w:t>
            </w:r>
          </w:p>
        </w:tc>
        <w:tc>
          <w:tcPr>
            <w:tcW w:w="2780" w:type="dxa"/>
            <w:vAlign w:val="bottom"/>
          </w:tcPr>
          <w:p w:rsidR="0060158D" w:rsidRDefault="00173B4A">
            <w:pPr>
              <w:ind w:left="100"/>
              <w:rPr>
                <w:sz w:val="20"/>
                <w:szCs w:val="20"/>
              </w:rPr>
            </w:pPr>
            <w:r>
              <w:rPr>
                <w:rFonts w:eastAsia="Times New Roman"/>
                <w:b/>
                <w:bCs/>
                <w:sz w:val="24"/>
                <w:szCs w:val="24"/>
              </w:rPr>
              <w:t>Р.Брэдбери,</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(1816)(пер. А. Плещеева) и</w:t>
            </w:r>
          </w:p>
        </w:tc>
        <w:tc>
          <w:tcPr>
            <w:tcW w:w="2780" w:type="dxa"/>
            <w:vAlign w:val="bottom"/>
          </w:tcPr>
          <w:p w:rsidR="0060158D" w:rsidRDefault="00173B4A">
            <w:pPr>
              <w:ind w:left="100"/>
              <w:rPr>
                <w:sz w:val="20"/>
                <w:szCs w:val="20"/>
              </w:rPr>
            </w:pPr>
            <w:r>
              <w:rPr>
                <w:rFonts w:eastAsia="Times New Roman"/>
                <w:b/>
                <w:bCs/>
                <w:sz w:val="24"/>
                <w:szCs w:val="24"/>
              </w:rPr>
              <w:t>Д.Сэлинджер,</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др.</w:t>
            </w:r>
          </w:p>
        </w:tc>
        <w:tc>
          <w:tcPr>
            <w:tcW w:w="2780" w:type="dxa"/>
            <w:vAlign w:val="bottom"/>
          </w:tcPr>
          <w:p w:rsidR="0060158D" w:rsidRDefault="00173B4A">
            <w:pPr>
              <w:ind w:left="100"/>
              <w:rPr>
                <w:sz w:val="20"/>
                <w:szCs w:val="20"/>
              </w:rPr>
            </w:pPr>
            <w:r>
              <w:rPr>
                <w:rFonts w:eastAsia="Times New Roman"/>
                <w:b/>
                <w:bCs/>
                <w:sz w:val="24"/>
                <w:szCs w:val="24"/>
              </w:rPr>
              <w:t>П.Гэллико, Э.Портер,</w:t>
            </w:r>
          </w:p>
        </w:tc>
        <w:tc>
          <w:tcPr>
            <w:tcW w:w="0" w:type="dxa"/>
            <w:vAlign w:val="bottom"/>
          </w:tcPr>
          <w:p w:rsidR="0060158D" w:rsidRDefault="0060158D">
            <w:pPr>
              <w:rPr>
                <w:sz w:val="1"/>
                <w:szCs w:val="1"/>
              </w:rPr>
            </w:pPr>
          </w:p>
        </w:tc>
      </w:tr>
      <w:tr w:rsidR="0060158D">
        <w:trPr>
          <w:trHeight w:val="319"/>
        </w:trPr>
        <w:tc>
          <w:tcPr>
            <w:tcW w:w="3040" w:type="dxa"/>
            <w:vMerge w:val="restart"/>
            <w:tcBorders>
              <w:right w:val="single" w:sz="8" w:space="0" w:color="auto"/>
            </w:tcBorders>
            <w:vAlign w:val="bottom"/>
          </w:tcPr>
          <w:p w:rsidR="0060158D" w:rsidRDefault="00173B4A">
            <w:pPr>
              <w:rPr>
                <w:sz w:val="20"/>
                <w:szCs w:val="20"/>
              </w:rPr>
            </w:pPr>
            <w:r>
              <w:rPr>
                <w:rFonts w:eastAsia="Times New Roman"/>
                <w:b/>
                <w:bCs/>
                <w:i/>
                <w:iCs/>
                <w:sz w:val="24"/>
                <w:szCs w:val="24"/>
              </w:rPr>
              <w:t>- фрагменты одной из</w:t>
            </w:r>
          </w:p>
        </w:tc>
        <w:tc>
          <w:tcPr>
            <w:tcW w:w="2780" w:type="dxa"/>
            <w:vAlign w:val="bottom"/>
          </w:tcPr>
          <w:p w:rsidR="0060158D" w:rsidRDefault="00173B4A">
            <w:pPr>
              <w:ind w:left="100"/>
              <w:rPr>
                <w:sz w:val="20"/>
                <w:szCs w:val="20"/>
              </w:rPr>
            </w:pPr>
            <w:r>
              <w:rPr>
                <w:rFonts w:eastAsia="Times New Roman"/>
                <w:b/>
                <w:bCs/>
                <w:w w:val="99"/>
                <w:sz w:val="24"/>
                <w:szCs w:val="24"/>
              </w:rPr>
              <w:t>К.Патерсон, Б.Кауфман,</w:t>
            </w:r>
          </w:p>
        </w:tc>
        <w:tc>
          <w:tcPr>
            <w:tcW w:w="0" w:type="dxa"/>
            <w:vAlign w:val="bottom"/>
          </w:tcPr>
          <w:p w:rsidR="0060158D" w:rsidRDefault="0060158D">
            <w:pPr>
              <w:rPr>
                <w:sz w:val="1"/>
                <w:szCs w:val="1"/>
              </w:rPr>
            </w:pPr>
          </w:p>
        </w:tc>
      </w:tr>
      <w:tr w:rsidR="0060158D">
        <w:trPr>
          <w:trHeight w:val="199"/>
        </w:trPr>
        <w:tc>
          <w:tcPr>
            <w:tcW w:w="3040" w:type="dxa"/>
            <w:vMerge/>
            <w:tcBorders>
              <w:right w:val="single" w:sz="8" w:space="0" w:color="auto"/>
            </w:tcBorders>
            <w:vAlign w:val="bottom"/>
          </w:tcPr>
          <w:p w:rsidR="0060158D" w:rsidRDefault="0060158D">
            <w:pPr>
              <w:rPr>
                <w:sz w:val="17"/>
                <w:szCs w:val="17"/>
              </w:rPr>
            </w:pPr>
          </w:p>
        </w:tc>
        <w:tc>
          <w:tcPr>
            <w:tcW w:w="2780" w:type="dxa"/>
            <w:vMerge w:val="restart"/>
            <w:vAlign w:val="bottom"/>
          </w:tcPr>
          <w:p w:rsidR="0060158D" w:rsidRDefault="00173B4A">
            <w:pPr>
              <w:ind w:left="100"/>
              <w:rPr>
                <w:sz w:val="20"/>
                <w:szCs w:val="20"/>
              </w:rPr>
            </w:pPr>
            <w:r>
              <w:rPr>
                <w:rFonts w:eastAsia="Times New Roman"/>
                <w:b/>
                <w:bCs/>
                <w:sz w:val="24"/>
                <w:szCs w:val="24"/>
              </w:rPr>
              <w:t xml:space="preserve">Ф.Бёрнетт </w:t>
            </w:r>
            <w:r>
              <w:rPr>
                <w:rFonts w:eastAsia="Times New Roman"/>
                <w:sz w:val="24"/>
                <w:szCs w:val="24"/>
              </w:rPr>
              <w:t>и др.</w:t>
            </w:r>
          </w:p>
        </w:tc>
        <w:tc>
          <w:tcPr>
            <w:tcW w:w="0" w:type="dxa"/>
            <w:vAlign w:val="bottom"/>
          </w:tcPr>
          <w:p w:rsidR="0060158D" w:rsidRDefault="0060158D">
            <w:pPr>
              <w:rPr>
                <w:sz w:val="1"/>
                <w:szCs w:val="1"/>
              </w:rPr>
            </w:pPr>
          </w:p>
        </w:tc>
      </w:tr>
      <w:tr w:rsidR="0060158D">
        <w:trPr>
          <w:trHeight w:val="118"/>
        </w:trPr>
        <w:tc>
          <w:tcPr>
            <w:tcW w:w="3040" w:type="dxa"/>
            <w:vMerge w:val="restart"/>
            <w:tcBorders>
              <w:right w:val="single" w:sz="8" w:space="0" w:color="auto"/>
            </w:tcBorders>
            <w:vAlign w:val="bottom"/>
          </w:tcPr>
          <w:p w:rsidR="0060158D" w:rsidRDefault="00173B4A">
            <w:pPr>
              <w:rPr>
                <w:sz w:val="20"/>
                <w:szCs w:val="20"/>
              </w:rPr>
            </w:pPr>
            <w:r>
              <w:rPr>
                <w:rFonts w:eastAsia="Times New Roman"/>
                <w:b/>
                <w:bCs/>
                <w:i/>
                <w:iCs/>
                <w:sz w:val="24"/>
                <w:szCs w:val="24"/>
              </w:rPr>
              <w:t>поэм по выбору, например:</w:t>
            </w:r>
          </w:p>
        </w:tc>
        <w:tc>
          <w:tcPr>
            <w:tcW w:w="2780" w:type="dxa"/>
            <w:vMerge/>
            <w:vAlign w:val="bottom"/>
          </w:tcPr>
          <w:p w:rsidR="0060158D" w:rsidRDefault="0060158D">
            <w:pPr>
              <w:rPr>
                <w:sz w:val="10"/>
                <w:szCs w:val="10"/>
              </w:rPr>
            </w:pPr>
          </w:p>
        </w:tc>
        <w:tc>
          <w:tcPr>
            <w:tcW w:w="0" w:type="dxa"/>
            <w:vAlign w:val="bottom"/>
          </w:tcPr>
          <w:p w:rsidR="0060158D" w:rsidRDefault="0060158D">
            <w:pPr>
              <w:rPr>
                <w:sz w:val="1"/>
                <w:szCs w:val="1"/>
              </w:rPr>
            </w:pPr>
          </w:p>
        </w:tc>
      </w:tr>
      <w:tr w:rsidR="0060158D">
        <w:trPr>
          <w:trHeight w:val="199"/>
        </w:trPr>
        <w:tc>
          <w:tcPr>
            <w:tcW w:w="3040" w:type="dxa"/>
            <w:vMerge/>
            <w:tcBorders>
              <w:right w:val="single" w:sz="8" w:space="0" w:color="auto"/>
            </w:tcBorders>
            <w:vAlign w:val="bottom"/>
          </w:tcPr>
          <w:p w:rsidR="0060158D" w:rsidRDefault="0060158D">
            <w:pPr>
              <w:rPr>
                <w:sz w:val="17"/>
                <w:szCs w:val="17"/>
              </w:rPr>
            </w:pPr>
          </w:p>
        </w:tc>
        <w:tc>
          <w:tcPr>
            <w:tcW w:w="2780" w:type="dxa"/>
            <w:vAlign w:val="bottom"/>
          </w:tcPr>
          <w:p w:rsidR="0060158D" w:rsidRDefault="0060158D">
            <w:pPr>
              <w:rPr>
                <w:sz w:val="17"/>
                <w:szCs w:val="17"/>
              </w:rPr>
            </w:pP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«Паломничество Чайльд</w:t>
            </w:r>
          </w:p>
        </w:tc>
        <w:tc>
          <w:tcPr>
            <w:tcW w:w="2780" w:type="dxa"/>
            <w:vAlign w:val="bottom"/>
          </w:tcPr>
          <w:p w:rsidR="0060158D" w:rsidRDefault="00173B4A">
            <w:pPr>
              <w:ind w:left="100"/>
              <w:rPr>
                <w:sz w:val="20"/>
                <w:szCs w:val="20"/>
              </w:rPr>
            </w:pPr>
            <w:r>
              <w:rPr>
                <w:rFonts w:eastAsia="Times New Roman"/>
                <w:b/>
                <w:bCs/>
                <w:sz w:val="24"/>
                <w:szCs w:val="24"/>
              </w:rPr>
              <w:t>(2 произведения по</w:t>
            </w:r>
          </w:p>
        </w:tc>
        <w:tc>
          <w:tcPr>
            <w:tcW w:w="0" w:type="dxa"/>
            <w:vAlign w:val="bottom"/>
          </w:tcPr>
          <w:p w:rsidR="0060158D" w:rsidRDefault="0060158D">
            <w:pPr>
              <w:rPr>
                <w:sz w:val="1"/>
                <w:szCs w:val="1"/>
              </w:rPr>
            </w:pPr>
          </w:p>
        </w:tc>
      </w:tr>
      <w:tr w:rsidR="0060158D">
        <w:trPr>
          <w:trHeight w:val="319"/>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Гарольда» (1809 – 1811)</w:t>
            </w:r>
          </w:p>
        </w:tc>
        <w:tc>
          <w:tcPr>
            <w:tcW w:w="2780" w:type="dxa"/>
            <w:vAlign w:val="bottom"/>
          </w:tcPr>
          <w:p w:rsidR="0060158D" w:rsidRDefault="00173B4A">
            <w:pPr>
              <w:ind w:left="100"/>
              <w:rPr>
                <w:sz w:val="20"/>
                <w:szCs w:val="20"/>
              </w:rPr>
            </w:pPr>
            <w:r>
              <w:rPr>
                <w:rFonts w:eastAsia="Times New Roman"/>
                <w:b/>
                <w:bCs/>
                <w:sz w:val="24"/>
                <w:szCs w:val="24"/>
              </w:rPr>
              <w:t>выбору,</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i/>
                <w:iCs/>
                <w:sz w:val="24"/>
                <w:szCs w:val="24"/>
              </w:rPr>
              <w:t>(пер. В. Левика).</w:t>
            </w:r>
          </w:p>
        </w:tc>
        <w:tc>
          <w:tcPr>
            <w:tcW w:w="2780" w:type="dxa"/>
            <w:vMerge w:val="restart"/>
            <w:vAlign w:val="bottom"/>
          </w:tcPr>
          <w:p w:rsidR="0060158D" w:rsidRDefault="00173B4A">
            <w:pPr>
              <w:ind w:left="100"/>
              <w:rPr>
                <w:sz w:val="20"/>
                <w:szCs w:val="20"/>
              </w:rPr>
            </w:pPr>
            <w:r>
              <w:rPr>
                <w:rFonts w:eastAsia="Times New Roman"/>
                <w:b/>
                <w:bCs/>
                <w:sz w:val="24"/>
                <w:szCs w:val="24"/>
              </w:rPr>
              <w:t>5-9 кл.)</w:t>
            </w:r>
          </w:p>
        </w:tc>
        <w:tc>
          <w:tcPr>
            <w:tcW w:w="0" w:type="dxa"/>
            <w:vAlign w:val="bottom"/>
          </w:tcPr>
          <w:p w:rsidR="0060158D" w:rsidRDefault="0060158D">
            <w:pPr>
              <w:rPr>
                <w:sz w:val="1"/>
                <w:szCs w:val="1"/>
              </w:rPr>
            </w:pPr>
          </w:p>
        </w:tc>
      </w:tr>
      <w:tr w:rsidR="0060158D">
        <w:trPr>
          <w:trHeight w:val="199"/>
        </w:trPr>
        <w:tc>
          <w:tcPr>
            <w:tcW w:w="3040" w:type="dxa"/>
            <w:tcBorders>
              <w:right w:val="single" w:sz="8" w:space="0" w:color="auto"/>
            </w:tcBorders>
            <w:vAlign w:val="bottom"/>
          </w:tcPr>
          <w:p w:rsidR="0060158D" w:rsidRDefault="0060158D">
            <w:pPr>
              <w:rPr>
                <w:sz w:val="17"/>
                <w:szCs w:val="17"/>
              </w:rPr>
            </w:pPr>
          </w:p>
        </w:tc>
        <w:tc>
          <w:tcPr>
            <w:tcW w:w="2780" w:type="dxa"/>
            <w:vMerge/>
            <w:vAlign w:val="bottom"/>
          </w:tcPr>
          <w:p w:rsidR="0060158D" w:rsidRDefault="0060158D">
            <w:pPr>
              <w:rPr>
                <w:sz w:val="17"/>
                <w:szCs w:val="17"/>
              </w:rPr>
            </w:pP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173B4A">
            <w:pPr>
              <w:rPr>
                <w:sz w:val="20"/>
                <w:szCs w:val="20"/>
              </w:rPr>
            </w:pPr>
            <w:r>
              <w:rPr>
                <w:rFonts w:eastAsia="Times New Roman"/>
                <w:b/>
                <w:bCs/>
                <w:sz w:val="24"/>
                <w:szCs w:val="24"/>
              </w:rPr>
              <w:t>(9 кл.)</w:t>
            </w:r>
          </w:p>
        </w:tc>
        <w:tc>
          <w:tcPr>
            <w:tcW w:w="278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718"/>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jc w:val="center"/>
              <w:rPr>
                <w:sz w:val="20"/>
                <w:szCs w:val="20"/>
              </w:rPr>
            </w:pPr>
            <w:r>
              <w:rPr>
                <w:rFonts w:eastAsia="Times New Roman"/>
                <w:i/>
                <w:iCs/>
                <w:w w:val="99"/>
                <w:sz w:val="24"/>
                <w:szCs w:val="24"/>
              </w:rPr>
              <w:t>Зарубежная проза о</w:t>
            </w:r>
          </w:p>
        </w:tc>
        <w:tc>
          <w:tcPr>
            <w:tcW w:w="0" w:type="dxa"/>
            <w:vAlign w:val="bottom"/>
          </w:tcPr>
          <w:p w:rsidR="0060158D" w:rsidRDefault="0060158D">
            <w:pPr>
              <w:rPr>
                <w:sz w:val="1"/>
                <w:szCs w:val="1"/>
              </w:rPr>
            </w:pPr>
          </w:p>
        </w:tc>
      </w:tr>
      <w:tr w:rsidR="0060158D">
        <w:trPr>
          <w:trHeight w:val="319"/>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jc w:val="center"/>
              <w:rPr>
                <w:sz w:val="20"/>
                <w:szCs w:val="20"/>
              </w:rPr>
            </w:pPr>
            <w:r>
              <w:rPr>
                <w:rFonts w:eastAsia="Times New Roman"/>
                <w:i/>
                <w:iCs/>
                <w:w w:val="99"/>
                <w:sz w:val="24"/>
                <w:szCs w:val="24"/>
              </w:rPr>
              <w:t>животных и</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jc w:val="center"/>
              <w:rPr>
                <w:sz w:val="20"/>
                <w:szCs w:val="20"/>
              </w:rPr>
            </w:pPr>
            <w:r>
              <w:rPr>
                <w:rFonts w:eastAsia="Times New Roman"/>
                <w:i/>
                <w:iCs/>
                <w:w w:val="99"/>
                <w:sz w:val="24"/>
                <w:szCs w:val="24"/>
              </w:rPr>
              <w:t>взаимоотношениях</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jc w:val="center"/>
              <w:rPr>
                <w:sz w:val="20"/>
                <w:szCs w:val="20"/>
              </w:rPr>
            </w:pPr>
            <w:r>
              <w:rPr>
                <w:rFonts w:eastAsia="Times New Roman"/>
                <w:i/>
                <w:iCs/>
                <w:sz w:val="24"/>
                <w:szCs w:val="24"/>
              </w:rPr>
              <w:t>человека и природы,</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jc w:val="center"/>
              <w:rPr>
                <w:sz w:val="20"/>
                <w:szCs w:val="20"/>
              </w:rPr>
            </w:pPr>
            <w:r>
              <w:rPr>
                <w:rFonts w:eastAsia="Times New Roman"/>
                <w:i/>
                <w:iCs/>
                <w:sz w:val="24"/>
                <w:szCs w:val="24"/>
              </w:rPr>
              <w:t>например:</w:t>
            </w:r>
          </w:p>
        </w:tc>
        <w:tc>
          <w:tcPr>
            <w:tcW w:w="0" w:type="dxa"/>
            <w:vAlign w:val="bottom"/>
          </w:tcPr>
          <w:p w:rsidR="0060158D" w:rsidRDefault="0060158D">
            <w:pPr>
              <w:rPr>
                <w:sz w:val="1"/>
                <w:szCs w:val="1"/>
              </w:rPr>
            </w:pPr>
          </w:p>
        </w:tc>
      </w:tr>
      <w:tr w:rsidR="0060158D">
        <w:trPr>
          <w:trHeight w:val="518"/>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Р.Киплинг, Дж.Лондон,</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Э.Сетон-Томпсон,</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 xml:space="preserve">Д.Дарелл </w:t>
            </w:r>
            <w:r>
              <w:rPr>
                <w:rFonts w:eastAsia="Times New Roman"/>
                <w:sz w:val="24"/>
                <w:szCs w:val="24"/>
              </w:rPr>
              <w:t>и др.</w:t>
            </w:r>
          </w:p>
        </w:tc>
        <w:tc>
          <w:tcPr>
            <w:tcW w:w="0" w:type="dxa"/>
            <w:vAlign w:val="bottom"/>
          </w:tcPr>
          <w:p w:rsidR="0060158D" w:rsidRDefault="0060158D">
            <w:pPr>
              <w:rPr>
                <w:sz w:val="1"/>
                <w:szCs w:val="1"/>
              </w:rPr>
            </w:pPr>
          </w:p>
        </w:tc>
      </w:tr>
      <w:tr w:rsidR="0060158D">
        <w:trPr>
          <w:trHeight w:val="319"/>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(1-2 произведения по</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выбору, 5-7 кл.)</w:t>
            </w:r>
          </w:p>
        </w:tc>
        <w:tc>
          <w:tcPr>
            <w:tcW w:w="0" w:type="dxa"/>
            <w:vAlign w:val="bottom"/>
          </w:tcPr>
          <w:p w:rsidR="0060158D" w:rsidRDefault="0060158D">
            <w:pPr>
              <w:rPr>
                <w:sz w:val="1"/>
                <w:szCs w:val="1"/>
              </w:rPr>
            </w:pPr>
          </w:p>
        </w:tc>
      </w:tr>
      <w:tr w:rsidR="0060158D">
        <w:trPr>
          <w:trHeight w:val="835"/>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jc w:val="center"/>
              <w:rPr>
                <w:sz w:val="20"/>
                <w:szCs w:val="20"/>
              </w:rPr>
            </w:pPr>
            <w:r>
              <w:rPr>
                <w:rFonts w:eastAsia="Times New Roman"/>
                <w:i/>
                <w:iCs/>
                <w:sz w:val="24"/>
                <w:szCs w:val="24"/>
              </w:rPr>
              <w:t>Современные зарубежная</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jc w:val="center"/>
              <w:rPr>
                <w:sz w:val="20"/>
                <w:szCs w:val="20"/>
              </w:rPr>
            </w:pPr>
            <w:r>
              <w:rPr>
                <w:rFonts w:eastAsia="Times New Roman"/>
                <w:i/>
                <w:iCs/>
                <w:sz w:val="24"/>
                <w:szCs w:val="24"/>
              </w:rPr>
              <w:t>проза, например:</w:t>
            </w:r>
          </w:p>
        </w:tc>
        <w:tc>
          <w:tcPr>
            <w:tcW w:w="0" w:type="dxa"/>
            <w:vAlign w:val="bottom"/>
          </w:tcPr>
          <w:p w:rsidR="0060158D" w:rsidRDefault="0060158D">
            <w:pPr>
              <w:rPr>
                <w:sz w:val="1"/>
                <w:szCs w:val="1"/>
              </w:rPr>
            </w:pPr>
          </w:p>
        </w:tc>
      </w:tr>
      <w:tr w:rsidR="0060158D">
        <w:trPr>
          <w:trHeight w:val="516"/>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А. Тор, Д. Пеннак,</w:t>
            </w:r>
          </w:p>
        </w:tc>
        <w:tc>
          <w:tcPr>
            <w:tcW w:w="0" w:type="dxa"/>
            <w:vAlign w:val="bottom"/>
          </w:tcPr>
          <w:p w:rsidR="0060158D" w:rsidRDefault="0060158D">
            <w:pPr>
              <w:rPr>
                <w:sz w:val="1"/>
                <w:szCs w:val="1"/>
              </w:rPr>
            </w:pPr>
          </w:p>
        </w:tc>
      </w:tr>
      <w:tr w:rsidR="0060158D">
        <w:trPr>
          <w:trHeight w:val="319"/>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w w:val="99"/>
                <w:sz w:val="24"/>
                <w:szCs w:val="24"/>
              </w:rPr>
              <w:t>У.Старк, К. ДиКамилло,</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М.Парр, Г.Шмидт,</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Д.Гроссман, С.Каста,</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 xml:space="preserve">Э.Файн, Е.Ельчин </w:t>
            </w:r>
            <w:r>
              <w:rPr>
                <w:rFonts w:eastAsia="Times New Roman"/>
                <w:sz w:val="24"/>
                <w:szCs w:val="24"/>
              </w:rPr>
              <w:t>и др.</w:t>
            </w:r>
          </w:p>
        </w:tc>
        <w:tc>
          <w:tcPr>
            <w:tcW w:w="0" w:type="dxa"/>
            <w:vAlign w:val="bottom"/>
          </w:tcPr>
          <w:p w:rsidR="0060158D" w:rsidRDefault="0060158D">
            <w:pPr>
              <w:rPr>
                <w:sz w:val="1"/>
                <w:szCs w:val="1"/>
              </w:rPr>
            </w:pPr>
          </w:p>
        </w:tc>
      </w:tr>
      <w:tr w:rsidR="0060158D">
        <w:trPr>
          <w:trHeight w:val="518"/>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(1 произведение по</w:t>
            </w:r>
          </w:p>
        </w:tc>
        <w:tc>
          <w:tcPr>
            <w:tcW w:w="0" w:type="dxa"/>
            <w:vAlign w:val="bottom"/>
          </w:tcPr>
          <w:p w:rsidR="0060158D" w:rsidRDefault="0060158D">
            <w:pPr>
              <w:rPr>
                <w:sz w:val="1"/>
                <w:szCs w:val="1"/>
              </w:rPr>
            </w:pPr>
          </w:p>
        </w:tc>
      </w:tr>
      <w:tr w:rsidR="0060158D">
        <w:trPr>
          <w:trHeight w:val="317"/>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выбору,</w:t>
            </w:r>
          </w:p>
        </w:tc>
        <w:tc>
          <w:tcPr>
            <w:tcW w:w="0" w:type="dxa"/>
            <w:vAlign w:val="bottom"/>
          </w:tcPr>
          <w:p w:rsidR="0060158D" w:rsidRDefault="0060158D">
            <w:pPr>
              <w:rPr>
                <w:sz w:val="1"/>
                <w:szCs w:val="1"/>
              </w:rPr>
            </w:pPr>
          </w:p>
        </w:tc>
      </w:tr>
      <w:tr w:rsidR="0060158D">
        <w:trPr>
          <w:trHeight w:val="519"/>
        </w:trPr>
        <w:tc>
          <w:tcPr>
            <w:tcW w:w="3040" w:type="dxa"/>
            <w:tcBorders>
              <w:right w:val="single" w:sz="8" w:space="0" w:color="auto"/>
            </w:tcBorders>
            <w:vAlign w:val="bottom"/>
          </w:tcPr>
          <w:p w:rsidR="0060158D" w:rsidRDefault="0060158D">
            <w:pPr>
              <w:rPr>
                <w:sz w:val="24"/>
                <w:szCs w:val="24"/>
              </w:rPr>
            </w:pPr>
          </w:p>
        </w:tc>
        <w:tc>
          <w:tcPr>
            <w:tcW w:w="2780" w:type="dxa"/>
            <w:vAlign w:val="bottom"/>
          </w:tcPr>
          <w:p w:rsidR="0060158D" w:rsidRDefault="00173B4A">
            <w:pPr>
              <w:ind w:left="100"/>
              <w:rPr>
                <w:sz w:val="20"/>
                <w:szCs w:val="20"/>
              </w:rPr>
            </w:pPr>
            <w:r>
              <w:rPr>
                <w:rFonts w:eastAsia="Times New Roman"/>
                <w:b/>
                <w:bCs/>
                <w:sz w:val="24"/>
                <w:szCs w:val="24"/>
              </w:rPr>
              <w:t>5-8 кл.)</w:t>
            </w:r>
          </w:p>
        </w:tc>
        <w:tc>
          <w:tcPr>
            <w:tcW w:w="0" w:type="dxa"/>
            <w:vAlign w:val="bottom"/>
          </w:tcPr>
          <w:p w:rsidR="0060158D" w:rsidRDefault="0060158D">
            <w:pPr>
              <w:rPr>
                <w:sz w:val="1"/>
                <w:szCs w:val="1"/>
              </w:rPr>
            </w:pPr>
          </w:p>
        </w:tc>
      </w:tr>
      <w:tr w:rsidR="0060158D">
        <w:trPr>
          <w:trHeight w:val="255"/>
        </w:trPr>
        <w:tc>
          <w:tcPr>
            <w:tcW w:w="3040" w:type="dxa"/>
            <w:tcBorders>
              <w:right w:val="single" w:sz="8" w:space="0" w:color="auto"/>
            </w:tcBorders>
            <w:vAlign w:val="bottom"/>
          </w:tcPr>
          <w:p w:rsidR="0060158D" w:rsidRDefault="0060158D"/>
        </w:tc>
        <w:tc>
          <w:tcPr>
            <w:tcW w:w="2780" w:type="dxa"/>
            <w:vAlign w:val="bottom"/>
          </w:tcPr>
          <w:p w:rsidR="0060158D" w:rsidRDefault="0060158D"/>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24960" behindDoc="1" locked="0" layoutInCell="0" allowOverlap="1" wp14:anchorId="231D6838" wp14:editId="3A33EE35">
                <wp:simplePos x="0" y="0"/>
                <wp:positionH relativeFrom="column">
                  <wp:posOffset>-70485</wp:posOffset>
                </wp:positionH>
                <wp:positionV relativeFrom="paragraph">
                  <wp:posOffset>-8338820</wp:posOffset>
                </wp:positionV>
                <wp:extent cx="0" cy="833882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388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99pt,-656.5999pt" to="-5.5499pt,0pt" o:allowincell="f" strokecolor="#000000" strokeweight="0.4799pt"/>
            </w:pict>
          </mc:Fallback>
        </mc:AlternateContent>
      </w:r>
      <w:r>
        <w:rPr>
          <w:noProof/>
          <w:sz w:val="20"/>
          <w:szCs w:val="20"/>
        </w:rPr>
        <mc:AlternateContent>
          <mc:Choice Requires="wps">
            <w:drawing>
              <wp:anchor distT="0" distB="0" distL="114300" distR="114300" simplePos="0" relativeHeight="251625984" behindDoc="1" locked="0" layoutInCell="0" allowOverlap="1" wp14:anchorId="75463421" wp14:editId="214ABDC4">
                <wp:simplePos x="0" y="0"/>
                <wp:positionH relativeFrom="column">
                  <wp:posOffset>-2215515</wp:posOffset>
                </wp:positionH>
                <wp:positionV relativeFrom="paragraph">
                  <wp:posOffset>-2540</wp:posOffset>
                </wp:positionV>
                <wp:extent cx="599440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4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4499pt,-0.1999pt" to="297.55pt,-0.1999pt" o:allowincell="f" strokecolor="#000000" strokeweight="0.48pt"/>
            </w:pict>
          </mc:Fallback>
        </mc:AlternateContent>
      </w:r>
      <w:r>
        <w:rPr>
          <w:noProof/>
          <w:sz w:val="20"/>
          <w:szCs w:val="20"/>
        </w:rPr>
        <mc:AlternateContent>
          <mc:Choice Requires="wps">
            <w:drawing>
              <wp:anchor distT="0" distB="0" distL="114300" distR="114300" simplePos="0" relativeHeight="251627008" behindDoc="1" locked="0" layoutInCell="0" allowOverlap="1" wp14:anchorId="4B5ED1B5" wp14:editId="0F9FEDDD">
                <wp:simplePos x="0" y="0"/>
                <wp:positionH relativeFrom="column">
                  <wp:posOffset>3775710</wp:posOffset>
                </wp:positionH>
                <wp:positionV relativeFrom="paragraph">
                  <wp:posOffset>-8338820</wp:posOffset>
                </wp:positionV>
                <wp:extent cx="0" cy="833882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388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7.3pt,-656.5999pt" to="297.3pt,0pt" o:allowincell="f" strokecolor="#000000" strokeweight="0.4799pt"/>
            </w:pict>
          </mc:Fallback>
        </mc:AlternateContent>
      </w:r>
    </w:p>
    <w:p w:rsidR="0060158D" w:rsidRDefault="0060158D">
      <w:pPr>
        <w:spacing w:line="200" w:lineRule="exact"/>
        <w:rPr>
          <w:sz w:val="20"/>
          <w:szCs w:val="20"/>
        </w:rPr>
      </w:pPr>
    </w:p>
    <w:p w:rsidR="0060158D" w:rsidRDefault="0060158D">
      <w:pPr>
        <w:sectPr w:rsidR="0060158D">
          <w:pgSz w:w="11900" w:h="16838"/>
          <w:pgMar w:top="1132" w:right="866" w:bottom="326" w:left="1440" w:header="0" w:footer="0" w:gutter="0"/>
          <w:cols w:num="2" w:space="720" w:equalWidth="0">
            <w:col w:w="3200" w:space="580"/>
            <w:col w:w="5820"/>
          </w:cols>
        </w:sectPr>
      </w:pPr>
    </w:p>
    <w:p w:rsidR="0060158D" w:rsidRDefault="0060158D">
      <w:pPr>
        <w:spacing w:line="126" w:lineRule="exact"/>
        <w:rPr>
          <w:sz w:val="20"/>
          <w:szCs w:val="20"/>
        </w:rPr>
      </w:pPr>
    </w:p>
    <w:p w:rsidR="0060158D" w:rsidRDefault="00173B4A">
      <w:pPr>
        <w:ind w:left="1120"/>
        <w:rPr>
          <w:sz w:val="20"/>
          <w:szCs w:val="20"/>
        </w:rPr>
      </w:pPr>
      <w:r>
        <w:rPr>
          <w:rFonts w:eastAsia="Times New Roman"/>
          <w:sz w:val="23"/>
          <w:szCs w:val="23"/>
        </w:rPr>
        <w:t>При составлении рабочих программ следует учесть:</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6" w:lineRule="exact"/>
        <w:rPr>
          <w:sz w:val="20"/>
          <w:szCs w:val="20"/>
        </w:rPr>
      </w:pPr>
    </w:p>
    <w:p w:rsidR="0060158D" w:rsidRDefault="00173B4A">
      <w:pPr>
        <w:ind w:right="-419"/>
        <w:jc w:val="center"/>
        <w:rPr>
          <w:sz w:val="20"/>
          <w:szCs w:val="20"/>
        </w:rPr>
      </w:pPr>
      <w:r>
        <w:rPr>
          <w:rFonts w:eastAsia="Times New Roman"/>
          <w:sz w:val="24"/>
          <w:szCs w:val="24"/>
        </w:rPr>
        <w:t>169</w:t>
      </w:r>
    </w:p>
    <w:p w:rsidR="0060158D" w:rsidRDefault="0060158D">
      <w:pPr>
        <w:sectPr w:rsidR="0060158D">
          <w:type w:val="continuous"/>
          <w:pgSz w:w="11900" w:h="16838"/>
          <w:pgMar w:top="1132" w:right="866" w:bottom="326" w:left="1440" w:header="0" w:footer="0" w:gutter="0"/>
          <w:cols w:space="720" w:equalWidth="0">
            <w:col w:w="9600"/>
          </w:cols>
        </w:sectPr>
      </w:pPr>
    </w:p>
    <w:p w:rsidR="0060158D" w:rsidRDefault="00173B4A" w:rsidP="00010453">
      <w:pPr>
        <w:numPr>
          <w:ilvl w:val="0"/>
          <w:numId w:val="237"/>
        </w:numPr>
        <w:tabs>
          <w:tab w:val="left" w:pos="1816"/>
        </w:tabs>
        <w:spacing w:line="269" w:lineRule="auto"/>
        <w:ind w:left="400" w:firstLine="712"/>
        <w:jc w:val="both"/>
        <w:rPr>
          <w:rFonts w:ascii="Arial" w:eastAsia="Arial" w:hAnsi="Arial" w:cs="Arial"/>
          <w:sz w:val="24"/>
          <w:szCs w:val="24"/>
        </w:rPr>
      </w:pPr>
      <w:bookmarkStart w:id="164" w:name="page170"/>
      <w:bookmarkEnd w:id="164"/>
      <w:r>
        <w:rPr>
          <w:rFonts w:eastAsia="Times New Roman"/>
          <w:sz w:val="24"/>
          <w:szCs w:val="24"/>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0158D" w:rsidRDefault="0060158D">
      <w:pPr>
        <w:spacing w:line="40" w:lineRule="exact"/>
        <w:rPr>
          <w:rFonts w:ascii="Arial" w:eastAsia="Arial" w:hAnsi="Arial" w:cs="Arial"/>
          <w:sz w:val="24"/>
          <w:szCs w:val="24"/>
        </w:rPr>
      </w:pPr>
    </w:p>
    <w:p w:rsidR="0060158D" w:rsidRDefault="00173B4A" w:rsidP="00010453">
      <w:pPr>
        <w:numPr>
          <w:ilvl w:val="0"/>
          <w:numId w:val="237"/>
        </w:numPr>
        <w:tabs>
          <w:tab w:val="left" w:pos="1816"/>
        </w:tabs>
        <w:spacing w:line="273" w:lineRule="auto"/>
        <w:ind w:left="400" w:firstLine="712"/>
        <w:jc w:val="both"/>
        <w:rPr>
          <w:rFonts w:ascii="Arial" w:eastAsia="Arial" w:hAnsi="Arial" w:cs="Aria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60158D" w:rsidRDefault="0060158D">
      <w:pPr>
        <w:spacing w:line="15"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0158D" w:rsidRDefault="0060158D">
      <w:pPr>
        <w:spacing w:line="19"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w:t>
      </w:r>
      <w:r>
        <w:rPr>
          <w:rFonts w:eastAsia="Times New Roman"/>
          <w:sz w:val="24"/>
          <w:szCs w:val="24"/>
        </w:rPr>
        <w:t xml:space="preserve"> </w:t>
      </w:r>
      <w:r>
        <w:rPr>
          <w:rFonts w:eastAsia="Times New Roman"/>
          <w:b/>
          <w:bCs/>
          <w:sz w:val="24"/>
          <w:szCs w:val="24"/>
        </w:rPr>
        <w:t>блоки</w:t>
      </w:r>
      <w:r>
        <w:rPr>
          <w:rFonts w:eastAsia="Times New Roman"/>
          <w:sz w:val="24"/>
          <w:szCs w:val="24"/>
        </w:rPr>
        <w:t>,</w:t>
      </w:r>
      <w:r>
        <w:rPr>
          <w:rFonts w:eastAsia="Times New Roman"/>
          <w:b/>
          <w:bCs/>
          <w:sz w:val="24"/>
          <w:szCs w:val="24"/>
        </w:rPr>
        <w:t xml:space="preserve"> </w:t>
      </w:r>
      <w:r>
        <w:rPr>
          <w:rFonts w:eastAsia="Times New Roman"/>
          <w:sz w:val="24"/>
          <w:szCs w:val="24"/>
        </w:rPr>
        <w:t>хорошо зарекомендовавшие себя на практике.</w:t>
      </w:r>
    </w:p>
    <w:p w:rsidR="0060158D" w:rsidRDefault="0060158D">
      <w:pPr>
        <w:spacing w:line="343" w:lineRule="exact"/>
        <w:rPr>
          <w:sz w:val="20"/>
          <w:szCs w:val="20"/>
        </w:rPr>
      </w:pPr>
    </w:p>
    <w:p w:rsidR="0060158D" w:rsidRDefault="00173B4A">
      <w:pPr>
        <w:spacing w:line="266" w:lineRule="auto"/>
        <w:ind w:left="4120" w:right="520" w:hanging="2493"/>
        <w:rPr>
          <w:sz w:val="20"/>
          <w:szCs w:val="20"/>
        </w:rPr>
      </w:pPr>
      <w:r>
        <w:rPr>
          <w:rFonts w:eastAsia="Times New Roman"/>
          <w:b/>
          <w:bCs/>
          <w:sz w:val="24"/>
          <w:szCs w:val="24"/>
        </w:rPr>
        <w:t>Основные теоретико-литературные понятия, требующие освоения в основной школе</w:t>
      </w:r>
    </w:p>
    <w:p w:rsidR="0060158D" w:rsidRDefault="0060158D">
      <w:pPr>
        <w:spacing w:line="30" w:lineRule="exact"/>
        <w:rPr>
          <w:sz w:val="20"/>
          <w:szCs w:val="20"/>
        </w:rPr>
      </w:pPr>
    </w:p>
    <w:p w:rsidR="0060158D" w:rsidRDefault="00173B4A" w:rsidP="00010453">
      <w:pPr>
        <w:numPr>
          <w:ilvl w:val="0"/>
          <w:numId w:val="238"/>
        </w:numPr>
        <w:tabs>
          <w:tab w:val="left" w:pos="1820"/>
        </w:tabs>
        <w:ind w:left="1820" w:hanging="708"/>
        <w:rPr>
          <w:rFonts w:ascii="Arial" w:eastAsia="Arial" w:hAnsi="Arial" w:cs="Arial"/>
          <w:sz w:val="24"/>
          <w:szCs w:val="24"/>
        </w:rPr>
      </w:pPr>
      <w:r>
        <w:rPr>
          <w:rFonts w:eastAsia="Times New Roman"/>
          <w:sz w:val="24"/>
          <w:szCs w:val="24"/>
        </w:rPr>
        <w:t>Художественная литература как искусство слова. Художественный образ.</w:t>
      </w:r>
    </w:p>
    <w:p w:rsidR="0060158D" w:rsidRDefault="0060158D">
      <w:pPr>
        <w:spacing w:line="56" w:lineRule="exact"/>
        <w:rPr>
          <w:rFonts w:ascii="Arial" w:eastAsia="Arial" w:hAnsi="Arial" w:cs="Arial"/>
          <w:sz w:val="24"/>
          <w:szCs w:val="24"/>
        </w:rPr>
      </w:pPr>
    </w:p>
    <w:p w:rsidR="0060158D" w:rsidRDefault="00173B4A" w:rsidP="00010453">
      <w:pPr>
        <w:numPr>
          <w:ilvl w:val="0"/>
          <w:numId w:val="238"/>
        </w:numPr>
        <w:tabs>
          <w:tab w:val="left" w:pos="1820"/>
        </w:tabs>
        <w:ind w:left="1820" w:hanging="708"/>
        <w:rPr>
          <w:rFonts w:ascii="Arial" w:eastAsia="Arial" w:hAnsi="Arial" w:cs="Arial"/>
          <w:sz w:val="24"/>
          <w:szCs w:val="24"/>
        </w:rPr>
      </w:pPr>
      <w:r>
        <w:rPr>
          <w:rFonts w:eastAsia="Times New Roman"/>
          <w:sz w:val="24"/>
          <w:szCs w:val="24"/>
        </w:rPr>
        <w:t>Устное народное творчество. Жанры фольклора. Миф и фольклор.</w:t>
      </w:r>
    </w:p>
    <w:p w:rsidR="0060158D" w:rsidRDefault="0060158D">
      <w:pPr>
        <w:spacing w:line="72" w:lineRule="exact"/>
        <w:rPr>
          <w:rFonts w:ascii="Arial" w:eastAsia="Arial" w:hAnsi="Arial" w:cs="Arial"/>
          <w:sz w:val="24"/>
          <w:szCs w:val="24"/>
        </w:rPr>
      </w:pPr>
    </w:p>
    <w:p w:rsidR="0060158D" w:rsidRDefault="00173B4A" w:rsidP="00010453">
      <w:pPr>
        <w:numPr>
          <w:ilvl w:val="0"/>
          <w:numId w:val="238"/>
        </w:numPr>
        <w:tabs>
          <w:tab w:val="left" w:pos="1816"/>
        </w:tabs>
        <w:spacing w:line="268" w:lineRule="auto"/>
        <w:ind w:left="400" w:firstLine="712"/>
        <w:jc w:val="both"/>
        <w:rPr>
          <w:rFonts w:ascii="Arial" w:eastAsia="Arial" w:hAnsi="Arial" w:cs="Aria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0158D" w:rsidRDefault="0060158D">
      <w:pPr>
        <w:spacing w:line="44" w:lineRule="exact"/>
        <w:rPr>
          <w:rFonts w:ascii="Arial" w:eastAsia="Arial" w:hAnsi="Arial" w:cs="Arial"/>
          <w:sz w:val="24"/>
          <w:szCs w:val="24"/>
        </w:rPr>
      </w:pPr>
    </w:p>
    <w:p w:rsidR="0060158D" w:rsidRDefault="00173B4A" w:rsidP="00010453">
      <w:pPr>
        <w:numPr>
          <w:ilvl w:val="0"/>
          <w:numId w:val="238"/>
        </w:numPr>
        <w:tabs>
          <w:tab w:val="left" w:pos="1816"/>
        </w:tabs>
        <w:spacing w:line="261" w:lineRule="auto"/>
        <w:ind w:left="400" w:firstLine="712"/>
        <w:rPr>
          <w:rFonts w:ascii="Arial" w:eastAsia="Arial" w:hAnsi="Arial" w:cs="Aria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60158D" w:rsidRDefault="0060158D">
      <w:pPr>
        <w:spacing w:line="49" w:lineRule="exact"/>
        <w:rPr>
          <w:rFonts w:ascii="Arial" w:eastAsia="Arial" w:hAnsi="Arial" w:cs="Arial"/>
          <w:sz w:val="24"/>
          <w:szCs w:val="24"/>
        </w:rPr>
      </w:pPr>
    </w:p>
    <w:p w:rsidR="0060158D" w:rsidRDefault="00173B4A" w:rsidP="00010453">
      <w:pPr>
        <w:numPr>
          <w:ilvl w:val="0"/>
          <w:numId w:val="238"/>
        </w:numPr>
        <w:tabs>
          <w:tab w:val="left" w:pos="1816"/>
        </w:tabs>
        <w:spacing w:line="273" w:lineRule="auto"/>
        <w:ind w:left="400" w:firstLine="712"/>
        <w:jc w:val="both"/>
        <w:rPr>
          <w:rFonts w:ascii="Arial" w:eastAsia="Arial" w:hAnsi="Arial" w:cs="Aria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60158D" w:rsidRDefault="0060158D">
      <w:pPr>
        <w:spacing w:line="38" w:lineRule="exact"/>
        <w:rPr>
          <w:rFonts w:ascii="Arial" w:eastAsia="Arial" w:hAnsi="Arial" w:cs="Arial"/>
          <w:sz w:val="24"/>
          <w:szCs w:val="24"/>
        </w:rPr>
      </w:pPr>
    </w:p>
    <w:p w:rsidR="0060158D" w:rsidRDefault="00173B4A" w:rsidP="00010453">
      <w:pPr>
        <w:numPr>
          <w:ilvl w:val="0"/>
          <w:numId w:val="238"/>
        </w:numPr>
        <w:tabs>
          <w:tab w:val="left" w:pos="1816"/>
        </w:tabs>
        <w:spacing w:line="271" w:lineRule="auto"/>
        <w:ind w:left="400" w:firstLine="712"/>
        <w:jc w:val="both"/>
        <w:rPr>
          <w:rFonts w:ascii="Arial" w:eastAsia="Arial" w:hAnsi="Arial" w:cs="Aria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0158D" w:rsidRDefault="0060158D">
      <w:pPr>
        <w:spacing w:line="38" w:lineRule="exact"/>
        <w:rPr>
          <w:rFonts w:ascii="Arial" w:eastAsia="Arial" w:hAnsi="Arial" w:cs="Arial"/>
          <w:sz w:val="24"/>
          <w:szCs w:val="24"/>
        </w:rPr>
      </w:pPr>
    </w:p>
    <w:p w:rsidR="0060158D" w:rsidRDefault="00173B4A" w:rsidP="00010453">
      <w:pPr>
        <w:numPr>
          <w:ilvl w:val="0"/>
          <w:numId w:val="238"/>
        </w:numPr>
        <w:tabs>
          <w:tab w:val="left" w:pos="1816"/>
        </w:tabs>
        <w:spacing w:line="261" w:lineRule="auto"/>
        <w:ind w:left="400" w:firstLine="712"/>
        <w:rPr>
          <w:rFonts w:ascii="Arial" w:eastAsia="Arial" w:hAnsi="Arial" w:cs="Arial"/>
          <w:sz w:val="24"/>
          <w:szCs w:val="24"/>
        </w:rPr>
      </w:pPr>
      <w:r>
        <w:rPr>
          <w:rFonts w:eastAsia="Times New Roman"/>
          <w:sz w:val="24"/>
          <w:szCs w:val="24"/>
        </w:rPr>
        <w:t>Стих и проза. Основы стихосложения: стихотворный метр и размер, ритм, рифма, строфа.</w:t>
      </w:r>
    </w:p>
    <w:p w:rsidR="0060158D" w:rsidRDefault="0060158D">
      <w:pPr>
        <w:spacing w:line="200" w:lineRule="exact"/>
        <w:rPr>
          <w:sz w:val="20"/>
          <w:szCs w:val="20"/>
        </w:rPr>
      </w:pPr>
    </w:p>
    <w:p w:rsidR="0060158D" w:rsidRDefault="0060158D">
      <w:pPr>
        <w:spacing w:line="338" w:lineRule="exact"/>
        <w:rPr>
          <w:sz w:val="20"/>
          <w:szCs w:val="20"/>
        </w:rPr>
      </w:pPr>
    </w:p>
    <w:p w:rsidR="0060158D" w:rsidRDefault="00173B4A">
      <w:pPr>
        <w:ind w:left="1120"/>
        <w:rPr>
          <w:sz w:val="20"/>
          <w:szCs w:val="20"/>
        </w:rPr>
      </w:pPr>
      <w:r>
        <w:rPr>
          <w:rFonts w:eastAsia="Times New Roman"/>
          <w:b/>
          <w:bCs/>
          <w:sz w:val="24"/>
          <w:szCs w:val="24"/>
        </w:rPr>
        <w:t>2.2.2.3. Русский родной язык и родная литература</w:t>
      </w:r>
    </w:p>
    <w:p w:rsidR="0060158D" w:rsidRDefault="0060158D">
      <w:pPr>
        <w:spacing w:line="53" w:lineRule="exact"/>
        <w:rPr>
          <w:sz w:val="20"/>
          <w:szCs w:val="20"/>
        </w:rPr>
      </w:pPr>
    </w:p>
    <w:p w:rsidR="0060158D" w:rsidRDefault="00173B4A">
      <w:pPr>
        <w:spacing w:line="353" w:lineRule="auto"/>
        <w:ind w:left="400" w:right="540" w:firstLine="708"/>
        <w:rPr>
          <w:sz w:val="20"/>
          <w:szCs w:val="20"/>
        </w:rPr>
      </w:pPr>
      <w:r>
        <w:rPr>
          <w:rFonts w:eastAsia="Times New Roman"/>
          <w:sz w:val="24"/>
          <w:szCs w:val="24"/>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92" w:lineRule="exact"/>
        <w:rPr>
          <w:sz w:val="20"/>
          <w:szCs w:val="20"/>
        </w:rPr>
      </w:pPr>
    </w:p>
    <w:p w:rsidR="0060158D" w:rsidRDefault="00173B4A">
      <w:pPr>
        <w:ind w:right="-399"/>
        <w:jc w:val="center"/>
        <w:rPr>
          <w:sz w:val="20"/>
          <w:szCs w:val="20"/>
        </w:rPr>
      </w:pPr>
      <w:r>
        <w:rPr>
          <w:rFonts w:eastAsia="Times New Roman"/>
          <w:sz w:val="24"/>
          <w:szCs w:val="24"/>
        </w:rPr>
        <w:t>170</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358" w:lineRule="auto"/>
        <w:ind w:left="400" w:right="100" w:firstLine="708"/>
        <w:rPr>
          <w:sz w:val="20"/>
          <w:szCs w:val="20"/>
        </w:rPr>
      </w:pPr>
      <w:bookmarkStart w:id="165" w:name="page171"/>
      <w:bookmarkEnd w:id="165"/>
      <w:r>
        <w:rPr>
          <w:rFonts w:eastAsia="Times New Roman"/>
          <w:sz w:val="24"/>
          <w:szCs w:val="24"/>
        </w:rPr>
        <w:lastRenderedPageBreak/>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60158D" w:rsidRDefault="0060158D">
      <w:pPr>
        <w:spacing w:line="216" w:lineRule="exact"/>
        <w:rPr>
          <w:sz w:val="20"/>
          <w:szCs w:val="20"/>
        </w:rPr>
      </w:pPr>
    </w:p>
    <w:p w:rsidR="0060158D" w:rsidRDefault="00173B4A">
      <w:pPr>
        <w:spacing w:line="358" w:lineRule="auto"/>
        <w:ind w:left="400" w:firstLine="708"/>
        <w:rPr>
          <w:sz w:val="20"/>
          <w:szCs w:val="20"/>
        </w:rPr>
      </w:pPr>
      <w:r>
        <w:rPr>
          <w:rFonts w:eastAsia="Times New Roman"/>
          <w:sz w:val="24"/>
          <w:szCs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60158D" w:rsidRDefault="0060158D">
      <w:pPr>
        <w:spacing w:line="224" w:lineRule="exact"/>
        <w:rPr>
          <w:sz w:val="20"/>
          <w:szCs w:val="20"/>
        </w:rPr>
      </w:pPr>
    </w:p>
    <w:p w:rsidR="0060158D" w:rsidRDefault="00173B4A">
      <w:pPr>
        <w:spacing w:line="356" w:lineRule="auto"/>
        <w:ind w:left="400" w:right="440" w:firstLine="708"/>
        <w:rPr>
          <w:sz w:val="20"/>
          <w:szCs w:val="20"/>
        </w:rPr>
      </w:pPr>
      <w:r>
        <w:rPr>
          <w:rFonts w:eastAsia="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60158D" w:rsidRDefault="0060158D">
      <w:pPr>
        <w:spacing w:line="218" w:lineRule="exact"/>
        <w:rPr>
          <w:sz w:val="20"/>
          <w:szCs w:val="20"/>
        </w:rPr>
      </w:pPr>
    </w:p>
    <w:p w:rsidR="0060158D" w:rsidRDefault="00173B4A">
      <w:pPr>
        <w:spacing w:line="358" w:lineRule="auto"/>
        <w:ind w:left="400" w:right="260" w:firstLine="708"/>
        <w:rPr>
          <w:sz w:val="20"/>
          <w:szCs w:val="20"/>
        </w:rPr>
      </w:pPr>
      <w:r>
        <w:rPr>
          <w:rFonts w:eastAsia="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60158D" w:rsidRDefault="0060158D">
      <w:pPr>
        <w:spacing w:line="214" w:lineRule="exact"/>
        <w:rPr>
          <w:sz w:val="20"/>
          <w:szCs w:val="20"/>
        </w:rPr>
      </w:pPr>
    </w:p>
    <w:p w:rsidR="0060158D" w:rsidRDefault="00173B4A">
      <w:pPr>
        <w:spacing w:line="375" w:lineRule="auto"/>
        <w:ind w:left="400" w:right="120" w:firstLine="708"/>
        <w:rPr>
          <w:sz w:val="20"/>
          <w:szCs w:val="20"/>
        </w:rPr>
      </w:pPr>
      <w:r>
        <w:rPr>
          <w:rFonts w:eastAsia="Times New Roman"/>
          <w:sz w:val="23"/>
          <w:szCs w:val="23"/>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языки.Поэтому учебное время, отведённое ни изучение данной дисциплины, не может рассматриваться как время дляуглублённогоизучения основного курса «Русский язык».</w:t>
      </w:r>
    </w:p>
    <w:p w:rsidR="0060158D" w:rsidRDefault="0060158D">
      <w:pPr>
        <w:spacing w:line="200" w:lineRule="exact"/>
        <w:rPr>
          <w:sz w:val="20"/>
          <w:szCs w:val="20"/>
        </w:rPr>
      </w:pPr>
    </w:p>
    <w:p w:rsidR="0060158D" w:rsidRDefault="0060158D">
      <w:pPr>
        <w:spacing w:line="285" w:lineRule="exact"/>
        <w:rPr>
          <w:sz w:val="20"/>
          <w:szCs w:val="20"/>
        </w:rPr>
      </w:pPr>
    </w:p>
    <w:p w:rsidR="0060158D" w:rsidRDefault="00173B4A">
      <w:pPr>
        <w:ind w:left="4840"/>
        <w:rPr>
          <w:sz w:val="20"/>
          <w:szCs w:val="20"/>
        </w:rPr>
      </w:pPr>
      <w:r>
        <w:rPr>
          <w:rFonts w:eastAsia="Times New Roman"/>
          <w:sz w:val="24"/>
          <w:szCs w:val="24"/>
        </w:rPr>
        <w:t>171</w:t>
      </w:r>
    </w:p>
    <w:p w:rsidR="0060158D" w:rsidRDefault="0060158D">
      <w:pPr>
        <w:sectPr w:rsidR="0060158D">
          <w:pgSz w:w="11900" w:h="16838"/>
          <w:pgMar w:top="1142" w:right="946" w:bottom="326" w:left="1440" w:header="0" w:footer="0" w:gutter="0"/>
          <w:cols w:space="720" w:equalWidth="0">
            <w:col w:w="9520"/>
          </w:cols>
        </w:sectPr>
      </w:pPr>
    </w:p>
    <w:p w:rsidR="0060158D" w:rsidRDefault="00173B4A" w:rsidP="00010453">
      <w:pPr>
        <w:numPr>
          <w:ilvl w:val="0"/>
          <w:numId w:val="239"/>
        </w:numPr>
        <w:tabs>
          <w:tab w:val="left" w:pos="1326"/>
        </w:tabs>
        <w:spacing w:line="358" w:lineRule="auto"/>
        <w:ind w:left="400" w:right="20" w:firstLine="712"/>
        <w:rPr>
          <w:rFonts w:eastAsia="Times New Roman"/>
          <w:sz w:val="24"/>
          <w:szCs w:val="24"/>
        </w:rPr>
      </w:pPr>
      <w:bookmarkStart w:id="166" w:name="page172"/>
      <w:bookmarkEnd w:id="166"/>
      <w:r>
        <w:rPr>
          <w:rFonts w:eastAsia="Times New Roman"/>
          <w:sz w:val="24"/>
          <w:szCs w:val="24"/>
        </w:rPr>
        <w:lastRenderedPageBreak/>
        <w:t>содержании курса «Русский родной язык» предусматривается расширение сведений, имеющих отношениене к внутреннему системному устройству языка, ак вопросам реализации языковой системы в речи‚внешней сторонесуществования языка: к многообразным связям русского языка с цивилизацией и культурой, государством и обществом.Программа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0158D" w:rsidRDefault="0060158D">
      <w:pPr>
        <w:spacing w:line="217" w:lineRule="exact"/>
        <w:rPr>
          <w:sz w:val="20"/>
          <w:szCs w:val="20"/>
        </w:rPr>
      </w:pPr>
    </w:p>
    <w:p w:rsidR="0060158D" w:rsidRDefault="00173B4A">
      <w:pPr>
        <w:spacing w:line="358" w:lineRule="auto"/>
        <w:ind w:left="400" w:firstLine="708"/>
        <w:rPr>
          <w:sz w:val="20"/>
          <w:szCs w:val="20"/>
        </w:rPr>
      </w:pPr>
      <w:r>
        <w:rPr>
          <w:rFonts w:eastAsia="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60158D" w:rsidRDefault="0060158D">
      <w:pPr>
        <w:spacing w:line="222" w:lineRule="exact"/>
        <w:rPr>
          <w:sz w:val="20"/>
          <w:szCs w:val="20"/>
        </w:rPr>
      </w:pPr>
    </w:p>
    <w:p w:rsidR="0060158D" w:rsidRDefault="00173B4A">
      <w:pPr>
        <w:spacing w:line="357" w:lineRule="auto"/>
        <w:ind w:left="400" w:right="480" w:firstLine="708"/>
        <w:rPr>
          <w:sz w:val="20"/>
          <w:szCs w:val="20"/>
        </w:rPr>
      </w:pPr>
      <w:r>
        <w:rPr>
          <w:rFonts w:eastAsia="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60158D" w:rsidRDefault="0060158D">
      <w:pPr>
        <w:spacing w:line="218" w:lineRule="exact"/>
        <w:rPr>
          <w:sz w:val="20"/>
          <w:szCs w:val="20"/>
        </w:rPr>
      </w:pPr>
    </w:p>
    <w:p w:rsidR="0060158D" w:rsidRDefault="00173B4A">
      <w:pPr>
        <w:spacing w:line="356" w:lineRule="auto"/>
        <w:ind w:left="400" w:right="640" w:firstLine="708"/>
        <w:rPr>
          <w:sz w:val="20"/>
          <w:szCs w:val="20"/>
        </w:rPr>
      </w:pPr>
      <w:r>
        <w:rPr>
          <w:rFonts w:eastAsia="Times New Roman"/>
          <w:sz w:val="24"/>
          <w:szCs w:val="24"/>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60158D" w:rsidRDefault="0060158D">
      <w:pPr>
        <w:spacing w:line="218" w:lineRule="exact"/>
        <w:rPr>
          <w:sz w:val="20"/>
          <w:szCs w:val="20"/>
        </w:rPr>
      </w:pPr>
    </w:p>
    <w:p w:rsidR="0060158D" w:rsidRDefault="00173B4A">
      <w:pPr>
        <w:spacing w:line="358" w:lineRule="auto"/>
        <w:ind w:left="400" w:firstLine="708"/>
        <w:rPr>
          <w:sz w:val="20"/>
          <w:szCs w:val="20"/>
        </w:rPr>
      </w:pPr>
      <w:r>
        <w:rPr>
          <w:rFonts w:eastAsia="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60158D" w:rsidRDefault="0060158D">
      <w:pPr>
        <w:spacing w:line="200" w:lineRule="exact"/>
        <w:rPr>
          <w:sz w:val="20"/>
          <w:szCs w:val="20"/>
        </w:rPr>
      </w:pPr>
    </w:p>
    <w:p w:rsidR="0060158D" w:rsidRDefault="0060158D">
      <w:pPr>
        <w:spacing w:line="295" w:lineRule="exact"/>
        <w:rPr>
          <w:sz w:val="20"/>
          <w:szCs w:val="20"/>
        </w:rPr>
      </w:pPr>
    </w:p>
    <w:p w:rsidR="0060158D" w:rsidRDefault="00173B4A">
      <w:pPr>
        <w:ind w:right="-459"/>
        <w:jc w:val="center"/>
        <w:rPr>
          <w:sz w:val="20"/>
          <w:szCs w:val="20"/>
        </w:rPr>
      </w:pPr>
      <w:r>
        <w:rPr>
          <w:rFonts w:eastAsia="Times New Roman"/>
          <w:sz w:val="24"/>
          <w:szCs w:val="24"/>
        </w:rPr>
        <w:t>172</w:t>
      </w:r>
    </w:p>
    <w:p w:rsidR="0060158D" w:rsidRDefault="0060158D">
      <w:pPr>
        <w:sectPr w:rsidR="0060158D">
          <w:pgSz w:w="11900" w:h="16838"/>
          <w:pgMar w:top="1142" w:right="906" w:bottom="326" w:left="1440" w:header="0" w:footer="0" w:gutter="0"/>
          <w:cols w:space="720" w:equalWidth="0">
            <w:col w:w="9560"/>
          </w:cols>
        </w:sectPr>
      </w:pPr>
    </w:p>
    <w:p w:rsidR="0060158D" w:rsidRDefault="00173B4A" w:rsidP="00010453">
      <w:pPr>
        <w:numPr>
          <w:ilvl w:val="0"/>
          <w:numId w:val="240"/>
        </w:numPr>
        <w:tabs>
          <w:tab w:val="left" w:pos="1326"/>
        </w:tabs>
        <w:spacing w:line="358" w:lineRule="auto"/>
        <w:ind w:left="400" w:right="220" w:firstLine="712"/>
        <w:rPr>
          <w:rFonts w:eastAsia="Times New Roman"/>
          <w:sz w:val="24"/>
          <w:szCs w:val="24"/>
        </w:rPr>
      </w:pPr>
      <w:bookmarkStart w:id="167" w:name="page173"/>
      <w:bookmarkEnd w:id="167"/>
      <w:r>
        <w:rPr>
          <w:rFonts w:eastAsia="Times New Roman"/>
          <w:sz w:val="24"/>
          <w:szCs w:val="24"/>
        </w:rPr>
        <w:lastRenderedPageBreak/>
        <w:t xml:space="preserve">первом блоке – </w:t>
      </w:r>
      <w:r>
        <w:rPr>
          <w:rFonts w:eastAsia="Times New Roman"/>
          <w:b/>
          <w:bCs/>
          <w:sz w:val="24"/>
          <w:szCs w:val="24"/>
        </w:rPr>
        <w:t>«Язык и культура»</w:t>
      </w:r>
      <w:r>
        <w:rPr>
          <w:rFonts w:eastAsia="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60158D" w:rsidRDefault="0060158D">
      <w:pPr>
        <w:spacing w:line="216" w:lineRule="exact"/>
        <w:rPr>
          <w:sz w:val="20"/>
          <w:szCs w:val="20"/>
        </w:rPr>
      </w:pPr>
    </w:p>
    <w:p w:rsidR="0060158D" w:rsidRDefault="00173B4A">
      <w:pPr>
        <w:spacing w:line="375" w:lineRule="auto"/>
        <w:ind w:left="400" w:right="220" w:firstLine="708"/>
        <w:rPr>
          <w:sz w:val="20"/>
          <w:szCs w:val="20"/>
        </w:rPr>
      </w:pPr>
      <w:r>
        <w:rPr>
          <w:rFonts w:eastAsia="Times New Roman"/>
          <w:sz w:val="23"/>
          <w:szCs w:val="23"/>
        </w:rPr>
        <w:t xml:space="preserve">Второй блок – </w:t>
      </w:r>
      <w:r>
        <w:rPr>
          <w:rFonts w:eastAsia="Times New Roman"/>
          <w:b/>
          <w:bCs/>
          <w:sz w:val="23"/>
          <w:szCs w:val="23"/>
        </w:rPr>
        <w:t>«Культура речи»</w:t>
      </w:r>
      <w:r>
        <w:rPr>
          <w:rFonts w:eastAsia="Times New Roman"/>
          <w:sz w:val="23"/>
          <w:szCs w:val="23"/>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60158D" w:rsidRDefault="0060158D">
      <w:pPr>
        <w:spacing w:line="206" w:lineRule="exact"/>
        <w:rPr>
          <w:sz w:val="20"/>
          <w:szCs w:val="20"/>
        </w:rPr>
      </w:pPr>
    </w:p>
    <w:p w:rsidR="0060158D" w:rsidRDefault="00173B4A" w:rsidP="00010453">
      <w:pPr>
        <w:numPr>
          <w:ilvl w:val="0"/>
          <w:numId w:val="241"/>
        </w:numPr>
        <w:tabs>
          <w:tab w:val="left" w:pos="1326"/>
        </w:tabs>
        <w:spacing w:line="358" w:lineRule="auto"/>
        <w:ind w:left="400" w:right="100" w:firstLine="712"/>
        <w:rPr>
          <w:rFonts w:eastAsia="Times New Roman"/>
          <w:sz w:val="24"/>
          <w:szCs w:val="24"/>
        </w:rPr>
      </w:pPr>
      <w:r>
        <w:rPr>
          <w:rFonts w:eastAsia="Times New Roman"/>
          <w:sz w:val="24"/>
          <w:szCs w:val="24"/>
        </w:rPr>
        <w:t xml:space="preserve">третьем блоке – </w:t>
      </w:r>
      <w:r>
        <w:rPr>
          <w:rFonts w:eastAsia="Times New Roman"/>
          <w:b/>
          <w:bCs/>
          <w:sz w:val="24"/>
          <w:szCs w:val="24"/>
        </w:rPr>
        <w:t>«Речь.</w:t>
      </w:r>
      <w:r>
        <w:rPr>
          <w:rFonts w:eastAsia="Times New Roman"/>
          <w:sz w:val="24"/>
          <w:szCs w:val="24"/>
        </w:rPr>
        <w:t xml:space="preserve"> </w:t>
      </w:r>
      <w:r>
        <w:rPr>
          <w:rFonts w:eastAsia="Times New Roman"/>
          <w:b/>
          <w:bCs/>
          <w:sz w:val="24"/>
          <w:szCs w:val="24"/>
        </w:rPr>
        <w:t>Речевая деятельность.</w:t>
      </w:r>
      <w:r>
        <w:rPr>
          <w:rFonts w:eastAsia="Times New Roman"/>
          <w:sz w:val="24"/>
          <w:szCs w:val="24"/>
        </w:rPr>
        <w:t xml:space="preserve"> </w:t>
      </w:r>
      <w:r>
        <w:rPr>
          <w:rFonts w:eastAsia="Times New Roman"/>
          <w:b/>
          <w:bCs/>
          <w:sz w:val="24"/>
          <w:szCs w:val="24"/>
        </w:rPr>
        <w:t>Текст»</w:t>
      </w:r>
      <w:r>
        <w:rPr>
          <w:rFonts w:eastAsia="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w:t>
      </w:r>
    </w:p>
    <w:p w:rsidR="0060158D" w:rsidRDefault="0060158D">
      <w:pPr>
        <w:spacing w:line="14" w:lineRule="exact"/>
        <w:rPr>
          <w:sz w:val="20"/>
          <w:szCs w:val="20"/>
        </w:rPr>
      </w:pPr>
    </w:p>
    <w:p w:rsidR="0060158D" w:rsidRDefault="00173B4A">
      <w:pPr>
        <w:spacing w:line="350" w:lineRule="auto"/>
        <w:ind w:left="400" w:right="220"/>
        <w:rPr>
          <w:sz w:val="20"/>
          <w:szCs w:val="20"/>
        </w:rPr>
      </w:pPr>
      <w:r>
        <w:rPr>
          <w:rFonts w:eastAsia="Times New Roman"/>
          <w:sz w:val="24"/>
          <w:szCs w:val="24"/>
        </w:rPr>
        <w:t>понимать, анализировать и создавать тексты разных функционально-смысловых типов, жанров, стилистической принадлежности.</w:t>
      </w:r>
    </w:p>
    <w:p w:rsidR="0060158D" w:rsidRDefault="0060158D">
      <w:pPr>
        <w:spacing w:line="213" w:lineRule="exact"/>
        <w:rPr>
          <w:sz w:val="20"/>
          <w:szCs w:val="20"/>
        </w:rPr>
      </w:pPr>
    </w:p>
    <w:p w:rsidR="0060158D" w:rsidRDefault="00173B4A">
      <w:pPr>
        <w:ind w:left="1120"/>
        <w:rPr>
          <w:sz w:val="20"/>
          <w:szCs w:val="20"/>
        </w:rPr>
      </w:pPr>
      <w:r>
        <w:rPr>
          <w:rFonts w:eastAsia="Times New Roman"/>
          <w:b/>
          <w:bCs/>
          <w:sz w:val="24"/>
          <w:szCs w:val="24"/>
        </w:rPr>
        <w:t>2.2.2.4. Иностранный язык (английский язык)</w:t>
      </w:r>
    </w:p>
    <w:p w:rsidR="0060158D" w:rsidRDefault="0060158D">
      <w:pPr>
        <w:spacing w:line="41" w:lineRule="exact"/>
        <w:rPr>
          <w:sz w:val="20"/>
          <w:szCs w:val="20"/>
        </w:rPr>
      </w:pPr>
    </w:p>
    <w:p w:rsidR="0060158D" w:rsidRDefault="00173B4A">
      <w:pPr>
        <w:tabs>
          <w:tab w:val="left" w:pos="2260"/>
          <w:tab w:val="left" w:pos="3400"/>
          <w:tab w:val="left" w:pos="5120"/>
          <w:tab w:val="left" w:pos="5920"/>
          <w:tab w:val="left" w:pos="6220"/>
          <w:tab w:val="left" w:pos="7380"/>
          <w:tab w:val="left" w:pos="8220"/>
        </w:tabs>
        <w:ind w:left="1120"/>
        <w:rPr>
          <w:sz w:val="20"/>
          <w:szCs w:val="20"/>
        </w:rPr>
      </w:pPr>
      <w:r>
        <w:rPr>
          <w:rFonts w:eastAsia="Times New Roman"/>
          <w:sz w:val="24"/>
          <w:szCs w:val="24"/>
        </w:rPr>
        <w:t>Освоение</w:t>
      </w:r>
      <w:r>
        <w:rPr>
          <w:rFonts w:eastAsia="Times New Roman"/>
          <w:sz w:val="24"/>
          <w:szCs w:val="24"/>
        </w:rPr>
        <w:tab/>
        <w:t>предмета</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в</w:t>
      </w:r>
      <w:r>
        <w:rPr>
          <w:rFonts w:eastAsia="Times New Roman"/>
          <w:sz w:val="24"/>
          <w:szCs w:val="24"/>
        </w:rPr>
        <w:tab/>
        <w:t>основной</w:t>
      </w:r>
      <w:r>
        <w:rPr>
          <w:rFonts w:eastAsia="Times New Roman"/>
          <w:sz w:val="24"/>
          <w:szCs w:val="24"/>
        </w:rPr>
        <w:tab/>
        <w:t>школе</w:t>
      </w:r>
      <w:r>
        <w:rPr>
          <w:sz w:val="20"/>
          <w:szCs w:val="20"/>
        </w:rPr>
        <w:tab/>
      </w:r>
      <w:r>
        <w:rPr>
          <w:rFonts w:eastAsia="Times New Roman"/>
          <w:sz w:val="23"/>
          <w:szCs w:val="23"/>
        </w:rPr>
        <w:t>предполагает</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применение коммуникативного подхода в обучении иностранному языку.</w:t>
      </w:r>
    </w:p>
    <w:p w:rsidR="0060158D" w:rsidRDefault="0060158D">
      <w:pPr>
        <w:spacing w:line="41" w:lineRule="exact"/>
        <w:rPr>
          <w:sz w:val="20"/>
          <w:szCs w:val="20"/>
        </w:rPr>
      </w:pPr>
    </w:p>
    <w:p w:rsidR="0060158D" w:rsidRDefault="00173B4A">
      <w:pPr>
        <w:tabs>
          <w:tab w:val="left" w:pos="8320"/>
        </w:tabs>
        <w:ind w:left="1180"/>
        <w:rPr>
          <w:sz w:val="20"/>
          <w:szCs w:val="20"/>
        </w:rPr>
      </w:pPr>
      <w:r>
        <w:rPr>
          <w:rFonts w:eastAsia="Times New Roman"/>
          <w:sz w:val="24"/>
          <w:szCs w:val="24"/>
        </w:rPr>
        <w:t>Учебный предмет «Иностранный язык» обеспечивает развитие</w:t>
      </w:r>
      <w:r>
        <w:rPr>
          <w:sz w:val="20"/>
          <w:szCs w:val="20"/>
        </w:rPr>
        <w:tab/>
      </w:r>
      <w:r>
        <w:rPr>
          <w:rFonts w:eastAsia="Times New Roman"/>
          <w:sz w:val="24"/>
          <w:szCs w:val="24"/>
        </w:rPr>
        <w:t>иноязычных</w:t>
      </w:r>
    </w:p>
    <w:p w:rsidR="0060158D" w:rsidRDefault="0060158D">
      <w:pPr>
        <w:spacing w:line="55" w:lineRule="exact"/>
        <w:rPr>
          <w:sz w:val="20"/>
          <w:szCs w:val="20"/>
        </w:rPr>
      </w:pPr>
    </w:p>
    <w:p w:rsidR="0060158D" w:rsidRDefault="00173B4A">
      <w:pPr>
        <w:spacing w:line="270" w:lineRule="auto"/>
        <w:ind w:left="400"/>
        <w:jc w:val="both"/>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0158D" w:rsidRDefault="0060158D">
      <w:pPr>
        <w:spacing w:line="7" w:lineRule="exact"/>
        <w:rPr>
          <w:sz w:val="20"/>
          <w:szCs w:val="20"/>
        </w:rPr>
      </w:pPr>
    </w:p>
    <w:p w:rsidR="0060158D" w:rsidRDefault="00173B4A">
      <w:pPr>
        <w:tabs>
          <w:tab w:val="left" w:pos="8360"/>
        </w:tabs>
        <w:ind w:left="1120"/>
        <w:rPr>
          <w:sz w:val="20"/>
          <w:szCs w:val="20"/>
        </w:rPr>
      </w:pPr>
      <w:r>
        <w:rPr>
          <w:rFonts w:eastAsia="Times New Roman"/>
          <w:sz w:val="24"/>
          <w:szCs w:val="24"/>
        </w:rPr>
        <w:t>Освоение учебного предмета «Иностранный язык» направлено на</w:t>
      </w:r>
      <w:r>
        <w:rPr>
          <w:sz w:val="20"/>
          <w:szCs w:val="20"/>
        </w:rPr>
        <w:tab/>
      </w:r>
      <w:r>
        <w:rPr>
          <w:rFonts w:eastAsia="Times New Roman"/>
          <w:sz w:val="24"/>
          <w:szCs w:val="24"/>
        </w:rPr>
        <w:t>достижение</w:t>
      </w:r>
    </w:p>
    <w:p w:rsidR="0060158D" w:rsidRDefault="0060158D">
      <w:pPr>
        <w:spacing w:line="56" w:lineRule="exact"/>
        <w:rPr>
          <w:sz w:val="20"/>
          <w:szCs w:val="20"/>
        </w:rPr>
      </w:pPr>
    </w:p>
    <w:p w:rsidR="0060158D" w:rsidRDefault="00173B4A">
      <w:pPr>
        <w:spacing w:line="273" w:lineRule="auto"/>
        <w:ind w:left="400"/>
        <w:jc w:val="both"/>
        <w:rPr>
          <w:sz w:val="20"/>
          <w:szCs w:val="20"/>
        </w:rPr>
      </w:pPr>
      <w:r>
        <w:rPr>
          <w:rFonts w:eastAsia="Times New Roman"/>
          <w:sz w:val="24"/>
          <w:szCs w:val="24"/>
        </w:rPr>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0158D" w:rsidRDefault="0060158D">
      <w:pPr>
        <w:spacing w:line="295" w:lineRule="exact"/>
        <w:rPr>
          <w:sz w:val="20"/>
          <w:szCs w:val="20"/>
        </w:rPr>
      </w:pPr>
    </w:p>
    <w:p w:rsidR="0060158D" w:rsidRDefault="00173B4A">
      <w:pPr>
        <w:ind w:right="-399"/>
        <w:jc w:val="center"/>
        <w:rPr>
          <w:sz w:val="20"/>
          <w:szCs w:val="20"/>
        </w:rPr>
      </w:pPr>
      <w:r>
        <w:rPr>
          <w:rFonts w:eastAsia="Times New Roman"/>
          <w:sz w:val="24"/>
          <w:szCs w:val="24"/>
        </w:rPr>
        <w:t>173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168" w:name="page174"/>
      <w:bookmarkEnd w:id="168"/>
      <w:r>
        <w:rPr>
          <w:rFonts w:eastAsia="Times New Roman"/>
          <w:sz w:val="24"/>
          <w:szCs w:val="24"/>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Предметное содержание речи</w:t>
      </w:r>
    </w:p>
    <w:p w:rsidR="0060158D" w:rsidRDefault="0060158D">
      <w:pPr>
        <w:spacing w:line="55" w:lineRule="exact"/>
        <w:rPr>
          <w:sz w:val="20"/>
          <w:szCs w:val="20"/>
        </w:rPr>
      </w:pPr>
    </w:p>
    <w:p w:rsidR="0060158D" w:rsidRDefault="00173B4A">
      <w:pPr>
        <w:spacing w:line="264" w:lineRule="auto"/>
        <w:ind w:left="400" w:right="2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w:t>
      </w:r>
      <w:r>
        <w:rPr>
          <w:rFonts w:eastAsia="Times New Roman"/>
          <w:b/>
          <w:bCs/>
          <w:sz w:val="24"/>
          <w:szCs w:val="24"/>
        </w:rPr>
        <w:t xml:space="preserve"> </w:t>
      </w:r>
      <w:r>
        <w:rPr>
          <w:rFonts w:eastAsia="Times New Roman"/>
          <w:sz w:val="24"/>
          <w:szCs w:val="24"/>
        </w:rPr>
        <w:t>Конфликтные ситуации и способы их</w:t>
      </w:r>
      <w:r>
        <w:rPr>
          <w:rFonts w:eastAsia="Times New Roman"/>
          <w:b/>
          <w:bCs/>
          <w:sz w:val="24"/>
          <w:szCs w:val="24"/>
        </w:rPr>
        <w:t xml:space="preserve"> </w:t>
      </w:r>
      <w:r>
        <w:rPr>
          <w:rFonts w:eastAsia="Times New Roman"/>
          <w:sz w:val="24"/>
          <w:szCs w:val="24"/>
        </w:rPr>
        <w:t>решения.</w:t>
      </w:r>
    </w:p>
    <w:p w:rsidR="0060158D" w:rsidRDefault="0060158D">
      <w:pPr>
        <w:spacing w:line="14" w:lineRule="exact"/>
        <w:rPr>
          <w:sz w:val="20"/>
          <w:szCs w:val="20"/>
        </w:rPr>
      </w:pPr>
    </w:p>
    <w:p w:rsidR="0060158D" w:rsidRDefault="00173B4A">
      <w:pPr>
        <w:tabs>
          <w:tab w:val="left" w:pos="1860"/>
          <w:tab w:val="left" w:pos="2940"/>
          <w:tab w:val="left" w:pos="4080"/>
          <w:tab w:val="left" w:pos="5760"/>
          <w:tab w:val="left" w:pos="7200"/>
          <w:tab w:val="left" w:pos="7620"/>
          <w:tab w:val="left" w:pos="8520"/>
        </w:tabs>
        <w:ind w:left="1120"/>
        <w:rPr>
          <w:sz w:val="20"/>
          <w:szCs w:val="20"/>
        </w:rPr>
      </w:pPr>
      <w:r>
        <w:rPr>
          <w:rFonts w:eastAsia="Times New Roman"/>
          <w:b/>
          <w:bCs/>
          <w:sz w:val="24"/>
          <w:szCs w:val="24"/>
        </w:rPr>
        <w:t>Мои</w:t>
      </w:r>
      <w:r>
        <w:rPr>
          <w:rFonts w:eastAsia="Times New Roman"/>
          <w:b/>
          <w:bCs/>
          <w:sz w:val="24"/>
          <w:szCs w:val="24"/>
        </w:rPr>
        <w:tab/>
        <w:t>друзья.</w:t>
      </w:r>
      <w:r>
        <w:rPr>
          <w:sz w:val="20"/>
          <w:szCs w:val="20"/>
        </w:rPr>
        <w:tab/>
      </w:r>
      <w:r>
        <w:rPr>
          <w:rFonts w:eastAsia="Times New Roman"/>
          <w:sz w:val="24"/>
          <w:szCs w:val="24"/>
        </w:rPr>
        <w:t>Лучший</w:t>
      </w:r>
      <w:r>
        <w:rPr>
          <w:rFonts w:eastAsia="Times New Roman"/>
          <w:sz w:val="24"/>
          <w:szCs w:val="24"/>
        </w:rPr>
        <w:tab/>
        <w:t>друг/подруга.</w:t>
      </w:r>
      <w:r>
        <w:rPr>
          <w:rFonts w:eastAsia="Times New Roman"/>
          <w:sz w:val="24"/>
          <w:szCs w:val="24"/>
        </w:rPr>
        <w:tab/>
        <w:t>Внешность</w:t>
      </w:r>
      <w:r>
        <w:rPr>
          <w:rFonts w:eastAsia="Times New Roman"/>
          <w:sz w:val="24"/>
          <w:szCs w:val="24"/>
        </w:rPr>
        <w:tab/>
        <w:t>и</w:t>
      </w:r>
      <w:r>
        <w:rPr>
          <w:rFonts w:eastAsia="Times New Roman"/>
          <w:sz w:val="24"/>
          <w:szCs w:val="24"/>
        </w:rPr>
        <w:tab/>
        <w:t>черты</w:t>
      </w:r>
      <w:r>
        <w:rPr>
          <w:rFonts w:eastAsia="Times New Roman"/>
          <w:sz w:val="24"/>
          <w:szCs w:val="24"/>
        </w:rPr>
        <w:tab/>
        <w:t>характера.</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Межличностные взаимоотношения с друзьями и в школе.</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w:t>
      </w:r>
      <w:r>
        <w:rPr>
          <w:rFonts w:eastAsia="Times New Roman"/>
          <w:b/>
          <w:bCs/>
          <w:sz w:val="24"/>
          <w:szCs w:val="24"/>
        </w:rPr>
        <w:t xml:space="preserve"> </w:t>
      </w:r>
      <w:r>
        <w:rPr>
          <w:rFonts w:eastAsia="Times New Roman"/>
          <w:sz w:val="24"/>
          <w:szCs w:val="24"/>
        </w:rPr>
        <w:t>(музыка,</w:t>
      </w:r>
      <w:r>
        <w:rPr>
          <w:rFonts w:eastAsia="Times New Roman"/>
          <w:b/>
          <w:bCs/>
          <w:sz w:val="24"/>
          <w:szCs w:val="24"/>
        </w:rPr>
        <w:t xml:space="preserve"> </w:t>
      </w:r>
      <w:r>
        <w:rPr>
          <w:rFonts w:eastAsia="Times New Roman"/>
          <w:sz w:val="24"/>
          <w:szCs w:val="24"/>
        </w:rPr>
        <w:t>чтение;</w:t>
      </w:r>
      <w:r>
        <w:rPr>
          <w:rFonts w:eastAsia="Times New Roman"/>
          <w:b/>
          <w:bCs/>
          <w:sz w:val="24"/>
          <w:szCs w:val="24"/>
        </w:rPr>
        <w:t xml:space="preserve"> </w:t>
      </w:r>
      <w:r>
        <w:rPr>
          <w:rFonts w:eastAsia="Times New Roman"/>
          <w:sz w:val="24"/>
          <w:szCs w:val="24"/>
        </w:rPr>
        <w:t>посещение театра,</w:t>
      </w:r>
      <w:r>
        <w:rPr>
          <w:rFonts w:eastAsia="Times New Roman"/>
          <w:b/>
          <w:bCs/>
          <w:sz w:val="24"/>
          <w:szCs w:val="24"/>
        </w:rPr>
        <w:t xml:space="preserve"> </w:t>
      </w:r>
      <w:r>
        <w:rPr>
          <w:rFonts w:eastAsia="Times New Roman"/>
          <w:sz w:val="24"/>
          <w:szCs w:val="24"/>
        </w:rPr>
        <w:t>кинотеатра, музея, выставки). Виды отдыха. Поход по магазинам. Карманные деньги. Молодежная мода.</w:t>
      </w:r>
    </w:p>
    <w:p w:rsidR="0060158D" w:rsidRDefault="0060158D">
      <w:pPr>
        <w:spacing w:line="20" w:lineRule="exact"/>
        <w:rPr>
          <w:sz w:val="20"/>
          <w:szCs w:val="20"/>
        </w:rPr>
      </w:pPr>
    </w:p>
    <w:p w:rsidR="0060158D" w:rsidRDefault="00173B4A">
      <w:pPr>
        <w:spacing w:line="266" w:lineRule="auto"/>
        <w:ind w:left="40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w:t>
      </w:r>
      <w:r>
        <w:rPr>
          <w:rFonts w:eastAsia="Times New Roman"/>
          <w:b/>
          <w:bCs/>
          <w:sz w:val="24"/>
          <w:szCs w:val="24"/>
        </w:rPr>
        <w:t xml:space="preserve"> </w:t>
      </w:r>
      <w:r>
        <w:rPr>
          <w:rFonts w:eastAsia="Times New Roman"/>
          <w:sz w:val="24"/>
          <w:szCs w:val="24"/>
        </w:rPr>
        <w:t>занятия спортом,</w:t>
      </w:r>
      <w:r>
        <w:rPr>
          <w:rFonts w:eastAsia="Times New Roman"/>
          <w:b/>
          <w:bCs/>
          <w:sz w:val="24"/>
          <w:szCs w:val="24"/>
        </w:rPr>
        <w:t xml:space="preserve"> </w:t>
      </w:r>
      <w:r>
        <w:rPr>
          <w:rFonts w:eastAsia="Times New Roman"/>
          <w:sz w:val="24"/>
          <w:szCs w:val="24"/>
        </w:rPr>
        <w:t>здоровое</w:t>
      </w:r>
      <w:r>
        <w:rPr>
          <w:rFonts w:eastAsia="Times New Roman"/>
          <w:b/>
          <w:bCs/>
          <w:sz w:val="24"/>
          <w:szCs w:val="24"/>
        </w:rPr>
        <w:t xml:space="preserve"> </w:t>
      </w:r>
      <w:r>
        <w:rPr>
          <w:rFonts w:eastAsia="Times New Roman"/>
          <w:sz w:val="24"/>
          <w:szCs w:val="24"/>
        </w:rPr>
        <w:t>питание, отказ от вредных привычек.</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 xml:space="preserve">Спорт. </w:t>
      </w:r>
      <w:r>
        <w:rPr>
          <w:rFonts w:eastAsia="Times New Roman"/>
          <w:sz w:val="24"/>
          <w:szCs w:val="24"/>
        </w:rPr>
        <w:t>Виды спорта.</w:t>
      </w:r>
      <w:r>
        <w:rPr>
          <w:rFonts w:eastAsia="Times New Roman"/>
          <w:b/>
          <w:bCs/>
          <w:sz w:val="24"/>
          <w:szCs w:val="24"/>
        </w:rPr>
        <w:t xml:space="preserve"> </w:t>
      </w:r>
      <w:r>
        <w:rPr>
          <w:rFonts w:eastAsia="Times New Roman"/>
          <w:sz w:val="24"/>
          <w:szCs w:val="24"/>
        </w:rPr>
        <w:t>Спортивные игры.</w:t>
      </w:r>
      <w:r>
        <w:rPr>
          <w:rFonts w:eastAsia="Times New Roman"/>
          <w:b/>
          <w:bCs/>
          <w:sz w:val="24"/>
          <w:szCs w:val="24"/>
        </w:rPr>
        <w:t xml:space="preserve"> </w:t>
      </w:r>
      <w:r>
        <w:rPr>
          <w:rFonts w:eastAsia="Times New Roman"/>
          <w:sz w:val="24"/>
          <w:szCs w:val="24"/>
        </w:rPr>
        <w:t>Спортивные соревнования.</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w:t>
      </w:r>
      <w:r>
        <w:rPr>
          <w:rFonts w:eastAsia="Times New Roman"/>
          <w:b/>
          <w:bCs/>
          <w:sz w:val="24"/>
          <w:szCs w:val="24"/>
        </w:rPr>
        <w:t xml:space="preserve"> </w:t>
      </w:r>
      <w:r>
        <w:rPr>
          <w:rFonts w:eastAsia="Times New Roman"/>
          <w:sz w:val="24"/>
          <w:szCs w:val="24"/>
        </w:rPr>
        <w:t>Правила поведения в школе.Изучаемые предметы и</w:t>
      </w:r>
      <w:r>
        <w:rPr>
          <w:rFonts w:eastAsia="Times New Roman"/>
          <w:b/>
          <w:bCs/>
          <w:sz w:val="24"/>
          <w:szCs w:val="24"/>
        </w:rPr>
        <w:t xml:space="preserve"> </w:t>
      </w:r>
      <w:r>
        <w:rPr>
          <w:rFonts w:eastAsia="Times New Roman"/>
          <w:sz w:val="24"/>
          <w:szCs w:val="24"/>
        </w:rPr>
        <w:t>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w:t>
      </w:r>
      <w:r>
        <w:rPr>
          <w:rFonts w:eastAsia="Times New Roman"/>
          <w:b/>
          <w:bCs/>
          <w:sz w:val="24"/>
          <w:szCs w:val="24"/>
        </w:rPr>
        <w:t xml:space="preserve"> </w:t>
      </w:r>
      <w:r>
        <w:rPr>
          <w:rFonts w:eastAsia="Times New Roman"/>
          <w:sz w:val="24"/>
          <w:szCs w:val="24"/>
        </w:rPr>
        <w:t>Проблема выбора профессии.</w:t>
      </w:r>
      <w:r>
        <w:rPr>
          <w:rFonts w:eastAsia="Times New Roman"/>
          <w:b/>
          <w:bCs/>
          <w:sz w:val="24"/>
          <w:szCs w:val="24"/>
        </w:rPr>
        <w:t xml:space="preserve"> </w:t>
      </w:r>
      <w:r>
        <w:rPr>
          <w:rFonts w:eastAsia="Times New Roman"/>
          <w:sz w:val="24"/>
          <w:szCs w:val="24"/>
        </w:rPr>
        <w:t>Роль</w:t>
      </w:r>
      <w:r>
        <w:rPr>
          <w:rFonts w:eastAsia="Times New Roman"/>
          <w:b/>
          <w:bCs/>
          <w:sz w:val="24"/>
          <w:szCs w:val="24"/>
        </w:rPr>
        <w:t xml:space="preserve"> </w:t>
      </w:r>
      <w:r>
        <w:rPr>
          <w:rFonts w:eastAsia="Times New Roman"/>
          <w:sz w:val="24"/>
          <w:szCs w:val="24"/>
        </w:rPr>
        <w:t>иностранного языка в планах на будущее.</w:t>
      </w:r>
    </w:p>
    <w:p w:rsidR="0060158D" w:rsidRDefault="0060158D">
      <w:pPr>
        <w:spacing w:line="27" w:lineRule="exact"/>
        <w:rPr>
          <w:sz w:val="20"/>
          <w:szCs w:val="20"/>
        </w:rPr>
      </w:pPr>
    </w:p>
    <w:p w:rsidR="0060158D" w:rsidRDefault="00173B4A">
      <w:pPr>
        <w:spacing w:line="266" w:lineRule="auto"/>
        <w:ind w:left="1120" w:right="26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w:t>
      </w:r>
      <w:r>
        <w:rPr>
          <w:rFonts w:eastAsia="Times New Roman"/>
          <w:b/>
          <w:bCs/>
          <w:sz w:val="24"/>
          <w:szCs w:val="24"/>
        </w:rPr>
        <w:t xml:space="preserve"> </w:t>
      </w:r>
      <w:r>
        <w:rPr>
          <w:rFonts w:eastAsia="Times New Roman"/>
          <w:sz w:val="24"/>
          <w:szCs w:val="24"/>
        </w:rPr>
        <w:t>Транспорт.</w:t>
      </w:r>
      <w:r>
        <w:rPr>
          <w:rFonts w:eastAsia="Times New Roman"/>
          <w:b/>
          <w:bCs/>
          <w:sz w:val="24"/>
          <w:szCs w:val="24"/>
        </w:rPr>
        <w:t xml:space="preserve"> Окружающий мир</w:t>
      </w:r>
    </w:p>
    <w:p w:rsidR="0060158D" w:rsidRDefault="0060158D">
      <w:pPr>
        <w:spacing w:line="24"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городе/в сельской местности.</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Средства массовой информации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Страны изучаемого языка и родная страна</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Коммуникативные умения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Говорение</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Диалогическая речь</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0158D" w:rsidRDefault="0060158D">
      <w:pPr>
        <w:spacing w:line="21"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учащегося.Продолжительность диалога – до 2,5–3 минут.</w:t>
      </w:r>
    </w:p>
    <w:p w:rsidR="0060158D" w:rsidRDefault="0060158D">
      <w:pPr>
        <w:spacing w:line="15" w:lineRule="exact"/>
        <w:rPr>
          <w:sz w:val="20"/>
          <w:szCs w:val="20"/>
        </w:rPr>
      </w:pPr>
    </w:p>
    <w:p w:rsidR="0060158D" w:rsidRDefault="00173B4A">
      <w:pPr>
        <w:ind w:left="1120"/>
        <w:rPr>
          <w:sz w:val="20"/>
          <w:szCs w:val="20"/>
        </w:rPr>
      </w:pPr>
      <w:r>
        <w:rPr>
          <w:rFonts w:eastAsia="Times New Roman"/>
          <w:b/>
          <w:bCs/>
          <w:sz w:val="24"/>
          <w:szCs w:val="24"/>
        </w:rPr>
        <w:t>Монологическая речь</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w:t>
      </w:r>
    </w:p>
    <w:p w:rsidR="0060158D" w:rsidRDefault="0060158D">
      <w:pPr>
        <w:spacing w:line="200" w:lineRule="exact"/>
        <w:rPr>
          <w:sz w:val="20"/>
          <w:szCs w:val="20"/>
        </w:rPr>
      </w:pPr>
    </w:p>
    <w:p w:rsidR="0060158D" w:rsidRDefault="0060158D">
      <w:pPr>
        <w:spacing w:line="379" w:lineRule="exact"/>
        <w:rPr>
          <w:sz w:val="20"/>
          <w:szCs w:val="20"/>
        </w:rPr>
      </w:pPr>
    </w:p>
    <w:p w:rsidR="0060158D" w:rsidRDefault="00173B4A">
      <w:pPr>
        <w:ind w:right="-399"/>
        <w:jc w:val="center"/>
        <w:rPr>
          <w:sz w:val="20"/>
          <w:szCs w:val="20"/>
        </w:rPr>
      </w:pPr>
      <w:r>
        <w:rPr>
          <w:rFonts w:eastAsia="Times New Roman"/>
          <w:sz w:val="24"/>
          <w:szCs w:val="24"/>
        </w:rPr>
        <w:t>174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169" w:name="page175"/>
      <w:bookmarkEnd w:id="169"/>
      <w:r>
        <w:rPr>
          <w:rFonts w:eastAsia="Times New Roman"/>
          <w:sz w:val="24"/>
          <w:szCs w:val="24"/>
        </w:rPr>
        <w:lastRenderedPageBreak/>
        <w:t>без опоры на зрительную наглядность, прочитанный/прослушанный текст и/или вербальные опоры (ключевые слова, план, вопросы)</w:t>
      </w:r>
    </w:p>
    <w:p w:rsidR="0060158D" w:rsidRDefault="0060158D">
      <w:pPr>
        <w:spacing w:line="22"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Аудирование</w:t>
      </w:r>
    </w:p>
    <w:p w:rsidR="0060158D" w:rsidRDefault="0060158D">
      <w:pPr>
        <w:spacing w:line="55"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0158D" w:rsidRDefault="0060158D">
      <w:pPr>
        <w:spacing w:line="11" w:lineRule="exact"/>
        <w:rPr>
          <w:sz w:val="20"/>
          <w:szCs w:val="20"/>
        </w:rPr>
      </w:pPr>
    </w:p>
    <w:p w:rsidR="0060158D" w:rsidRDefault="00173B4A">
      <w:pPr>
        <w:ind w:left="1120"/>
        <w:rPr>
          <w:sz w:val="20"/>
          <w:szCs w:val="20"/>
        </w:rPr>
      </w:pPr>
      <w:r>
        <w:rPr>
          <w:rFonts w:eastAsia="Times New Roman"/>
          <w:i/>
          <w:iCs/>
          <w:sz w:val="24"/>
          <w:szCs w:val="24"/>
        </w:rPr>
        <w:t>Жанры текстов</w:t>
      </w:r>
      <w:r>
        <w:rPr>
          <w:rFonts w:eastAsia="Times New Roman"/>
          <w:sz w:val="24"/>
          <w:szCs w:val="24"/>
        </w:rPr>
        <w:t>:</w:t>
      </w:r>
      <w:r>
        <w:rPr>
          <w:rFonts w:eastAsia="Times New Roman"/>
          <w:i/>
          <w:iCs/>
          <w:sz w:val="24"/>
          <w:szCs w:val="24"/>
        </w:rPr>
        <w:t xml:space="preserve"> </w:t>
      </w:r>
      <w:r>
        <w:rPr>
          <w:rFonts w:eastAsia="Times New Roman"/>
          <w:sz w:val="24"/>
          <w:szCs w:val="24"/>
        </w:rPr>
        <w:t>прагматические,</w:t>
      </w:r>
      <w:r>
        <w:rPr>
          <w:rFonts w:eastAsia="Times New Roman"/>
          <w:i/>
          <w:iCs/>
          <w:sz w:val="24"/>
          <w:szCs w:val="24"/>
        </w:rPr>
        <w:t xml:space="preserve"> </w:t>
      </w:r>
      <w:r>
        <w:rPr>
          <w:rFonts w:eastAsia="Times New Roman"/>
          <w:sz w:val="24"/>
          <w:szCs w:val="24"/>
        </w:rPr>
        <w:t>информационные,</w:t>
      </w:r>
      <w:r>
        <w:rPr>
          <w:rFonts w:eastAsia="Times New Roman"/>
          <w:i/>
          <w:iCs/>
          <w:sz w:val="24"/>
          <w:szCs w:val="24"/>
        </w:rPr>
        <w:t xml:space="preserve"> </w:t>
      </w:r>
      <w:r>
        <w:rPr>
          <w:rFonts w:eastAsia="Times New Roman"/>
          <w:sz w:val="24"/>
          <w:szCs w:val="24"/>
        </w:rPr>
        <w:t>научно-популярные.</w:t>
      </w:r>
    </w:p>
    <w:p w:rsidR="0060158D" w:rsidRDefault="0060158D">
      <w:pPr>
        <w:spacing w:line="54"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Типы текстов</w:t>
      </w:r>
      <w:r>
        <w:rPr>
          <w:rFonts w:eastAsia="Times New Roman"/>
          <w:sz w:val="24"/>
          <w:szCs w:val="24"/>
        </w:rPr>
        <w:t>:</w:t>
      </w:r>
      <w:r>
        <w:rPr>
          <w:rFonts w:eastAsia="Times New Roman"/>
          <w:i/>
          <w:iCs/>
          <w:sz w:val="24"/>
          <w:szCs w:val="24"/>
        </w:rPr>
        <w:t xml:space="preserve"> </w:t>
      </w:r>
      <w:r>
        <w:rPr>
          <w:rFonts w:eastAsia="Times New Roman"/>
          <w:sz w:val="24"/>
          <w:szCs w:val="24"/>
        </w:rPr>
        <w:t>высказывания собеседников в ситуациях повседневного общения,</w:t>
      </w:r>
      <w:r>
        <w:rPr>
          <w:rFonts w:eastAsia="Times New Roman"/>
          <w:i/>
          <w:iCs/>
          <w:sz w:val="24"/>
          <w:szCs w:val="24"/>
        </w:rPr>
        <w:t xml:space="preserve"> </w:t>
      </w:r>
      <w:r>
        <w:rPr>
          <w:rFonts w:eastAsia="Times New Roman"/>
          <w:sz w:val="24"/>
          <w:szCs w:val="24"/>
        </w:rPr>
        <w:t>сообщение, беседа, интервью, объявление, реклама и др.</w:t>
      </w:r>
    </w:p>
    <w:p w:rsidR="0060158D" w:rsidRDefault="0060158D">
      <w:pPr>
        <w:spacing w:line="26"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0158D" w:rsidRDefault="0060158D">
      <w:pPr>
        <w:spacing w:line="24"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0158D" w:rsidRDefault="0060158D">
      <w:pPr>
        <w:spacing w:line="21"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Аудирование </w:t>
      </w:r>
      <w:r>
        <w:rPr>
          <w:rFonts w:eastAsia="Times New Roman"/>
          <w:i/>
          <w:iCs/>
          <w:sz w:val="24"/>
          <w:szCs w:val="24"/>
        </w:rPr>
        <w:t>с выборочным пониманием нужной/интересующей/запрашиваемой</w:t>
      </w:r>
      <w:r>
        <w:rPr>
          <w:rFonts w:eastAsia="Times New Roman"/>
          <w:sz w:val="24"/>
          <w:szCs w:val="24"/>
        </w:rPr>
        <w:t xml:space="preserve"> </w:t>
      </w:r>
      <w:r>
        <w:rPr>
          <w:rFonts w:eastAsia="Times New Roman"/>
          <w:i/>
          <w:iCs/>
          <w:sz w:val="24"/>
          <w:szCs w:val="24"/>
        </w:rPr>
        <w:t xml:space="preserve">информации </w:t>
      </w:r>
      <w:r>
        <w:rPr>
          <w:rFonts w:eastAsia="Times New Roman"/>
          <w:sz w:val="24"/>
          <w:szCs w:val="24"/>
        </w:rPr>
        <w:t>предполагает умение выделить значимую информацию в одном или</w:t>
      </w:r>
      <w:r>
        <w:rPr>
          <w:rFonts w:eastAsia="Times New Roman"/>
          <w:i/>
          <w:iCs/>
          <w:sz w:val="24"/>
          <w:szCs w:val="24"/>
        </w:rPr>
        <w:t xml:space="preserve"> </w:t>
      </w:r>
      <w:r>
        <w:rPr>
          <w:rFonts w:eastAsia="Times New Roman"/>
          <w:sz w:val="24"/>
          <w:szCs w:val="24"/>
        </w:rPr>
        <w:t>нескольких несложных аутентичных коротких текстах. Время звучания текстов для аудирования – до 1,5 минут.</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0158D" w:rsidRDefault="0060158D">
      <w:pPr>
        <w:spacing w:line="8" w:lineRule="exact"/>
        <w:rPr>
          <w:sz w:val="20"/>
          <w:szCs w:val="20"/>
        </w:rPr>
      </w:pPr>
    </w:p>
    <w:p w:rsidR="0060158D" w:rsidRDefault="00173B4A">
      <w:pPr>
        <w:ind w:left="1120"/>
        <w:rPr>
          <w:sz w:val="20"/>
          <w:szCs w:val="20"/>
        </w:rPr>
      </w:pPr>
      <w:r>
        <w:rPr>
          <w:rFonts w:eastAsia="Times New Roman"/>
          <w:b/>
          <w:bCs/>
          <w:sz w:val="24"/>
          <w:szCs w:val="24"/>
        </w:rPr>
        <w:t>Чтение</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60158D" w:rsidRDefault="0060158D">
      <w:pPr>
        <w:spacing w:line="19" w:lineRule="exact"/>
        <w:rPr>
          <w:sz w:val="20"/>
          <w:szCs w:val="20"/>
        </w:rPr>
      </w:pPr>
    </w:p>
    <w:p w:rsidR="0060158D" w:rsidRDefault="00173B4A">
      <w:pPr>
        <w:spacing w:line="267" w:lineRule="auto"/>
        <w:ind w:left="400" w:firstLine="708"/>
        <w:jc w:val="both"/>
        <w:rPr>
          <w:sz w:val="20"/>
          <w:szCs w:val="20"/>
        </w:rPr>
      </w:pPr>
      <w:r>
        <w:rPr>
          <w:rFonts w:eastAsia="Times New Roman"/>
          <w:i/>
          <w:iCs/>
          <w:sz w:val="24"/>
          <w:szCs w:val="24"/>
        </w:rPr>
        <w:t>Жанры текстов</w:t>
      </w:r>
      <w:r>
        <w:rPr>
          <w:rFonts w:eastAsia="Times New Roman"/>
          <w:sz w:val="24"/>
          <w:szCs w:val="24"/>
        </w:rPr>
        <w:t>:</w:t>
      </w:r>
      <w:r>
        <w:rPr>
          <w:rFonts w:eastAsia="Times New Roman"/>
          <w:i/>
          <w:iCs/>
          <w:sz w:val="24"/>
          <w:szCs w:val="24"/>
        </w:rPr>
        <w:t xml:space="preserve"> </w:t>
      </w:r>
      <w:r>
        <w:rPr>
          <w:rFonts w:eastAsia="Times New Roman"/>
          <w:sz w:val="24"/>
          <w:szCs w:val="24"/>
        </w:rPr>
        <w:t>научно-популярные,</w:t>
      </w:r>
      <w:r>
        <w:rPr>
          <w:rFonts w:eastAsia="Times New Roman"/>
          <w:i/>
          <w:iCs/>
          <w:sz w:val="24"/>
          <w:szCs w:val="24"/>
        </w:rPr>
        <w:t xml:space="preserve"> </w:t>
      </w:r>
      <w:r>
        <w:rPr>
          <w:rFonts w:eastAsia="Times New Roman"/>
          <w:sz w:val="24"/>
          <w:szCs w:val="24"/>
        </w:rPr>
        <w:t>публицистические,</w:t>
      </w:r>
      <w:r>
        <w:rPr>
          <w:rFonts w:eastAsia="Times New Roman"/>
          <w:i/>
          <w:iCs/>
          <w:sz w:val="24"/>
          <w:szCs w:val="24"/>
        </w:rPr>
        <w:t xml:space="preserve"> </w:t>
      </w:r>
      <w:r>
        <w:rPr>
          <w:rFonts w:eastAsia="Times New Roman"/>
          <w:sz w:val="24"/>
          <w:szCs w:val="24"/>
        </w:rPr>
        <w:t>художественные,</w:t>
      </w:r>
      <w:r>
        <w:rPr>
          <w:rFonts w:eastAsia="Times New Roman"/>
          <w:i/>
          <w:iCs/>
          <w:sz w:val="24"/>
          <w:szCs w:val="24"/>
        </w:rPr>
        <w:t xml:space="preserve"> </w:t>
      </w:r>
      <w:r>
        <w:rPr>
          <w:rFonts w:eastAsia="Times New Roman"/>
          <w:sz w:val="24"/>
          <w:szCs w:val="24"/>
        </w:rPr>
        <w:t>прагматические.</w:t>
      </w:r>
    </w:p>
    <w:p w:rsidR="0060158D" w:rsidRDefault="0060158D">
      <w:pPr>
        <w:spacing w:line="23"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Типы текстов</w:t>
      </w:r>
      <w:r>
        <w:rPr>
          <w:rFonts w:eastAsia="Times New Roman"/>
          <w:sz w:val="24"/>
          <w:szCs w:val="24"/>
        </w:rPr>
        <w:t>:</w:t>
      </w:r>
      <w:r>
        <w:rPr>
          <w:rFonts w:eastAsia="Times New Roman"/>
          <w:i/>
          <w:iCs/>
          <w:sz w:val="24"/>
          <w:szCs w:val="24"/>
        </w:rPr>
        <w:t xml:space="preserve"> </w:t>
      </w:r>
      <w:r>
        <w:rPr>
          <w:rFonts w:eastAsia="Times New Roman"/>
          <w:sz w:val="24"/>
          <w:szCs w:val="24"/>
        </w:rPr>
        <w:t>статья,</w:t>
      </w:r>
      <w:r>
        <w:rPr>
          <w:rFonts w:eastAsia="Times New Roman"/>
          <w:i/>
          <w:iCs/>
          <w:sz w:val="24"/>
          <w:szCs w:val="24"/>
        </w:rPr>
        <w:t xml:space="preserve"> </w:t>
      </w:r>
      <w:r>
        <w:rPr>
          <w:rFonts w:eastAsia="Times New Roman"/>
          <w:sz w:val="24"/>
          <w:szCs w:val="24"/>
        </w:rPr>
        <w:t>интервью,</w:t>
      </w:r>
      <w:r>
        <w:rPr>
          <w:rFonts w:eastAsia="Times New Roman"/>
          <w:i/>
          <w:iCs/>
          <w:sz w:val="24"/>
          <w:szCs w:val="24"/>
        </w:rPr>
        <w:t xml:space="preserve"> </w:t>
      </w:r>
      <w:r>
        <w:rPr>
          <w:rFonts w:eastAsia="Times New Roman"/>
          <w:sz w:val="24"/>
          <w:szCs w:val="24"/>
        </w:rPr>
        <w:t>рассказ,</w:t>
      </w:r>
      <w:r>
        <w:rPr>
          <w:rFonts w:eastAsia="Times New Roman"/>
          <w:i/>
          <w:iCs/>
          <w:sz w:val="24"/>
          <w:szCs w:val="24"/>
        </w:rPr>
        <w:t xml:space="preserve"> </w:t>
      </w:r>
      <w:r>
        <w:rPr>
          <w:rFonts w:eastAsia="Times New Roman"/>
          <w:sz w:val="24"/>
          <w:szCs w:val="24"/>
        </w:rPr>
        <w:t>отрывок из художественного</w:t>
      </w:r>
      <w:r>
        <w:rPr>
          <w:rFonts w:eastAsia="Times New Roman"/>
          <w:i/>
          <w:iCs/>
          <w:sz w:val="24"/>
          <w:szCs w:val="24"/>
        </w:rPr>
        <w:t xml:space="preserve"> </w:t>
      </w:r>
      <w:r>
        <w:rPr>
          <w:rFonts w:eastAsia="Times New Roman"/>
          <w:sz w:val="24"/>
          <w:szCs w:val="24"/>
        </w:rPr>
        <w:t>произведения, объявление, рецепт, рекламный проспект, стихотворение и др.</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0158D" w:rsidRDefault="0060158D">
      <w:pPr>
        <w:spacing w:line="18"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96" w:lineRule="exact"/>
        <w:rPr>
          <w:sz w:val="20"/>
          <w:szCs w:val="20"/>
        </w:rPr>
      </w:pPr>
    </w:p>
    <w:p w:rsidR="0060158D" w:rsidRDefault="00173B4A">
      <w:pPr>
        <w:ind w:right="-399"/>
        <w:jc w:val="center"/>
        <w:rPr>
          <w:sz w:val="20"/>
          <w:szCs w:val="20"/>
        </w:rPr>
      </w:pPr>
      <w:r>
        <w:rPr>
          <w:rFonts w:eastAsia="Times New Roman"/>
          <w:sz w:val="24"/>
          <w:szCs w:val="24"/>
        </w:rPr>
        <w:t>175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rPr>
          <w:sz w:val="20"/>
          <w:szCs w:val="20"/>
        </w:rPr>
      </w:pPr>
      <w:bookmarkStart w:id="170" w:name="page176"/>
      <w:bookmarkEnd w:id="170"/>
      <w:r>
        <w:rPr>
          <w:rFonts w:eastAsia="Times New Roman"/>
          <w:sz w:val="24"/>
          <w:szCs w:val="24"/>
        </w:rPr>
        <w:lastRenderedPageBreak/>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w:t>
      </w:r>
    </w:p>
    <w:p w:rsidR="0060158D" w:rsidRDefault="0060158D">
      <w:pPr>
        <w:spacing w:line="10" w:lineRule="exact"/>
        <w:rPr>
          <w:sz w:val="20"/>
          <w:szCs w:val="20"/>
        </w:rPr>
      </w:pPr>
    </w:p>
    <w:p w:rsidR="0060158D" w:rsidRDefault="00173B4A" w:rsidP="00010453">
      <w:pPr>
        <w:numPr>
          <w:ilvl w:val="0"/>
          <w:numId w:val="242"/>
        </w:numPr>
        <w:tabs>
          <w:tab w:val="left" w:pos="820"/>
        </w:tabs>
        <w:ind w:left="820" w:hanging="416"/>
        <w:rPr>
          <w:rFonts w:eastAsia="Times New Roman"/>
          <w:sz w:val="24"/>
          <w:szCs w:val="24"/>
        </w:rPr>
      </w:pPr>
      <w:r>
        <w:rPr>
          <w:rFonts w:eastAsia="Times New Roman"/>
          <w:sz w:val="24"/>
          <w:szCs w:val="24"/>
        </w:rPr>
        <w:t>слов.</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Независимо от вида чтения возможно использование двуязычного словаря.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Письменная речь</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Дальнейшее развитие и совершенствование письменной речи, а именно умений:</w:t>
      </w:r>
    </w:p>
    <w:p w:rsidR="0060158D" w:rsidRDefault="0060158D">
      <w:pPr>
        <w:spacing w:line="72" w:lineRule="exact"/>
        <w:rPr>
          <w:sz w:val="20"/>
          <w:szCs w:val="20"/>
        </w:rPr>
      </w:pPr>
    </w:p>
    <w:p w:rsidR="0060158D" w:rsidRDefault="00173B4A" w:rsidP="00010453">
      <w:pPr>
        <w:numPr>
          <w:ilvl w:val="0"/>
          <w:numId w:val="243"/>
        </w:numPr>
        <w:tabs>
          <w:tab w:val="left" w:pos="1394"/>
        </w:tabs>
        <w:spacing w:line="261" w:lineRule="auto"/>
        <w:ind w:left="400" w:firstLine="712"/>
        <w:rPr>
          <w:rFonts w:ascii="Arial" w:eastAsia="Arial" w:hAnsi="Arial" w:cs="Aria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60158D" w:rsidRDefault="0060158D">
      <w:pPr>
        <w:spacing w:line="51" w:lineRule="exact"/>
        <w:rPr>
          <w:rFonts w:ascii="Arial" w:eastAsia="Arial" w:hAnsi="Arial" w:cs="Arial"/>
          <w:sz w:val="24"/>
          <w:szCs w:val="24"/>
        </w:rPr>
      </w:pPr>
    </w:p>
    <w:p w:rsidR="0060158D" w:rsidRDefault="00173B4A" w:rsidP="00010453">
      <w:pPr>
        <w:numPr>
          <w:ilvl w:val="0"/>
          <w:numId w:val="243"/>
        </w:numPr>
        <w:tabs>
          <w:tab w:val="left" w:pos="1394"/>
        </w:tabs>
        <w:spacing w:line="261" w:lineRule="auto"/>
        <w:ind w:left="400" w:firstLine="712"/>
        <w:rPr>
          <w:rFonts w:ascii="Arial" w:eastAsia="Arial" w:hAnsi="Arial" w:cs="Aria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60158D" w:rsidRDefault="0060158D">
      <w:pPr>
        <w:spacing w:line="49" w:lineRule="exact"/>
        <w:rPr>
          <w:rFonts w:ascii="Arial" w:eastAsia="Arial" w:hAnsi="Arial" w:cs="Arial"/>
          <w:sz w:val="24"/>
          <w:szCs w:val="24"/>
        </w:rPr>
      </w:pPr>
    </w:p>
    <w:p w:rsidR="0060158D" w:rsidRDefault="00173B4A" w:rsidP="00010453">
      <w:pPr>
        <w:numPr>
          <w:ilvl w:val="0"/>
          <w:numId w:val="243"/>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0158D" w:rsidRDefault="0060158D">
      <w:pPr>
        <w:spacing w:line="40" w:lineRule="exact"/>
        <w:rPr>
          <w:rFonts w:ascii="Arial" w:eastAsia="Arial" w:hAnsi="Arial" w:cs="Arial"/>
          <w:sz w:val="24"/>
          <w:szCs w:val="24"/>
        </w:rPr>
      </w:pPr>
    </w:p>
    <w:p w:rsidR="0060158D" w:rsidRDefault="00173B4A" w:rsidP="00010453">
      <w:pPr>
        <w:numPr>
          <w:ilvl w:val="0"/>
          <w:numId w:val="243"/>
        </w:numPr>
        <w:tabs>
          <w:tab w:val="left" w:pos="1394"/>
        </w:tabs>
        <w:spacing w:line="261" w:lineRule="auto"/>
        <w:ind w:left="400" w:firstLine="712"/>
        <w:rPr>
          <w:rFonts w:ascii="Arial" w:eastAsia="Arial" w:hAnsi="Arial" w:cs="Aria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60158D" w:rsidRDefault="0060158D">
      <w:pPr>
        <w:spacing w:line="49" w:lineRule="exact"/>
        <w:rPr>
          <w:rFonts w:ascii="Arial" w:eastAsia="Arial" w:hAnsi="Arial" w:cs="Arial"/>
          <w:sz w:val="24"/>
          <w:szCs w:val="24"/>
        </w:rPr>
      </w:pPr>
    </w:p>
    <w:p w:rsidR="0060158D" w:rsidRDefault="00173B4A" w:rsidP="00010453">
      <w:pPr>
        <w:numPr>
          <w:ilvl w:val="0"/>
          <w:numId w:val="243"/>
        </w:numPr>
        <w:tabs>
          <w:tab w:val="left" w:pos="1394"/>
        </w:tabs>
        <w:spacing w:line="263" w:lineRule="auto"/>
        <w:ind w:left="400" w:firstLine="712"/>
        <w:rPr>
          <w:rFonts w:ascii="Arial" w:eastAsia="Arial" w:hAnsi="Arial" w:cs="Aria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60158D" w:rsidRDefault="0060158D">
      <w:pPr>
        <w:spacing w:line="27" w:lineRule="exact"/>
        <w:rPr>
          <w:rFonts w:ascii="Arial" w:eastAsia="Arial" w:hAnsi="Arial" w:cs="Arial"/>
          <w:sz w:val="24"/>
          <w:szCs w:val="24"/>
        </w:rPr>
      </w:pPr>
    </w:p>
    <w:p w:rsidR="0060158D" w:rsidRDefault="00173B4A">
      <w:pPr>
        <w:spacing w:line="265" w:lineRule="auto"/>
        <w:ind w:left="1120" w:right="3160"/>
        <w:rPr>
          <w:rFonts w:ascii="Arial" w:eastAsia="Arial" w:hAnsi="Arial" w:cs="Arial"/>
          <w:sz w:val="24"/>
          <w:szCs w:val="24"/>
        </w:rPr>
      </w:pPr>
      <w:r>
        <w:rPr>
          <w:rFonts w:eastAsia="Times New Roman"/>
          <w:b/>
          <w:bCs/>
          <w:sz w:val="24"/>
          <w:szCs w:val="24"/>
        </w:rPr>
        <w:t>Языковые средства и навыки оперирования ими Орфография и пунктуация</w:t>
      </w:r>
    </w:p>
    <w:p w:rsidR="0060158D" w:rsidRDefault="0060158D">
      <w:pPr>
        <w:spacing w:line="24" w:lineRule="exact"/>
        <w:rPr>
          <w:rFonts w:ascii="Arial" w:eastAsia="Arial" w:hAnsi="Arial" w:cs="Arial"/>
          <w:sz w:val="24"/>
          <w:szCs w:val="24"/>
        </w:rPr>
      </w:pPr>
    </w:p>
    <w:p w:rsidR="0060158D" w:rsidRDefault="00173B4A">
      <w:pPr>
        <w:spacing w:line="266" w:lineRule="auto"/>
        <w:ind w:left="400" w:firstLine="708"/>
        <w:rPr>
          <w:rFonts w:ascii="Arial" w:eastAsia="Arial" w:hAnsi="Arial" w:cs="Aria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0158D" w:rsidRDefault="0060158D">
      <w:pPr>
        <w:spacing w:line="12"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Фонетическая сторона речи</w:t>
      </w:r>
    </w:p>
    <w:p w:rsidR="0060158D" w:rsidRDefault="0060158D">
      <w:pPr>
        <w:spacing w:line="53"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0158D" w:rsidRDefault="0060158D">
      <w:pPr>
        <w:spacing w:line="1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Лексическая сторона речи</w:t>
      </w:r>
    </w:p>
    <w:p w:rsidR="0060158D" w:rsidRDefault="0060158D">
      <w:pPr>
        <w:spacing w:line="53"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60158D" w:rsidRDefault="0060158D">
      <w:pPr>
        <w:spacing w:line="16" w:lineRule="exact"/>
        <w:rPr>
          <w:rFonts w:ascii="Arial" w:eastAsia="Arial" w:hAnsi="Arial" w:cs="Arial"/>
          <w:sz w:val="24"/>
          <w:szCs w:val="24"/>
        </w:rPr>
      </w:pPr>
    </w:p>
    <w:p w:rsidR="0060158D" w:rsidRDefault="00173B4A">
      <w:pPr>
        <w:spacing w:line="264" w:lineRule="auto"/>
        <w:ind w:left="400" w:firstLine="708"/>
        <w:jc w:val="both"/>
        <w:rPr>
          <w:rFonts w:ascii="Arial" w:eastAsia="Arial" w:hAnsi="Arial" w:cs="Aria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0158D" w:rsidRDefault="0060158D">
      <w:pPr>
        <w:spacing w:line="14"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Грамматическая сторона речи</w:t>
      </w:r>
    </w:p>
    <w:p w:rsidR="0060158D" w:rsidRDefault="0060158D">
      <w:pPr>
        <w:spacing w:line="55"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0158D" w:rsidRDefault="0060158D">
      <w:pPr>
        <w:spacing w:line="18"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0158D" w:rsidRDefault="0060158D">
      <w:pPr>
        <w:spacing w:line="176" w:lineRule="exact"/>
        <w:rPr>
          <w:sz w:val="20"/>
          <w:szCs w:val="20"/>
        </w:rPr>
      </w:pPr>
    </w:p>
    <w:p w:rsidR="0060158D" w:rsidRDefault="00173B4A">
      <w:pPr>
        <w:ind w:right="-399"/>
        <w:jc w:val="center"/>
        <w:rPr>
          <w:sz w:val="20"/>
          <w:szCs w:val="20"/>
        </w:rPr>
      </w:pPr>
      <w:r>
        <w:rPr>
          <w:rFonts w:eastAsia="Times New Roman"/>
          <w:sz w:val="24"/>
          <w:szCs w:val="24"/>
        </w:rPr>
        <w:t>176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171" w:name="page177"/>
      <w:bookmarkEnd w:id="171"/>
      <w:r>
        <w:rPr>
          <w:rFonts w:eastAsia="Times New Roman"/>
          <w:sz w:val="24"/>
          <w:szCs w:val="24"/>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w:t>
      </w:r>
    </w:p>
    <w:p w:rsidR="0060158D" w:rsidRDefault="0060158D">
      <w:pPr>
        <w:spacing w:line="3" w:lineRule="exact"/>
        <w:rPr>
          <w:sz w:val="20"/>
          <w:szCs w:val="20"/>
        </w:rPr>
      </w:pPr>
    </w:p>
    <w:p w:rsidR="0060158D" w:rsidRDefault="00173B4A" w:rsidP="00010453">
      <w:pPr>
        <w:numPr>
          <w:ilvl w:val="0"/>
          <w:numId w:val="244"/>
        </w:numPr>
        <w:tabs>
          <w:tab w:val="left" w:pos="600"/>
        </w:tabs>
        <w:ind w:left="600" w:hanging="196"/>
        <w:rPr>
          <w:rFonts w:eastAsia="Times New Roman"/>
          <w:sz w:val="24"/>
          <w:szCs w:val="24"/>
        </w:rPr>
      </w:pPr>
      <w:r>
        <w:rPr>
          <w:rFonts w:eastAsia="Times New Roman"/>
          <w:sz w:val="24"/>
          <w:szCs w:val="24"/>
        </w:rPr>
        <w:t>их эквивалентов; предлогов.</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Социокультурные знания и умения.</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Умение  осуществлять  межличностное  и  межкультурное  общение,  используя</w:t>
      </w:r>
    </w:p>
    <w:p w:rsidR="0060158D" w:rsidRDefault="0060158D">
      <w:pPr>
        <w:spacing w:line="55" w:lineRule="exact"/>
        <w:rPr>
          <w:sz w:val="20"/>
          <w:szCs w:val="20"/>
        </w:rPr>
      </w:pPr>
    </w:p>
    <w:p w:rsidR="0060158D" w:rsidRDefault="00173B4A">
      <w:pPr>
        <w:spacing w:line="270" w:lineRule="auto"/>
        <w:ind w:left="400"/>
        <w:jc w:val="both"/>
        <w:rPr>
          <w:sz w:val="20"/>
          <w:szCs w:val="20"/>
        </w:rPr>
      </w:pPr>
      <w:r>
        <w:rPr>
          <w:rFonts w:eastAsia="Times New Roman"/>
          <w:sz w:val="24"/>
          <w:szCs w:val="24"/>
        </w:rPr>
        <w:t>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0158D" w:rsidRDefault="0060158D">
      <w:pPr>
        <w:spacing w:line="26" w:lineRule="exact"/>
        <w:rPr>
          <w:sz w:val="20"/>
          <w:szCs w:val="20"/>
        </w:rPr>
      </w:pPr>
    </w:p>
    <w:p w:rsidR="0060158D" w:rsidRDefault="00173B4A" w:rsidP="00010453">
      <w:pPr>
        <w:numPr>
          <w:ilvl w:val="0"/>
          <w:numId w:val="245"/>
        </w:numPr>
        <w:tabs>
          <w:tab w:val="left" w:pos="1400"/>
        </w:tabs>
        <w:ind w:left="1400" w:hanging="288"/>
        <w:rPr>
          <w:rFonts w:ascii="Arial" w:eastAsia="Arial" w:hAnsi="Arial" w:cs="Arial"/>
          <w:sz w:val="24"/>
          <w:szCs w:val="24"/>
        </w:rPr>
      </w:pPr>
      <w:r>
        <w:rPr>
          <w:rFonts w:eastAsia="Times New Roman"/>
          <w:sz w:val="24"/>
          <w:szCs w:val="24"/>
        </w:rPr>
        <w:t>знаниями о значении родного и иностранного языков в современном мире;</w:t>
      </w:r>
    </w:p>
    <w:p w:rsidR="0060158D" w:rsidRDefault="0060158D">
      <w:pPr>
        <w:spacing w:line="72" w:lineRule="exact"/>
        <w:rPr>
          <w:rFonts w:ascii="Arial" w:eastAsia="Arial" w:hAnsi="Arial" w:cs="Arial"/>
          <w:sz w:val="24"/>
          <w:szCs w:val="24"/>
        </w:rPr>
      </w:pPr>
    </w:p>
    <w:p w:rsidR="0060158D" w:rsidRDefault="00173B4A" w:rsidP="00010453">
      <w:pPr>
        <w:numPr>
          <w:ilvl w:val="0"/>
          <w:numId w:val="245"/>
        </w:numPr>
        <w:tabs>
          <w:tab w:val="left" w:pos="1394"/>
        </w:tabs>
        <w:spacing w:line="261" w:lineRule="auto"/>
        <w:ind w:left="400" w:firstLine="712"/>
        <w:rPr>
          <w:rFonts w:ascii="Arial" w:eastAsia="Arial" w:hAnsi="Arial" w:cs="Aria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60158D" w:rsidRDefault="0060158D">
      <w:pPr>
        <w:spacing w:line="49" w:lineRule="exact"/>
        <w:rPr>
          <w:rFonts w:ascii="Arial" w:eastAsia="Arial" w:hAnsi="Arial" w:cs="Arial"/>
          <w:sz w:val="24"/>
          <w:szCs w:val="24"/>
        </w:rPr>
      </w:pPr>
    </w:p>
    <w:p w:rsidR="0060158D" w:rsidRDefault="00173B4A" w:rsidP="00010453">
      <w:pPr>
        <w:numPr>
          <w:ilvl w:val="0"/>
          <w:numId w:val="245"/>
        </w:numPr>
        <w:tabs>
          <w:tab w:val="left" w:pos="1394"/>
        </w:tabs>
        <w:spacing w:line="263" w:lineRule="auto"/>
        <w:ind w:left="400" w:firstLine="712"/>
        <w:rPr>
          <w:rFonts w:ascii="Arial" w:eastAsia="Arial" w:hAnsi="Arial" w:cs="Aria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60158D" w:rsidRDefault="0060158D">
      <w:pPr>
        <w:spacing w:line="46" w:lineRule="exact"/>
        <w:rPr>
          <w:rFonts w:ascii="Arial" w:eastAsia="Arial" w:hAnsi="Arial" w:cs="Arial"/>
          <w:sz w:val="24"/>
          <w:szCs w:val="24"/>
        </w:rPr>
      </w:pPr>
    </w:p>
    <w:p w:rsidR="0060158D" w:rsidRDefault="00173B4A" w:rsidP="00010453">
      <w:pPr>
        <w:numPr>
          <w:ilvl w:val="0"/>
          <w:numId w:val="24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0158D" w:rsidRDefault="0060158D">
      <w:pPr>
        <w:spacing w:line="40" w:lineRule="exact"/>
        <w:rPr>
          <w:rFonts w:ascii="Arial" w:eastAsia="Arial" w:hAnsi="Arial" w:cs="Arial"/>
          <w:sz w:val="24"/>
          <w:szCs w:val="24"/>
        </w:rPr>
      </w:pPr>
    </w:p>
    <w:p w:rsidR="0060158D" w:rsidRDefault="00173B4A" w:rsidP="00010453">
      <w:pPr>
        <w:numPr>
          <w:ilvl w:val="0"/>
          <w:numId w:val="245"/>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0158D" w:rsidRDefault="0060158D">
      <w:pPr>
        <w:spacing w:line="38" w:lineRule="exact"/>
        <w:rPr>
          <w:rFonts w:ascii="Arial" w:eastAsia="Arial" w:hAnsi="Arial" w:cs="Arial"/>
          <w:sz w:val="24"/>
          <w:szCs w:val="24"/>
        </w:rPr>
      </w:pPr>
    </w:p>
    <w:p w:rsidR="0060158D" w:rsidRDefault="00173B4A" w:rsidP="00010453">
      <w:pPr>
        <w:numPr>
          <w:ilvl w:val="0"/>
          <w:numId w:val="245"/>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0158D" w:rsidRDefault="0060158D">
      <w:pPr>
        <w:spacing w:line="39" w:lineRule="exact"/>
        <w:rPr>
          <w:rFonts w:ascii="Arial" w:eastAsia="Arial" w:hAnsi="Arial" w:cs="Arial"/>
          <w:sz w:val="24"/>
          <w:szCs w:val="24"/>
        </w:rPr>
      </w:pPr>
    </w:p>
    <w:p w:rsidR="0060158D" w:rsidRDefault="00173B4A" w:rsidP="00010453">
      <w:pPr>
        <w:numPr>
          <w:ilvl w:val="0"/>
          <w:numId w:val="24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0158D" w:rsidRDefault="0060158D">
      <w:pPr>
        <w:spacing w:line="21" w:lineRule="exact"/>
        <w:rPr>
          <w:rFonts w:ascii="Arial" w:eastAsia="Arial" w:hAnsi="Arial" w:cs="Arial"/>
          <w:sz w:val="24"/>
          <w:szCs w:val="24"/>
        </w:rPr>
      </w:pPr>
    </w:p>
    <w:p w:rsidR="0060158D" w:rsidRDefault="00173B4A">
      <w:pPr>
        <w:spacing w:line="266" w:lineRule="auto"/>
        <w:ind w:left="1120" w:right="5540"/>
        <w:rPr>
          <w:rFonts w:ascii="Arial" w:eastAsia="Arial" w:hAnsi="Arial" w:cs="Arial"/>
          <w:sz w:val="24"/>
          <w:szCs w:val="24"/>
        </w:rPr>
      </w:pPr>
      <w:r>
        <w:rPr>
          <w:rFonts w:eastAsia="Times New Roman"/>
          <w:b/>
          <w:bCs/>
          <w:sz w:val="24"/>
          <w:szCs w:val="24"/>
        </w:rPr>
        <w:t xml:space="preserve">Компенсаторные умения </w:t>
      </w:r>
      <w:r>
        <w:rPr>
          <w:rFonts w:eastAsia="Times New Roman"/>
          <w:sz w:val="24"/>
          <w:szCs w:val="24"/>
        </w:rPr>
        <w:t>Совершенствование умений:</w:t>
      </w:r>
    </w:p>
    <w:p w:rsidR="0060158D" w:rsidRDefault="0060158D">
      <w:pPr>
        <w:spacing w:line="30" w:lineRule="exact"/>
        <w:rPr>
          <w:rFonts w:ascii="Arial" w:eastAsia="Arial" w:hAnsi="Arial" w:cs="Arial"/>
          <w:sz w:val="24"/>
          <w:szCs w:val="24"/>
        </w:rPr>
      </w:pPr>
    </w:p>
    <w:p w:rsidR="0060158D" w:rsidRDefault="00173B4A" w:rsidP="00010453">
      <w:pPr>
        <w:numPr>
          <w:ilvl w:val="0"/>
          <w:numId w:val="245"/>
        </w:numPr>
        <w:tabs>
          <w:tab w:val="left" w:pos="1400"/>
        </w:tabs>
        <w:ind w:left="1400" w:hanging="288"/>
        <w:rPr>
          <w:rFonts w:ascii="Arial" w:eastAsia="Arial" w:hAnsi="Arial" w:cs="Arial"/>
          <w:sz w:val="24"/>
          <w:szCs w:val="24"/>
        </w:rPr>
      </w:pPr>
      <w:r>
        <w:rPr>
          <w:rFonts w:eastAsia="Times New Roman"/>
          <w:sz w:val="24"/>
          <w:szCs w:val="24"/>
        </w:rPr>
        <w:t>переспрашивать, просить повторить, уточняя значение незнакомых слов;</w:t>
      </w:r>
    </w:p>
    <w:p w:rsidR="0060158D" w:rsidRDefault="0060158D">
      <w:pPr>
        <w:spacing w:line="69" w:lineRule="exact"/>
        <w:rPr>
          <w:rFonts w:ascii="Arial" w:eastAsia="Arial" w:hAnsi="Arial" w:cs="Arial"/>
          <w:sz w:val="24"/>
          <w:szCs w:val="24"/>
        </w:rPr>
      </w:pPr>
    </w:p>
    <w:p w:rsidR="0060158D" w:rsidRDefault="00173B4A" w:rsidP="00010453">
      <w:pPr>
        <w:numPr>
          <w:ilvl w:val="0"/>
          <w:numId w:val="245"/>
        </w:numPr>
        <w:tabs>
          <w:tab w:val="left" w:pos="1394"/>
        </w:tabs>
        <w:spacing w:line="263" w:lineRule="auto"/>
        <w:ind w:left="400" w:firstLine="712"/>
        <w:rPr>
          <w:rFonts w:ascii="Arial" w:eastAsia="Arial" w:hAnsi="Arial" w:cs="Aria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60158D" w:rsidRDefault="0060158D">
      <w:pPr>
        <w:spacing w:line="46" w:lineRule="exact"/>
        <w:rPr>
          <w:rFonts w:ascii="Arial" w:eastAsia="Arial" w:hAnsi="Arial" w:cs="Arial"/>
          <w:sz w:val="24"/>
          <w:szCs w:val="24"/>
        </w:rPr>
      </w:pPr>
    </w:p>
    <w:p w:rsidR="0060158D" w:rsidRDefault="00173B4A" w:rsidP="00010453">
      <w:pPr>
        <w:numPr>
          <w:ilvl w:val="0"/>
          <w:numId w:val="245"/>
        </w:numPr>
        <w:tabs>
          <w:tab w:val="left" w:pos="1394"/>
        </w:tabs>
        <w:spacing w:line="261" w:lineRule="auto"/>
        <w:ind w:left="400" w:firstLine="712"/>
        <w:rPr>
          <w:rFonts w:ascii="Arial" w:eastAsia="Arial" w:hAnsi="Arial" w:cs="Aria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60158D" w:rsidRDefault="0060158D">
      <w:pPr>
        <w:spacing w:line="51" w:lineRule="exact"/>
        <w:rPr>
          <w:rFonts w:ascii="Arial" w:eastAsia="Arial" w:hAnsi="Arial" w:cs="Arial"/>
          <w:sz w:val="24"/>
          <w:szCs w:val="24"/>
        </w:rPr>
      </w:pPr>
    </w:p>
    <w:p w:rsidR="0060158D" w:rsidRDefault="00173B4A" w:rsidP="00010453">
      <w:pPr>
        <w:numPr>
          <w:ilvl w:val="0"/>
          <w:numId w:val="245"/>
        </w:numPr>
        <w:tabs>
          <w:tab w:val="left" w:pos="1394"/>
        </w:tabs>
        <w:spacing w:line="261" w:lineRule="auto"/>
        <w:ind w:left="400" w:firstLine="712"/>
        <w:rPr>
          <w:rFonts w:ascii="Arial" w:eastAsia="Arial" w:hAnsi="Arial" w:cs="Aria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60158D" w:rsidRDefault="0060158D">
      <w:pPr>
        <w:spacing w:line="35" w:lineRule="exact"/>
        <w:rPr>
          <w:rFonts w:ascii="Arial" w:eastAsia="Arial" w:hAnsi="Arial" w:cs="Arial"/>
          <w:sz w:val="24"/>
          <w:szCs w:val="24"/>
        </w:rPr>
      </w:pPr>
    </w:p>
    <w:p w:rsidR="0060158D" w:rsidRDefault="00173B4A" w:rsidP="00010453">
      <w:pPr>
        <w:numPr>
          <w:ilvl w:val="0"/>
          <w:numId w:val="245"/>
        </w:numPr>
        <w:tabs>
          <w:tab w:val="left" w:pos="1400"/>
        </w:tabs>
        <w:ind w:left="1400" w:hanging="288"/>
        <w:rPr>
          <w:rFonts w:ascii="Arial" w:eastAsia="Arial" w:hAnsi="Arial" w:cs="Arial"/>
          <w:sz w:val="24"/>
          <w:szCs w:val="24"/>
        </w:rPr>
      </w:pPr>
      <w:r>
        <w:rPr>
          <w:rFonts w:eastAsia="Times New Roman"/>
          <w:sz w:val="24"/>
          <w:szCs w:val="24"/>
        </w:rPr>
        <w:t>использовать синонимы, антонимы, описание понятия при дефиците языковых</w:t>
      </w:r>
    </w:p>
    <w:p w:rsidR="0060158D" w:rsidRDefault="0060158D">
      <w:pPr>
        <w:spacing w:line="40"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средств.</w:t>
      </w:r>
    </w:p>
    <w:p w:rsidR="0060158D" w:rsidRDefault="0060158D">
      <w:pPr>
        <w:spacing w:line="53" w:lineRule="exact"/>
        <w:rPr>
          <w:rFonts w:ascii="Arial" w:eastAsia="Arial" w:hAnsi="Arial" w:cs="Arial"/>
          <w:sz w:val="24"/>
          <w:szCs w:val="24"/>
        </w:rPr>
      </w:pPr>
    </w:p>
    <w:p w:rsidR="0060158D" w:rsidRDefault="00173B4A">
      <w:pPr>
        <w:spacing w:line="264" w:lineRule="auto"/>
        <w:ind w:left="1120" w:right="1700"/>
        <w:rPr>
          <w:rFonts w:ascii="Arial" w:eastAsia="Arial" w:hAnsi="Arial" w:cs="Aria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60158D" w:rsidRDefault="0060158D">
      <w:pPr>
        <w:spacing w:line="65" w:lineRule="exact"/>
        <w:rPr>
          <w:sz w:val="20"/>
          <w:szCs w:val="20"/>
        </w:rPr>
      </w:pPr>
    </w:p>
    <w:p w:rsidR="0060158D" w:rsidRDefault="00173B4A">
      <w:pPr>
        <w:ind w:right="-399"/>
        <w:jc w:val="center"/>
        <w:rPr>
          <w:sz w:val="20"/>
          <w:szCs w:val="20"/>
        </w:rPr>
      </w:pPr>
      <w:r>
        <w:rPr>
          <w:rFonts w:eastAsia="Times New Roman"/>
          <w:sz w:val="24"/>
          <w:szCs w:val="24"/>
        </w:rPr>
        <w:t>177</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246"/>
        </w:numPr>
        <w:tabs>
          <w:tab w:val="left" w:pos="1394"/>
        </w:tabs>
        <w:spacing w:line="269" w:lineRule="auto"/>
        <w:ind w:left="400" w:firstLine="712"/>
        <w:jc w:val="both"/>
        <w:rPr>
          <w:rFonts w:ascii="Arial" w:eastAsia="Arial" w:hAnsi="Arial" w:cs="Arial"/>
          <w:sz w:val="24"/>
          <w:szCs w:val="24"/>
        </w:rPr>
      </w:pPr>
      <w:bookmarkStart w:id="172" w:name="page178"/>
      <w:bookmarkEnd w:id="172"/>
      <w:r>
        <w:rPr>
          <w:rFonts w:eastAsia="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0158D" w:rsidRDefault="0060158D">
      <w:pPr>
        <w:spacing w:line="40" w:lineRule="exact"/>
        <w:rPr>
          <w:rFonts w:ascii="Arial" w:eastAsia="Arial" w:hAnsi="Arial" w:cs="Arial"/>
          <w:sz w:val="24"/>
          <w:szCs w:val="24"/>
        </w:rPr>
      </w:pPr>
    </w:p>
    <w:p w:rsidR="0060158D" w:rsidRDefault="00173B4A" w:rsidP="00010453">
      <w:pPr>
        <w:numPr>
          <w:ilvl w:val="0"/>
          <w:numId w:val="246"/>
        </w:numPr>
        <w:tabs>
          <w:tab w:val="left" w:pos="1394"/>
        </w:tabs>
        <w:spacing w:line="263" w:lineRule="auto"/>
        <w:ind w:left="400" w:firstLine="712"/>
        <w:rPr>
          <w:rFonts w:ascii="Arial" w:eastAsia="Arial" w:hAnsi="Arial" w:cs="Aria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60158D" w:rsidRDefault="0060158D">
      <w:pPr>
        <w:spacing w:line="46" w:lineRule="exact"/>
        <w:rPr>
          <w:rFonts w:ascii="Arial" w:eastAsia="Arial" w:hAnsi="Arial" w:cs="Arial"/>
          <w:sz w:val="24"/>
          <w:szCs w:val="24"/>
        </w:rPr>
      </w:pPr>
    </w:p>
    <w:p w:rsidR="0060158D" w:rsidRDefault="00173B4A" w:rsidP="00010453">
      <w:pPr>
        <w:numPr>
          <w:ilvl w:val="0"/>
          <w:numId w:val="246"/>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0158D" w:rsidRDefault="0060158D">
      <w:pPr>
        <w:spacing w:line="24" w:lineRule="exact"/>
        <w:rPr>
          <w:rFonts w:ascii="Arial" w:eastAsia="Arial" w:hAnsi="Arial" w:cs="Arial"/>
          <w:sz w:val="24"/>
          <w:szCs w:val="24"/>
        </w:rPr>
      </w:pPr>
    </w:p>
    <w:p w:rsidR="0060158D" w:rsidRDefault="00173B4A" w:rsidP="00010453">
      <w:pPr>
        <w:numPr>
          <w:ilvl w:val="0"/>
          <w:numId w:val="246"/>
        </w:numPr>
        <w:tabs>
          <w:tab w:val="left" w:pos="1400"/>
        </w:tabs>
        <w:ind w:left="1400" w:hanging="288"/>
        <w:rPr>
          <w:rFonts w:ascii="Arial" w:eastAsia="Arial" w:hAnsi="Arial" w:cs="Arial"/>
          <w:sz w:val="24"/>
          <w:szCs w:val="24"/>
        </w:rPr>
      </w:pPr>
      <w:r>
        <w:rPr>
          <w:rFonts w:eastAsia="Times New Roman"/>
          <w:sz w:val="24"/>
          <w:szCs w:val="24"/>
        </w:rPr>
        <w:t>самостоятельно работать в классе и дома.</w:t>
      </w:r>
    </w:p>
    <w:p w:rsidR="0060158D" w:rsidRDefault="0060158D">
      <w:pPr>
        <w:spacing w:line="38" w:lineRule="exact"/>
        <w:rPr>
          <w:sz w:val="20"/>
          <w:szCs w:val="20"/>
        </w:rPr>
      </w:pPr>
    </w:p>
    <w:p w:rsidR="0060158D" w:rsidRDefault="00173B4A">
      <w:pPr>
        <w:ind w:left="1120"/>
        <w:rPr>
          <w:sz w:val="20"/>
          <w:szCs w:val="20"/>
        </w:rPr>
      </w:pPr>
      <w:r>
        <w:rPr>
          <w:rFonts w:eastAsia="Times New Roman"/>
          <w:b/>
          <w:bCs/>
          <w:sz w:val="24"/>
          <w:szCs w:val="24"/>
        </w:rPr>
        <w:t>Специальные учебные умения</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Формирование и совершенствование умений:</w:t>
      </w:r>
    </w:p>
    <w:p w:rsidR="0060158D" w:rsidRDefault="0060158D">
      <w:pPr>
        <w:spacing w:line="61" w:lineRule="exact"/>
        <w:rPr>
          <w:sz w:val="20"/>
          <w:szCs w:val="20"/>
        </w:rPr>
      </w:pPr>
    </w:p>
    <w:p w:rsidR="0060158D" w:rsidRDefault="00173B4A" w:rsidP="00010453">
      <w:pPr>
        <w:numPr>
          <w:ilvl w:val="0"/>
          <w:numId w:val="247"/>
        </w:numPr>
        <w:tabs>
          <w:tab w:val="left" w:pos="1400"/>
        </w:tabs>
        <w:ind w:left="1400" w:hanging="288"/>
        <w:rPr>
          <w:rFonts w:ascii="Arial" w:eastAsia="Arial" w:hAnsi="Arial" w:cs="Arial"/>
          <w:sz w:val="24"/>
          <w:szCs w:val="24"/>
        </w:rPr>
      </w:pPr>
      <w:r>
        <w:rPr>
          <w:rFonts w:eastAsia="Times New Roman"/>
          <w:sz w:val="24"/>
          <w:szCs w:val="24"/>
        </w:rPr>
        <w:t>находить ключевые слова и социокультурные реалии в работе над текстом;</w:t>
      </w:r>
    </w:p>
    <w:p w:rsidR="0060158D" w:rsidRDefault="0060158D">
      <w:pPr>
        <w:spacing w:line="56" w:lineRule="exact"/>
        <w:rPr>
          <w:rFonts w:ascii="Arial" w:eastAsia="Arial" w:hAnsi="Arial" w:cs="Arial"/>
          <w:sz w:val="24"/>
          <w:szCs w:val="24"/>
        </w:rPr>
      </w:pPr>
    </w:p>
    <w:p w:rsidR="0060158D" w:rsidRDefault="00173B4A" w:rsidP="00010453">
      <w:pPr>
        <w:numPr>
          <w:ilvl w:val="0"/>
          <w:numId w:val="247"/>
        </w:numPr>
        <w:tabs>
          <w:tab w:val="left" w:pos="1400"/>
        </w:tabs>
        <w:ind w:left="1400" w:hanging="288"/>
        <w:rPr>
          <w:rFonts w:ascii="Arial" w:eastAsia="Arial" w:hAnsi="Arial" w:cs="Arial"/>
          <w:sz w:val="24"/>
          <w:szCs w:val="24"/>
        </w:rPr>
      </w:pPr>
      <w:r>
        <w:rPr>
          <w:rFonts w:eastAsia="Times New Roman"/>
          <w:sz w:val="24"/>
          <w:szCs w:val="24"/>
        </w:rPr>
        <w:t>семантизировать слова на основе языковой догадки;</w:t>
      </w:r>
    </w:p>
    <w:p w:rsidR="0060158D" w:rsidRDefault="0060158D">
      <w:pPr>
        <w:spacing w:line="56" w:lineRule="exact"/>
        <w:rPr>
          <w:rFonts w:ascii="Arial" w:eastAsia="Arial" w:hAnsi="Arial" w:cs="Arial"/>
          <w:sz w:val="24"/>
          <w:szCs w:val="24"/>
        </w:rPr>
      </w:pPr>
    </w:p>
    <w:p w:rsidR="0060158D" w:rsidRDefault="00173B4A" w:rsidP="00010453">
      <w:pPr>
        <w:numPr>
          <w:ilvl w:val="0"/>
          <w:numId w:val="247"/>
        </w:numPr>
        <w:tabs>
          <w:tab w:val="left" w:pos="1400"/>
        </w:tabs>
        <w:ind w:left="1400" w:hanging="288"/>
        <w:rPr>
          <w:rFonts w:ascii="Arial" w:eastAsia="Arial" w:hAnsi="Arial" w:cs="Arial"/>
          <w:sz w:val="24"/>
          <w:szCs w:val="24"/>
        </w:rPr>
      </w:pPr>
      <w:r>
        <w:rPr>
          <w:rFonts w:eastAsia="Times New Roman"/>
          <w:sz w:val="24"/>
          <w:szCs w:val="24"/>
        </w:rPr>
        <w:t>осуществлять словообразовательный анализ;</w:t>
      </w:r>
    </w:p>
    <w:p w:rsidR="0060158D" w:rsidRDefault="0060158D">
      <w:pPr>
        <w:spacing w:line="72" w:lineRule="exact"/>
        <w:rPr>
          <w:rFonts w:ascii="Arial" w:eastAsia="Arial" w:hAnsi="Arial" w:cs="Arial"/>
          <w:sz w:val="24"/>
          <w:szCs w:val="24"/>
        </w:rPr>
      </w:pPr>
    </w:p>
    <w:p w:rsidR="0060158D" w:rsidRDefault="00173B4A" w:rsidP="00010453">
      <w:pPr>
        <w:numPr>
          <w:ilvl w:val="0"/>
          <w:numId w:val="24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0158D" w:rsidRDefault="0060158D">
      <w:pPr>
        <w:spacing w:line="12" w:lineRule="exact"/>
        <w:rPr>
          <w:rFonts w:ascii="Arial" w:eastAsia="Arial" w:hAnsi="Arial" w:cs="Arial"/>
          <w:sz w:val="24"/>
          <w:szCs w:val="24"/>
        </w:rPr>
      </w:pPr>
    </w:p>
    <w:p w:rsidR="0060158D" w:rsidRDefault="00173B4A">
      <w:pPr>
        <w:ind w:left="1680"/>
        <w:rPr>
          <w:rFonts w:ascii="Arial" w:eastAsia="Arial" w:hAnsi="Arial" w:cs="Arial"/>
          <w:sz w:val="24"/>
          <w:szCs w:val="24"/>
        </w:rPr>
      </w:pPr>
      <w:r>
        <w:rPr>
          <w:rFonts w:eastAsia="Times New Roman"/>
          <w:sz w:val="24"/>
          <w:szCs w:val="24"/>
        </w:rPr>
        <w:t>участвовать в проектной деятельности меж- и метапредметного</w:t>
      </w:r>
    </w:p>
    <w:p w:rsidR="0060158D" w:rsidRDefault="0060158D">
      <w:pPr>
        <w:spacing w:line="242" w:lineRule="exact"/>
        <w:rPr>
          <w:sz w:val="20"/>
          <w:szCs w:val="20"/>
        </w:rPr>
      </w:pPr>
    </w:p>
    <w:p w:rsidR="0060158D" w:rsidRDefault="00173B4A">
      <w:pPr>
        <w:ind w:left="1120"/>
        <w:rPr>
          <w:sz w:val="20"/>
          <w:szCs w:val="20"/>
        </w:rPr>
      </w:pPr>
      <w:r>
        <w:rPr>
          <w:rFonts w:eastAsia="Times New Roman"/>
          <w:b/>
          <w:bCs/>
          <w:sz w:val="24"/>
          <w:szCs w:val="24"/>
        </w:rPr>
        <w:t>2.2.2.5. Второй иностранный язык (</w:t>
      </w:r>
      <w:r w:rsidR="00F97A6A">
        <w:rPr>
          <w:rFonts w:eastAsia="Times New Roman"/>
          <w:b/>
          <w:bCs/>
          <w:sz w:val="24"/>
          <w:szCs w:val="24"/>
        </w:rPr>
        <w:t>французский</w:t>
      </w:r>
      <w:r>
        <w:rPr>
          <w:rFonts w:eastAsia="Times New Roman"/>
          <w:b/>
          <w:bCs/>
          <w:sz w:val="24"/>
          <w:szCs w:val="24"/>
        </w:rPr>
        <w:t>)</w:t>
      </w:r>
    </w:p>
    <w:p w:rsidR="0060158D" w:rsidRDefault="0060158D">
      <w:pPr>
        <w:spacing w:line="137" w:lineRule="exact"/>
        <w:rPr>
          <w:sz w:val="20"/>
          <w:szCs w:val="20"/>
        </w:rPr>
      </w:pPr>
    </w:p>
    <w:p w:rsidR="006F0BF9" w:rsidRDefault="006F0BF9" w:rsidP="006F0BF9">
      <w:pPr>
        <w:pStyle w:val="a5"/>
        <w:spacing w:before="0" w:beforeAutospacing="0" w:after="0" w:afterAutospacing="0"/>
        <w:ind w:left="-567" w:firstLine="283"/>
        <w:contextualSpacing/>
        <w:jc w:val="both"/>
      </w:pPr>
      <w: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F0BF9" w:rsidRDefault="006F0BF9" w:rsidP="006F0BF9">
      <w:pPr>
        <w:pStyle w:val="a5"/>
        <w:spacing w:before="0" w:beforeAutospacing="0" w:after="0" w:afterAutospacing="0"/>
        <w:ind w:left="-567" w:firstLine="283"/>
        <w:contextualSpacing/>
        <w:jc w:val="both"/>
        <w:rPr>
          <w:rStyle w:val="dash041e005f0431005f044b005f0447005f043d005f044b005f0439005f005fchar1char1"/>
        </w:rPr>
      </w:pPr>
      <w:r>
        <w:t xml:space="preserve"> Учебный предмет «Иностранный язык (второй)»</w:t>
      </w:r>
      <w:r>
        <w:rPr>
          <w:rStyle w:val="dash041e005f0431005f044b005f0447005f043d005f044b005f0439005f005fchar1char1"/>
        </w:rPr>
        <w:t xml:space="preserve"> обеспечивает формирование и развитие </w:t>
      </w:r>
      <w: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F0BF9" w:rsidRDefault="006F0BF9" w:rsidP="006F0BF9">
      <w:pPr>
        <w:pStyle w:val="a5"/>
        <w:spacing w:before="0" w:beforeAutospacing="0" w:after="0" w:afterAutospacing="0"/>
        <w:ind w:left="-567" w:firstLine="283"/>
        <w:contextualSpacing/>
        <w:jc w:val="both"/>
      </w:pPr>
      <w:r>
        <w:rPr>
          <w:rStyle w:val="dash041e005f0431005f044b005f0447005f043d005f044b005f0439005f005fchar1char1"/>
        </w:rPr>
        <w:t xml:space="preserve">Освоение учебного предмета «Иностранный язык (второй)» направлено на </w:t>
      </w:r>
      <w: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F0BF9" w:rsidRDefault="006F0BF9" w:rsidP="006F0BF9">
      <w:pPr>
        <w:ind w:left="-567" w:firstLine="283"/>
        <w:contextualSpacing/>
        <w:jc w:val="both"/>
        <w:rPr>
          <w:sz w:val="24"/>
          <w:szCs w:val="24"/>
        </w:rPr>
      </w:pPr>
      <w:r>
        <w:rPr>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F0BF9" w:rsidRDefault="006F0BF9" w:rsidP="006F0BF9">
      <w:pPr>
        <w:spacing w:line="360" w:lineRule="auto"/>
        <w:ind w:firstLine="709"/>
        <w:jc w:val="both"/>
        <w:rPr>
          <w:b/>
          <w:sz w:val="28"/>
          <w:szCs w:val="28"/>
        </w:rPr>
      </w:pPr>
    </w:p>
    <w:p w:rsidR="006F0BF9" w:rsidRDefault="006F0BF9" w:rsidP="006F0BF9">
      <w:pPr>
        <w:spacing w:line="360" w:lineRule="auto"/>
        <w:ind w:firstLine="709"/>
        <w:jc w:val="both"/>
        <w:rPr>
          <w:b/>
          <w:sz w:val="28"/>
          <w:szCs w:val="28"/>
        </w:rPr>
      </w:pPr>
    </w:p>
    <w:p w:rsidR="006F0BF9" w:rsidRDefault="006F0BF9" w:rsidP="006F0BF9">
      <w:pPr>
        <w:spacing w:line="360" w:lineRule="auto"/>
        <w:jc w:val="both"/>
        <w:rPr>
          <w:b/>
          <w:sz w:val="28"/>
          <w:szCs w:val="28"/>
        </w:rPr>
      </w:pPr>
    </w:p>
    <w:p w:rsidR="006F0BF9" w:rsidRDefault="006F0BF9" w:rsidP="006F0BF9">
      <w:pPr>
        <w:ind w:left="-567" w:firstLine="425"/>
        <w:jc w:val="both"/>
        <w:rPr>
          <w:b/>
          <w:sz w:val="24"/>
          <w:szCs w:val="24"/>
          <w:u w:val="single"/>
        </w:rPr>
      </w:pPr>
      <w:r>
        <w:rPr>
          <w:b/>
          <w:sz w:val="24"/>
          <w:szCs w:val="24"/>
          <w:u w:val="single"/>
        </w:rPr>
        <w:t>Предметное содержание речи</w:t>
      </w:r>
    </w:p>
    <w:p w:rsidR="006F0BF9" w:rsidRDefault="006F0BF9" w:rsidP="006F0BF9">
      <w:pPr>
        <w:ind w:left="-567" w:firstLine="425"/>
        <w:jc w:val="both"/>
        <w:rPr>
          <w:sz w:val="24"/>
          <w:szCs w:val="24"/>
        </w:rPr>
      </w:pPr>
      <w:r>
        <w:rPr>
          <w:b/>
          <w:sz w:val="24"/>
          <w:szCs w:val="24"/>
        </w:rPr>
        <w:t xml:space="preserve">Моя семья. </w:t>
      </w:r>
      <w:r>
        <w:rPr>
          <w:sz w:val="24"/>
          <w:szCs w:val="24"/>
        </w:rPr>
        <w:t xml:space="preserve">Взаимоотношения в семье. Конфликтные ситуации и способы их решения. </w:t>
      </w:r>
    </w:p>
    <w:p w:rsidR="006F0BF9" w:rsidRDefault="006F0BF9" w:rsidP="006F0BF9">
      <w:pPr>
        <w:ind w:left="-567" w:firstLine="425"/>
        <w:jc w:val="both"/>
        <w:rPr>
          <w:sz w:val="24"/>
          <w:szCs w:val="24"/>
        </w:rPr>
      </w:pPr>
      <w:r>
        <w:rPr>
          <w:b/>
          <w:sz w:val="24"/>
          <w:szCs w:val="24"/>
        </w:rPr>
        <w:t xml:space="preserve">Мои друзья. </w:t>
      </w:r>
      <w:r>
        <w:rPr>
          <w:sz w:val="24"/>
          <w:szCs w:val="24"/>
        </w:rPr>
        <w:t xml:space="preserve">Лучший друг/подруга. Внешность и черты характера. Межличностные взаимоотношения с друзьями и в школе. </w:t>
      </w:r>
    </w:p>
    <w:p w:rsidR="006F0BF9" w:rsidRDefault="006F0BF9" w:rsidP="006F0BF9">
      <w:pPr>
        <w:ind w:left="-567" w:firstLine="425"/>
        <w:jc w:val="both"/>
        <w:rPr>
          <w:sz w:val="24"/>
          <w:szCs w:val="24"/>
        </w:rPr>
      </w:pPr>
      <w:r>
        <w:rPr>
          <w:b/>
          <w:sz w:val="24"/>
          <w:szCs w:val="24"/>
        </w:rPr>
        <w:t>Свободное время.</w:t>
      </w:r>
      <w:r>
        <w:rPr>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F0BF9" w:rsidRDefault="006F0BF9" w:rsidP="006F0BF9">
      <w:pPr>
        <w:ind w:left="-567" w:firstLine="425"/>
        <w:jc w:val="both"/>
        <w:rPr>
          <w:sz w:val="24"/>
          <w:szCs w:val="24"/>
        </w:rPr>
      </w:pPr>
      <w:r>
        <w:rPr>
          <w:b/>
          <w:sz w:val="24"/>
          <w:szCs w:val="24"/>
        </w:rPr>
        <w:t>Здоровый образ жизни.</w:t>
      </w:r>
      <w:r>
        <w:rPr>
          <w:sz w:val="24"/>
          <w:szCs w:val="24"/>
        </w:rPr>
        <w:t xml:space="preserve"> Режим труда и отдыха, занятия спортом, здоровое питание, отказ от вредных привычек.</w:t>
      </w:r>
    </w:p>
    <w:p w:rsidR="006F0BF9" w:rsidRDefault="006F0BF9" w:rsidP="006F0BF9">
      <w:pPr>
        <w:ind w:left="-567" w:firstLine="425"/>
        <w:jc w:val="both"/>
        <w:rPr>
          <w:b/>
          <w:i/>
          <w:strike/>
          <w:sz w:val="24"/>
          <w:szCs w:val="24"/>
        </w:rPr>
      </w:pPr>
      <w:r>
        <w:rPr>
          <w:b/>
          <w:sz w:val="24"/>
          <w:szCs w:val="24"/>
        </w:rPr>
        <w:lastRenderedPageBreak/>
        <w:t xml:space="preserve">Спорт. </w:t>
      </w:r>
      <w:r>
        <w:rPr>
          <w:sz w:val="24"/>
          <w:szCs w:val="24"/>
        </w:rPr>
        <w:t>Виды спорта. Спортивные игры. Спортивные соревнования.</w:t>
      </w:r>
    </w:p>
    <w:p w:rsidR="006F0BF9" w:rsidRDefault="006F0BF9" w:rsidP="006F0BF9">
      <w:pPr>
        <w:ind w:left="-567" w:firstLine="425"/>
        <w:jc w:val="both"/>
        <w:rPr>
          <w:sz w:val="24"/>
          <w:szCs w:val="24"/>
        </w:rPr>
      </w:pPr>
      <w:r>
        <w:rPr>
          <w:b/>
          <w:sz w:val="24"/>
          <w:szCs w:val="24"/>
        </w:rPr>
        <w:t>Школа.</w:t>
      </w:r>
      <w:r>
        <w:rPr>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Pr>
          <w:i/>
          <w:sz w:val="24"/>
          <w:szCs w:val="24"/>
        </w:rPr>
        <w:t xml:space="preserve">. </w:t>
      </w:r>
      <w:r>
        <w:rPr>
          <w:sz w:val="24"/>
          <w:szCs w:val="24"/>
        </w:rPr>
        <w:t>Каникулы. Переписка с зарубежными сверстниками.</w:t>
      </w:r>
    </w:p>
    <w:p w:rsidR="006F0BF9" w:rsidRDefault="006F0BF9" w:rsidP="006F0BF9">
      <w:pPr>
        <w:ind w:left="-567" w:firstLine="425"/>
        <w:jc w:val="both"/>
        <w:rPr>
          <w:b/>
          <w:sz w:val="24"/>
          <w:szCs w:val="24"/>
        </w:rPr>
      </w:pPr>
      <w:r>
        <w:rPr>
          <w:b/>
          <w:sz w:val="24"/>
          <w:szCs w:val="24"/>
        </w:rPr>
        <w:t>Выбор профессии.</w:t>
      </w:r>
      <w:r>
        <w:rPr>
          <w:sz w:val="24"/>
          <w:szCs w:val="24"/>
        </w:rPr>
        <w:t xml:space="preserve"> Мир профессий. Проблема выбора профессии. Роль иностранного языка в планах на будущее.</w:t>
      </w:r>
    </w:p>
    <w:p w:rsidR="006F0BF9" w:rsidRDefault="006F0BF9" w:rsidP="006F0BF9">
      <w:pPr>
        <w:ind w:left="-567" w:firstLine="425"/>
        <w:jc w:val="both"/>
        <w:rPr>
          <w:sz w:val="24"/>
          <w:szCs w:val="24"/>
        </w:rPr>
      </w:pPr>
      <w:r>
        <w:rPr>
          <w:b/>
          <w:sz w:val="24"/>
          <w:szCs w:val="24"/>
        </w:rPr>
        <w:t xml:space="preserve">Путешествия. </w:t>
      </w:r>
      <w:r>
        <w:rPr>
          <w:sz w:val="24"/>
          <w:szCs w:val="24"/>
        </w:rPr>
        <w:t>Путешествия по России и странам изучаемого языка. Транспорт.</w:t>
      </w:r>
    </w:p>
    <w:p w:rsidR="006F0BF9" w:rsidRDefault="006F0BF9" w:rsidP="006F0BF9">
      <w:pPr>
        <w:ind w:left="-567" w:firstLine="425"/>
        <w:jc w:val="both"/>
        <w:rPr>
          <w:b/>
          <w:sz w:val="24"/>
          <w:szCs w:val="24"/>
        </w:rPr>
      </w:pPr>
      <w:r>
        <w:rPr>
          <w:b/>
          <w:sz w:val="24"/>
          <w:szCs w:val="24"/>
        </w:rPr>
        <w:t>Окружающий мир</w:t>
      </w:r>
    </w:p>
    <w:p w:rsidR="006F0BF9" w:rsidRDefault="006F0BF9" w:rsidP="006F0BF9">
      <w:pPr>
        <w:ind w:left="-567" w:firstLine="425"/>
        <w:jc w:val="both"/>
        <w:rPr>
          <w:sz w:val="24"/>
          <w:szCs w:val="24"/>
        </w:rPr>
      </w:pPr>
      <w:r>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6F0BF9" w:rsidRDefault="006F0BF9" w:rsidP="006F0BF9">
      <w:pPr>
        <w:ind w:left="-567" w:firstLine="425"/>
        <w:jc w:val="both"/>
        <w:rPr>
          <w:b/>
          <w:sz w:val="24"/>
          <w:szCs w:val="24"/>
        </w:rPr>
      </w:pPr>
      <w:r>
        <w:rPr>
          <w:b/>
          <w:sz w:val="24"/>
          <w:szCs w:val="24"/>
        </w:rPr>
        <w:t>Средства массовой информации</w:t>
      </w:r>
    </w:p>
    <w:p w:rsidR="006F0BF9" w:rsidRDefault="006F0BF9" w:rsidP="006F0BF9">
      <w:pPr>
        <w:ind w:left="-567" w:firstLine="425"/>
        <w:jc w:val="both"/>
        <w:rPr>
          <w:sz w:val="24"/>
          <w:szCs w:val="24"/>
        </w:rPr>
      </w:pPr>
      <w:r>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6F0BF9" w:rsidRDefault="006F0BF9" w:rsidP="006F0BF9">
      <w:pPr>
        <w:ind w:left="-567" w:firstLine="425"/>
        <w:jc w:val="both"/>
        <w:rPr>
          <w:b/>
          <w:sz w:val="24"/>
          <w:szCs w:val="24"/>
        </w:rPr>
      </w:pPr>
      <w:r>
        <w:rPr>
          <w:b/>
          <w:sz w:val="24"/>
          <w:szCs w:val="24"/>
        </w:rPr>
        <w:t>Страны изучаемого языка и родная страна</w:t>
      </w:r>
    </w:p>
    <w:p w:rsidR="006F0BF9" w:rsidRDefault="006F0BF9" w:rsidP="006F0BF9">
      <w:pPr>
        <w:autoSpaceDE w:val="0"/>
        <w:autoSpaceDN w:val="0"/>
        <w:adjustRightInd w:val="0"/>
        <w:ind w:left="-567" w:firstLine="425"/>
        <w:jc w:val="both"/>
        <w:rPr>
          <w:b/>
          <w:sz w:val="24"/>
          <w:szCs w:val="24"/>
        </w:rPr>
      </w:pPr>
      <w:r>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F0BF9" w:rsidRDefault="006F0BF9" w:rsidP="006F0BF9">
      <w:pPr>
        <w:autoSpaceDE w:val="0"/>
        <w:autoSpaceDN w:val="0"/>
        <w:adjustRightInd w:val="0"/>
        <w:ind w:left="-567" w:firstLine="425"/>
        <w:jc w:val="both"/>
        <w:rPr>
          <w:b/>
          <w:bCs/>
          <w:sz w:val="24"/>
          <w:szCs w:val="24"/>
          <w:u w:val="single"/>
        </w:rPr>
      </w:pPr>
      <w:r>
        <w:rPr>
          <w:b/>
          <w:bCs/>
          <w:sz w:val="24"/>
          <w:szCs w:val="24"/>
          <w:u w:val="single"/>
        </w:rPr>
        <w:t xml:space="preserve">Коммуникативные умения </w:t>
      </w:r>
    </w:p>
    <w:p w:rsidR="006F0BF9" w:rsidRDefault="006F0BF9" w:rsidP="006F0BF9">
      <w:pPr>
        <w:ind w:left="-567" w:firstLine="425"/>
        <w:jc w:val="both"/>
        <w:rPr>
          <w:b/>
          <w:sz w:val="24"/>
          <w:szCs w:val="24"/>
        </w:rPr>
      </w:pPr>
      <w:r>
        <w:rPr>
          <w:b/>
          <w:sz w:val="24"/>
          <w:szCs w:val="24"/>
        </w:rPr>
        <w:t xml:space="preserve">Говорение </w:t>
      </w:r>
    </w:p>
    <w:p w:rsidR="006F0BF9" w:rsidRDefault="006F0BF9" w:rsidP="006F0BF9">
      <w:pPr>
        <w:ind w:left="-567" w:firstLine="425"/>
        <w:jc w:val="both"/>
        <w:rPr>
          <w:b/>
          <w:sz w:val="24"/>
          <w:szCs w:val="24"/>
        </w:rPr>
      </w:pPr>
      <w:r>
        <w:rPr>
          <w:b/>
          <w:sz w:val="24"/>
          <w:szCs w:val="24"/>
        </w:rPr>
        <w:t>Диалогическая речь</w:t>
      </w:r>
    </w:p>
    <w:p w:rsidR="006F0BF9" w:rsidRDefault="006F0BF9" w:rsidP="006F0BF9">
      <w:pPr>
        <w:ind w:left="-567" w:firstLine="425"/>
        <w:jc w:val="both"/>
        <w:rPr>
          <w:sz w:val="24"/>
          <w:szCs w:val="24"/>
        </w:rPr>
      </w:pPr>
      <w:r>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F0BF9" w:rsidRDefault="006F0BF9" w:rsidP="006F0BF9">
      <w:pPr>
        <w:ind w:left="-567" w:firstLine="425"/>
        <w:jc w:val="both"/>
        <w:rPr>
          <w:sz w:val="24"/>
          <w:szCs w:val="24"/>
        </w:rPr>
      </w:pPr>
      <w:r>
        <w:rPr>
          <w:sz w:val="24"/>
          <w:szCs w:val="24"/>
        </w:rPr>
        <w:t xml:space="preserve">Объем диалога от 3 реплик (1-й год обучения) до 4-5 реплик (2-3 года обучения) со стороны каждого учащегося. Продолжительность диалога – до 2,5–3 минут. </w:t>
      </w:r>
    </w:p>
    <w:p w:rsidR="006F0BF9" w:rsidRDefault="006F0BF9" w:rsidP="006F0BF9">
      <w:pPr>
        <w:ind w:left="-567" w:firstLine="425"/>
        <w:jc w:val="both"/>
        <w:rPr>
          <w:sz w:val="24"/>
          <w:szCs w:val="24"/>
        </w:rPr>
      </w:pPr>
      <w:r>
        <w:rPr>
          <w:b/>
          <w:sz w:val="24"/>
          <w:szCs w:val="24"/>
        </w:rPr>
        <w:t>Монологическая речь</w:t>
      </w:r>
    </w:p>
    <w:p w:rsidR="006F0BF9" w:rsidRDefault="006F0BF9" w:rsidP="006F0BF9">
      <w:pPr>
        <w:ind w:left="-567" w:firstLine="425"/>
        <w:jc w:val="both"/>
        <w:rPr>
          <w:sz w:val="24"/>
          <w:szCs w:val="24"/>
        </w:rPr>
      </w:pPr>
      <w:r>
        <w:rPr>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F0BF9" w:rsidRDefault="006F0BF9" w:rsidP="006F0BF9">
      <w:pPr>
        <w:ind w:left="-567" w:firstLine="425"/>
        <w:jc w:val="both"/>
        <w:rPr>
          <w:sz w:val="24"/>
          <w:szCs w:val="24"/>
        </w:rPr>
      </w:pPr>
      <w:r>
        <w:rPr>
          <w:sz w:val="24"/>
          <w:szCs w:val="24"/>
        </w:rPr>
        <w:t xml:space="preserve">Объем монологического высказывания от 8-10 фраз (1-й год обучения) до 10-12 фраз (2-3 года обучения). Продолжительность монологического высказывания: 1,5-2 минуты. </w:t>
      </w:r>
    </w:p>
    <w:p w:rsidR="006F0BF9" w:rsidRDefault="006F0BF9" w:rsidP="006F0BF9">
      <w:pPr>
        <w:ind w:left="-567" w:firstLine="425"/>
        <w:contextualSpacing/>
        <w:jc w:val="both"/>
        <w:rPr>
          <w:b/>
          <w:sz w:val="24"/>
          <w:szCs w:val="24"/>
        </w:rPr>
      </w:pPr>
      <w:r>
        <w:rPr>
          <w:b/>
          <w:sz w:val="24"/>
          <w:szCs w:val="24"/>
        </w:rPr>
        <w:t>Аудирование</w:t>
      </w:r>
    </w:p>
    <w:p w:rsidR="006F0BF9" w:rsidRDefault="006F0BF9" w:rsidP="006F0BF9">
      <w:pPr>
        <w:ind w:left="-567" w:firstLine="425"/>
        <w:contextualSpacing/>
        <w:jc w:val="both"/>
        <w:rPr>
          <w:sz w:val="24"/>
          <w:szCs w:val="24"/>
        </w:rPr>
      </w:pPr>
      <w:r>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F0BF9" w:rsidRDefault="006F0BF9" w:rsidP="006F0BF9">
      <w:pPr>
        <w:ind w:left="-567" w:firstLine="425"/>
        <w:jc w:val="both"/>
        <w:rPr>
          <w:sz w:val="24"/>
          <w:szCs w:val="24"/>
          <w:lang w:bidi="en-US"/>
        </w:rPr>
      </w:pPr>
      <w:r>
        <w:rPr>
          <w:sz w:val="24"/>
          <w:szCs w:val="24"/>
        </w:rPr>
        <w:t xml:space="preserve">Жанры текстов: прагматические, </w:t>
      </w:r>
      <w:r>
        <w:rPr>
          <w:sz w:val="24"/>
          <w:szCs w:val="24"/>
          <w:lang w:bidi="en-US"/>
        </w:rPr>
        <w:t>информационные, научно-популярные.</w:t>
      </w:r>
    </w:p>
    <w:p w:rsidR="006F0BF9" w:rsidRDefault="006F0BF9" w:rsidP="006F0BF9">
      <w:pPr>
        <w:ind w:left="-567" w:firstLine="425"/>
        <w:jc w:val="both"/>
        <w:rPr>
          <w:sz w:val="24"/>
          <w:szCs w:val="24"/>
          <w:lang w:bidi="en-US"/>
        </w:rPr>
      </w:pPr>
      <w:r>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6F0BF9" w:rsidRDefault="006F0BF9" w:rsidP="006F0BF9">
      <w:pPr>
        <w:ind w:left="-567" w:firstLine="425"/>
        <w:jc w:val="both"/>
        <w:rPr>
          <w:sz w:val="24"/>
          <w:szCs w:val="24"/>
          <w:lang w:bidi="en-US"/>
        </w:rPr>
      </w:pPr>
      <w:r>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F0BF9" w:rsidRDefault="006F0BF9" w:rsidP="006F0BF9">
      <w:pPr>
        <w:ind w:left="-567" w:firstLine="425"/>
        <w:jc w:val="both"/>
        <w:rPr>
          <w:sz w:val="24"/>
          <w:szCs w:val="24"/>
        </w:rPr>
      </w:pPr>
      <w:r>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F0BF9" w:rsidRDefault="006F0BF9" w:rsidP="006F0BF9">
      <w:pPr>
        <w:ind w:left="-567" w:firstLine="425"/>
        <w:jc w:val="both"/>
        <w:rPr>
          <w:sz w:val="24"/>
          <w:szCs w:val="24"/>
        </w:rPr>
      </w:pPr>
      <w:r>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F0BF9" w:rsidRDefault="006F0BF9" w:rsidP="006F0BF9">
      <w:pPr>
        <w:ind w:left="-567" w:firstLine="425"/>
        <w:jc w:val="both"/>
        <w:rPr>
          <w:sz w:val="24"/>
          <w:szCs w:val="24"/>
        </w:rPr>
      </w:pPr>
      <w:r>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F0BF9" w:rsidRDefault="006F0BF9" w:rsidP="006F0BF9">
      <w:pPr>
        <w:ind w:left="-567" w:firstLine="425"/>
        <w:jc w:val="both"/>
        <w:rPr>
          <w:b/>
          <w:sz w:val="24"/>
          <w:szCs w:val="24"/>
        </w:rPr>
      </w:pPr>
      <w:r>
        <w:rPr>
          <w:b/>
          <w:sz w:val="24"/>
          <w:szCs w:val="24"/>
        </w:rPr>
        <w:t>Чтение</w:t>
      </w:r>
    </w:p>
    <w:p w:rsidR="006F0BF9" w:rsidRDefault="006F0BF9" w:rsidP="006F0BF9">
      <w:pPr>
        <w:ind w:left="-567" w:firstLine="425"/>
        <w:jc w:val="both"/>
        <w:rPr>
          <w:b/>
          <w:sz w:val="24"/>
          <w:szCs w:val="24"/>
        </w:rPr>
      </w:pPr>
      <w:r>
        <w:rPr>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F0BF9" w:rsidRDefault="006F0BF9" w:rsidP="006F0BF9">
      <w:pPr>
        <w:ind w:left="-567" w:firstLine="425"/>
        <w:jc w:val="both"/>
        <w:rPr>
          <w:b/>
          <w:sz w:val="24"/>
          <w:szCs w:val="24"/>
        </w:rPr>
      </w:pPr>
      <w:r>
        <w:rPr>
          <w:sz w:val="24"/>
          <w:szCs w:val="24"/>
          <w:lang w:bidi="en-US"/>
        </w:rPr>
        <w:t xml:space="preserve">Жанры текстов: научно-популярные, публицистические, художественные, прагматические. </w:t>
      </w:r>
    </w:p>
    <w:p w:rsidR="006F0BF9" w:rsidRDefault="006F0BF9" w:rsidP="006F0BF9">
      <w:pPr>
        <w:ind w:left="-567" w:firstLine="425"/>
        <w:jc w:val="both"/>
        <w:rPr>
          <w:b/>
          <w:sz w:val="24"/>
          <w:szCs w:val="24"/>
        </w:rPr>
      </w:pPr>
      <w:r>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6F0BF9" w:rsidRDefault="006F0BF9" w:rsidP="006F0BF9">
      <w:pPr>
        <w:ind w:left="-567" w:firstLine="425"/>
        <w:jc w:val="both"/>
        <w:rPr>
          <w:b/>
          <w:sz w:val="24"/>
          <w:szCs w:val="24"/>
        </w:rPr>
      </w:pPr>
      <w:r>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F0BF9" w:rsidRDefault="006F0BF9" w:rsidP="006F0BF9">
      <w:pPr>
        <w:ind w:left="-567" w:firstLine="425"/>
        <w:jc w:val="both"/>
        <w:rPr>
          <w:sz w:val="24"/>
          <w:szCs w:val="24"/>
          <w:lang w:bidi="en-US"/>
        </w:rPr>
      </w:pPr>
      <w:r>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6F0BF9" w:rsidRDefault="006F0BF9" w:rsidP="006F0BF9">
      <w:pPr>
        <w:ind w:left="-567" w:firstLine="425"/>
        <w:jc w:val="both"/>
        <w:rPr>
          <w:sz w:val="24"/>
          <w:szCs w:val="24"/>
          <w:lang w:bidi="en-US"/>
        </w:rPr>
      </w:pPr>
      <w:r>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F0BF9" w:rsidRDefault="006F0BF9" w:rsidP="006F0BF9">
      <w:pPr>
        <w:ind w:left="-567" w:firstLine="425"/>
        <w:jc w:val="both"/>
        <w:rPr>
          <w:sz w:val="24"/>
          <w:szCs w:val="24"/>
          <w:lang w:bidi="en-US"/>
        </w:rPr>
      </w:pPr>
      <w:r>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F0BF9" w:rsidRDefault="006F0BF9" w:rsidP="006F0BF9">
      <w:pPr>
        <w:ind w:left="-567" w:firstLine="425"/>
        <w:jc w:val="both"/>
        <w:rPr>
          <w:sz w:val="24"/>
          <w:szCs w:val="24"/>
        </w:rPr>
      </w:pPr>
      <w:r>
        <w:rPr>
          <w:sz w:val="24"/>
          <w:szCs w:val="24"/>
        </w:rPr>
        <w:t xml:space="preserve">Независимо от вида чтения возможно использование двуязычного словаря. </w:t>
      </w:r>
    </w:p>
    <w:p w:rsidR="006F0BF9" w:rsidRDefault="006F0BF9" w:rsidP="006F0BF9">
      <w:pPr>
        <w:ind w:left="-567" w:firstLine="425"/>
        <w:jc w:val="both"/>
        <w:rPr>
          <w:b/>
          <w:sz w:val="24"/>
          <w:szCs w:val="24"/>
        </w:rPr>
      </w:pPr>
      <w:r>
        <w:rPr>
          <w:b/>
          <w:sz w:val="24"/>
          <w:szCs w:val="24"/>
        </w:rPr>
        <w:t>Письменная речь</w:t>
      </w:r>
    </w:p>
    <w:p w:rsidR="006F0BF9" w:rsidRDefault="006F0BF9" w:rsidP="006F0BF9">
      <w:pPr>
        <w:ind w:left="-567" w:firstLine="425"/>
        <w:jc w:val="both"/>
        <w:rPr>
          <w:sz w:val="24"/>
          <w:szCs w:val="24"/>
        </w:rPr>
      </w:pPr>
      <w:r>
        <w:rPr>
          <w:sz w:val="24"/>
          <w:szCs w:val="24"/>
        </w:rPr>
        <w:t>Формирование и развитие письменной речи, а именно умений:</w:t>
      </w:r>
    </w:p>
    <w:p w:rsidR="006F0BF9" w:rsidRDefault="006F0BF9" w:rsidP="006F0BF9">
      <w:pPr>
        <w:numPr>
          <w:ilvl w:val="0"/>
          <w:numId w:val="436"/>
        </w:numPr>
        <w:tabs>
          <w:tab w:val="left" w:pos="142"/>
          <w:tab w:val="left" w:pos="993"/>
        </w:tabs>
        <w:ind w:left="-567" w:firstLine="425"/>
        <w:jc w:val="both"/>
        <w:rPr>
          <w:sz w:val="24"/>
          <w:szCs w:val="24"/>
        </w:rPr>
      </w:pPr>
      <w:r>
        <w:rPr>
          <w:sz w:val="24"/>
          <w:szCs w:val="24"/>
        </w:rPr>
        <w:t>заполнение анкет и формуляров (указывать имя, фамилию, пол, гражданство, национальность, адрес);</w:t>
      </w:r>
    </w:p>
    <w:p w:rsidR="006F0BF9" w:rsidRDefault="006F0BF9" w:rsidP="006F0BF9">
      <w:pPr>
        <w:numPr>
          <w:ilvl w:val="0"/>
          <w:numId w:val="436"/>
        </w:numPr>
        <w:tabs>
          <w:tab w:val="left" w:pos="142"/>
          <w:tab w:val="left" w:pos="993"/>
        </w:tabs>
        <w:ind w:left="-567" w:firstLine="425"/>
        <w:jc w:val="both"/>
        <w:rPr>
          <w:sz w:val="24"/>
          <w:szCs w:val="24"/>
        </w:rPr>
      </w:pPr>
      <w:r>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6F0BF9" w:rsidRDefault="006F0BF9" w:rsidP="006F0BF9">
      <w:pPr>
        <w:numPr>
          <w:ilvl w:val="0"/>
          <w:numId w:val="436"/>
        </w:numPr>
        <w:tabs>
          <w:tab w:val="left" w:pos="142"/>
          <w:tab w:val="left" w:pos="993"/>
        </w:tabs>
        <w:ind w:left="-567" w:firstLine="425"/>
        <w:jc w:val="both"/>
        <w:rPr>
          <w:sz w:val="24"/>
          <w:szCs w:val="24"/>
        </w:rPr>
      </w:pPr>
      <w:r>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F0BF9" w:rsidRDefault="006F0BF9" w:rsidP="006F0BF9">
      <w:pPr>
        <w:numPr>
          <w:ilvl w:val="0"/>
          <w:numId w:val="436"/>
        </w:numPr>
        <w:tabs>
          <w:tab w:val="left" w:pos="142"/>
          <w:tab w:val="left" w:pos="993"/>
        </w:tabs>
        <w:ind w:left="-567" w:firstLine="425"/>
        <w:jc w:val="both"/>
        <w:rPr>
          <w:sz w:val="24"/>
          <w:szCs w:val="24"/>
        </w:rPr>
      </w:pPr>
      <w:r>
        <w:rPr>
          <w:sz w:val="24"/>
          <w:szCs w:val="24"/>
        </w:rPr>
        <w:t>составление плана, тезисов устного/письменного сообщения; краткое изложение результатов проектной деятельности.</w:t>
      </w:r>
    </w:p>
    <w:p w:rsidR="006F0BF9" w:rsidRDefault="006F0BF9" w:rsidP="006F0BF9">
      <w:pPr>
        <w:numPr>
          <w:ilvl w:val="0"/>
          <w:numId w:val="436"/>
        </w:numPr>
        <w:tabs>
          <w:tab w:val="left" w:pos="142"/>
          <w:tab w:val="left" w:pos="993"/>
        </w:tabs>
        <w:spacing w:after="200"/>
        <w:ind w:left="-567" w:firstLine="425"/>
        <w:jc w:val="both"/>
        <w:rPr>
          <w:sz w:val="24"/>
          <w:szCs w:val="24"/>
          <w:lang w:bidi="en-US"/>
        </w:rPr>
      </w:pPr>
      <w:r>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6F0BF9" w:rsidRDefault="006F0BF9" w:rsidP="006F0BF9">
      <w:pPr>
        <w:ind w:left="-567" w:firstLine="425"/>
        <w:jc w:val="both"/>
        <w:rPr>
          <w:b/>
          <w:sz w:val="24"/>
          <w:szCs w:val="24"/>
          <w:u w:val="single"/>
        </w:rPr>
      </w:pPr>
      <w:r>
        <w:rPr>
          <w:b/>
          <w:sz w:val="24"/>
          <w:szCs w:val="24"/>
          <w:u w:val="single"/>
        </w:rPr>
        <w:t xml:space="preserve">Языковые средства и навыки оперирования ими </w:t>
      </w:r>
    </w:p>
    <w:p w:rsidR="006F0BF9" w:rsidRDefault="006F0BF9" w:rsidP="006F0BF9">
      <w:pPr>
        <w:ind w:left="-567" w:firstLine="425"/>
        <w:jc w:val="both"/>
        <w:rPr>
          <w:sz w:val="24"/>
          <w:szCs w:val="24"/>
        </w:rPr>
      </w:pPr>
      <w:r>
        <w:rPr>
          <w:b/>
          <w:sz w:val="24"/>
          <w:szCs w:val="24"/>
        </w:rPr>
        <w:t>Орфография и пунктуация</w:t>
      </w:r>
    </w:p>
    <w:p w:rsidR="006F0BF9" w:rsidRDefault="006F0BF9" w:rsidP="006F0BF9">
      <w:pPr>
        <w:ind w:left="-567" w:firstLine="425"/>
        <w:jc w:val="both"/>
        <w:rPr>
          <w:sz w:val="24"/>
          <w:szCs w:val="24"/>
          <w:lang w:bidi="en-US"/>
        </w:rPr>
      </w:pPr>
      <w:r>
        <w:rPr>
          <w:sz w:val="24"/>
          <w:szCs w:val="24"/>
          <w:lang w:bidi="en-US"/>
        </w:rPr>
        <w:t xml:space="preserve">Правильное написание </w:t>
      </w:r>
      <w:r>
        <w:rPr>
          <w:sz w:val="24"/>
          <w:szCs w:val="24"/>
        </w:rPr>
        <w:t xml:space="preserve">всех букв алфавита, основных буквосочетаний, </w:t>
      </w:r>
      <w:r>
        <w:rPr>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6F0BF9" w:rsidRDefault="006F0BF9" w:rsidP="006F0BF9">
      <w:pPr>
        <w:ind w:left="-567" w:firstLine="425"/>
        <w:jc w:val="both"/>
        <w:rPr>
          <w:sz w:val="24"/>
          <w:szCs w:val="24"/>
          <w:lang w:bidi="en-US"/>
        </w:rPr>
      </w:pPr>
    </w:p>
    <w:p w:rsidR="006F0BF9" w:rsidRDefault="006F0BF9" w:rsidP="006F0BF9">
      <w:pPr>
        <w:ind w:left="-567" w:firstLine="425"/>
        <w:jc w:val="both"/>
        <w:rPr>
          <w:sz w:val="24"/>
          <w:szCs w:val="24"/>
          <w:lang w:bidi="en-US"/>
        </w:rPr>
      </w:pPr>
    </w:p>
    <w:p w:rsidR="006F0BF9" w:rsidRDefault="006F0BF9" w:rsidP="006F0BF9">
      <w:pPr>
        <w:ind w:left="-567" w:firstLine="425"/>
        <w:jc w:val="both"/>
        <w:rPr>
          <w:sz w:val="24"/>
          <w:szCs w:val="24"/>
        </w:rPr>
      </w:pPr>
      <w:r>
        <w:rPr>
          <w:b/>
          <w:sz w:val="24"/>
          <w:szCs w:val="24"/>
        </w:rPr>
        <w:t>Фонетическая сторона речи</w:t>
      </w:r>
    </w:p>
    <w:p w:rsidR="006F0BF9" w:rsidRDefault="006F0BF9" w:rsidP="006F0BF9">
      <w:pPr>
        <w:ind w:left="-567" w:firstLine="425"/>
        <w:jc w:val="both"/>
        <w:rPr>
          <w:sz w:val="24"/>
          <w:szCs w:val="24"/>
        </w:rPr>
      </w:pPr>
      <w:r>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F0BF9" w:rsidRDefault="006F0BF9" w:rsidP="006F0BF9">
      <w:pPr>
        <w:ind w:left="-567" w:firstLine="425"/>
        <w:jc w:val="both"/>
        <w:rPr>
          <w:sz w:val="24"/>
          <w:szCs w:val="24"/>
        </w:rPr>
      </w:pPr>
      <w:r>
        <w:rPr>
          <w:b/>
          <w:sz w:val="24"/>
          <w:szCs w:val="24"/>
        </w:rPr>
        <w:t>Лексическая сторона речи</w:t>
      </w:r>
    </w:p>
    <w:p w:rsidR="006F0BF9" w:rsidRDefault="006F0BF9" w:rsidP="006F0BF9">
      <w:pPr>
        <w:ind w:left="-567" w:firstLine="425"/>
        <w:jc w:val="both"/>
        <w:rPr>
          <w:strike/>
          <w:sz w:val="24"/>
          <w:szCs w:val="24"/>
        </w:rPr>
      </w:pPr>
      <w:r>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F0BF9" w:rsidRDefault="006F0BF9" w:rsidP="006F0BF9">
      <w:pPr>
        <w:ind w:left="-567" w:firstLine="425"/>
        <w:jc w:val="both"/>
        <w:rPr>
          <w:sz w:val="24"/>
          <w:szCs w:val="24"/>
        </w:rPr>
      </w:pPr>
      <w:r>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F0BF9" w:rsidRDefault="006F0BF9" w:rsidP="006F0BF9">
      <w:pPr>
        <w:ind w:left="-567" w:firstLine="425"/>
        <w:jc w:val="both"/>
        <w:rPr>
          <w:sz w:val="24"/>
          <w:szCs w:val="24"/>
        </w:rPr>
      </w:pPr>
      <w:r>
        <w:rPr>
          <w:b/>
          <w:sz w:val="24"/>
          <w:szCs w:val="24"/>
        </w:rPr>
        <w:t>Грамматическая сторона речи</w:t>
      </w:r>
    </w:p>
    <w:p w:rsidR="006F0BF9" w:rsidRDefault="006F0BF9" w:rsidP="006F0BF9">
      <w:pPr>
        <w:ind w:left="-567" w:firstLine="425"/>
        <w:jc w:val="both"/>
        <w:rPr>
          <w:sz w:val="24"/>
          <w:szCs w:val="24"/>
          <w:lang w:bidi="en-US"/>
        </w:rPr>
      </w:pPr>
      <w:r>
        <w:rPr>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F0BF9" w:rsidRDefault="006F0BF9" w:rsidP="006F0BF9">
      <w:pPr>
        <w:ind w:left="-567" w:firstLine="425"/>
        <w:jc w:val="both"/>
        <w:rPr>
          <w:sz w:val="24"/>
          <w:szCs w:val="24"/>
          <w:lang w:bidi="en-US"/>
        </w:rPr>
      </w:pPr>
      <w:r>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F0BF9" w:rsidRDefault="006F0BF9" w:rsidP="006F0BF9">
      <w:pPr>
        <w:ind w:left="-567" w:firstLine="425"/>
        <w:jc w:val="both"/>
        <w:rPr>
          <w:sz w:val="24"/>
          <w:szCs w:val="24"/>
          <w:lang w:bidi="en-US"/>
        </w:rPr>
      </w:pPr>
      <w:r>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F0BF9" w:rsidRDefault="006F0BF9" w:rsidP="006F0BF9">
      <w:pPr>
        <w:ind w:left="-567" w:firstLine="425"/>
        <w:jc w:val="both"/>
        <w:rPr>
          <w:sz w:val="24"/>
          <w:szCs w:val="24"/>
        </w:rPr>
      </w:pPr>
      <w:r>
        <w:rPr>
          <w:b/>
          <w:sz w:val="24"/>
          <w:szCs w:val="24"/>
        </w:rPr>
        <w:t>Социокультурные знания и умения.</w:t>
      </w:r>
    </w:p>
    <w:p w:rsidR="006F0BF9" w:rsidRDefault="006F0BF9" w:rsidP="006F0BF9">
      <w:pPr>
        <w:ind w:left="-567" w:firstLine="425"/>
        <w:jc w:val="both"/>
        <w:rPr>
          <w:sz w:val="24"/>
          <w:szCs w:val="24"/>
          <w:lang w:bidi="en-US"/>
        </w:rPr>
      </w:pPr>
      <w:r>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F0BF9" w:rsidRDefault="006F0BF9" w:rsidP="006F0BF9">
      <w:pPr>
        <w:numPr>
          <w:ilvl w:val="0"/>
          <w:numId w:val="437"/>
        </w:numPr>
        <w:tabs>
          <w:tab w:val="left" w:pos="142"/>
          <w:tab w:val="left" w:pos="993"/>
        </w:tabs>
        <w:ind w:left="-567" w:firstLine="425"/>
        <w:jc w:val="both"/>
        <w:rPr>
          <w:sz w:val="24"/>
          <w:szCs w:val="24"/>
          <w:lang w:bidi="en-US"/>
        </w:rPr>
      </w:pPr>
      <w:r>
        <w:rPr>
          <w:sz w:val="24"/>
          <w:szCs w:val="24"/>
          <w:lang w:bidi="en-US"/>
        </w:rPr>
        <w:t>знаниями о значении родного и иностранного языков в современном мире;</w:t>
      </w:r>
    </w:p>
    <w:p w:rsidR="006F0BF9" w:rsidRDefault="006F0BF9" w:rsidP="006F0BF9">
      <w:pPr>
        <w:numPr>
          <w:ilvl w:val="0"/>
          <w:numId w:val="437"/>
        </w:numPr>
        <w:tabs>
          <w:tab w:val="left" w:pos="142"/>
          <w:tab w:val="left" w:pos="993"/>
        </w:tabs>
        <w:ind w:left="-567" w:firstLine="425"/>
        <w:jc w:val="both"/>
        <w:rPr>
          <w:sz w:val="24"/>
          <w:szCs w:val="24"/>
          <w:lang w:bidi="en-US"/>
        </w:rPr>
      </w:pPr>
      <w:r>
        <w:rPr>
          <w:sz w:val="24"/>
          <w:szCs w:val="24"/>
          <w:lang w:bidi="en-US"/>
        </w:rPr>
        <w:t>сведениями о социокультурном портрете стран, говорящих на иностранном языке, их символике и культурном наследии;</w:t>
      </w:r>
    </w:p>
    <w:p w:rsidR="006F0BF9" w:rsidRDefault="006F0BF9" w:rsidP="006F0BF9">
      <w:pPr>
        <w:numPr>
          <w:ilvl w:val="0"/>
          <w:numId w:val="437"/>
        </w:numPr>
        <w:tabs>
          <w:tab w:val="left" w:pos="142"/>
          <w:tab w:val="left" w:pos="993"/>
        </w:tabs>
        <w:ind w:left="-567" w:firstLine="425"/>
        <w:jc w:val="both"/>
        <w:rPr>
          <w:sz w:val="24"/>
          <w:szCs w:val="24"/>
          <w:lang w:bidi="en-US"/>
        </w:rPr>
      </w:pPr>
      <w:r>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6F0BF9" w:rsidRDefault="006F0BF9" w:rsidP="006F0BF9">
      <w:pPr>
        <w:numPr>
          <w:ilvl w:val="0"/>
          <w:numId w:val="437"/>
        </w:numPr>
        <w:tabs>
          <w:tab w:val="left" w:pos="142"/>
          <w:tab w:val="left" w:pos="993"/>
        </w:tabs>
        <w:ind w:left="-567" w:firstLine="425"/>
        <w:jc w:val="both"/>
        <w:rPr>
          <w:sz w:val="24"/>
          <w:szCs w:val="24"/>
          <w:lang w:bidi="en-US"/>
        </w:rPr>
      </w:pPr>
      <w:r>
        <w:rPr>
          <w:sz w:val="24"/>
          <w:szCs w:val="24"/>
          <w:lang w:bidi="en-US"/>
        </w:rPr>
        <w:t>знаниями о реалиях страны/стран изучаемого языка: традициях (в пита</w:t>
      </w:r>
      <w:r>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F0BF9" w:rsidRDefault="006F0BF9" w:rsidP="006F0BF9">
      <w:pPr>
        <w:numPr>
          <w:ilvl w:val="0"/>
          <w:numId w:val="437"/>
        </w:numPr>
        <w:tabs>
          <w:tab w:val="left" w:pos="142"/>
          <w:tab w:val="left" w:pos="993"/>
        </w:tabs>
        <w:ind w:left="-567" w:firstLine="425"/>
        <w:jc w:val="both"/>
        <w:rPr>
          <w:sz w:val="24"/>
          <w:szCs w:val="24"/>
          <w:lang w:bidi="en-US"/>
        </w:rPr>
      </w:pPr>
      <w:r>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F0BF9" w:rsidRDefault="006F0BF9" w:rsidP="006F0BF9">
      <w:pPr>
        <w:numPr>
          <w:ilvl w:val="0"/>
          <w:numId w:val="437"/>
        </w:numPr>
        <w:tabs>
          <w:tab w:val="left" w:pos="142"/>
          <w:tab w:val="left" w:pos="993"/>
        </w:tabs>
        <w:ind w:left="-567" w:firstLine="425"/>
        <w:jc w:val="both"/>
        <w:rPr>
          <w:sz w:val="24"/>
          <w:szCs w:val="24"/>
          <w:lang w:bidi="en-US"/>
        </w:rPr>
      </w:pPr>
      <w:r>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F0BF9" w:rsidRDefault="006F0BF9" w:rsidP="006F0BF9">
      <w:pPr>
        <w:numPr>
          <w:ilvl w:val="0"/>
          <w:numId w:val="437"/>
        </w:numPr>
        <w:tabs>
          <w:tab w:val="left" w:pos="142"/>
          <w:tab w:val="left" w:pos="993"/>
        </w:tabs>
        <w:ind w:left="-567" w:firstLine="425"/>
        <w:jc w:val="both"/>
        <w:rPr>
          <w:sz w:val="24"/>
          <w:szCs w:val="24"/>
          <w:lang w:bidi="en-US"/>
        </w:rPr>
      </w:pPr>
      <w:r>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F0BF9" w:rsidRDefault="006F0BF9" w:rsidP="006F0BF9">
      <w:pPr>
        <w:ind w:left="-567" w:firstLine="425"/>
        <w:contextualSpacing/>
        <w:jc w:val="both"/>
        <w:rPr>
          <w:sz w:val="24"/>
          <w:szCs w:val="24"/>
        </w:rPr>
      </w:pPr>
      <w:r>
        <w:rPr>
          <w:b/>
          <w:sz w:val="24"/>
          <w:szCs w:val="24"/>
        </w:rPr>
        <w:t>Компенсаторные умения</w:t>
      </w:r>
    </w:p>
    <w:p w:rsidR="006F0BF9" w:rsidRDefault="006F0BF9" w:rsidP="006F0BF9">
      <w:pPr>
        <w:ind w:left="-567" w:firstLine="425"/>
        <w:jc w:val="both"/>
        <w:rPr>
          <w:sz w:val="24"/>
          <w:szCs w:val="24"/>
          <w:lang w:bidi="en-US"/>
        </w:rPr>
      </w:pPr>
      <w:r>
        <w:rPr>
          <w:sz w:val="24"/>
          <w:szCs w:val="24"/>
          <w:lang w:bidi="en-US"/>
        </w:rPr>
        <w:t>Совершенствование умений:</w:t>
      </w:r>
    </w:p>
    <w:p w:rsidR="006F0BF9" w:rsidRDefault="006F0BF9" w:rsidP="006F0BF9">
      <w:pPr>
        <w:numPr>
          <w:ilvl w:val="0"/>
          <w:numId w:val="438"/>
        </w:numPr>
        <w:tabs>
          <w:tab w:val="left" w:pos="142"/>
          <w:tab w:val="left" w:pos="993"/>
        </w:tabs>
        <w:ind w:left="-567" w:firstLine="425"/>
        <w:jc w:val="both"/>
        <w:rPr>
          <w:sz w:val="24"/>
          <w:szCs w:val="24"/>
          <w:lang w:bidi="en-US"/>
        </w:rPr>
      </w:pPr>
      <w:r>
        <w:rPr>
          <w:sz w:val="24"/>
          <w:szCs w:val="24"/>
          <w:lang w:bidi="en-US"/>
        </w:rPr>
        <w:t>переспрашивать, просить повторить, уточняя значение незнакомых слов;</w:t>
      </w:r>
    </w:p>
    <w:p w:rsidR="006F0BF9" w:rsidRDefault="006F0BF9" w:rsidP="006F0BF9">
      <w:pPr>
        <w:numPr>
          <w:ilvl w:val="0"/>
          <w:numId w:val="438"/>
        </w:numPr>
        <w:tabs>
          <w:tab w:val="left" w:pos="142"/>
          <w:tab w:val="left" w:pos="993"/>
        </w:tabs>
        <w:ind w:left="-567" w:firstLine="425"/>
        <w:jc w:val="both"/>
        <w:rPr>
          <w:sz w:val="24"/>
          <w:szCs w:val="24"/>
          <w:lang w:bidi="en-US"/>
        </w:rPr>
      </w:pPr>
      <w:r>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F0BF9" w:rsidRDefault="006F0BF9" w:rsidP="006F0BF9">
      <w:pPr>
        <w:numPr>
          <w:ilvl w:val="0"/>
          <w:numId w:val="438"/>
        </w:numPr>
        <w:tabs>
          <w:tab w:val="left" w:pos="142"/>
          <w:tab w:val="left" w:pos="993"/>
        </w:tabs>
        <w:ind w:left="-567" w:firstLine="425"/>
        <w:jc w:val="both"/>
        <w:rPr>
          <w:sz w:val="24"/>
          <w:szCs w:val="24"/>
          <w:lang w:bidi="en-US"/>
        </w:rPr>
      </w:pPr>
      <w:r>
        <w:rPr>
          <w:sz w:val="24"/>
          <w:szCs w:val="24"/>
          <w:lang w:bidi="en-US"/>
        </w:rPr>
        <w:t>прогнозировать содержание текста на основе заголовка, предварительно поставленных вопросов и т. д.;</w:t>
      </w:r>
    </w:p>
    <w:p w:rsidR="006F0BF9" w:rsidRDefault="006F0BF9" w:rsidP="006F0BF9">
      <w:pPr>
        <w:numPr>
          <w:ilvl w:val="0"/>
          <w:numId w:val="438"/>
        </w:numPr>
        <w:tabs>
          <w:tab w:val="left" w:pos="142"/>
          <w:tab w:val="left" w:pos="993"/>
        </w:tabs>
        <w:ind w:left="-567" w:firstLine="425"/>
        <w:jc w:val="both"/>
        <w:rPr>
          <w:sz w:val="24"/>
          <w:szCs w:val="24"/>
          <w:lang w:bidi="en-US"/>
        </w:rPr>
      </w:pPr>
      <w:r>
        <w:rPr>
          <w:sz w:val="24"/>
          <w:szCs w:val="24"/>
          <w:lang w:bidi="en-US"/>
        </w:rPr>
        <w:t>догадываться о значении незнакомых слов по контексту, по используемым собеседником жестам и мимике;</w:t>
      </w:r>
    </w:p>
    <w:p w:rsidR="006F0BF9" w:rsidRDefault="006F0BF9" w:rsidP="006F0BF9">
      <w:pPr>
        <w:numPr>
          <w:ilvl w:val="0"/>
          <w:numId w:val="438"/>
        </w:numPr>
        <w:tabs>
          <w:tab w:val="left" w:pos="142"/>
          <w:tab w:val="left" w:pos="993"/>
        </w:tabs>
        <w:ind w:left="-567" w:firstLine="425"/>
        <w:contextualSpacing/>
        <w:jc w:val="both"/>
        <w:rPr>
          <w:sz w:val="24"/>
          <w:szCs w:val="24"/>
        </w:rPr>
      </w:pPr>
      <w:r>
        <w:rPr>
          <w:sz w:val="24"/>
          <w:szCs w:val="24"/>
          <w:lang w:bidi="en-US"/>
        </w:rPr>
        <w:t>использовать синонимы, антонимы, описание понятия при дефиците языковых средств.</w:t>
      </w:r>
    </w:p>
    <w:p w:rsidR="006F0BF9" w:rsidRDefault="006F0BF9" w:rsidP="006F0BF9">
      <w:pPr>
        <w:ind w:left="-567" w:firstLine="425"/>
        <w:jc w:val="both"/>
        <w:rPr>
          <w:sz w:val="24"/>
          <w:szCs w:val="24"/>
        </w:rPr>
      </w:pPr>
      <w:r>
        <w:rPr>
          <w:b/>
          <w:sz w:val="24"/>
          <w:szCs w:val="24"/>
        </w:rPr>
        <w:t>Общеучебные умения и универсальные способы деятельности</w:t>
      </w:r>
    </w:p>
    <w:p w:rsidR="006F0BF9" w:rsidRDefault="006F0BF9" w:rsidP="006F0BF9">
      <w:pPr>
        <w:ind w:left="-567" w:firstLine="425"/>
        <w:jc w:val="both"/>
        <w:rPr>
          <w:sz w:val="24"/>
          <w:szCs w:val="24"/>
        </w:rPr>
      </w:pPr>
      <w:r>
        <w:rPr>
          <w:sz w:val="24"/>
          <w:szCs w:val="24"/>
        </w:rPr>
        <w:t>Формирование и совершенствование умений:</w:t>
      </w:r>
    </w:p>
    <w:p w:rsidR="006F0BF9" w:rsidRDefault="006F0BF9" w:rsidP="006F0BF9">
      <w:pPr>
        <w:numPr>
          <w:ilvl w:val="0"/>
          <w:numId w:val="439"/>
        </w:numPr>
        <w:tabs>
          <w:tab w:val="left" w:pos="142"/>
          <w:tab w:val="left" w:pos="993"/>
        </w:tabs>
        <w:ind w:left="-567" w:firstLine="425"/>
        <w:jc w:val="both"/>
        <w:rPr>
          <w:sz w:val="24"/>
          <w:szCs w:val="24"/>
        </w:rPr>
      </w:pPr>
      <w:r>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F0BF9" w:rsidRDefault="006F0BF9" w:rsidP="006F0BF9">
      <w:pPr>
        <w:numPr>
          <w:ilvl w:val="0"/>
          <w:numId w:val="439"/>
        </w:numPr>
        <w:tabs>
          <w:tab w:val="left" w:pos="142"/>
          <w:tab w:val="left" w:pos="993"/>
        </w:tabs>
        <w:ind w:left="-567" w:firstLine="425"/>
        <w:jc w:val="both"/>
        <w:rPr>
          <w:sz w:val="24"/>
          <w:szCs w:val="24"/>
        </w:rPr>
      </w:pPr>
      <w:r>
        <w:rPr>
          <w:sz w:val="24"/>
          <w:szCs w:val="24"/>
        </w:rPr>
        <w:t>работать с разными источниками на иностранном языке: справочными материалами, словарями, интернет-ресурсами, литературой;</w:t>
      </w:r>
    </w:p>
    <w:p w:rsidR="006F0BF9" w:rsidRDefault="006F0BF9" w:rsidP="006F0BF9">
      <w:pPr>
        <w:numPr>
          <w:ilvl w:val="0"/>
          <w:numId w:val="439"/>
        </w:numPr>
        <w:tabs>
          <w:tab w:val="left" w:pos="142"/>
          <w:tab w:val="left" w:pos="993"/>
        </w:tabs>
        <w:ind w:left="-567" w:firstLine="425"/>
        <w:jc w:val="both"/>
        <w:rPr>
          <w:sz w:val="24"/>
          <w:szCs w:val="24"/>
        </w:rPr>
      </w:pPr>
      <w:r>
        <w:rPr>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w:t>
      </w:r>
      <w:r>
        <w:rPr>
          <w:sz w:val="24"/>
          <w:szCs w:val="24"/>
        </w:rPr>
        <w:lastRenderedPageBreak/>
        <w:t>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F0BF9" w:rsidRDefault="006F0BF9" w:rsidP="006F0BF9">
      <w:pPr>
        <w:numPr>
          <w:ilvl w:val="0"/>
          <w:numId w:val="439"/>
        </w:numPr>
        <w:tabs>
          <w:tab w:val="left" w:pos="142"/>
          <w:tab w:val="left" w:pos="993"/>
        </w:tabs>
        <w:ind w:left="-567" w:firstLine="425"/>
        <w:jc w:val="both"/>
        <w:rPr>
          <w:sz w:val="24"/>
          <w:szCs w:val="24"/>
        </w:rPr>
      </w:pPr>
      <w:r>
        <w:rPr>
          <w:sz w:val="24"/>
          <w:szCs w:val="24"/>
        </w:rPr>
        <w:t xml:space="preserve">самостоятельно работать в классе и дома. </w:t>
      </w:r>
    </w:p>
    <w:p w:rsidR="006F0BF9" w:rsidRDefault="006F0BF9" w:rsidP="006F0BF9">
      <w:pPr>
        <w:ind w:left="-567" w:firstLine="425"/>
        <w:jc w:val="both"/>
        <w:rPr>
          <w:b/>
          <w:sz w:val="24"/>
          <w:szCs w:val="24"/>
        </w:rPr>
      </w:pPr>
      <w:r>
        <w:rPr>
          <w:b/>
          <w:sz w:val="24"/>
          <w:szCs w:val="24"/>
        </w:rPr>
        <w:t>Специальные учебные умения</w:t>
      </w:r>
    </w:p>
    <w:p w:rsidR="006F0BF9" w:rsidRDefault="006F0BF9" w:rsidP="006F0BF9">
      <w:pPr>
        <w:ind w:left="-567" w:firstLine="425"/>
        <w:jc w:val="both"/>
        <w:rPr>
          <w:sz w:val="24"/>
          <w:szCs w:val="24"/>
        </w:rPr>
      </w:pPr>
      <w:r>
        <w:rPr>
          <w:sz w:val="24"/>
          <w:szCs w:val="24"/>
        </w:rPr>
        <w:t>Формирование и совершенствование умений:</w:t>
      </w:r>
    </w:p>
    <w:p w:rsidR="006F0BF9" w:rsidRDefault="006F0BF9" w:rsidP="006F0BF9">
      <w:pPr>
        <w:numPr>
          <w:ilvl w:val="0"/>
          <w:numId w:val="440"/>
        </w:numPr>
        <w:tabs>
          <w:tab w:val="left" w:pos="142"/>
          <w:tab w:val="left" w:pos="993"/>
        </w:tabs>
        <w:ind w:left="-567" w:firstLine="425"/>
        <w:jc w:val="both"/>
        <w:rPr>
          <w:sz w:val="24"/>
          <w:szCs w:val="24"/>
        </w:rPr>
      </w:pPr>
      <w:r>
        <w:rPr>
          <w:sz w:val="24"/>
          <w:szCs w:val="24"/>
        </w:rPr>
        <w:t>находить ключевые слова и социокультурные реалии в работе над текстом;</w:t>
      </w:r>
    </w:p>
    <w:p w:rsidR="006F0BF9" w:rsidRDefault="006F0BF9" w:rsidP="006F0BF9">
      <w:pPr>
        <w:numPr>
          <w:ilvl w:val="0"/>
          <w:numId w:val="440"/>
        </w:numPr>
        <w:tabs>
          <w:tab w:val="left" w:pos="142"/>
          <w:tab w:val="left" w:pos="993"/>
        </w:tabs>
        <w:ind w:left="-567" w:firstLine="425"/>
        <w:jc w:val="both"/>
        <w:rPr>
          <w:sz w:val="24"/>
          <w:szCs w:val="24"/>
        </w:rPr>
      </w:pPr>
      <w:r>
        <w:rPr>
          <w:sz w:val="24"/>
          <w:szCs w:val="24"/>
        </w:rPr>
        <w:t>семантизировать слова на основе языковой догадки;</w:t>
      </w:r>
    </w:p>
    <w:p w:rsidR="006F0BF9" w:rsidRDefault="006F0BF9" w:rsidP="006F0BF9">
      <w:pPr>
        <w:numPr>
          <w:ilvl w:val="0"/>
          <w:numId w:val="440"/>
        </w:numPr>
        <w:tabs>
          <w:tab w:val="left" w:pos="142"/>
          <w:tab w:val="left" w:pos="993"/>
        </w:tabs>
        <w:ind w:left="-567" w:firstLine="425"/>
        <w:jc w:val="both"/>
        <w:rPr>
          <w:sz w:val="24"/>
          <w:szCs w:val="24"/>
        </w:rPr>
      </w:pPr>
      <w:r>
        <w:rPr>
          <w:sz w:val="24"/>
          <w:szCs w:val="24"/>
        </w:rPr>
        <w:t>осуществлять словообразовательный анализ;</w:t>
      </w:r>
    </w:p>
    <w:p w:rsidR="006F0BF9" w:rsidRDefault="006F0BF9" w:rsidP="006F0BF9">
      <w:pPr>
        <w:numPr>
          <w:ilvl w:val="0"/>
          <w:numId w:val="440"/>
        </w:numPr>
        <w:tabs>
          <w:tab w:val="left" w:pos="142"/>
          <w:tab w:val="left" w:pos="993"/>
        </w:tabs>
        <w:ind w:left="-567" w:firstLine="425"/>
        <w:jc w:val="both"/>
        <w:rPr>
          <w:sz w:val="24"/>
          <w:szCs w:val="24"/>
        </w:rPr>
      </w:pPr>
      <w:r>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F0BF9" w:rsidRPr="00BE7299" w:rsidRDefault="006F0BF9" w:rsidP="006F0BF9">
      <w:pPr>
        <w:numPr>
          <w:ilvl w:val="0"/>
          <w:numId w:val="440"/>
        </w:numPr>
        <w:tabs>
          <w:tab w:val="left" w:pos="142"/>
          <w:tab w:val="left" w:pos="993"/>
        </w:tabs>
        <w:ind w:left="-567" w:firstLine="425"/>
        <w:jc w:val="both"/>
        <w:rPr>
          <w:sz w:val="24"/>
          <w:szCs w:val="24"/>
        </w:rPr>
      </w:pPr>
      <w:r>
        <w:rPr>
          <w:sz w:val="24"/>
          <w:szCs w:val="24"/>
        </w:rPr>
        <w:t>участвовать в проектной деятельности меж- и метапредметного характера</w:t>
      </w:r>
    </w:p>
    <w:p w:rsidR="006F0BF9" w:rsidRDefault="006F0BF9" w:rsidP="006F0BF9">
      <w:pPr>
        <w:rPr>
          <w:b/>
          <w:bCs/>
          <w:sz w:val="28"/>
          <w:szCs w:val="28"/>
        </w:rPr>
      </w:pPr>
    </w:p>
    <w:p w:rsidR="00010453" w:rsidRDefault="00010453" w:rsidP="00010453">
      <w:pPr>
        <w:rPr>
          <w:b/>
          <w:bCs/>
          <w:sz w:val="28"/>
          <w:szCs w:val="28"/>
        </w:rPr>
      </w:pPr>
    </w:p>
    <w:p w:rsidR="0060158D" w:rsidRDefault="00173B4A">
      <w:pPr>
        <w:ind w:left="1120"/>
        <w:rPr>
          <w:sz w:val="20"/>
          <w:szCs w:val="20"/>
        </w:rPr>
      </w:pPr>
      <w:r>
        <w:rPr>
          <w:rFonts w:eastAsia="Times New Roman"/>
          <w:b/>
          <w:bCs/>
          <w:sz w:val="24"/>
          <w:szCs w:val="24"/>
        </w:rPr>
        <w:t>2.2.2.6. История России. Всеобщая история</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Общая характеристика примерной программы по истории.</w:t>
      </w:r>
    </w:p>
    <w:p w:rsidR="0060158D" w:rsidRDefault="0060158D">
      <w:pPr>
        <w:spacing w:line="200" w:lineRule="exact"/>
        <w:rPr>
          <w:sz w:val="20"/>
          <w:szCs w:val="20"/>
        </w:rPr>
      </w:pPr>
    </w:p>
    <w:p w:rsidR="0060158D" w:rsidRDefault="0060158D">
      <w:pPr>
        <w:spacing w:line="273" w:lineRule="exact"/>
        <w:rPr>
          <w:sz w:val="20"/>
          <w:szCs w:val="20"/>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010453" w:rsidRDefault="00010453">
      <w:pPr>
        <w:ind w:right="-399"/>
        <w:jc w:val="center"/>
        <w:rPr>
          <w:rFonts w:eastAsia="Times New Roman"/>
          <w:sz w:val="24"/>
          <w:szCs w:val="24"/>
        </w:rPr>
      </w:pPr>
    </w:p>
    <w:p w:rsidR="0060158D" w:rsidRDefault="00173B4A">
      <w:pPr>
        <w:ind w:right="-399"/>
        <w:jc w:val="center"/>
        <w:rPr>
          <w:sz w:val="20"/>
          <w:szCs w:val="20"/>
        </w:rPr>
      </w:pPr>
      <w:r>
        <w:rPr>
          <w:rFonts w:eastAsia="Times New Roman"/>
          <w:sz w:val="24"/>
          <w:szCs w:val="24"/>
        </w:rPr>
        <w:t>184</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173" w:name="page185"/>
      <w:bookmarkEnd w:id="173"/>
      <w:r>
        <w:rPr>
          <w:rFonts w:eastAsia="Times New Roman"/>
          <w:b/>
          <w:bCs/>
          <w:sz w:val="24"/>
          <w:szCs w:val="24"/>
        </w:rPr>
        <w:lastRenderedPageBreak/>
        <w:t xml:space="preserve">Целью школьного исторического образования </w:t>
      </w:r>
      <w:r>
        <w:rPr>
          <w:rFonts w:eastAsia="Times New Roman"/>
          <w:sz w:val="24"/>
          <w:szCs w:val="24"/>
        </w:rPr>
        <w:t>является формирование у</w:t>
      </w:r>
      <w:r>
        <w:rPr>
          <w:rFonts w:eastAsia="Times New Roman"/>
          <w:b/>
          <w:bCs/>
          <w:sz w:val="24"/>
          <w:szCs w:val="24"/>
        </w:rPr>
        <w:t xml:space="preserve"> </w:t>
      </w:r>
      <w:r>
        <w:rPr>
          <w:rFonts w:eastAsia="Times New Roman"/>
          <w:sz w:val="24"/>
          <w:szCs w:val="24"/>
        </w:rPr>
        <w:t>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w:t>
      </w:r>
    </w:p>
    <w:p w:rsidR="0060158D" w:rsidRDefault="0060158D">
      <w:pPr>
        <w:spacing w:line="19" w:lineRule="exact"/>
        <w:rPr>
          <w:sz w:val="20"/>
          <w:szCs w:val="20"/>
        </w:rPr>
      </w:pPr>
    </w:p>
    <w:p w:rsidR="0060158D" w:rsidRDefault="00173B4A" w:rsidP="00010453">
      <w:pPr>
        <w:numPr>
          <w:ilvl w:val="0"/>
          <w:numId w:val="248"/>
        </w:numPr>
        <w:tabs>
          <w:tab w:val="left" w:pos="613"/>
        </w:tabs>
        <w:spacing w:line="266" w:lineRule="auto"/>
        <w:ind w:left="400" w:firstLine="4"/>
        <w:rPr>
          <w:rFonts w:eastAsia="Times New Roman"/>
          <w:sz w:val="24"/>
          <w:szCs w:val="24"/>
        </w:rPr>
      </w:pPr>
      <w:r>
        <w:rPr>
          <w:rFonts w:eastAsia="Times New Roman"/>
          <w:sz w:val="24"/>
          <w:szCs w:val="24"/>
        </w:rPr>
        <w:t>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60158D" w:rsidRDefault="0060158D">
      <w:pPr>
        <w:spacing w:line="24"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w:t>
      </w:r>
      <w:r>
        <w:rPr>
          <w:rFonts w:eastAsia="Times New Roman"/>
          <w:sz w:val="24"/>
          <w:szCs w:val="24"/>
        </w:rPr>
        <w:t xml:space="preserve"> </w:t>
      </w:r>
      <w:r>
        <w:rPr>
          <w:rFonts w:eastAsia="Times New Roman"/>
          <w:b/>
          <w:bCs/>
          <w:sz w:val="24"/>
          <w:szCs w:val="24"/>
        </w:rPr>
        <w:t>школе</w:t>
      </w:r>
      <w:r>
        <w:rPr>
          <w:rFonts w:eastAsia="Times New Roman"/>
          <w:sz w:val="24"/>
          <w:szCs w:val="24"/>
        </w:rPr>
        <w:t>:</w:t>
      </w:r>
    </w:p>
    <w:p w:rsidR="0060158D" w:rsidRDefault="0060158D">
      <w:pPr>
        <w:spacing w:line="36" w:lineRule="exact"/>
        <w:rPr>
          <w:rFonts w:eastAsia="Times New Roman"/>
          <w:sz w:val="24"/>
          <w:szCs w:val="24"/>
        </w:rPr>
      </w:pPr>
    </w:p>
    <w:p w:rsidR="0060158D" w:rsidRDefault="00173B4A" w:rsidP="00010453">
      <w:pPr>
        <w:numPr>
          <w:ilvl w:val="1"/>
          <w:numId w:val="248"/>
        </w:numPr>
        <w:tabs>
          <w:tab w:val="left" w:pos="1394"/>
        </w:tabs>
        <w:spacing w:line="263" w:lineRule="auto"/>
        <w:ind w:left="400" w:firstLine="712"/>
        <w:rPr>
          <w:rFonts w:ascii="Arial" w:eastAsia="Arial" w:hAnsi="Arial" w:cs="Arial"/>
          <w:sz w:val="24"/>
          <w:szCs w:val="24"/>
        </w:rPr>
      </w:pPr>
      <w:r>
        <w:rPr>
          <w:rFonts w:eastAsia="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0158D" w:rsidRDefault="0060158D">
      <w:pPr>
        <w:spacing w:line="46" w:lineRule="exact"/>
        <w:rPr>
          <w:rFonts w:ascii="Arial" w:eastAsia="Arial" w:hAnsi="Arial" w:cs="Arial"/>
          <w:sz w:val="24"/>
          <w:szCs w:val="24"/>
        </w:rPr>
      </w:pPr>
    </w:p>
    <w:p w:rsidR="0060158D" w:rsidRDefault="00173B4A" w:rsidP="00010453">
      <w:pPr>
        <w:numPr>
          <w:ilvl w:val="1"/>
          <w:numId w:val="24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60158D" w:rsidRDefault="0060158D">
      <w:pPr>
        <w:spacing w:line="43" w:lineRule="exact"/>
        <w:rPr>
          <w:rFonts w:ascii="Arial" w:eastAsia="Arial" w:hAnsi="Arial" w:cs="Arial"/>
          <w:sz w:val="24"/>
          <w:szCs w:val="24"/>
        </w:rPr>
      </w:pPr>
    </w:p>
    <w:p w:rsidR="0060158D" w:rsidRDefault="00173B4A" w:rsidP="00010453">
      <w:pPr>
        <w:numPr>
          <w:ilvl w:val="1"/>
          <w:numId w:val="248"/>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0158D" w:rsidRDefault="0060158D">
      <w:pPr>
        <w:spacing w:line="39" w:lineRule="exact"/>
        <w:rPr>
          <w:rFonts w:ascii="Arial" w:eastAsia="Arial" w:hAnsi="Arial" w:cs="Arial"/>
          <w:sz w:val="24"/>
          <w:szCs w:val="24"/>
        </w:rPr>
      </w:pPr>
    </w:p>
    <w:p w:rsidR="0060158D" w:rsidRDefault="00173B4A" w:rsidP="00010453">
      <w:pPr>
        <w:numPr>
          <w:ilvl w:val="1"/>
          <w:numId w:val="248"/>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0158D" w:rsidRDefault="0060158D">
      <w:pPr>
        <w:spacing w:line="38" w:lineRule="exact"/>
        <w:rPr>
          <w:rFonts w:ascii="Arial" w:eastAsia="Arial" w:hAnsi="Arial" w:cs="Arial"/>
          <w:sz w:val="24"/>
          <w:szCs w:val="24"/>
        </w:rPr>
      </w:pPr>
    </w:p>
    <w:p w:rsidR="0060158D" w:rsidRDefault="00173B4A" w:rsidP="00010453">
      <w:pPr>
        <w:numPr>
          <w:ilvl w:val="1"/>
          <w:numId w:val="24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0158D" w:rsidRDefault="0060158D">
      <w:pPr>
        <w:spacing w:line="21"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60158D" w:rsidRDefault="0060158D">
      <w:pPr>
        <w:spacing w:line="41" w:lineRule="exact"/>
        <w:rPr>
          <w:rFonts w:ascii="Arial" w:eastAsia="Arial" w:hAnsi="Arial" w:cs="Arial"/>
          <w:sz w:val="24"/>
          <w:szCs w:val="24"/>
        </w:rPr>
      </w:pPr>
    </w:p>
    <w:p w:rsidR="0060158D" w:rsidRDefault="00173B4A" w:rsidP="00010453">
      <w:pPr>
        <w:numPr>
          <w:ilvl w:val="1"/>
          <w:numId w:val="248"/>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0158D" w:rsidRDefault="0060158D">
      <w:pPr>
        <w:spacing w:line="43" w:lineRule="exact"/>
        <w:rPr>
          <w:rFonts w:ascii="Arial" w:eastAsia="Arial" w:hAnsi="Arial" w:cs="Arial"/>
          <w:sz w:val="24"/>
          <w:szCs w:val="24"/>
        </w:rPr>
      </w:pPr>
    </w:p>
    <w:p w:rsidR="0060158D" w:rsidRDefault="00173B4A" w:rsidP="00010453">
      <w:pPr>
        <w:numPr>
          <w:ilvl w:val="1"/>
          <w:numId w:val="24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60158D" w:rsidRDefault="0060158D">
      <w:pPr>
        <w:spacing w:line="43" w:lineRule="exact"/>
        <w:rPr>
          <w:rFonts w:ascii="Arial" w:eastAsia="Arial" w:hAnsi="Arial" w:cs="Arial"/>
          <w:sz w:val="24"/>
          <w:szCs w:val="24"/>
        </w:rPr>
      </w:pPr>
    </w:p>
    <w:p w:rsidR="0060158D" w:rsidRDefault="00173B4A" w:rsidP="00010453">
      <w:pPr>
        <w:numPr>
          <w:ilvl w:val="1"/>
          <w:numId w:val="248"/>
        </w:numPr>
        <w:tabs>
          <w:tab w:val="left" w:pos="1394"/>
        </w:tabs>
        <w:spacing w:line="261" w:lineRule="auto"/>
        <w:ind w:left="400" w:firstLine="712"/>
        <w:rPr>
          <w:rFonts w:ascii="Arial" w:eastAsia="Arial" w:hAnsi="Arial" w:cs="Aria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60158D" w:rsidRDefault="0060158D">
      <w:pPr>
        <w:spacing w:line="49" w:lineRule="exact"/>
        <w:rPr>
          <w:rFonts w:ascii="Arial" w:eastAsia="Arial" w:hAnsi="Arial" w:cs="Arial"/>
          <w:sz w:val="24"/>
          <w:szCs w:val="24"/>
        </w:rPr>
      </w:pPr>
    </w:p>
    <w:p w:rsidR="0060158D" w:rsidRDefault="00173B4A" w:rsidP="00010453">
      <w:pPr>
        <w:numPr>
          <w:ilvl w:val="1"/>
          <w:numId w:val="248"/>
        </w:numPr>
        <w:tabs>
          <w:tab w:val="left" w:pos="1394"/>
        </w:tabs>
        <w:spacing w:line="263" w:lineRule="auto"/>
        <w:ind w:left="400" w:firstLine="712"/>
        <w:rPr>
          <w:rFonts w:ascii="Arial" w:eastAsia="Arial" w:hAnsi="Arial" w:cs="Aria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0158D" w:rsidRDefault="0060158D">
      <w:pPr>
        <w:spacing w:line="46" w:lineRule="exact"/>
        <w:rPr>
          <w:rFonts w:ascii="Arial" w:eastAsia="Arial" w:hAnsi="Arial" w:cs="Arial"/>
          <w:sz w:val="24"/>
          <w:szCs w:val="24"/>
        </w:rPr>
      </w:pPr>
    </w:p>
    <w:p w:rsidR="0060158D" w:rsidRDefault="00173B4A" w:rsidP="00010453">
      <w:pPr>
        <w:numPr>
          <w:ilvl w:val="1"/>
          <w:numId w:val="248"/>
        </w:numPr>
        <w:tabs>
          <w:tab w:val="left" w:pos="1394"/>
        </w:tabs>
        <w:spacing w:line="261" w:lineRule="auto"/>
        <w:ind w:left="400" w:firstLine="712"/>
        <w:rPr>
          <w:rFonts w:ascii="Arial" w:eastAsia="Arial" w:hAnsi="Arial" w:cs="Aria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60158D" w:rsidRDefault="0060158D">
      <w:pPr>
        <w:spacing w:line="38" w:lineRule="exact"/>
        <w:rPr>
          <w:rFonts w:ascii="Arial" w:eastAsia="Arial" w:hAnsi="Arial" w:cs="Arial"/>
          <w:sz w:val="24"/>
          <w:szCs w:val="24"/>
        </w:rPr>
      </w:pPr>
    </w:p>
    <w:p w:rsidR="0060158D" w:rsidRDefault="00173B4A" w:rsidP="00010453">
      <w:pPr>
        <w:numPr>
          <w:ilvl w:val="1"/>
          <w:numId w:val="248"/>
        </w:numPr>
        <w:tabs>
          <w:tab w:val="left" w:pos="1400"/>
        </w:tabs>
        <w:ind w:left="1400" w:hanging="288"/>
        <w:rPr>
          <w:rFonts w:ascii="Arial" w:eastAsia="Arial" w:hAnsi="Arial" w:cs="Arial"/>
          <w:sz w:val="24"/>
          <w:szCs w:val="24"/>
        </w:rPr>
      </w:pPr>
      <w:r>
        <w:rPr>
          <w:rFonts w:eastAsia="Times New Roman"/>
          <w:sz w:val="24"/>
          <w:szCs w:val="24"/>
        </w:rPr>
        <w:t>познавательное значение российской, региональной и мировой истории;</w:t>
      </w:r>
    </w:p>
    <w:p w:rsidR="0060158D" w:rsidRDefault="0060158D">
      <w:pPr>
        <w:spacing w:line="200" w:lineRule="exact"/>
        <w:rPr>
          <w:sz w:val="20"/>
          <w:szCs w:val="20"/>
        </w:rPr>
      </w:pPr>
    </w:p>
    <w:p w:rsidR="0060158D" w:rsidRDefault="0060158D">
      <w:pPr>
        <w:spacing w:line="222" w:lineRule="exact"/>
        <w:rPr>
          <w:sz w:val="20"/>
          <w:szCs w:val="20"/>
        </w:rPr>
      </w:pPr>
    </w:p>
    <w:p w:rsidR="0060158D" w:rsidRDefault="00173B4A">
      <w:pPr>
        <w:ind w:right="-399"/>
        <w:jc w:val="center"/>
        <w:rPr>
          <w:sz w:val="20"/>
          <w:szCs w:val="20"/>
        </w:rPr>
      </w:pPr>
      <w:r>
        <w:rPr>
          <w:rFonts w:eastAsia="Times New Roman"/>
          <w:sz w:val="24"/>
          <w:szCs w:val="24"/>
        </w:rPr>
        <w:t>185</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249"/>
        </w:numPr>
        <w:tabs>
          <w:tab w:val="left" w:pos="1394"/>
        </w:tabs>
        <w:spacing w:line="264" w:lineRule="auto"/>
        <w:ind w:left="400" w:firstLine="712"/>
        <w:rPr>
          <w:rFonts w:ascii="Arial" w:eastAsia="Arial" w:hAnsi="Arial" w:cs="Arial"/>
          <w:sz w:val="24"/>
          <w:szCs w:val="24"/>
        </w:rPr>
      </w:pPr>
      <w:bookmarkStart w:id="174" w:name="page186"/>
      <w:bookmarkEnd w:id="174"/>
      <w:r>
        <w:rPr>
          <w:rFonts w:eastAsia="Times New Roman"/>
          <w:sz w:val="24"/>
          <w:szCs w:val="24"/>
        </w:rPr>
        <w:lastRenderedPageBreak/>
        <w:t>формирование требований к каждой ступени непрерывного исторического образования на протяжении всей жизни.</w:t>
      </w:r>
    </w:p>
    <w:p w:rsidR="0060158D" w:rsidRDefault="0060158D">
      <w:pPr>
        <w:spacing w:line="25"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0158D" w:rsidRDefault="0060158D">
      <w:pPr>
        <w:spacing w:line="18"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60158D" w:rsidRDefault="0060158D">
      <w:pPr>
        <w:spacing w:line="48" w:lineRule="exact"/>
        <w:rPr>
          <w:rFonts w:ascii="Arial" w:eastAsia="Arial" w:hAnsi="Arial" w:cs="Arial"/>
          <w:sz w:val="24"/>
          <w:szCs w:val="24"/>
        </w:rPr>
      </w:pPr>
    </w:p>
    <w:p w:rsidR="0060158D" w:rsidRDefault="00173B4A" w:rsidP="00010453">
      <w:pPr>
        <w:numPr>
          <w:ilvl w:val="1"/>
          <w:numId w:val="249"/>
        </w:numPr>
        <w:tabs>
          <w:tab w:val="left" w:pos="1394"/>
        </w:tabs>
        <w:spacing w:line="261" w:lineRule="auto"/>
        <w:ind w:left="400" w:firstLine="712"/>
        <w:rPr>
          <w:rFonts w:ascii="Arial" w:eastAsia="Arial" w:hAnsi="Arial" w:cs="Aria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60158D" w:rsidRDefault="0060158D">
      <w:pPr>
        <w:spacing w:line="49" w:lineRule="exact"/>
        <w:rPr>
          <w:rFonts w:ascii="Arial" w:eastAsia="Arial" w:hAnsi="Arial" w:cs="Arial"/>
          <w:sz w:val="24"/>
          <w:szCs w:val="24"/>
        </w:rPr>
      </w:pPr>
    </w:p>
    <w:p w:rsidR="0060158D" w:rsidRDefault="00173B4A" w:rsidP="00010453">
      <w:pPr>
        <w:numPr>
          <w:ilvl w:val="1"/>
          <w:numId w:val="24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0158D" w:rsidRDefault="0060158D">
      <w:pPr>
        <w:spacing w:line="27" w:lineRule="exact"/>
        <w:rPr>
          <w:rFonts w:ascii="Arial" w:eastAsia="Arial" w:hAnsi="Arial" w:cs="Arial"/>
          <w:sz w:val="24"/>
          <w:szCs w:val="24"/>
        </w:rPr>
      </w:pPr>
    </w:p>
    <w:p w:rsidR="0060158D" w:rsidRDefault="00173B4A" w:rsidP="00010453">
      <w:pPr>
        <w:numPr>
          <w:ilvl w:val="1"/>
          <w:numId w:val="249"/>
        </w:numPr>
        <w:tabs>
          <w:tab w:val="left" w:pos="1400"/>
        </w:tabs>
        <w:ind w:left="1400" w:hanging="288"/>
        <w:rPr>
          <w:rFonts w:ascii="Arial" w:eastAsia="Arial" w:hAnsi="Arial" w:cs="Arial"/>
          <w:sz w:val="24"/>
          <w:szCs w:val="24"/>
        </w:rPr>
      </w:pPr>
      <w:r>
        <w:rPr>
          <w:rFonts w:eastAsia="Times New Roman"/>
          <w:sz w:val="24"/>
          <w:szCs w:val="24"/>
        </w:rPr>
        <w:t>многофакторный подход к освещению истории всех сторон жизни государства</w:t>
      </w:r>
    </w:p>
    <w:p w:rsidR="0060158D" w:rsidRDefault="0060158D">
      <w:pPr>
        <w:spacing w:line="40" w:lineRule="exact"/>
        <w:rPr>
          <w:rFonts w:ascii="Arial" w:eastAsia="Arial" w:hAnsi="Arial" w:cs="Arial"/>
          <w:sz w:val="24"/>
          <w:szCs w:val="24"/>
        </w:rPr>
      </w:pPr>
    </w:p>
    <w:p w:rsidR="0060158D" w:rsidRDefault="00173B4A" w:rsidP="00010453">
      <w:pPr>
        <w:numPr>
          <w:ilvl w:val="0"/>
          <w:numId w:val="249"/>
        </w:numPr>
        <w:tabs>
          <w:tab w:val="left" w:pos="600"/>
        </w:tabs>
        <w:ind w:left="600" w:hanging="196"/>
        <w:rPr>
          <w:rFonts w:eastAsia="Times New Roman"/>
          <w:sz w:val="24"/>
          <w:szCs w:val="24"/>
        </w:rPr>
      </w:pPr>
      <w:r>
        <w:rPr>
          <w:rFonts w:eastAsia="Times New Roman"/>
          <w:sz w:val="24"/>
          <w:szCs w:val="24"/>
        </w:rPr>
        <w:t>общества;</w:t>
      </w:r>
    </w:p>
    <w:p w:rsidR="0060158D" w:rsidRDefault="0060158D">
      <w:pPr>
        <w:spacing w:line="72" w:lineRule="exact"/>
        <w:rPr>
          <w:rFonts w:eastAsia="Times New Roman"/>
          <w:sz w:val="24"/>
          <w:szCs w:val="24"/>
        </w:rPr>
      </w:pPr>
    </w:p>
    <w:p w:rsidR="0060158D" w:rsidRDefault="00173B4A" w:rsidP="00010453">
      <w:pPr>
        <w:numPr>
          <w:ilvl w:val="1"/>
          <w:numId w:val="24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60158D" w:rsidRDefault="0060158D">
      <w:pPr>
        <w:spacing w:line="43" w:lineRule="exact"/>
        <w:rPr>
          <w:rFonts w:ascii="Arial" w:eastAsia="Arial" w:hAnsi="Arial" w:cs="Arial"/>
          <w:sz w:val="24"/>
          <w:szCs w:val="24"/>
        </w:rPr>
      </w:pPr>
    </w:p>
    <w:p w:rsidR="0060158D" w:rsidRDefault="00173B4A" w:rsidP="00010453">
      <w:pPr>
        <w:numPr>
          <w:ilvl w:val="1"/>
          <w:numId w:val="249"/>
        </w:numPr>
        <w:tabs>
          <w:tab w:val="left" w:pos="1394"/>
        </w:tabs>
        <w:spacing w:line="261" w:lineRule="auto"/>
        <w:ind w:left="400" w:firstLine="712"/>
        <w:rPr>
          <w:rFonts w:ascii="Arial" w:eastAsia="Arial" w:hAnsi="Arial" w:cs="Aria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60158D" w:rsidRDefault="0060158D">
      <w:pPr>
        <w:spacing w:line="49" w:lineRule="exact"/>
        <w:rPr>
          <w:rFonts w:ascii="Arial" w:eastAsia="Arial" w:hAnsi="Arial" w:cs="Arial"/>
          <w:sz w:val="24"/>
          <w:szCs w:val="24"/>
        </w:rPr>
      </w:pPr>
    </w:p>
    <w:p w:rsidR="0060158D" w:rsidRDefault="00173B4A" w:rsidP="00010453">
      <w:pPr>
        <w:numPr>
          <w:ilvl w:val="1"/>
          <w:numId w:val="24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0158D" w:rsidRDefault="0060158D">
      <w:pPr>
        <w:spacing w:line="338" w:lineRule="exact"/>
        <w:rPr>
          <w:sz w:val="20"/>
          <w:szCs w:val="20"/>
        </w:rPr>
      </w:pPr>
    </w:p>
    <w:p w:rsidR="0060158D" w:rsidRDefault="00173B4A">
      <w:pPr>
        <w:spacing w:line="266" w:lineRule="auto"/>
        <w:ind w:left="400" w:firstLine="708"/>
        <w:jc w:val="both"/>
        <w:rPr>
          <w:sz w:val="20"/>
          <w:szCs w:val="20"/>
        </w:rPr>
      </w:pPr>
      <w:r>
        <w:rPr>
          <w:rFonts w:eastAsia="Times New Roman"/>
          <w:b/>
          <w:bCs/>
          <w:sz w:val="24"/>
          <w:szCs w:val="24"/>
        </w:rPr>
        <w:t>Место учебного предмета «История» в Примерном учебном плане основного общего образования.</w:t>
      </w:r>
    </w:p>
    <w:p w:rsidR="0060158D" w:rsidRDefault="0060158D">
      <w:pPr>
        <w:spacing w:line="24"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Предмет «История» изучается на уровне основного общего образования в качестве обязательного предмета в 5-9 классах.</w:t>
      </w:r>
    </w:p>
    <w:p w:rsidR="0060158D" w:rsidRDefault="0060158D">
      <w:pPr>
        <w:spacing w:line="2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0158D" w:rsidRDefault="0060158D">
      <w:pPr>
        <w:spacing w:line="20"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Структурно предмет «История» включает учебные курсы по всеобщей истории и истории России.</w:t>
      </w:r>
    </w:p>
    <w:p w:rsidR="0060158D" w:rsidRDefault="0060158D">
      <w:pPr>
        <w:spacing w:line="26"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w:t>
      </w:r>
    </w:p>
    <w:p w:rsidR="0060158D" w:rsidRDefault="0060158D">
      <w:pPr>
        <w:spacing w:line="200" w:lineRule="exact"/>
        <w:rPr>
          <w:sz w:val="20"/>
          <w:szCs w:val="20"/>
        </w:rPr>
      </w:pPr>
    </w:p>
    <w:p w:rsidR="0060158D" w:rsidRDefault="0060158D">
      <w:pPr>
        <w:spacing w:line="268" w:lineRule="exact"/>
        <w:rPr>
          <w:sz w:val="20"/>
          <w:szCs w:val="20"/>
        </w:rPr>
      </w:pPr>
    </w:p>
    <w:p w:rsidR="0060158D" w:rsidRDefault="00173B4A">
      <w:pPr>
        <w:ind w:right="-399"/>
        <w:jc w:val="center"/>
        <w:rPr>
          <w:sz w:val="20"/>
          <w:szCs w:val="20"/>
        </w:rPr>
      </w:pPr>
      <w:r>
        <w:rPr>
          <w:rFonts w:eastAsia="Times New Roman"/>
          <w:sz w:val="24"/>
          <w:szCs w:val="24"/>
        </w:rPr>
        <w:t>186</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67" w:lineRule="auto"/>
        <w:ind w:left="400"/>
        <w:rPr>
          <w:sz w:val="20"/>
          <w:szCs w:val="20"/>
        </w:rPr>
      </w:pPr>
      <w:bookmarkStart w:id="175" w:name="page187"/>
      <w:bookmarkEnd w:id="175"/>
      <w:r>
        <w:rPr>
          <w:rFonts w:eastAsia="Times New Roman"/>
          <w:sz w:val="24"/>
          <w:szCs w:val="24"/>
        </w:rPr>
        <w:lastRenderedPageBreak/>
        <w:t>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0158D" w:rsidRDefault="0060158D">
      <w:pPr>
        <w:spacing w:line="22" w:lineRule="exact"/>
        <w:rPr>
          <w:sz w:val="20"/>
          <w:szCs w:val="20"/>
        </w:rPr>
      </w:pPr>
    </w:p>
    <w:p w:rsidR="0060158D" w:rsidRDefault="00173B4A" w:rsidP="00010453">
      <w:pPr>
        <w:numPr>
          <w:ilvl w:val="0"/>
          <w:numId w:val="250"/>
        </w:numPr>
        <w:tabs>
          <w:tab w:val="left" w:pos="1410"/>
        </w:tabs>
        <w:spacing w:line="274" w:lineRule="auto"/>
        <w:ind w:left="400" w:firstLine="712"/>
        <w:jc w:val="both"/>
        <w:rPr>
          <w:rFonts w:eastAsia="Times New Roman"/>
          <w:sz w:val="24"/>
          <w:szCs w:val="24"/>
        </w:rPr>
      </w:pPr>
      <w:r>
        <w:rPr>
          <w:rFonts w:eastAsia="Times New Roman"/>
          <w:sz w:val="24"/>
          <w:szCs w:val="24"/>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60158D" w:rsidRDefault="0060158D">
      <w:pPr>
        <w:spacing w:line="20"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0158D" w:rsidRDefault="0060158D">
      <w:pPr>
        <w:spacing w:line="18"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60158D" w:rsidRDefault="0060158D">
      <w:pPr>
        <w:spacing w:line="17"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w:t>
      </w:r>
      <w:r>
        <w:rPr>
          <w:rFonts w:eastAsia="Times New Roman"/>
          <w:sz w:val="24"/>
          <w:szCs w:val="24"/>
        </w:rPr>
        <w:t xml:space="preserve"> </w:t>
      </w:r>
      <w:r>
        <w:rPr>
          <w:rFonts w:eastAsia="Times New Roman"/>
          <w:b/>
          <w:bCs/>
          <w:sz w:val="24"/>
          <w:szCs w:val="24"/>
        </w:rPr>
        <w:t>курсов истории России и всеобщей истории</w:t>
      </w:r>
      <w:r>
        <w:rPr>
          <w:rFonts w:eastAsia="Times New Roman"/>
          <w:sz w:val="24"/>
          <w:szCs w:val="24"/>
        </w:rPr>
        <w:t>,</w:t>
      </w:r>
      <w:r>
        <w:rPr>
          <w:rFonts w:eastAsia="Times New Roman"/>
          <w:b/>
          <w:bCs/>
          <w:sz w:val="24"/>
          <w:szCs w:val="24"/>
        </w:rPr>
        <w:t xml:space="preserve"> </w:t>
      </w:r>
      <w:r>
        <w:rPr>
          <w:rFonts w:eastAsia="Times New Roman"/>
          <w:sz w:val="24"/>
          <w:szCs w:val="24"/>
        </w:rPr>
        <w:t>сопоставления ключевых событий и</w:t>
      </w:r>
      <w:r>
        <w:rPr>
          <w:rFonts w:eastAsia="Times New Roman"/>
          <w:b/>
          <w:bCs/>
          <w:sz w:val="24"/>
          <w:szCs w:val="24"/>
        </w:rPr>
        <w:t xml:space="preserve"> </w:t>
      </w:r>
      <w:r>
        <w:rPr>
          <w:rFonts w:eastAsia="Times New Roman"/>
          <w:sz w:val="24"/>
          <w:szCs w:val="24"/>
        </w:rPr>
        <w:t>процессов российской и мировой истории, введения в содержание образования элементов региональной истории и компаративных характеристик.</w:t>
      </w:r>
    </w:p>
    <w:p w:rsidR="0060158D" w:rsidRDefault="0060158D">
      <w:pPr>
        <w:spacing w:line="19" w:lineRule="exact"/>
        <w:rPr>
          <w:rFonts w:eastAsia="Times New Roman"/>
          <w:sz w:val="24"/>
          <w:szCs w:val="24"/>
        </w:rPr>
      </w:pPr>
    </w:p>
    <w:p w:rsidR="0060158D" w:rsidRDefault="00173B4A">
      <w:pPr>
        <w:spacing w:line="275" w:lineRule="auto"/>
        <w:ind w:left="400" w:firstLine="708"/>
        <w:jc w:val="both"/>
        <w:rPr>
          <w:rFonts w:eastAsia="Times New Roman"/>
          <w:sz w:val="24"/>
          <w:szCs w:val="24"/>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w:t>
      </w:r>
      <w:r>
        <w:rPr>
          <w:rFonts w:eastAsia="Times New Roman"/>
          <w:b/>
          <w:bCs/>
          <w:sz w:val="24"/>
          <w:szCs w:val="24"/>
        </w:rPr>
        <w:t xml:space="preserve"> </w:t>
      </w:r>
      <w:r>
        <w:rPr>
          <w:rFonts w:eastAsia="Times New Roman"/>
          <w:sz w:val="24"/>
          <w:szCs w:val="24"/>
        </w:rPr>
        <w:t>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60158D" w:rsidRDefault="0060158D">
      <w:pPr>
        <w:spacing w:line="15" w:lineRule="exact"/>
        <w:rPr>
          <w:rFonts w:eastAsia="Times New Roman"/>
          <w:sz w:val="24"/>
          <w:szCs w:val="24"/>
        </w:rPr>
      </w:pPr>
    </w:p>
    <w:p w:rsidR="0060158D" w:rsidRDefault="00173B4A" w:rsidP="00010453">
      <w:pPr>
        <w:numPr>
          <w:ilvl w:val="0"/>
          <w:numId w:val="250"/>
        </w:numPr>
        <w:tabs>
          <w:tab w:val="left" w:pos="1355"/>
        </w:tabs>
        <w:spacing w:line="272" w:lineRule="auto"/>
        <w:ind w:left="400" w:firstLine="712"/>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187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3" w:lineRule="auto"/>
        <w:ind w:left="400"/>
        <w:jc w:val="both"/>
        <w:rPr>
          <w:sz w:val="20"/>
          <w:szCs w:val="20"/>
        </w:rPr>
      </w:pPr>
      <w:bookmarkStart w:id="176" w:name="page188"/>
      <w:bookmarkEnd w:id="176"/>
      <w:r>
        <w:rPr>
          <w:rFonts w:eastAsia="Times New Roman"/>
          <w:sz w:val="24"/>
          <w:szCs w:val="24"/>
        </w:rPr>
        <w:lastRenderedPageBreak/>
        <w:t>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Россия – крупнейшая многонациональная и поликонфессиональная страна в мире.</w:t>
      </w:r>
    </w:p>
    <w:p w:rsidR="0060158D" w:rsidRDefault="0060158D">
      <w:pPr>
        <w:spacing w:line="53" w:lineRule="exact"/>
        <w:rPr>
          <w:sz w:val="20"/>
          <w:szCs w:val="20"/>
        </w:rPr>
      </w:pPr>
    </w:p>
    <w:p w:rsidR="0060158D" w:rsidRDefault="00173B4A" w:rsidP="00010453">
      <w:pPr>
        <w:numPr>
          <w:ilvl w:val="0"/>
          <w:numId w:val="251"/>
        </w:numPr>
        <w:tabs>
          <w:tab w:val="left" w:pos="652"/>
        </w:tabs>
        <w:spacing w:line="274" w:lineRule="auto"/>
        <w:ind w:left="400" w:firstLine="4"/>
        <w:jc w:val="both"/>
        <w:rPr>
          <w:rFonts w:eastAsia="Times New Roman"/>
          <w:sz w:val="24"/>
          <w:szCs w:val="24"/>
        </w:rPr>
      </w:pPr>
      <w:r>
        <w:rPr>
          <w:rFonts w:eastAsia="Times New Roman"/>
          <w:sz w:val="24"/>
          <w:szCs w:val="24"/>
        </w:rPr>
        <w:t xml:space="preserve">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0158D" w:rsidRDefault="0060158D">
      <w:pPr>
        <w:spacing w:line="19"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w:t>
      </w:r>
      <w:r>
        <w:rPr>
          <w:rFonts w:eastAsia="Times New Roman"/>
          <w:sz w:val="24"/>
          <w:szCs w:val="24"/>
        </w:rPr>
        <w:t xml:space="preserve"> </w:t>
      </w:r>
      <w:r>
        <w:rPr>
          <w:rFonts w:eastAsia="Times New Roman"/>
          <w:b/>
          <w:bCs/>
          <w:sz w:val="24"/>
          <w:szCs w:val="24"/>
        </w:rPr>
        <w:t>гражданской общероссийской идентичности</w:t>
      </w:r>
      <w:r>
        <w:rPr>
          <w:rFonts w:eastAsia="Times New Roman"/>
          <w:sz w:val="24"/>
          <w:szCs w:val="24"/>
        </w:rPr>
        <w:t>,</w:t>
      </w:r>
      <w:r>
        <w:rPr>
          <w:rFonts w:eastAsia="Times New Roman"/>
          <w:b/>
          <w:bCs/>
          <w:sz w:val="24"/>
          <w:szCs w:val="24"/>
        </w:rPr>
        <w:t xml:space="preserve"> </w:t>
      </w:r>
      <w:r>
        <w:rPr>
          <w:rFonts w:eastAsia="Times New Roman"/>
          <w:sz w:val="24"/>
          <w:szCs w:val="24"/>
        </w:rPr>
        <w:t>при этом необходимо сделать акцент на</w:t>
      </w:r>
      <w:r>
        <w:rPr>
          <w:rFonts w:eastAsia="Times New Roman"/>
          <w:b/>
          <w:bCs/>
          <w:sz w:val="24"/>
          <w:szCs w:val="24"/>
        </w:rPr>
        <w:t xml:space="preserve"> </w:t>
      </w:r>
      <w:r>
        <w:rPr>
          <w:rFonts w:eastAsia="Times New Roman"/>
          <w:sz w:val="24"/>
          <w:szCs w:val="24"/>
        </w:rPr>
        <w:t>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60158D" w:rsidRDefault="0060158D">
      <w:pPr>
        <w:spacing w:line="22"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w:t>
      </w:r>
      <w:r>
        <w:rPr>
          <w:rFonts w:eastAsia="Times New Roman"/>
          <w:b/>
          <w:bCs/>
          <w:sz w:val="24"/>
          <w:szCs w:val="24"/>
        </w:rPr>
        <w:t xml:space="preserve"> </w:t>
      </w:r>
      <w:r>
        <w:rPr>
          <w:rFonts w:eastAsia="Times New Roman"/>
          <w:sz w:val="24"/>
          <w:szCs w:val="24"/>
        </w:rPr>
        <w:t>имея в виду в первую очередь социокультурный материал,</w:t>
      </w:r>
      <w:r>
        <w:rPr>
          <w:rFonts w:eastAsia="Times New Roman"/>
          <w:b/>
          <w:bCs/>
          <w:sz w:val="24"/>
          <w:szCs w:val="24"/>
        </w:rPr>
        <w:t xml:space="preserve"> </w:t>
      </w:r>
      <w:r>
        <w:rPr>
          <w:rFonts w:eastAsia="Times New Roman"/>
          <w:sz w:val="24"/>
          <w:szCs w:val="24"/>
        </w:rPr>
        <w:t>историю</w:t>
      </w:r>
      <w:r>
        <w:rPr>
          <w:rFonts w:eastAsia="Times New Roman"/>
          <w:b/>
          <w:bCs/>
          <w:sz w:val="24"/>
          <w:szCs w:val="24"/>
        </w:rPr>
        <w:t xml:space="preserve"> </w:t>
      </w:r>
      <w:r>
        <w:rPr>
          <w:rFonts w:eastAsia="Times New Roman"/>
          <w:sz w:val="24"/>
          <w:szCs w:val="24"/>
        </w:rPr>
        <w:t>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60158D" w:rsidRDefault="0060158D">
      <w:pPr>
        <w:spacing w:line="19"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0158D" w:rsidRDefault="0060158D">
      <w:pPr>
        <w:spacing w:line="18"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rFonts w:eastAsia="Times New Roman"/>
          <w:b/>
          <w:bCs/>
          <w:sz w:val="24"/>
          <w:szCs w:val="24"/>
        </w:rPr>
        <w:t>изучение истории</w:t>
      </w:r>
      <w:r>
        <w:rPr>
          <w:rFonts w:eastAsia="Times New Roman"/>
          <w:sz w:val="24"/>
          <w:szCs w:val="24"/>
        </w:rPr>
        <w:t xml:space="preserve"> </w:t>
      </w:r>
      <w:r>
        <w:rPr>
          <w:rFonts w:eastAsia="Times New Roman"/>
          <w:b/>
          <w:bCs/>
          <w:sz w:val="24"/>
          <w:szCs w:val="24"/>
        </w:rPr>
        <w:t>будет строиться по линейной системе с 5 по 10 классы</w:t>
      </w:r>
      <w:r>
        <w:rPr>
          <w:rFonts w:eastAsia="Times New Roman"/>
          <w:sz w:val="24"/>
          <w:szCs w:val="24"/>
        </w:rPr>
        <w:t>.</w:t>
      </w:r>
      <w:r>
        <w:rPr>
          <w:rFonts w:eastAsia="Times New Roman"/>
          <w:b/>
          <w:bCs/>
          <w:sz w:val="24"/>
          <w:szCs w:val="24"/>
        </w:rPr>
        <w:t xml:space="preserve"> </w:t>
      </w:r>
      <w:r>
        <w:rPr>
          <w:rFonts w:eastAsia="Times New Roman"/>
          <w:sz w:val="24"/>
          <w:szCs w:val="24"/>
        </w:rPr>
        <w:t>За счет более подробного</w:t>
      </w:r>
      <w:r>
        <w:rPr>
          <w:rFonts w:eastAsia="Times New Roman"/>
          <w:b/>
          <w:bCs/>
          <w:sz w:val="24"/>
          <w:szCs w:val="24"/>
        </w:rPr>
        <w:t xml:space="preserve"> </w:t>
      </w:r>
      <w:r>
        <w:rPr>
          <w:rFonts w:eastAsia="Times New Roman"/>
          <w:sz w:val="24"/>
          <w:szCs w:val="24"/>
        </w:rPr>
        <w:t>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60158D" w:rsidRDefault="0060158D">
      <w:pPr>
        <w:spacing w:line="200" w:lineRule="exact"/>
        <w:rPr>
          <w:sz w:val="20"/>
          <w:szCs w:val="20"/>
        </w:rPr>
      </w:pPr>
    </w:p>
    <w:p w:rsidR="0060158D" w:rsidRDefault="0060158D">
      <w:pPr>
        <w:spacing w:line="380" w:lineRule="exact"/>
        <w:rPr>
          <w:sz w:val="20"/>
          <w:szCs w:val="20"/>
        </w:rPr>
      </w:pPr>
    </w:p>
    <w:p w:rsidR="0060158D" w:rsidRDefault="00173B4A">
      <w:pPr>
        <w:ind w:right="-399"/>
        <w:jc w:val="center"/>
        <w:rPr>
          <w:sz w:val="20"/>
          <w:szCs w:val="20"/>
        </w:rPr>
      </w:pPr>
      <w:r>
        <w:rPr>
          <w:rFonts w:eastAsia="Times New Roman"/>
          <w:sz w:val="24"/>
          <w:szCs w:val="24"/>
        </w:rPr>
        <w:t>188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177" w:name="page189"/>
      <w:bookmarkEnd w:id="177"/>
      <w:r>
        <w:rPr>
          <w:rFonts w:eastAsia="Times New Roman"/>
          <w:sz w:val="24"/>
          <w:szCs w:val="24"/>
        </w:rPr>
        <w:lastRenderedPageBreak/>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60158D" w:rsidRDefault="0060158D">
      <w:pPr>
        <w:spacing w:line="16" w:lineRule="exact"/>
        <w:rPr>
          <w:sz w:val="20"/>
          <w:szCs w:val="20"/>
        </w:rPr>
      </w:pPr>
    </w:p>
    <w:p w:rsidR="0060158D" w:rsidRDefault="00173B4A" w:rsidP="00010453">
      <w:pPr>
        <w:numPr>
          <w:ilvl w:val="1"/>
          <w:numId w:val="252"/>
        </w:numPr>
        <w:tabs>
          <w:tab w:val="left" w:pos="1470"/>
        </w:tabs>
        <w:spacing w:line="264" w:lineRule="auto"/>
        <w:ind w:left="400" w:firstLine="712"/>
        <w:jc w:val="both"/>
        <w:rPr>
          <w:rFonts w:eastAsia="Times New Roman"/>
          <w:sz w:val="24"/>
          <w:szCs w:val="24"/>
        </w:rPr>
      </w:pPr>
      <w:r>
        <w:rPr>
          <w:rFonts w:eastAsia="Times New Roman"/>
          <w:sz w:val="24"/>
          <w:szCs w:val="24"/>
        </w:rPr>
        <w:t>случае обучения на профильном уровне учащиеся (в соответствии с требованиями ФГОС) должны сформировать знания о месте и роли исторической науки</w:t>
      </w:r>
    </w:p>
    <w:p w:rsidR="0060158D" w:rsidRDefault="0060158D">
      <w:pPr>
        <w:spacing w:line="26" w:lineRule="exact"/>
        <w:rPr>
          <w:rFonts w:eastAsia="Times New Roman"/>
          <w:sz w:val="24"/>
          <w:szCs w:val="24"/>
        </w:rPr>
      </w:pPr>
    </w:p>
    <w:p w:rsidR="0060158D" w:rsidRDefault="00173B4A" w:rsidP="00010453">
      <w:pPr>
        <w:numPr>
          <w:ilvl w:val="0"/>
          <w:numId w:val="252"/>
        </w:numPr>
        <w:tabs>
          <w:tab w:val="left" w:pos="597"/>
        </w:tabs>
        <w:spacing w:line="273" w:lineRule="auto"/>
        <w:ind w:left="400" w:firstLine="4"/>
        <w:jc w:val="both"/>
        <w:rPr>
          <w:rFonts w:eastAsia="Times New Roman"/>
          <w:sz w:val="24"/>
          <w:szCs w:val="24"/>
        </w:rPr>
      </w:pPr>
      <w:r>
        <w:rPr>
          <w:rFonts w:eastAsia="Times New Roman"/>
          <w:sz w:val="24"/>
          <w:szCs w:val="24"/>
        </w:rPr>
        <w:t>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0158D" w:rsidRDefault="0060158D">
      <w:pPr>
        <w:spacing w:line="19" w:lineRule="exact"/>
        <w:rPr>
          <w:rFonts w:eastAsia="Times New Roman"/>
          <w:sz w:val="24"/>
          <w:szCs w:val="24"/>
        </w:rPr>
      </w:pPr>
    </w:p>
    <w:p w:rsidR="0060158D" w:rsidRDefault="00173B4A">
      <w:pPr>
        <w:spacing w:line="275" w:lineRule="auto"/>
        <w:ind w:left="1120" w:right="3620"/>
        <w:rPr>
          <w:rFonts w:eastAsia="Times New Roman"/>
          <w:sz w:val="24"/>
          <w:szCs w:val="24"/>
        </w:rPr>
      </w:pPr>
      <w:r>
        <w:rPr>
          <w:rFonts w:eastAsia="Times New Roman"/>
          <w:b/>
          <w:bCs/>
          <w:sz w:val="24"/>
          <w:szCs w:val="24"/>
        </w:rPr>
        <w:t>История России. Всеобщая история История России От Древней Руси к Российскому государству Введение</w:t>
      </w:r>
    </w:p>
    <w:p w:rsidR="0060158D" w:rsidRDefault="0060158D">
      <w:pPr>
        <w:spacing w:line="320"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w:t>
      </w:r>
    </w:p>
    <w:p w:rsidR="0060158D" w:rsidRDefault="0060158D">
      <w:pPr>
        <w:spacing w:line="14" w:lineRule="exact"/>
        <w:rPr>
          <w:rFonts w:eastAsia="Times New Roman"/>
          <w:sz w:val="24"/>
          <w:szCs w:val="24"/>
        </w:rPr>
      </w:pPr>
    </w:p>
    <w:p w:rsidR="0060158D" w:rsidRDefault="00173B4A" w:rsidP="00010453">
      <w:pPr>
        <w:numPr>
          <w:ilvl w:val="0"/>
          <w:numId w:val="252"/>
        </w:numPr>
        <w:tabs>
          <w:tab w:val="left" w:pos="580"/>
        </w:tabs>
        <w:ind w:left="580" w:hanging="176"/>
        <w:rPr>
          <w:rFonts w:eastAsia="Times New Roman"/>
          <w:sz w:val="24"/>
          <w:szCs w:val="24"/>
        </w:rPr>
      </w:pPr>
      <w:r>
        <w:rPr>
          <w:rFonts w:eastAsia="Times New Roman"/>
          <w:sz w:val="24"/>
          <w:szCs w:val="24"/>
        </w:rPr>
        <w:t>России.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Народы и государства на территории нашей страны в древности</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w:t>
      </w:r>
      <w:r>
        <w:rPr>
          <w:rFonts w:eastAsia="Times New Roman"/>
          <w:sz w:val="24"/>
          <w:szCs w:val="24"/>
        </w:rPr>
        <w:t xml:space="preserve"> </w:t>
      </w:r>
      <w:r>
        <w:rPr>
          <w:rFonts w:eastAsia="Times New Roman"/>
          <w:i/>
          <w:iCs/>
          <w:sz w:val="24"/>
          <w:szCs w:val="24"/>
        </w:rPr>
        <w:t>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Народы, проживавшие на этой территории до середины I тысячелетия до н.э.</w:t>
      </w:r>
    </w:p>
    <w:p w:rsidR="0060158D" w:rsidRDefault="0060158D">
      <w:pPr>
        <w:spacing w:line="41" w:lineRule="exact"/>
        <w:rPr>
          <w:sz w:val="20"/>
          <w:szCs w:val="20"/>
        </w:rPr>
      </w:pPr>
    </w:p>
    <w:p w:rsidR="0060158D" w:rsidRDefault="00173B4A">
      <w:pPr>
        <w:tabs>
          <w:tab w:val="left" w:pos="1700"/>
          <w:tab w:val="left" w:pos="4020"/>
          <w:tab w:val="left" w:pos="5320"/>
          <w:tab w:val="left" w:pos="7240"/>
          <w:tab w:val="left" w:pos="8680"/>
        </w:tabs>
        <w:ind w:left="400"/>
        <w:rPr>
          <w:sz w:val="20"/>
          <w:szCs w:val="20"/>
        </w:rPr>
      </w:pPr>
      <w:r>
        <w:rPr>
          <w:rFonts w:eastAsia="Times New Roman"/>
          <w:i/>
          <w:iCs/>
          <w:sz w:val="24"/>
          <w:szCs w:val="24"/>
        </w:rPr>
        <w:t>Античные</w:t>
      </w:r>
      <w:r>
        <w:rPr>
          <w:rFonts w:eastAsia="Times New Roman"/>
          <w:i/>
          <w:iCs/>
          <w:sz w:val="24"/>
          <w:szCs w:val="24"/>
        </w:rPr>
        <w:tab/>
        <w:t>города-государства</w:t>
      </w:r>
      <w:r>
        <w:rPr>
          <w:rFonts w:eastAsia="Times New Roman"/>
          <w:i/>
          <w:iCs/>
          <w:sz w:val="24"/>
          <w:szCs w:val="24"/>
        </w:rPr>
        <w:tab/>
        <w:t>Северного</w:t>
      </w:r>
      <w:r>
        <w:rPr>
          <w:rFonts w:eastAsia="Times New Roman"/>
          <w:i/>
          <w:iCs/>
          <w:sz w:val="24"/>
          <w:szCs w:val="24"/>
        </w:rPr>
        <w:tab/>
        <w:t>Причерноморья.</w:t>
      </w:r>
      <w:r>
        <w:rPr>
          <w:rFonts w:eastAsia="Times New Roman"/>
          <w:i/>
          <w:iCs/>
          <w:sz w:val="24"/>
          <w:szCs w:val="24"/>
        </w:rPr>
        <w:tab/>
        <w:t>Боспорское</w:t>
      </w:r>
      <w:r>
        <w:rPr>
          <w:sz w:val="20"/>
          <w:szCs w:val="20"/>
        </w:rPr>
        <w:tab/>
      </w:r>
      <w:r>
        <w:rPr>
          <w:rFonts w:eastAsia="Times New Roman"/>
          <w:i/>
          <w:iCs/>
          <w:sz w:val="23"/>
          <w:szCs w:val="23"/>
        </w:rPr>
        <w:t>царство.</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Скифское царство. Дербент.</w:t>
      </w:r>
    </w:p>
    <w:p w:rsidR="0060158D" w:rsidRDefault="0060158D">
      <w:pPr>
        <w:spacing w:line="44" w:lineRule="exact"/>
        <w:rPr>
          <w:sz w:val="20"/>
          <w:szCs w:val="20"/>
        </w:rPr>
      </w:pPr>
    </w:p>
    <w:p w:rsidR="0060158D" w:rsidRDefault="00173B4A">
      <w:pPr>
        <w:ind w:left="1120"/>
        <w:rPr>
          <w:sz w:val="20"/>
          <w:szCs w:val="20"/>
        </w:rPr>
      </w:pPr>
      <w:r>
        <w:rPr>
          <w:rFonts w:eastAsia="Times New Roman"/>
          <w:b/>
          <w:bCs/>
          <w:sz w:val="24"/>
          <w:szCs w:val="24"/>
        </w:rPr>
        <w:t>Восточная Европа в середине I тыс. н.э.</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w:t>
      </w:r>
      <w:r>
        <w:rPr>
          <w:rFonts w:eastAsia="Times New Roman"/>
          <w:sz w:val="24"/>
          <w:szCs w:val="24"/>
        </w:rPr>
        <w:t xml:space="preserve"> </w:t>
      </w:r>
      <w:r>
        <w:rPr>
          <w:rFonts w:eastAsia="Times New Roman"/>
          <w:i/>
          <w:iCs/>
          <w:sz w:val="24"/>
          <w:szCs w:val="24"/>
        </w:rPr>
        <w:t>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w:t>
      </w:r>
      <w:r>
        <w:rPr>
          <w:rFonts w:eastAsia="Times New Roman"/>
          <w:sz w:val="24"/>
          <w:szCs w:val="24"/>
        </w:rPr>
        <w:t xml:space="preserve"> </w:t>
      </w:r>
      <w:r>
        <w:rPr>
          <w:rFonts w:eastAsia="Times New Roman"/>
          <w:i/>
          <w:iCs/>
          <w:sz w:val="24"/>
          <w:szCs w:val="24"/>
        </w:rPr>
        <w:t>Тюркский каганат.</w:t>
      </w:r>
      <w:r>
        <w:rPr>
          <w:rFonts w:eastAsia="Times New Roman"/>
          <w:sz w:val="24"/>
          <w:szCs w:val="24"/>
        </w:rPr>
        <w:t xml:space="preserve"> </w:t>
      </w:r>
      <w:r>
        <w:rPr>
          <w:rFonts w:eastAsia="Times New Roman"/>
          <w:i/>
          <w:iCs/>
          <w:sz w:val="24"/>
          <w:szCs w:val="24"/>
        </w:rPr>
        <w:t>Хазарский каганат. Волжская Булгария.</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Образование государства Русь</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0158D" w:rsidRDefault="0060158D">
      <w:pPr>
        <w:spacing w:line="10" w:lineRule="exact"/>
        <w:rPr>
          <w:sz w:val="20"/>
          <w:szCs w:val="20"/>
        </w:rPr>
      </w:pPr>
    </w:p>
    <w:p w:rsidR="0060158D" w:rsidRDefault="00173B4A">
      <w:pPr>
        <w:tabs>
          <w:tab w:val="left" w:pos="2620"/>
          <w:tab w:val="left" w:pos="4180"/>
          <w:tab w:val="left" w:pos="4500"/>
          <w:tab w:val="left" w:pos="5640"/>
          <w:tab w:val="left" w:pos="6660"/>
          <w:tab w:val="left" w:pos="7620"/>
          <w:tab w:val="left" w:pos="8740"/>
          <w:tab w:val="left" w:pos="9040"/>
        </w:tabs>
        <w:ind w:left="1120"/>
        <w:rPr>
          <w:sz w:val="20"/>
          <w:szCs w:val="20"/>
        </w:rPr>
      </w:pPr>
      <w:r>
        <w:rPr>
          <w:rFonts w:eastAsia="Times New Roman"/>
          <w:i/>
          <w:iCs/>
          <w:sz w:val="24"/>
          <w:szCs w:val="24"/>
        </w:rPr>
        <w:t>Государства</w:t>
      </w:r>
      <w:r>
        <w:rPr>
          <w:rFonts w:eastAsia="Times New Roman"/>
          <w:i/>
          <w:iCs/>
          <w:sz w:val="24"/>
          <w:szCs w:val="24"/>
        </w:rPr>
        <w:tab/>
        <w:t>Центральной</w:t>
      </w:r>
      <w:r>
        <w:rPr>
          <w:rFonts w:eastAsia="Times New Roman"/>
          <w:i/>
          <w:iCs/>
          <w:sz w:val="24"/>
          <w:szCs w:val="24"/>
        </w:rPr>
        <w:tab/>
        <w:t>и</w:t>
      </w:r>
      <w:r>
        <w:rPr>
          <w:rFonts w:eastAsia="Times New Roman"/>
          <w:i/>
          <w:iCs/>
          <w:sz w:val="24"/>
          <w:szCs w:val="24"/>
        </w:rPr>
        <w:tab/>
        <w:t>Западной</w:t>
      </w:r>
      <w:r>
        <w:rPr>
          <w:rFonts w:eastAsia="Times New Roman"/>
          <w:i/>
          <w:iCs/>
          <w:sz w:val="24"/>
          <w:szCs w:val="24"/>
        </w:rPr>
        <w:tab/>
        <w:t>Европы.</w:t>
      </w:r>
      <w:r>
        <w:rPr>
          <w:rFonts w:eastAsia="Times New Roman"/>
          <w:i/>
          <w:iCs/>
          <w:sz w:val="24"/>
          <w:szCs w:val="24"/>
        </w:rPr>
        <w:tab/>
        <w:t>Первые</w:t>
      </w:r>
      <w:r>
        <w:rPr>
          <w:rFonts w:eastAsia="Times New Roman"/>
          <w:i/>
          <w:iCs/>
          <w:sz w:val="24"/>
          <w:szCs w:val="24"/>
        </w:rPr>
        <w:tab/>
        <w:t>известия</w:t>
      </w:r>
      <w:r>
        <w:rPr>
          <w:rFonts w:eastAsia="Times New Roman"/>
          <w:i/>
          <w:iCs/>
          <w:sz w:val="24"/>
          <w:szCs w:val="24"/>
        </w:rPr>
        <w:tab/>
        <w:t>о</w:t>
      </w:r>
      <w:r>
        <w:rPr>
          <w:rFonts w:eastAsia="Times New Roman"/>
          <w:i/>
          <w:iCs/>
          <w:sz w:val="24"/>
          <w:szCs w:val="24"/>
        </w:rPr>
        <w:tab/>
        <w:t>Руси.</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Проблема образования Древнерусского государства. Начало династии Рюриковичей.</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4" w:lineRule="exact"/>
        <w:rPr>
          <w:sz w:val="20"/>
          <w:szCs w:val="20"/>
        </w:rPr>
      </w:pPr>
    </w:p>
    <w:p w:rsidR="0060158D" w:rsidRDefault="00173B4A">
      <w:pPr>
        <w:ind w:right="-399"/>
        <w:jc w:val="center"/>
        <w:rPr>
          <w:sz w:val="20"/>
          <w:szCs w:val="20"/>
        </w:rPr>
      </w:pPr>
      <w:r>
        <w:rPr>
          <w:rFonts w:eastAsia="Times New Roman"/>
          <w:sz w:val="24"/>
          <w:szCs w:val="24"/>
        </w:rPr>
        <w:t>189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178" w:name="page190"/>
      <w:bookmarkEnd w:id="178"/>
      <w:r>
        <w:rPr>
          <w:rFonts w:eastAsia="Times New Roman"/>
          <w:sz w:val="24"/>
          <w:szCs w:val="24"/>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Принятие христианства и его значение. Византийское наследие на Руси.</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Русь в конце X – начале XII в.</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0158D" w:rsidRDefault="0060158D">
      <w:pPr>
        <w:spacing w:line="8" w:lineRule="exact"/>
        <w:rPr>
          <w:sz w:val="20"/>
          <w:szCs w:val="20"/>
        </w:rPr>
      </w:pPr>
    </w:p>
    <w:p w:rsidR="0060158D" w:rsidRDefault="00173B4A">
      <w:pPr>
        <w:ind w:left="1120"/>
        <w:rPr>
          <w:sz w:val="20"/>
          <w:szCs w:val="20"/>
        </w:rPr>
      </w:pPr>
      <w:r>
        <w:rPr>
          <w:rFonts w:eastAsia="Times New Roman"/>
          <w:sz w:val="24"/>
          <w:szCs w:val="24"/>
        </w:rPr>
        <w:t>Общественный строй Руси: дискуссии в исторической науке. Князья, дружина.</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w:t>
      </w:r>
      <w:r>
        <w:rPr>
          <w:rFonts w:eastAsia="Times New Roman"/>
          <w:i/>
          <w:iCs/>
          <w:sz w:val="24"/>
          <w:szCs w:val="24"/>
        </w:rPr>
        <w:t xml:space="preserve"> странами Центральной, Западной и Северной Европы.</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Культурное пространство</w:t>
      </w:r>
    </w:p>
    <w:p w:rsidR="0060158D" w:rsidRDefault="0060158D">
      <w:pPr>
        <w:spacing w:line="53" w:lineRule="exact"/>
        <w:rPr>
          <w:sz w:val="20"/>
          <w:szCs w:val="20"/>
        </w:rPr>
      </w:pPr>
    </w:p>
    <w:p w:rsidR="0060158D" w:rsidRDefault="00173B4A">
      <w:pPr>
        <w:spacing w:line="271" w:lineRule="auto"/>
        <w:ind w:left="400" w:right="2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0158D" w:rsidRDefault="0060158D">
      <w:pPr>
        <w:spacing w:line="18"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Русь в середине XII – начале XIII в.</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w:t>
      </w:r>
      <w:r>
        <w:rPr>
          <w:rFonts w:eastAsia="Times New Roman"/>
          <w:sz w:val="24"/>
          <w:szCs w:val="24"/>
        </w:rPr>
        <w:t xml:space="preserve"> </w:t>
      </w:r>
      <w:r>
        <w:rPr>
          <w:rFonts w:eastAsia="Times New Roman"/>
          <w:i/>
          <w:iCs/>
          <w:sz w:val="24"/>
          <w:szCs w:val="24"/>
        </w:rPr>
        <w:t>Внешняя политика русских</w:t>
      </w:r>
      <w:r>
        <w:rPr>
          <w:rFonts w:eastAsia="Times New Roman"/>
          <w:sz w:val="24"/>
          <w:szCs w:val="24"/>
        </w:rPr>
        <w:t xml:space="preserve"> </w:t>
      </w:r>
      <w:r>
        <w:rPr>
          <w:rFonts w:eastAsia="Times New Roman"/>
          <w:i/>
          <w:iCs/>
          <w:sz w:val="24"/>
          <w:szCs w:val="24"/>
        </w:rPr>
        <w:t>земель в евразийском контексте.</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Русские земли в середине XIII - XIV в</w:t>
      </w:r>
      <w:r>
        <w:rPr>
          <w:rFonts w:eastAsia="Times New Roman"/>
          <w:sz w:val="24"/>
          <w:szCs w:val="24"/>
        </w:rPr>
        <w:t>.</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190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179" w:name="page191"/>
      <w:bookmarkEnd w:id="179"/>
      <w:r>
        <w:rPr>
          <w:rFonts w:eastAsia="Times New Roman"/>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w:t>
      </w:r>
      <w:r>
        <w:rPr>
          <w:rFonts w:eastAsia="Times New Roman"/>
          <w:sz w:val="24"/>
          <w:szCs w:val="24"/>
        </w:rPr>
        <w:t xml:space="preserve"> </w:t>
      </w:r>
      <w:r>
        <w:rPr>
          <w:rFonts w:eastAsia="Times New Roman"/>
          <w:i/>
          <w:iCs/>
          <w:sz w:val="24"/>
          <w:szCs w:val="24"/>
        </w:rPr>
        <w:t>Новгородская и</w:t>
      </w:r>
      <w:r>
        <w:rPr>
          <w:rFonts w:eastAsia="Times New Roman"/>
          <w:sz w:val="24"/>
          <w:szCs w:val="24"/>
        </w:rPr>
        <w:t xml:space="preserve"> </w:t>
      </w:r>
      <w:r>
        <w:rPr>
          <w:rFonts w:eastAsia="Times New Roman"/>
          <w:i/>
          <w:iCs/>
          <w:sz w:val="24"/>
          <w:szCs w:val="24"/>
        </w:rPr>
        <w:t>Псковская. Политический строй Новгорода и Пскова. Роль вече и князя. Новгород в системе балтийских связей.</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0158D" w:rsidRDefault="0060158D">
      <w:pPr>
        <w:spacing w:line="19"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Народы и государства степной зоны Восточной Европы и Сибири в XIII-XV</w:t>
      </w:r>
    </w:p>
    <w:p w:rsidR="0060158D" w:rsidRDefault="0060158D">
      <w:pPr>
        <w:spacing w:line="43" w:lineRule="exact"/>
        <w:rPr>
          <w:sz w:val="20"/>
          <w:szCs w:val="20"/>
        </w:rPr>
      </w:pPr>
    </w:p>
    <w:p w:rsidR="0060158D" w:rsidRDefault="00173B4A">
      <w:pPr>
        <w:ind w:left="400"/>
        <w:rPr>
          <w:sz w:val="20"/>
          <w:szCs w:val="20"/>
        </w:rPr>
      </w:pPr>
      <w:r>
        <w:rPr>
          <w:rFonts w:eastAsia="Times New Roman"/>
          <w:b/>
          <w:bCs/>
          <w:sz w:val="24"/>
          <w:szCs w:val="24"/>
        </w:rPr>
        <w:t>вв.</w:t>
      </w:r>
    </w:p>
    <w:p w:rsidR="0060158D" w:rsidRDefault="0060158D">
      <w:pPr>
        <w:spacing w:line="53" w:lineRule="exact"/>
        <w:rPr>
          <w:sz w:val="20"/>
          <w:szCs w:val="20"/>
        </w:rPr>
      </w:pPr>
    </w:p>
    <w:p w:rsidR="0060158D" w:rsidRDefault="00173B4A">
      <w:pPr>
        <w:spacing w:line="270" w:lineRule="auto"/>
        <w:ind w:left="400" w:right="20" w:firstLine="708"/>
        <w:jc w:val="both"/>
        <w:rPr>
          <w:sz w:val="20"/>
          <w:szCs w:val="20"/>
        </w:rPr>
      </w:pPr>
      <w:r>
        <w:rPr>
          <w:rFonts w:eastAsia="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0158D" w:rsidRDefault="0060158D">
      <w:pPr>
        <w:spacing w:line="21"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 xml:space="preserve">Касимовское ханство. </w:t>
      </w:r>
      <w:r>
        <w:rPr>
          <w:rFonts w:eastAsia="Times New Roman"/>
          <w:sz w:val="24"/>
          <w:szCs w:val="24"/>
        </w:rPr>
        <w:t>Дикое поле.</w:t>
      </w:r>
      <w:r>
        <w:rPr>
          <w:rFonts w:eastAsia="Times New Roman"/>
          <w:i/>
          <w:iCs/>
          <w:sz w:val="24"/>
          <w:szCs w:val="24"/>
        </w:rPr>
        <w:t xml:space="preserve"> </w:t>
      </w:r>
      <w:r>
        <w:rPr>
          <w:rFonts w:eastAsia="Times New Roman"/>
          <w:sz w:val="24"/>
          <w:szCs w:val="24"/>
        </w:rPr>
        <w:t>Народы Северного Кавказа.</w:t>
      </w:r>
      <w:r>
        <w:rPr>
          <w:rFonts w:eastAsia="Times New Roman"/>
          <w:i/>
          <w:iCs/>
          <w:sz w:val="24"/>
          <w:szCs w:val="24"/>
        </w:rPr>
        <w:t xml:space="preserve"> Итальянские фактории Причерноморья (Каффа, Тана, Солдайя и др) и их роль в системе торговых и политических связей Руси с Западом и Востоком.</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Культурное пространство</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w:t>
      </w:r>
      <w:r>
        <w:rPr>
          <w:rFonts w:eastAsia="Times New Roman"/>
          <w:i/>
          <w:iCs/>
          <w:sz w:val="24"/>
          <w:szCs w:val="24"/>
        </w:rPr>
        <w:t xml:space="preserve"> </w:t>
      </w:r>
      <w:r>
        <w:rPr>
          <w:rFonts w:eastAsia="Times New Roman"/>
          <w:sz w:val="24"/>
          <w:szCs w:val="24"/>
        </w:rPr>
        <w:t>Межкультурные</w:t>
      </w:r>
      <w:r>
        <w:rPr>
          <w:rFonts w:eastAsia="Times New Roman"/>
          <w:i/>
          <w:iCs/>
          <w:sz w:val="24"/>
          <w:szCs w:val="24"/>
        </w:rPr>
        <w:t xml:space="preserve"> </w:t>
      </w:r>
      <w:r>
        <w:rPr>
          <w:rFonts w:eastAsia="Times New Roman"/>
          <w:sz w:val="24"/>
          <w:szCs w:val="24"/>
        </w:rPr>
        <w:t>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Формирование единого Русского государства в XV веке</w:t>
      </w:r>
    </w:p>
    <w:p w:rsidR="0060158D" w:rsidRDefault="0060158D">
      <w:pPr>
        <w:spacing w:line="53"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Новгород и Псков в</w:t>
      </w:r>
      <w:r>
        <w:rPr>
          <w:rFonts w:eastAsia="Times New Roman"/>
          <w:sz w:val="24"/>
          <w:szCs w:val="24"/>
        </w:rPr>
        <w:t xml:space="preserve"> </w:t>
      </w:r>
      <w:r>
        <w:rPr>
          <w:rFonts w:eastAsia="Times New Roman"/>
          <w:i/>
          <w:iCs/>
          <w:sz w:val="24"/>
          <w:szCs w:val="24"/>
        </w:rPr>
        <w:t>XV</w:t>
      </w:r>
      <w:r>
        <w:rPr>
          <w:rFonts w:eastAsia="Times New Roman"/>
          <w:sz w:val="24"/>
          <w:szCs w:val="24"/>
        </w:rPr>
        <w:t xml:space="preserve"> </w:t>
      </w:r>
      <w:r>
        <w:rPr>
          <w:rFonts w:eastAsia="Times New Roman"/>
          <w:i/>
          <w:iCs/>
          <w:sz w:val="24"/>
          <w:szCs w:val="24"/>
        </w:rPr>
        <w:t>в.:</w:t>
      </w:r>
      <w:r>
        <w:rPr>
          <w:rFonts w:eastAsia="Times New Roman"/>
          <w:sz w:val="24"/>
          <w:szCs w:val="24"/>
        </w:rPr>
        <w:t xml:space="preserve"> </w:t>
      </w:r>
      <w:r>
        <w:rPr>
          <w:rFonts w:eastAsia="Times New Roman"/>
          <w:i/>
          <w:iCs/>
          <w:sz w:val="24"/>
          <w:szCs w:val="24"/>
        </w:rPr>
        <w:t xml:space="preserve">политический строй, отношения с Москвой, Ливонским орденом, Ганзой, Великим княжеством Литовским. </w:t>
      </w:r>
      <w:r>
        <w:rPr>
          <w:rFonts w:eastAsia="Times New Roman"/>
          <w:sz w:val="24"/>
          <w:szCs w:val="24"/>
        </w:rPr>
        <w:t>Падение Византии и рост церковно-политической роли</w:t>
      </w:r>
      <w:r>
        <w:rPr>
          <w:rFonts w:eastAsia="Times New Roman"/>
          <w:i/>
          <w:iCs/>
          <w:sz w:val="24"/>
          <w:szCs w:val="24"/>
        </w:rPr>
        <w:t xml:space="preserve"> </w:t>
      </w:r>
      <w:r>
        <w:rPr>
          <w:rFonts w:eastAsia="Times New Roman"/>
          <w:sz w:val="24"/>
          <w:szCs w:val="24"/>
        </w:rPr>
        <w:t xml:space="preserve">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Формирование</w:t>
      </w:r>
      <w:r>
        <w:rPr>
          <w:rFonts w:eastAsia="Times New Roman"/>
          <w:sz w:val="24"/>
          <w:szCs w:val="24"/>
        </w:rPr>
        <w:t xml:space="preserve"> </w:t>
      </w:r>
      <w:r>
        <w:rPr>
          <w:rFonts w:eastAsia="Times New Roman"/>
          <w:i/>
          <w:iCs/>
          <w:sz w:val="24"/>
          <w:szCs w:val="24"/>
        </w:rPr>
        <w:t xml:space="preserve">аппарата управления единого государства. Перемены в устройстве двора великого князя: </w:t>
      </w:r>
      <w:r>
        <w:rPr>
          <w:rFonts w:eastAsia="Times New Roman"/>
          <w:sz w:val="24"/>
          <w:szCs w:val="24"/>
        </w:rPr>
        <w:t>новая государственная символика;</w:t>
      </w:r>
      <w:r>
        <w:rPr>
          <w:rFonts w:eastAsia="Times New Roman"/>
          <w:i/>
          <w:iCs/>
          <w:sz w:val="24"/>
          <w:szCs w:val="24"/>
        </w:rPr>
        <w:t xml:space="preserve"> </w:t>
      </w:r>
      <w:r>
        <w:rPr>
          <w:rFonts w:eastAsia="Times New Roman"/>
          <w:sz w:val="24"/>
          <w:szCs w:val="24"/>
        </w:rPr>
        <w:t>царский титул и регалии;</w:t>
      </w:r>
      <w:r>
        <w:rPr>
          <w:rFonts w:eastAsia="Times New Roman"/>
          <w:i/>
          <w:iCs/>
          <w:sz w:val="24"/>
          <w:szCs w:val="24"/>
        </w:rPr>
        <w:t xml:space="preserve"> </w:t>
      </w:r>
      <w:r>
        <w:rPr>
          <w:rFonts w:eastAsia="Times New Roman"/>
          <w:sz w:val="24"/>
          <w:szCs w:val="24"/>
        </w:rPr>
        <w:t>дворцовое и</w:t>
      </w:r>
      <w:r>
        <w:rPr>
          <w:rFonts w:eastAsia="Times New Roman"/>
          <w:i/>
          <w:iCs/>
          <w:sz w:val="24"/>
          <w:szCs w:val="24"/>
        </w:rPr>
        <w:t xml:space="preserve"> </w:t>
      </w:r>
      <w:r>
        <w:rPr>
          <w:rFonts w:eastAsia="Times New Roman"/>
          <w:sz w:val="24"/>
          <w:szCs w:val="24"/>
        </w:rPr>
        <w:t>церковное строительство. Московский Кремль.</w:t>
      </w:r>
    </w:p>
    <w:p w:rsidR="0060158D" w:rsidRDefault="0060158D">
      <w:pPr>
        <w:spacing w:line="2" w:lineRule="exact"/>
        <w:rPr>
          <w:sz w:val="20"/>
          <w:szCs w:val="20"/>
        </w:rPr>
      </w:pPr>
    </w:p>
    <w:p w:rsidR="0060158D" w:rsidRDefault="00173B4A">
      <w:pPr>
        <w:ind w:left="1120"/>
        <w:rPr>
          <w:sz w:val="20"/>
          <w:szCs w:val="20"/>
        </w:rPr>
      </w:pPr>
      <w:r>
        <w:rPr>
          <w:rFonts w:eastAsia="Times New Roman"/>
          <w:b/>
          <w:bCs/>
          <w:sz w:val="24"/>
          <w:szCs w:val="24"/>
        </w:rPr>
        <w:t>Культурное пространство</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Внутрицерковная</w:t>
      </w:r>
      <w:r>
        <w:rPr>
          <w:rFonts w:eastAsia="Times New Roman"/>
          <w:sz w:val="24"/>
          <w:szCs w:val="24"/>
        </w:rPr>
        <w:t xml:space="preserve"> </w:t>
      </w:r>
      <w:r>
        <w:rPr>
          <w:rFonts w:eastAsia="Times New Roman"/>
          <w:i/>
          <w:iCs/>
          <w:sz w:val="24"/>
          <w:szCs w:val="24"/>
        </w:rPr>
        <w:t xml:space="preserve">борьба (иосифляне и нестяжатели, ереси). </w:t>
      </w:r>
      <w:r>
        <w:rPr>
          <w:rFonts w:eastAsia="Times New Roman"/>
          <w:sz w:val="24"/>
          <w:szCs w:val="24"/>
        </w:rPr>
        <w:t>Развитие культуры единого Русского</w:t>
      </w:r>
      <w:r>
        <w:rPr>
          <w:rFonts w:eastAsia="Times New Roman"/>
          <w:i/>
          <w:iCs/>
          <w:sz w:val="24"/>
          <w:szCs w:val="24"/>
        </w:rPr>
        <w:t xml:space="preserve"> </w:t>
      </w:r>
      <w:r>
        <w:rPr>
          <w:rFonts w:eastAsia="Times New Roman"/>
          <w:sz w:val="24"/>
          <w:szCs w:val="24"/>
        </w:rPr>
        <w:t>государства. Летописание: общерусское и региональное. Житийная литература.</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191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180" w:name="page192"/>
      <w:bookmarkEnd w:id="180"/>
      <w:r>
        <w:rPr>
          <w:rFonts w:eastAsia="Times New Roman"/>
          <w:sz w:val="24"/>
          <w:szCs w:val="24"/>
        </w:rPr>
        <w:lastRenderedPageBreak/>
        <w:t xml:space="preserve">«Хожение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 сельских жителей в древнерусский и раннемосковский периоды.</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Региональный компонент</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Наш регион в древности и средневековье.</w:t>
      </w:r>
    </w:p>
    <w:p w:rsidR="0060158D" w:rsidRDefault="0060158D">
      <w:pPr>
        <w:spacing w:line="55" w:lineRule="exact"/>
        <w:rPr>
          <w:sz w:val="20"/>
          <w:szCs w:val="20"/>
        </w:rPr>
      </w:pPr>
    </w:p>
    <w:p w:rsidR="0060158D" w:rsidRDefault="00173B4A">
      <w:pPr>
        <w:spacing w:line="264" w:lineRule="auto"/>
        <w:ind w:left="1120" w:right="20"/>
        <w:jc w:val="both"/>
        <w:rPr>
          <w:sz w:val="20"/>
          <w:szCs w:val="20"/>
        </w:rPr>
      </w:pPr>
      <w:r>
        <w:rPr>
          <w:rFonts w:eastAsia="Times New Roman"/>
          <w:b/>
          <w:bCs/>
          <w:sz w:val="24"/>
          <w:szCs w:val="24"/>
        </w:rPr>
        <w:t xml:space="preserve">Россия В XVI – XVII вв.: от великого княжества к царству Россия в XVI веке </w:t>
      </w:r>
      <w:r>
        <w:rPr>
          <w:rFonts w:eastAsia="Times New Roman"/>
          <w:sz w:val="24"/>
          <w:szCs w:val="24"/>
        </w:rPr>
        <w:t>Княжение Василия III. Завершение объединения русских земель вокруг Москвы:</w:t>
      </w:r>
    </w:p>
    <w:p w:rsidR="0060158D" w:rsidRDefault="0060158D">
      <w:pPr>
        <w:spacing w:line="26" w:lineRule="exact"/>
        <w:rPr>
          <w:sz w:val="20"/>
          <w:szCs w:val="20"/>
        </w:rPr>
      </w:pPr>
    </w:p>
    <w:p w:rsidR="0060158D" w:rsidRDefault="00173B4A">
      <w:pPr>
        <w:spacing w:line="272" w:lineRule="auto"/>
        <w:ind w:left="40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w:t>
      </w:r>
      <w:r>
        <w:rPr>
          <w:rFonts w:eastAsia="Times New Roman"/>
          <w:sz w:val="24"/>
          <w:szCs w:val="24"/>
        </w:rPr>
        <w:t xml:space="preserve"> </w:t>
      </w:r>
      <w:r>
        <w:rPr>
          <w:rFonts w:eastAsia="Times New Roman"/>
          <w:i/>
          <w:iCs/>
          <w:sz w:val="24"/>
          <w:szCs w:val="24"/>
        </w:rPr>
        <w:t xml:space="preserve">дума». </w:t>
      </w:r>
      <w:r>
        <w:rPr>
          <w:rFonts w:eastAsia="Times New Roman"/>
          <w:sz w:val="24"/>
          <w:szCs w:val="24"/>
        </w:rPr>
        <w:t>Местничество.</w:t>
      </w:r>
      <w:r>
        <w:rPr>
          <w:rFonts w:eastAsia="Times New Roman"/>
          <w:i/>
          <w:iCs/>
          <w:sz w:val="24"/>
          <w:szCs w:val="24"/>
        </w:rPr>
        <w:t xml:space="preserve"> </w:t>
      </w:r>
      <w:r>
        <w:rPr>
          <w:rFonts w:eastAsia="Times New Roman"/>
          <w:sz w:val="24"/>
          <w:szCs w:val="24"/>
        </w:rPr>
        <w:t>Местное управление:</w:t>
      </w:r>
      <w:r>
        <w:rPr>
          <w:rFonts w:eastAsia="Times New Roman"/>
          <w:i/>
          <w:iCs/>
          <w:sz w:val="24"/>
          <w:szCs w:val="24"/>
        </w:rPr>
        <w:t xml:space="preserve"> </w:t>
      </w:r>
      <w:r>
        <w:rPr>
          <w:rFonts w:eastAsia="Times New Roman"/>
          <w:sz w:val="24"/>
          <w:szCs w:val="24"/>
        </w:rPr>
        <w:t>наместники и волостели,</w:t>
      </w:r>
      <w:r>
        <w:rPr>
          <w:rFonts w:eastAsia="Times New Roman"/>
          <w:i/>
          <w:iCs/>
          <w:sz w:val="24"/>
          <w:szCs w:val="24"/>
        </w:rPr>
        <w:t xml:space="preserve"> </w:t>
      </w:r>
      <w:r>
        <w:rPr>
          <w:rFonts w:eastAsia="Times New Roman"/>
          <w:sz w:val="24"/>
          <w:szCs w:val="24"/>
        </w:rPr>
        <w:t>система</w:t>
      </w:r>
      <w:r>
        <w:rPr>
          <w:rFonts w:eastAsia="Times New Roman"/>
          <w:i/>
          <w:iCs/>
          <w:sz w:val="24"/>
          <w:szCs w:val="24"/>
        </w:rPr>
        <w:t xml:space="preserve"> </w:t>
      </w:r>
      <w:r>
        <w:rPr>
          <w:rFonts w:eastAsia="Times New Roman"/>
          <w:sz w:val="24"/>
          <w:szCs w:val="24"/>
        </w:rPr>
        <w:t>кормлений. Государство и церковь.</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 война с Польшей и Литвой.</w:t>
      </w:r>
    </w:p>
    <w:p w:rsidR="0060158D" w:rsidRDefault="0060158D">
      <w:pPr>
        <w:spacing w:line="18"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w:t>
      </w:r>
      <w:r>
        <w:rPr>
          <w:rFonts w:eastAsia="Times New Roman"/>
          <w:sz w:val="24"/>
          <w:szCs w:val="24"/>
        </w:rPr>
        <w:t xml:space="preserve"> </w:t>
      </w:r>
      <w:r>
        <w:rPr>
          <w:rFonts w:eastAsia="Times New Roman"/>
          <w:i/>
          <w:iCs/>
          <w:sz w:val="24"/>
          <w:szCs w:val="24"/>
        </w:rPr>
        <w:t>Матвея Башкина и Феодосия Косого.</w:t>
      </w:r>
    </w:p>
    <w:p w:rsidR="0060158D" w:rsidRDefault="0060158D">
      <w:pPr>
        <w:spacing w:line="10" w:lineRule="exact"/>
        <w:rPr>
          <w:sz w:val="20"/>
          <w:szCs w:val="20"/>
        </w:rPr>
      </w:pPr>
    </w:p>
    <w:p w:rsidR="0060158D" w:rsidRDefault="00173B4A">
      <w:pPr>
        <w:ind w:left="1120"/>
        <w:rPr>
          <w:sz w:val="20"/>
          <w:szCs w:val="20"/>
        </w:rPr>
      </w:pPr>
      <w:r>
        <w:rPr>
          <w:rFonts w:eastAsia="Times New Roman"/>
          <w:sz w:val="24"/>
          <w:szCs w:val="24"/>
        </w:rPr>
        <w:t>Принятие Иваном IV царского титула. Реформы середины XVI в.  «Избранная</w:t>
      </w:r>
    </w:p>
    <w:p w:rsidR="0060158D" w:rsidRDefault="0060158D">
      <w:pPr>
        <w:spacing w:line="41" w:lineRule="exact"/>
        <w:rPr>
          <w:sz w:val="20"/>
          <w:szCs w:val="20"/>
        </w:rPr>
      </w:pPr>
    </w:p>
    <w:p w:rsidR="0060158D" w:rsidRDefault="00173B4A">
      <w:pPr>
        <w:tabs>
          <w:tab w:val="left" w:pos="1180"/>
          <w:tab w:val="left" w:pos="1540"/>
          <w:tab w:val="left" w:pos="2340"/>
          <w:tab w:val="left" w:pos="2640"/>
          <w:tab w:val="left" w:pos="3760"/>
          <w:tab w:val="left" w:pos="5020"/>
          <w:tab w:val="left" w:pos="6020"/>
          <w:tab w:val="left" w:pos="7060"/>
          <w:tab w:val="left" w:pos="8240"/>
          <w:tab w:val="left" w:pos="8520"/>
        </w:tabs>
        <w:ind w:left="400"/>
        <w:rPr>
          <w:sz w:val="20"/>
          <w:szCs w:val="20"/>
        </w:rPr>
      </w:pPr>
      <w:r>
        <w:rPr>
          <w:rFonts w:eastAsia="Times New Roman"/>
          <w:sz w:val="24"/>
          <w:szCs w:val="24"/>
        </w:rPr>
        <w:t>рада»:</w:t>
      </w:r>
      <w:r>
        <w:rPr>
          <w:rFonts w:eastAsia="Times New Roman"/>
          <w:sz w:val="24"/>
          <w:szCs w:val="24"/>
        </w:rPr>
        <w:tab/>
        <w:t>ее</w:t>
      </w:r>
      <w:r>
        <w:rPr>
          <w:rFonts w:eastAsia="Times New Roman"/>
          <w:sz w:val="24"/>
          <w:szCs w:val="24"/>
        </w:rPr>
        <w:tab/>
        <w:t>состав</w:t>
      </w:r>
      <w:r>
        <w:rPr>
          <w:rFonts w:eastAsia="Times New Roman"/>
          <w:sz w:val="24"/>
          <w:szCs w:val="24"/>
        </w:rPr>
        <w:tab/>
        <w:t>и</w:t>
      </w:r>
      <w:r>
        <w:rPr>
          <w:rFonts w:eastAsia="Times New Roman"/>
          <w:sz w:val="24"/>
          <w:szCs w:val="24"/>
        </w:rPr>
        <w:tab/>
        <w:t>значение.</w:t>
      </w:r>
      <w:r>
        <w:rPr>
          <w:rFonts w:eastAsia="Times New Roman"/>
          <w:sz w:val="24"/>
          <w:szCs w:val="24"/>
        </w:rPr>
        <w:tab/>
        <w:t>Появление</w:t>
      </w:r>
      <w:r>
        <w:rPr>
          <w:rFonts w:eastAsia="Times New Roman"/>
          <w:sz w:val="24"/>
          <w:szCs w:val="24"/>
        </w:rPr>
        <w:tab/>
        <w:t>Земских</w:t>
      </w:r>
      <w:r>
        <w:rPr>
          <w:rFonts w:eastAsia="Times New Roman"/>
          <w:sz w:val="24"/>
          <w:szCs w:val="24"/>
        </w:rPr>
        <w:tab/>
        <w:t>соборов:</w:t>
      </w:r>
      <w:r>
        <w:rPr>
          <w:sz w:val="20"/>
          <w:szCs w:val="20"/>
        </w:rPr>
        <w:tab/>
      </w:r>
      <w:r>
        <w:rPr>
          <w:rFonts w:eastAsia="Times New Roman"/>
          <w:i/>
          <w:iCs/>
          <w:sz w:val="24"/>
          <w:szCs w:val="24"/>
        </w:rPr>
        <w:t>дискуссии</w:t>
      </w:r>
      <w:r>
        <w:rPr>
          <w:rFonts w:eastAsia="Times New Roman"/>
          <w:i/>
          <w:iCs/>
          <w:sz w:val="24"/>
          <w:szCs w:val="24"/>
        </w:rPr>
        <w:tab/>
        <w:t>о</w:t>
      </w:r>
      <w:r>
        <w:rPr>
          <w:sz w:val="20"/>
          <w:szCs w:val="20"/>
        </w:rPr>
        <w:tab/>
      </w:r>
      <w:r>
        <w:rPr>
          <w:rFonts w:eastAsia="Times New Roman"/>
          <w:i/>
          <w:iCs/>
          <w:sz w:val="23"/>
          <w:szCs w:val="23"/>
        </w:rPr>
        <w:t>характере</w:t>
      </w:r>
    </w:p>
    <w:p w:rsidR="0060158D" w:rsidRDefault="0060158D">
      <w:pPr>
        <w:spacing w:line="41" w:lineRule="exact"/>
        <w:rPr>
          <w:sz w:val="20"/>
          <w:szCs w:val="20"/>
        </w:rPr>
      </w:pPr>
    </w:p>
    <w:p w:rsidR="0060158D" w:rsidRDefault="00173B4A">
      <w:pPr>
        <w:tabs>
          <w:tab w:val="left" w:pos="1700"/>
          <w:tab w:val="left" w:pos="4120"/>
          <w:tab w:val="left" w:pos="5160"/>
          <w:tab w:val="left" w:pos="6600"/>
          <w:tab w:val="left" w:pos="7720"/>
        </w:tabs>
        <w:ind w:left="400"/>
        <w:rPr>
          <w:sz w:val="20"/>
          <w:szCs w:val="20"/>
        </w:rPr>
      </w:pPr>
      <w:r>
        <w:rPr>
          <w:rFonts w:eastAsia="Times New Roman"/>
          <w:i/>
          <w:iCs/>
          <w:sz w:val="24"/>
          <w:szCs w:val="24"/>
        </w:rPr>
        <w:t>народного</w:t>
      </w:r>
      <w:r>
        <w:rPr>
          <w:rFonts w:eastAsia="Times New Roman"/>
          <w:i/>
          <w:iCs/>
          <w:sz w:val="24"/>
          <w:szCs w:val="24"/>
        </w:rPr>
        <w:tab/>
        <w:t>представительства.</w:t>
      </w:r>
      <w:r>
        <w:rPr>
          <w:sz w:val="20"/>
          <w:szCs w:val="20"/>
        </w:rPr>
        <w:tab/>
      </w:r>
      <w:r>
        <w:rPr>
          <w:rFonts w:eastAsia="Times New Roman"/>
          <w:sz w:val="24"/>
          <w:szCs w:val="24"/>
        </w:rPr>
        <w:t>Отмена</w:t>
      </w:r>
      <w:r>
        <w:rPr>
          <w:rFonts w:eastAsia="Times New Roman"/>
          <w:sz w:val="24"/>
          <w:szCs w:val="24"/>
        </w:rPr>
        <w:tab/>
        <w:t>кормлений.</w:t>
      </w:r>
      <w:r>
        <w:rPr>
          <w:rFonts w:eastAsia="Times New Roman"/>
          <w:sz w:val="24"/>
          <w:szCs w:val="24"/>
        </w:rPr>
        <w:tab/>
        <w:t>Система</w:t>
      </w:r>
      <w:r>
        <w:rPr>
          <w:rFonts w:eastAsia="Times New Roman"/>
          <w:sz w:val="24"/>
          <w:szCs w:val="24"/>
        </w:rPr>
        <w:tab/>
        <w:t>налогообложения.</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Судебник 1550 г. Стоглавый собор. Земская реформа – формирование органов местного</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самоуправления.</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0158D" w:rsidRDefault="0060158D">
      <w:pPr>
        <w:spacing w:line="15"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Служилые и</w:t>
      </w:r>
      <w:r>
        <w:rPr>
          <w:rFonts w:eastAsia="Times New Roman"/>
          <w:sz w:val="24"/>
          <w:szCs w:val="24"/>
        </w:rPr>
        <w:t xml:space="preserve"> </w:t>
      </w:r>
      <w:r>
        <w:rPr>
          <w:rFonts w:eastAsia="Times New Roman"/>
          <w:i/>
          <w:iCs/>
          <w:sz w:val="24"/>
          <w:szCs w:val="24"/>
        </w:rPr>
        <w:t xml:space="preserve">неслужилые люди. Формирование Государева двора и «служилых городов». </w:t>
      </w:r>
      <w:r>
        <w:rPr>
          <w:rFonts w:eastAsia="Times New Roman"/>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w:t>
      </w:r>
      <w:r>
        <w:rPr>
          <w:rFonts w:eastAsia="Times New Roman"/>
          <w:sz w:val="24"/>
          <w:szCs w:val="24"/>
        </w:rPr>
        <w:t xml:space="preserve"> </w:t>
      </w:r>
      <w:r>
        <w:rPr>
          <w:rFonts w:eastAsia="Times New Roman"/>
          <w:i/>
          <w:iCs/>
          <w:sz w:val="24"/>
          <w:szCs w:val="24"/>
        </w:rPr>
        <w:t>народы</w:t>
      </w:r>
      <w:r>
        <w:rPr>
          <w:rFonts w:eastAsia="Times New Roman"/>
          <w:sz w:val="24"/>
          <w:szCs w:val="24"/>
        </w:rPr>
        <w:t>.</w:t>
      </w:r>
      <w:r>
        <w:rPr>
          <w:rFonts w:eastAsia="Times New Roman"/>
          <w:i/>
          <w:iCs/>
          <w:sz w:val="24"/>
          <w:szCs w:val="24"/>
        </w:rPr>
        <w:t xml:space="preserve"> </w:t>
      </w:r>
      <w:r>
        <w:rPr>
          <w:rFonts w:eastAsia="Times New Roman"/>
          <w:sz w:val="24"/>
          <w:szCs w:val="24"/>
        </w:rPr>
        <w:t>Народы Поволжья после присоединения к России.</w:t>
      </w:r>
      <w:r>
        <w:rPr>
          <w:rFonts w:eastAsia="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Pr>
          <w:rFonts w:eastAsia="Times New Roman"/>
          <w:sz w:val="24"/>
          <w:szCs w:val="24"/>
        </w:rPr>
        <w:t>Русская Православная церковь.</w:t>
      </w:r>
      <w:r>
        <w:rPr>
          <w:rFonts w:eastAsia="Times New Roman"/>
          <w:i/>
          <w:iCs/>
          <w:sz w:val="24"/>
          <w:szCs w:val="24"/>
        </w:rPr>
        <w:t xml:space="preserve"> Мусульманское духовенство.</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w:t>
      </w:r>
      <w:r>
        <w:rPr>
          <w:rFonts w:eastAsia="Times New Roman"/>
          <w:sz w:val="24"/>
          <w:szCs w:val="24"/>
        </w:rPr>
        <w:t xml:space="preserve"> </w:t>
      </w:r>
      <w:r>
        <w:rPr>
          <w:rFonts w:eastAsia="Times New Roman"/>
          <w:i/>
          <w:iCs/>
          <w:sz w:val="24"/>
          <w:szCs w:val="24"/>
        </w:rPr>
        <w:t>1570</w:t>
      </w:r>
      <w:r>
        <w:rPr>
          <w:rFonts w:eastAsia="Times New Roman"/>
          <w:sz w:val="24"/>
          <w:szCs w:val="24"/>
        </w:rPr>
        <w:t xml:space="preserve"> </w:t>
      </w:r>
      <w:r>
        <w:rPr>
          <w:rFonts w:eastAsia="Times New Roman"/>
          <w:i/>
          <w:iCs/>
          <w:sz w:val="24"/>
          <w:szCs w:val="24"/>
        </w:rPr>
        <w:t>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192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181" w:name="page193"/>
      <w:bookmarkEnd w:id="181"/>
      <w:r>
        <w:rPr>
          <w:rFonts w:eastAsia="Times New Roman"/>
          <w:sz w:val="24"/>
          <w:szCs w:val="24"/>
        </w:rPr>
        <w:lastRenderedPageBreak/>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Тявзинский мирный договор со</w:t>
      </w:r>
      <w:r>
        <w:rPr>
          <w:rFonts w:eastAsia="Times New Roman"/>
          <w:sz w:val="24"/>
          <w:szCs w:val="24"/>
        </w:rPr>
        <w:t xml:space="preserve"> </w:t>
      </w:r>
      <w:r>
        <w:rPr>
          <w:rFonts w:eastAsia="Times New Roman"/>
          <w:i/>
          <w:iCs/>
          <w:sz w:val="24"/>
          <w:szCs w:val="24"/>
        </w:rPr>
        <w:t xml:space="preserve">Швецией:восстановление позиций России в Прибалтике. </w:t>
      </w:r>
      <w:r>
        <w:rPr>
          <w:rFonts w:eastAsia="Times New Roman"/>
          <w:sz w:val="24"/>
          <w:szCs w:val="24"/>
        </w:rPr>
        <w:t>Противостояние с Крымским</w:t>
      </w:r>
      <w:r>
        <w:rPr>
          <w:rFonts w:eastAsia="Times New Roman"/>
          <w:i/>
          <w:iCs/>
          <w:sz w:val="24"/>
          <w:szCs w:val="24"/>
        </w:rPr>
        <w:t xml:space="preserve"> </w:t>
      </w:r>
      <w:r>
        <w:rPr>
          <w:rFonts w:eastAsia="Times New Roman"/>
          <w:sz w:val="24"/>
          <w:szCs w:val="24"/>
        </w:rPr>
        <w:t xml:space="preserve">ханством. </w:t>
      </w:r>
      <w:r>
        <w:rPr>
          <w:rFonts w:eastAsia="Times New Roman"/>
          <w:i/>
          <w:iCs/>
          <w:sz w:val="24"/>
          <w:szCs w:val="24"/>
        </w:rPr>
        <w:t>Отражение набега Гази-Гирея в</w:t>
      </w:r>
      <w:r>
        <w:rPr>
          <w:rFonts w:eastAsia="Times New Roman"/>
          <w:sz w:val="24"/>
          <w:szCs w:val="24"/>
        </w:rPr>
        <w:t xml:space="preserve"> </w:t>
      </w:r>
      <w:r>
        <w:rPr>
          <w:rFonts w:eastAsia="Times New Roman"/>
          <w:i/>
          <w:iCs/>
          <w:sz w:val="24"/>
          <w:szCs w:val="24"/>
        </w:rPr>
        <w:t>1591</w:t>
      </w:r>
      <w:r>
        <w:rPr>
          <w:rFonts w:eastAsia="Times New Roman"/>
          <w:sz w:val="24"/>
          <w:szCs w:val="24"/>
        </w:rPr>
        <w:t xml:space="preserve"> </w:t>
      </w:r>
      <w:r>
        <w:rPr>
          <w:rFonts w:eastAsia="Times New Roman"/>
          <w:i/>
          <w:iCs/>
          <w:sz w:val="24"/>
          <w:szCs w:val="24"/>
        </w:rPr>
        <w:t>г.</w:t>
      </w:r>
      <w:r>
        <w:rPr>
          <w:rFonts w:eastAsia="Times New Roman"/>
          <w:sz w:val="24"/>
          <w:szCs w:val="24"/>
        </w:rPr>
        <w:t xml:space="preserve"> Строительство российских крепостей</w:t>
      </w:r>
    </w:p>
    <w:p w:rsidR="0060158D" w:rsidRDefault="0060158D">
      <w:pPr>
        <w:spacing w:line="19" w:lineRule="exact"/>
        <w:rPr>
          <w:sz w:val="20"/>
          <w:szCs w:val="20"/>
        </w:rPr>
      </w:pPr>
    </w:p>
    <w:p w:rsidR="0060158D" w:rsidRDefault="00173B4A" w:rsidP="00010453">
      <w:pPr>
        <w:numPr>
          <w:ilvl w:val="0"/>
          <w:numId w:val="253"/>
        </w:numPr>
        <w:tabs>
          <w:tab w:val="left" w:pos="628"/>
        </w:tabs>
        <w:spacing w:line="266" w:lineRule="auto"/>
        <w:ind w:left="400" w:right="20" w:firstLine="4"/>
        <w:rPr>
          <w:rFonts w:eastAsia="Times New Roman"/>
          <w:sz w:val="24"/>
          <w:szCs w:val="24"/>
        </w:rPr>
      </w:pPr>
      <w:r>
        <w:rPr>
          <w:rFonts w:eastAsia="Times New Roman"/>
          <w:sz w:val="24"/>
          <w:szCs w:val="24"/>
        </w:rPr>
        <w:t>засечных черт. Продолжение закрепощения крестьянства: указ об «Урочных летах». Пресечение царской династии Рюриковичей.</w:t>
      </w:r>
    </w:p>
    <w:p w:rsidR="0060158D" w:rsidRDefault="0060158D">
      <w:pPr>
        <w:spacing w:line="12"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Смута в России</w:t>
      </w:r>
    </w:p>
    <w:p w:rsidR="0060158D" w:rsidRDefault="0060158D">
      <w:pPr>
        <w:spacing w:line="53"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 xml:space="preserve">Династический кризис. Земский собор 1598 г. и избрание на царство Бориса Годунова. Политика Бориса Годунова, </w:t>
      </w:r>
      <w:r>
        <w:rPr>
          <w:rFonts w:eastAsia="Times New Roman"/>
          <w:i/>
          <w:iCs/>
          <w:sz w:val="24"/>
          <w:szCs w:val="24"/>
        </w:rPr>
        <w:t>в т.ч.</w:t>
      </w:r>
      <w:r>
        <w:rPr>
          <w:rFonts w:eastAsia="Times New Roman"/>
          <w:sz w:val="24"/>
          <w:szCs w:val="24"/>
        </w:rPr>
        <w:t xml:space="preserve"> </w:t>
      </w:r>
      <w:r>
        <w:rPr>
          <w:rFonts w:eastAsia="Times New Roman"/>
          <w:i/>
          <w:iCs/>
          <w:sz w:val="24"/>
          <w:szCs w:val="24"/>
        </w:rPr>
        <w:t>в отношении боярства.</w:t>
      </w:r>
      <w:r>
        <w:rPr>
          <w:rFonts w:eastAsia="Times New Roman"/>
          <w:sz w:val="24"/>
          <w:szCs w:val="24"/>
        </w:rPr>
        <w:t xml:space="preserve"> </w:t>
      </w:r>
      <w:r>
        <w:rPr>
          <w:rFonts w:eastAsia="Times New Roman"/>
          <w:i/>
          <w:iCs/>
          <w:sz w:val="24"/>
          <w:szCs w:val="24"/>
        </w:rPr>
        <w:t>Опала семейства</w:t>
      </w:r>
      <w:r>
        <w:rPr>
          <w:rFonts w:eastAsia="Times New Roman"/>
          <w:sz w:val="24"/>
          <w:szCs w:val="24"/>
        </w:rPr>
        <w:t xml:space="preserve"> </w:t>
      </w:r>
      <w:r>
        <w:rPr>
          <w:rFonts w:eastAsia="Times New Roman"/>
          <w:i/>
          <w:iCs/>
          <w:sz w:val="24"/>
          <w:szCs w:val="24"/>
        </w:rPr>
        <w:t xml:space="preserve">Романовых. </w:t>
      </w:r>
      <w:r>
        <w:rPr>
          <w:rFonts w:eastAsia="Times New Roman"/>
          <w:sz w:val="24"/>
          <w:szCs w:val="24"/>
        </w:rPr>
        <w:t>Голод</w:t>
      </w:r>
      <w:r>
        <w:rPr>
          <w:rFonts w:eastAsia="Times New Roman"/>
          <w:i/>
          <w:iCs/>
          <w:sz w:val="24"/>
          <w:szCs w:val="24"/>
        </w:rPr>
        <w:t xml:space="preserve"> </w:t>
      </w:r>
      <w:r>
        <w:rPr>
          <w:rFonts w:eastAsia="Times New Roman"/>
          <w:sz w:val="24"/>
          <w:szCs w:val="24"/>
        </w:rPr>
        <w:t>1601-1603</w:t>
      </w:r>
      <w:r>
        <w:rPr>
          <w:rFonts w:eastAsia="Times New Roman"/>
          <w:i/>
          <w:iCs/>
          <w:sz w:val="24"/>
          <w:szCs w:val="24"/>
        </w:rPr>
        <w:t xml:space="preserve"> </w:t>
      </w:r>
      <w:r>
        <w:rPr>
          <w:rFonts w:eastAsia="Times New Roman"/>
          <w:sz w:val="24"/>
          <w:szCs w:val="24"/>
        </w:rPr>
        <w:t>гг.</w:t>
      </w:r>
      <w:r>
        <w:rPr>
          <w:rFonts w:eastAsia="Times New Roman"/>
          <w:i/>
          <w:iCs/>
          <w:sz w:val="24"/>
          <w:szCs w:val="24"/>
        </w:rPr>
        <w:t xml:space="preserve"> </w:t>
      </w:r>
      <w:r>
        <w:rPr>
          <w:rFonts w:eastAsia="Times New Roman"/>
          <w:sz w:val="24"/>
          <w:szCs w:val="24"/>
        </w:rPr>
        <w:t>и обострение социально-экономического кризиса.</w:t>
      </w:r>
    </w:p>
    <w:p w:rsidR="0060158D" w:rsidRDefault="0060158D">
      <w:pPr>
        <w:spacing w:line="1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0158D" w:rsidRDefault="0060158D">
      <w:pPr>
        <w:spacing w:line="21"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60158D" w:rsidRDefault="0060158D">
      <w:pPr>
        <w:spacing w:line="6"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 xml:space="preserve">Оборона Троице-Сергиева монастыря. </w:t>
      </w:r>
      <w:r>
        <w:rPr>
          <w:rFonts w:eastAsia="Times New Roman"/>
          <w:i/>
          <w:iCs/>
          <w:sz w:val="24"/>
          <w:szCs w:val="24"/>
        </w:rPr>
        <w:t>Выборгский договор между Россией и Швецией.</w:t>
      </w:r>
    </w:p>
    <w:p w:rsidR="0060158D" w:rsidRDefault="0060158D">
      <w:pPr>
        <w:spacing w:line="55"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60158D" w:rsidRDefault="0060158D">
      <w:pPr>
        <w:spacing w:line="26"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60158D" w:rsidRDefault="0060158D">
      <w:pPr>
        <w:spacing w:line="20"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Борьба с казачьими выступлениями против</w:t>
      </w:r>
      <w:r>
        <w:rPr>
          <w:rFonts w:eastAsia="Times New Roman"/>
          <w:sz w:val="24"/>
          <w:szCs w:val="24"/>
        </w:rPr>
        <w:t xml:space="preserve"> </w:t>
      </w:r>
      <w:r>
        <w:rPr>
          <w:rFonts w:eastAsia="Times New Roman"/>
          <w:i/>
          <w:iCs/>
          <w:sz w:val="24"/>
          <w:szCs w:val="24"/>
        </w:rPr>
        <w:t xml:space="preserve">центральной власти. </w:t>
      </w:r>
      <w:r>
        <w:rPr>
          <w:rFonts w:eastAsia="Times New Roman"/>
          <w:sz w:val="24"/>
          <w:szCs w:val="24"/>
        </w:rPr>
        <w:t>Столбовский мир со Швецией:</w:t>
      </w:r>
      <w:r>
        <w:rPr>
          <w:rFonts w:eastAsia="Times New Roman"/>
          <w:i/>
          <w:iCs/>
          <w:sz w:val="24"/>
          <w:szCs w:val="24"/>
        </w:rPr>
        <w:t xml:space="preserve"> </w:t>
      </w:r>
      <w:r>
        <w:rPr>
          <w:rFonts w:eastAsia="Times New Roman"/>
          <w:sz w:val="24"/>
          <w:szCs w:val="24"/>
        </w:rPr>
        <w:t>утрата выхода к Балтийскому морю.</w:t>
      </w:r>
    </w:p>
    <w:p w:rsidR="0060158D" w:rsidRDefault="0060158D">
      <w:pPr>
        <w:spacing w:line="5" w:lineRule="exact"/>
        <w:rPr>
          <w:rFonts w:eastAsia="Times New Roman"/>
          <w:sz w:val="24"/>
          <w:szCs w:val="24"/>
        </w:rPr>
      </w:pPr>
    </w:p>
    <w:p w:rsidR="0060158D" w:rsidRDefault="00173B4A">
      <w:pPr>
        <w:ind w:left="400"/>
        <w:rPr>
          <w:rFonts w:eastAsia="Times New Roman"/>
          <w:sz w:val="24"/>
          <w:szCs w:val="24"/>
        </w:rPr>
      </w:pPr>
      <w:r>
        <w:rPr>
          <w:rFonts w:eastAsia="Times New Roman"/>
          <w:i/>
          <w:iCs/>
          <w:sz w:val="24"/>
          <w:szCs w:val="24"/>
        </w:rPr>
        <w:t>Продолжение  войны  с  Речью  Посполитой.  Поход  принца  Владислава  на  Москву.</w:t>
      </w:r>
    </w:p>
    <w:p w:rsidR="0060158D" w:rsidRDefault="0060158D">
      <w:pPr>
        <w:spacing w:line="53" w:lineRule="exact"/>
        <w:rPr>
          <w:rFonts w:eastAsia="Times New Roman"/>
          <w:sz w:val="24"/>
          <w:szCs w:val="24"/>
        </w:rPr>
      </w:pPr>
    </w:p>
    <w:p w:rsidR="0060158D" w:rsidRDefault="00173B4A">
      <w:pPr>
        <w:spacing w:line="267" w:lineRule="auto"/>
        <w:ind w:left="400"/>
        <w:rPr>
          <w:rFonts w:eastAsia="Times New Roman"/>
          <w:sz w:val="24"/>
          <w:szCs w:val="24"/>
        </w:rPr>
      </w:pPr>
      <w:r>
        <w:rPr>
          <w:rFonts w:eastAsia="Times New Roman"/>
          <w:sz w:val="24"/>
          <w:szCs w:val="24"/>
        </w:rPr>
        <w:t>Заключение Деулинского перемирия с Речью Посполитой. Итоги и последствия Смутного времени.</w:t>
      </w:r>
    </w:p>
    <w:p w:rsidR="0060158D" w:rsidRDefault="0060158D">
      <w:pPr>
        <w:spacing w:line="1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Россия в XVII веке</w:t>
      </w:r>
    </w:p>
    <w:p w:rsidR="0060158D" w:rsidRDefault="0060158D">
      <w:pPr>
        <w:spacing w:line="53"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w:t>
      </w:r>
      <w:r>
        <w:rPr>
          <w:rFonts w:eastAsia="Times New Roman"/>
          <w:sz w:val="24"/>
          <w:szCs w:val="24"/>
        </w:rPr>
        <w:t xml:space="preserve"> </w:t>
      </w:r>
      <w:r>
        <w:rPr>
          <w:rFonts w:eastAsia="Times New Roman"/>
          <w:i/>
          <w:iCs/>
          <w:sz w:val="24"/>
          <w:szCs w:val="24"/>
        </w:rPr>
        <w:t xml:space="preserve">крестьян. </w:t>
      </w:r>
      <w:r>
        <w:rPr>
          <w:rFonts w:eastAsia="Times New Roman"/>
          <w:sz w:val="24"/>
          <w:szCs w:val="24"/>
        </w:rPr>
        <w:t>Земские соборы.</w:t>
      </w:r>
      <w:r>
        <w:rPr>
          <w:rFonts w:eastAsia="Times New Roman"/>
          <w:i/>
          <w:iCs/>
          <w:sz w:val="24"/>
          <w:szCs w:val="24"/>
        </w:rPr>
        <w:t xml:space="preserve"> </w:t>
      </w:r>
      <w:r>
        <w:rPr>
          <w:rFonts w:eastAsia="Times New Roman"/>
          <w:sz w:val="24"/>
          <w:szCs w:val="24"/>
        </w:rPr>
        <w:t>Роль патриарха Филарета в управлении государством.</w:t>
      </w:r>
    </w:p>
    <w:p w:rsidR="0060158D" w:rsidRDefault="0060158D">
      <w:pPr>
        <w:spacing w:line="17"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w:t>
      </w:r>
      <w:r>
        <w:rPr>
          <w:rFonts w:eastAsia="Times New Roman"/>
          <w:sz w:val="24"/>
          <w:szCs w:val="24"/>
        </w:rPr>
        <w:t xml:space="preserve"> </w:t>
      </w:r>
      <w:r>
        <w:rPr>
          <w:rFonts w:eastAsia="Times New Roman"/>
          <w:i/>
          <w:iCs/>
          <w:sz w:val="24"/>
          <w:szCs w:val="24"/>
        </w:rPr>
        <w:t xml:space="preserve">дел. </w:t>
      </w:r>
      <w:r>
        <w:rPr>
          <w:rFonts w:eastAsia="Times New Roman"/>
          <w:sz w:val="24"/>
          <w:szCs w:val="24"/>
        </w:rPr>
        <w:t>Усиление воеводской власти в уездах и постепенная ликвидация земского</w:t>
      </w:r>
      <w:r>
        <w:rPr>
          <w:rFonts w:eastAsia="Times New Roman"/>
          <w:i/>
          <w:iCs/>
          <w:sz w:val="24"/>
          <w:szCs w:val="24"/>
        </w:rPr>
        <w:t xml:space="preserve"> </w:t>
      </w:r>
      <w:r>
        <w:rPr>
          <w:rFonts w:eastAsia="Times New Roman"/>
          <w:sz w:val="24"/>
          <w:szCs w:val="24"/>
        </w:rPr>
        <w:t xml:space="preserve">самоуправления. Затухание деятельности Земских соборов. </w:t>
      </w:r>
      <w:r>
        <w:rPr>
          <w:rFonts w:eastAsia="Times New Roman"/>
          <w:i/>
          <w:iCs/>
          <w:sz w:val="24"/>
          <w:szCs w:val="24"/>
        </w:rPr>
        <w:t>Правительство</w:t>
      </w:r>
      <w:r>
        <w:rPr>
          <w:rFonts w:eastAsia="Times New Roman"/>
          <w:sz w:val="24"/>
          <w:szCs w:val="24"/>
        </w:rPr>
        <w:t xml:space="preserve"> </w:t>
      </w:r>
      <w:r>
        <w:rPr>
          <w:rFonts w:eastAsia="Times New Roman"/>
          <w:i/>
          <w:iCs/>
          <w:sz w:val="24"/>
          <w:szCs w:val="24"/>
        </w:rPr>
        <w:t xml:space="preserve">Б.И. Морозова и И.Д. Милославского: итоги его деятельности. </w:t>
      </w:r>
      <w:r>
        <w:rPr>
          <w:rFonts w:eastAsia="Times New Roman"/>
          <w:sz w:val="24"/>
          <w:szCs w:val="24"/>
        </w:rPr>
        <w:t>Патриарх Никон.</w:t>
      </w:r>
      <w:r>
        <w:rPr>
          <w:rFonts w:eastAsia="Times New Roman"/>
          <w:i/>
          <w:iCs/>
          <w:sz w:val="24"/>
          <w:szCs w:val="24"/>
        </w:rPr>
        <w:t xml:space="preserve"> </w:t>
      </w:r>
      <w:r>
        <w:rPr>
          <w:rFonts w:eastAsia="Times New Roman"/>
          <w:sz w:val="24"/>
          <w:szCs w:val="24"/>
        </w:rPr>
        <w:t>Раскол</w:t>
      </w:r>
      <w:r>
        <w:rPr>
          <w:rFonts w:eastAsia="Times New Roman"/>
          <w:i/>
          <w:iCs/>
          <w:sz w:val="24"/>
          <w:szCs w:val="24"/>
        </w:rPr>
        <w:t xml:space="preserve"> </w:t>
      </w:r>
      <w:r>
        <w:rPr>
          <w:rFonts w:eastAsia="Times New Roman"/>
          <w:sz w:val="24"/>
          <w:szCs w:val="24"/>
        </w:rPr>
        <w:t>в Церкви. Протопоп Аввакум, формирование религиозной традиции старообрядчества.</w:t>
      </w:r>
    </w:p>
    <w:p w:rsidR="0060158D" w:rsidRDefault="0060158D">
      <w:pPr>
        <w:spacing w:line="20" w:lineRule="exact"/>
        <w:rPr>
          <w:rFonts w:eastAsia="Times New Roman"/>
          <w:sz w:val="24"/>
          <w:szCs w:val="24"/>
        </w:rPr>
      </w:pPr>
    </w:p>
    <w:p w:rsidR="0060158D" w:rsidRDefault="00173B4A">
      <w:pPr>
        <w:spacing w:line="266" w:lineRule="auto"/>
        <w:ind w:left="1120" w:right="20"/>
        <w:rPr>
          <w:rFonts w:eastAsia="Times New Roman"/>
          <w:sz w:val="24"/>
          <w:szCs w:val="24"/>
        </w:rPr>
      </w:pPr>
      <w:r>
        <w:rPr>
          <w:rFonts w:eastAsia="Times New Roman"/>
          <w:sz w:val="24"/>
          <w:szCs w:val="24"/>
        </w:rPr>
        <w:t>Царь Федор Алексеевич. Отмена местничества. Налоговая (податная) реформа. Экономическое развитие России в XVII в. Первые мануфактуры. Ярмарки.</w:t>
      </w:r>
    </w:p>
    <w:p w:rsidR="0060158D" w:rsidRDefault="0060158D">
      <w:pPr>
        <w:spacing w:line="12"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Укрепление  внутренних  торговых  связей  и  развитие  хозяйственной  специализации</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4" w:lineRule="exact"/>
        <w:rPr>
          <w:sz w:val="20"/>
          <w:szCs w:val="20"/>
        </w:rPr>
      </w:pPr>
    </w:p>
    <w:p w:rsidR="0060158D" w:rsidRDefault="00173B4A">
      <w:pPr>
        <w:ind w:right="-399"/>
        <w:jc w:val="center"/>
        <w:rPr>
          <w:sz w:val="20"/>
          <w:szCs w:val="20"/>
        </w:rPr>
      </w:pPr>
      <w:r>
        <w:rPr>
          <w:rFonts w:eastAsia="Times New Roman"/>
          <w:sz w:val="24"/>
          <w:szCs w:val="24"/>
        </w:rPr>
        <w:t>193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182" w:name="page194"/>
      <w:bookmarkEnd w:id="182"/>
      <w:r>
        <w:rPr>
          <w:rFonts w:eastAsia="Times New Roman"/>
          <w:sz w:val="24"/>
          <w:szCs w:val="24"/>
        </w:rPr>
        <w:lastRenderedPageBreak/>
        <w:t xml:space="preserve">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60158D" w:rsidRDefault="0060158D">
      <w:pPr>
        <w:spacing w:line="22"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Денежная</w:t>
      </w:r>
      <w:r>
        <w:rPr>
          <w:rFonts w:eastAsia="Times New Roman"/>
          <w:sz w:val="24"/>
          <w:szCs w:val="24"/>
        </w:rPr>
        <w:t xml:space="preserve"> </w:t>
      </w:r>
      <w:r>
        <w:rPr>
          <w:rFonts w:eastAsia="Times New Roman"/>
          <w:i/>
          <w:iCs/>
          <w:sz w:val="24"/>
          <w:szCs w:val="24"/>
        </w:rPr>
        <w:t xml:space="preserve">реформа 1654 г. </w:t>
      </w:r>
      <w:r>
        <w:rPr>
          <w:rFonts w:eastAsia="Times New Roman"/>
          <w:sz w:val="24"/>
          <w:szCs w:val="24"/>
        </w:rPr>
        <w:t>Медный бунт.</w:t>
      </w:r>
      <w:r>
        <w:rPr>
          <w:rFonts w:eastAsia="Times New Roman"/>
          <w:i/>
          <w:iCs/>
          <w:sz w:val="24"/>
          <w:szCs w:val="24"/>
        </w:rPr>
        <w:t xml:space="preserve"> </w:t>
      </w:r>
      <w:r>
        <w:rPr>
          <w:rFonts w:eastAsia="Times New Roman"/>
          <w:sz w:val="24"/>
          <w:szCs w:val="24"/>
        </w:rPr>
        <w:t>Побеги крестьян на Дон и в Сибирь.</w:t>
      </w:r>
      <w:r>
        <w:rPr>
          <w:rFonts w:eastAsia="Times New Roman"/>
          <w:i/>
          <w:iCs/>
          <w:sz w:val="24"/>
          <w:szCs w:val="24"/>
        </w:rPr>
        <w:t xml:space="preserve"> </w:t>
      </w:r>
      <w:r>
        <w:rPr>
          <w:rFonts w:eastAsia="Times New Roman"/>
          <w:sz w:val="24"/>
          <w:szCs w:val="24"/>
        </w:rPr>
        <w:t>Восстание Степана</w:t>
      </w:r>
      <w:r>
        <w:rPr>
          <w:rFonts w:eastAsia="Times New Roman"/>
          <w:i/>
          <w:iCs/>
          <w:sz w:val="24"/>
          <w:szCs w:val="24"/>
        </w:rPr>
        <w:t xml:space="preserve"> </w:t>
      </w:r>
      <w:r>
        <w:rPr>
          <w:rFonts w:eastAsia="Times New Roman"/>
          <w:sz w:val="24"/>
          <w:szCs w:val="24"/>
        </w:rPr>
        <w:t>Разина.</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 xml:space="preserve">Контакты с православным населением Речи Посполитой: противодействие полонизации, распространению католичества. </w:t>
      </w:r>
      <w:r>
        <w:rPr>
          <w:rFonts w:eastAsia="Times New Roman"/>
          <w:sz w:val="24"/>
          <w:szCs w:val="24"/>
        </w:rPr>
        <w:t>Контакты с Запорожской Сечью.</w:t>
      </w:r>
      <w:r>
        <w:rPr>
          <w:rFonts w:eastAsia="Times New Roman"/>
          <w:i/>
          <w:iCs/>
          <w:sz w:val="24"/>
          <w:szCs w:val="24"/>
        </w:rPr>
        <w:t xml:space="preserve"> </w:t>
      </w:r>
      <w:r>
        <w:rPr>
          <w:rFonts w:eastAsia="Times New Roman"/>
          <w:sz w:val="24"/>
          <w:szCs w:val="24"/>
        </w:rPr>
        <w:t xml:space="preserve">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 странами Западной Европы.</w:t>
      </w:r>
      <w:r>
        <w:rPr>
          <w:rFonts w:eastAsia="Times New Roman"/>
          <w:sz w:val="24"/>
          <w:szCs w:val="24"/>
        </w:rPr>
        <w:t xml:space="preserve"> </w:t>
      </w:r>
      <w:r>
        <w:rPr>
          <w:rFonts w:eastAsia="Times New Roman"/>
          <w:i/>
          <w:iCs/>
          <w:sz w:val="24"/>
          <w:szCs w:val="24"/>
        </w:rPr>
        <w:t>Военные столкновения с манчжурами и империей Цин.</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Культурное пространство</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корабль русских</w:t>
      </w:r>
      <w:r>
        <w:rPr>
          <w:rFonts w:eastAsia="Times New Roman"/>
          <w:sz w:val="24"/>
          <w:szCs w:val="24"/>
        </w:rPr>
        <w:t xml:space="preserve"> </w:t>
      </w:r>
      <w:r>
        <w:rPr>
          <w:rFonts w:eastAsia="Times New Roman"/>
          <w:i/>
          <w:iCs/>
          <w:sz w:val="24"/>
          <w:szCs w:val="24"/>
        </w:rPr>
        <w:t xml:space="preserve">первопроходцев. </w:t>
      </w:r>
      <w:r>
        <w:rPr>
          <w:rFonts w:eastAsia="Times New Roman"/>
          <w:sz w:val="24"/>
          <w:szCs w:val="24"/>
        </w:rPr>
        <w:t>Освоение Поволжья,</w:t>
      </w:r>
      <w:r>
        <w:rPr>
          <w:rFonts w:eastAsia="Times New Roman"/>
          <w:i/>
          <w:iCs/>
          <w:sz w:val="24"/>
          <w:szCs w:val="24"/>
        </w:rPr>
        <w:t xml:space="preserve"> </w:t>
      </w:r>
      <w:r>
        <w:rPr>
          <w:rFonts w:eastAsia="Times New Roman"/>
          <w:sz w:val="24"/>
          <w:szCs w:val="24"/>
        </w:rPr>
        <w:t>Урала и Сибири.</w:t>
      </w:r>
      <w:r>
        <w:rPr>
          <w:rFonts w:eastAsia="Times New Roman"/>
          <w:i/>
          <w:iCs/>
          <w:sz w:val="24"/>
          <w:szCs w:val="24"/>
        </w:rPr>
        <w:t xml:space="preserve"> </w:t>
      </w:r>
      <w:r>
        <w:rPr>
          <w:rFonts w:eastAsia="Times New Roman"/>
          <w:sz w:val="24"/>
          <w:szCs w:val="24"/>
        </w:rPr>
        <w:t>Калмыцкое ханство.</w:t>
      </w:r>
      <w:r>
        <w:rPr>
          <w:rFonts w:eastAsia="Times New Roman"/>
          <w:i/>
          <w:iCs/>
          <w:sz w:val="24"/>
          <w:szCs w:val="24"/>
        </w:rPr>
        <w:t xml:space="preserve"> </w:t>
      </w:r>
      <w:r>
        <w:rPr>
          <w:rFonts w:eastAsia="Times New Roman"/>
          <w:sz w:val="24"/>
          <w:szCs w:val="24"/>
        </w:rPr>
        <w:t>Ясачное</w:t>
      </w:r>
      <w:r>
        <w:rPr>
          <w:rFonts w:eastAsia="Times New Roman"/>
          <w:i/>
          <w:iCs/>
          <w:sz w:val="24"/>
          <w:szCs w:val="24"/>
        </w:rPr>
        <w:t xml:space="preserve"> </w:t>
      </w:r>
      <w:r>
        <w:rPr>
          <w:rFonts w:eastAsia="Times New Roman"/>
          <w:sz w:val="24"/>
          <w:szCs w:val="24"/>
        </w:rPr>
        <w:t xml:space="preserve">налогообложение. Переселение русских на новые земли. </w:t>
      </w:r>
      <w:r>
        <w:rPr>
          <w:rFonts w:eastAsia="Times New Roman"/>
          <w:i/>
          <w:iCs/>
          <w:sz w:val="24"/>
          <w:szCs w:val="24"/>
        </w:rPr>
        <w:t>Миссионерство и</w:t>
      </w:r>
      <w:r>
        <w:rPr>
          <w:rFonts w:eastAsia="Times New Roman"/>
          <w:sz w:val="24"/>
          <w:szCs w:val="24"/>
        </w:rPr>
        <w:t xml:space="preserve"> </w:t>
      </w:r>
      <w:r>
        <w:rPr>
          <w:rFonts w:eastAsia="Times New Roman"/>
          <w:i/>
          <w:iCs/>
          <w:sz w:val="24"/>
          <w:szCs w:val="24"/>
        </w:rPr>
        <w:t xml:space="preserve">христианизация. Межэтнические отношения. </w:t>
      </w:r>
      <w:r>
        <w:rPr>
          <w:rFonts w:eastAsia="Times New Roman"/>
          <w:sz w:val="24"/>
          <w:szCs w:val="24"/>
        </w:rPr>
        <w:t>Формирование многонациональной</w:t>
      </w:r>
      <w:r>
        <w:rPr>
          <w:rFonts w:eastAsia="Times New Roman"/>
          <w:i/>
          <w:iCs/>
          <w:sz w:val="24"/>
          <w:szCs w:val="24"/>
        </w:rPr>
        <w:t xml:space="preserve"> </w:t>
      </w:r>
      <w:r>
        <w:rPr>
          <w:rFonts w:eastAsia="Times New Roman"/>
          <w:sz w:val="24"/>
          <w:szCs w:val="24"/>
        </w:rPr>
        <w:t>элиты.</w:t>
      </w:r>
    </w:p>
    <w:p w:rsidR="0060158D" w:rsidRDefault="0060158D">
      <w:pPr>
        <w:spacing w:line="14"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w:t>
      </w:r>
      <w:r>
        <w:rPr>
          <w:rFonts w:eastAsia="Times New Roman"/>
          <w:sz w:val="24"/>
          <w:szCs w:val="24"/>
        </w:rPr>
        <w:t xml:space="preserve"> </w:t>
      </w:r>
      <w:r>
        <w:rPr>
          <w:rFonts w:eastAsia="Times New Roman"/>
          <w:i/>
          <w:iCs/>
          <w:sz w:val="24"/>
          <w:szCs w:val="24"/>
        </w:rPr>
        <w:t>Алевиз Фрязин,</w:t>
      </w:r>
      <w:r>
        <w:rPr>
          <w:rFonts w:eastAsia="Times New Roman"/>
          <w:sz w:val="24"/>
          <w:szCs w:val="24"/>
        </w:rPr>
        <w:t xml:space="preserve"> </w:t>
      </w:r>
      <w:r>
        <w:rPr>
          <w:rFonts w:eastAsia="Times New Roman"/>
          <w:i/>
          <w:iCs/>
          <w:sz w:val="24"/>
          <w:szCs w:val="24"/>
        </w:rPr>
        <w:t>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60158D" w:rsidRDefault="0060158D">
      <w:pPr>
        <w:spacing w:line="7" w:lineRule="exact"/>
        <w:rPr>
          <w:sz w:val="20"/>
          <w:szCs w:val="20"/>
        </w:rPr>
      </w:pPr>
    </w:p>
    <w:p w:rsidR="0060158D" w:rsidRDefault="00173B4A">
      <w:pPr>
        <w:tabs>
          <w:tab w:val="left" w:pos="3020"/>
          <w:tab w:val="left" w:pos="4260"/>
          <w:tab w:val="left" w:pos="5120"/>
          <w:tab w:val="left" w:pos="6160"/>
          <w:tab w:val="left" w:pos="7620"/>
          <w:tab w:val="left" w:pos="8420"/>
        </w:tabs>
        <w:ind w:left="112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rFonts w:eastAsia="Times New Roman"/>
          <w:sz w:val="24"/>
          <w:szCs w:val="24"/>
        </w:rPr>
        <w:tab/>
        <w:t>иконописи.</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Парсунная живопись.</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Переписка</w:t>
      </w:r>
      <w:r>
        <w:rPr>
          <w:rFonts w:eastAsia="Times New Roman"/>
          <w:sz w:val="24"/>
          <w:szCs w:val="24"/>
        </w:rPr>
        <w:t xml:space="preserve"> </w:t>
      </w:r>
      <w:r>
        <w:rPr>
          <w:rFonts w:eastAsia="Times New Roman"/>
          <w:i/>
          <w:iCs/>
          <w:sz w:val="24"/>
          <w:szCs w:val="24"/>
        </w:rPr>
        <w:t xml:space="preserve">Ивана Грозного с князем Андреем Курбским. Публицистика Смутного времени. </w:t>
      </w:r>
      <w:r>
        <w:rPr>
          <w:rFonts w:eastAsia="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w:t>
      </w:r>
      <w:r>
        <w:rPr>
          <w:rFonts w:eastAsia="Times New Roman"/>
          <w:sz w:val="24"/>
          <w:szCs w:val="24"/>
        </w:rPr>
        <w:t xml:space="preserve"> </w:t>
      </w:r>
      <w:r>
        <w:rPr>
          <w:rFonts w:eastAsia="Times New Roman"/>
          <w:i/>
          <w:iCs/>
          <w:sz w:val="24"/>
          <w:szCs w:val="24"/>
        </w:rPr>
        <w:t>XVII</w:t>
      </w:r>
      <w:r>
        <w:rPr>
          <w:rFonts w:eastAsia="Times New Roman"/>
          <w:sz w:val="24"/>
          <w:szCs w:val="24"/>
        </w:rPr>
        <w:t xml:space="preserve"> </w:t>
      </w:r>
      <w:r>
        <w:rPr>
          <w:rFonts w:eastAsia="Times New Roman"/>
          <w:i/>
          <w:iCs/>
          <w:sz w:val="24"/>
          <w:szCs w:val="24"/>
        </w:rPr>
        <w:t>в.</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194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183" w:name="page195"/>
      <w:bookmarkEnd w:id="183"/>
      <w:r>
        <w:rPr>
          <w:rFonts w:eastAsia="Times New Roman"/>
          <w:b/>
          <w:bCs/>
          <w:sz w:val="24"/>
          <w:szCs w:val="24"/>
        </w:rPr>
        <w:lastRenderedPageBreak/>
        <w:t>Региональный компонент</w:t>
      </w:r>
    </w:p>
    <w:p w:rsidR="0060158D" w:rsidRDefault="0060158D">
      <w:pPr>
        <w:spacing w:line="44" w:lineRule="exact"/>
        <w:rPr>
          <w:sz w:val="20"/>
          <w:szCs w:val="20"/>
        </w:rPr>
      </w:pPr>
    </w:p>
    <w:p w:rsidR="0060158D" w:rsidRDefault="00173B4A">
      <w:pPr>
        <w:ind w:left="1120"/>
        <w:rPr>
          <w:sz w:val="20"/>
          <w:szCs w:val="20"/>
        </w:rPr>
      </w:pPr>
      <w:r>
        <w:rPr>
          <w:rFonts w:eastAsia="Times New Roman"/>
          <w:sz w:val="24"/>
          <w:szCs w:val="24"/>
        </w:rPr>
        <w:t>Наш регион в XVI – XVII вв.</w:t>
      </w:r>
    </w:p>
    <w:p w:rsidR="0060158D" w:rsidRDefault="0060158D">
      <w:pPr>
        <w:spacing w:line="53" w:lineRule="exact"/>
        <w:rPr>
          <w:sz w:val="20"/>
          <w:szCs w:val="20"/>
        </w:rPr>
      </w:pPr>
    </w:p>
    <w:p w:rsidR="0060158D" w:rsidRDefault="00173B4A">
      <w:pPr>
        <w:spacing w:line="264" w:lineRule="auto"/>
        <w:ind w:left="1120" w:right="208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60158D" w:rsidRDefault="0060158D">
      <w:pPr>
        <w:spacing w:line="26" w:lineRule="exact"/>
        <w:rPr>
          <w:sz w:val="20"/>
          <w:szCs w:val="20"/>
        </w:rPr>
      </w:pPr>
    </w:p>
    <w:p w:rsidR="0060158D" w:rsidRDefault="00173B4A">
      <w:pPr>
        <w:spacing w:line="266" w:lineRule="auto"/>
        <w:ind w:left="40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60158D" w:rsidRDefault="0060158D">
      <w:pPr>
        <w:spacing w:line="12" w:lineRule="exact"/>
        <w:rPr>
          <w:sz w:val="20"/>
          <w:szCs w:val="20"/>
        </w:rPr>
      </w:pPr>
    </w:p>
    <w:p w:rsidR="0060158D" w:rsidRDefault="00173B4A">
      <w:pPr>
        <w:tabs>
          <w:tab w:val="left" w:pos="3520"/>
          <w:tab w:val="left" w:pos="4260"/>
        </w:tabs>
        <w:ind w:left="1120"/>
        <w:rPr>
          <w:sz w:val="20"/>
          <w:szCs w:val="20"/>
        </w:rPr>
      </w:pPr>
      <w:r>
        <w:rPr>
          <w:rFonts w:eastAsia="Times New Roman"/>
          <w:sz w:val="24"/>
          <w:szCs w:val="24"/>
        </w:rPr>
        <w:t>Начало  царствования</w:t>
      </w:r>
      <w:r>
        <w:rPr>
          <w:rFonts w:eastAsia="Times New Roman"/>
          <w:sz w:val="24"/>
          <w:szCs w:val="24"/>
        </w:rPr>
        <w:tab/>
        <w:t>Петра</w:t>
      </w:r>
      <w:r>
        <w:rPr>
          <w:sz w:val="20"/>
          <w:szCs w:val="20"/>
        </w:rPr>
        <w:tab/>
      </w:r>
      <w:r>
        <w:rPr>
          <w:rFonts w:eastAsia="Times New Roman"/>
          <w:sz w:val="24"/>
          <w:szCs w:val="24"/>
        </w:rPr>
        <w:t>I,  борьба  за  власть.  Правление  царевны  Софьи.</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Стрелецкие бунты. Хованщина. Первые шаги на пути преобразований. Азовские походы.</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Великое посольство и его значение. Сподвижники Петра I.</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w:t>
      </w:r>
      <w:r>
        <w:rPr>
          <w:rFonts w:eastAsia="Times New Roman"/>
          <w:b/>
          <w:bCs/>
          <w:sz w:val="24"/>
          <w:szCs w:val="24"/>
        </w:rPr>
        <w:t xml:space="preserve"> </w:t>
      </w:r>
      <w:r>
        <w:rPr>
          <w:rFonts w:eastAsia="Times New Roman"/>
          <w:sz w:val="24"/>
          <w:szCs w:val="24"/>
        </w:rPr>
        <w:t>верфей.</w:t>
      </w:r>
      <w:r>
        <w:rPr>
          <w:rFonts w:eastAsia="Times New Roman"/>
          <w:b/>
          <w:bCs/>
          <w:sz w:val="24"/>
          <w:szCs w:val="24"/>
        </w:rPr>
        <w:t xml:space="preserve"> </w:t>
      </w:r>
      <w:r>
        <w:rPr>
          <w:rFonts w:eastAsia="Times New Roman"/>
          <w:sz w:val="24"/>
          <w:szCs w:val="24"/>
        </w:rPr>
        <w:t>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60158D" w:rsidRDefault="0060158D">
      <w:pPr>
        <w:spacing w:line="20"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w:t>
      </w:r>
      <w:r>
        <w:rPr>
          <w:rFonts w:eastAsia="Times New Roman"/>
          <w:b/>
          <w:bCs/>
          <w:sz w:val="24"/>
          <w:szCs w:val="24"/>
        </w:rPr>
        <w:t xml:space="preserve"> </w:t>
      </w:r>
      <w:r>
        <w:rPr>
          <w:rFonts w:eastAsia="Times New Roman"/>
          <w:sz w:val="24"/>
          <w:szCs w:val="24"/>
        </w:rPr>
        <w:t>повышение его</w:t>
      </w:r>
      <w:r>
        <w:rPr>
          <w:rFonts w:eastAsia="Times New Roman"/>
          <w:b/>
          <w:bCs/>
          <w:sz w:val="24"/>
          <w:szCs w:val="24"/>
        </w:rPr>
        <w:t xml:space="preserve"> </w:t>
      </w:r>
      <w:r>
        <w:rPr>
          <w:rFonts w:eastAsia="Times New Roman"/>
          <w:sz w:val="24"/>
          <w:szCs w:val="24"/>
        </w:rPr>
        <w:t>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Реформы управления. </w:t>
      </w:r>
      <w:r>
        <w:rPr>
          <w:rFonts w:eastAsia="Times New Roman"/>
          <w:sz w:val="24"/>
          <w:szCs w:val="24"/>
        </w:rPr>
        <w:t>Реформы местного управления</w:t>
      </w:r>
      <w:r>
        <w:rPr>
          <w:rFonts w:eastAsia="Times New Roman"/>
          <w:b/>
          <w:bCs/>
          <w:sz w:val="24"/>
          <w:szCs w:val="24"/>
        </w:rPr>
        <w:t xml:space="preserve"> </w:t>
      </w:r>
      <w:r>
        <w:rPr>
          <w:rFonts w:eastAsia="Times New Roman"/>
          <w:sz w:val="24"/>
          <w:szCs w:val="24"/>
        </w:rPr>
        <w:t>(бурмистры и Ратуша),</w:t>
      </w:r>
      <w:r>
        <w:rPr>
          <w:rFonts w:eastAsia="Times New Roman"/>
          <w:b/>
          <w:bCs/>
          <w:sz w:val="24"/>
          <w:szCs w:val="24"/>
        </w:rPr>
        <w:t xml:space="preserve"> </w:t>
      </w: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0158D" w:rsidRDefault="0060158D">
      <w:pPr>
        <w:spacing w:line="6" w:lineRule="exact"/>
        <w:rPr>
          <w:sz w:val="20"/>
          <w:szCs w:val="20"/>
        </w:rPr>
      </w:pPr>
    </w:p>
    <w:p w:rsidR="0060158D" w:rsidRDefault="00173B4A">
      <w:pPr>
        <w:tabs>
          <w:tab w:val="left" w:pos="2060"/>
          <w:tab w:val="left" w:pos="3520"/>
          <w:tab w:val="left" w:pos="4380"/>
          <w:tab w:val="left" w:pos="5540"/>
          <w:tab w:val="left" w:pos="6900"/>
          <w:tab w:val="left" w:pos="7800"/>
          <w:tab w:val="left" w:pos="8920"/>
        </w:tabs>
        <w:ind w:left="1120"/>
        <w:rPr>
          <w:sz w:val="20"/>
          <w:szCs w:val="20"/>
        </w:rPr>
      </w:pPr>
      <w:r>
        <w:rPr>
          <w:rFonts w:eastAsia="Times New Roman"/>
          <w:sz w:val="24"/>
          <w:szCs w:val="24"/>
        </w:rPr>
        <w:t>Первые</w:t>
      </w:r>
      <w:r>
        <w:rPr>
          <w:rFonts w:eastAsia="Times New Roman"/>
          <w:sz w:val="24"/>
          <w:szCs w:val="24"/>
        </w:rPr>
        <w:tab/>
        <w:t>гвардейские</w:t>
      </w:r>
      <w:r>
        <w:rPr>
          <w:rFonts w:eastAsia="Times New Roman"/>
          <w:sz w:val="24"/>
          <w:szCs w:val="24"/>
        </w:rPr>
        <w:tab/>
        <w:t>полки.</w:t>
      </w:r>
      <w:r>
        <w:rPr>
          <w:rFonts w:eastAsia="Times New Roman"/>
          <w:sz w:val="24"/>
          <w:szCs w:val="24"/>
        </w:rPr>
        <w:tab/>
        <w:t>Создание</w:t>
      </w:r>
      <w:r>
        <w:rPr>
          <w:rFonts w:eastAsia="Times New Roman"/>
          <w:sz w:val="24"/>
          <w:szCs w:val="24"/>
        </w:rPr>
        <w:tab/>
        <w:t>регулярной</w:t>
      </w:r>
      <w:r>
        <w:rPr>
          <w:rFonts w:eastAsia="Times New Roman"/>
          <w:sz w:val="24"/>
          <w:szCs w:val="24"/>
        </w:rPr>
        <w:tab/>
        <w:t>армии,</w:t>
      </w:r>
      <w:r>
        <w:rPr>
          <w:rFonts w:eastAsia="Times New Roman"/>
          <w:sz w:val="24"/>
          <w:szCs w:val="24"/>
        </w:rPr>
        <w:tab/>
        <w:t>военного</w:t>
      </w:r>
      <w:r>
        <w:rPr>
          <w:rFonts w:eastAsia="Times New Roman"/>
          <w:sz w:val="24"/>
          <w:szCs w:val="24"/>
        </w:rPr>
        <w:tab/>
        <w:t>флота.</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Рекрутские наборы.</w:t>
      </w:r>
    </w:p>
    <w:p w:rsidR="0060158D" w:rsidRDefault="0060158D">
      <w:pPr>
        <w:spacing w:line="43" w:lineRule="exact"/>
        <w:rPr>
          <w:sz w:val="20"/>
          <w:szCs w:val="20"/>
        </w:rPr>
      </w:pPr>
    </w:p>
    <w:p w:rsidR="0060158D" w:rsidRDefault="00173B4A">
      <w:pPr>
        <w:tabs>
          <w:tab w:val="left" w:pos="2560"/>
          <w:tab w:val="left" w:pos="3840"/>
          <w:tab w:val="left" w:pos="5460"/>
          <w:tab w:val="left" w:pos="7340"/>
          <w:tab w:val="left" w:pos="8820"/>
        </w:tabs>
        <w:ind w:left="1120"/>
        <w:rPr>
          <w:sz w:val="20"/>
          <w:szCs w:val="20"/>
        </w:rPr>
      </w:pPr>
      <w:r>
        <w:rPr>
          <w:rFonts w:eastAsia="Times New Roman"/>
          <w:b/>
          <w:bCs/>
          <w:sz w:val="24"/>
          <w:szCs w:val="24"/>
        </w:rPr>
        <w:t>Церковная</w:t>
      </w:r>
      <w:r>
        <w:rPr>
          <w:rFonts w:eastAsia="Times New Roman"/>
          <w:b/>
          <w:bCs/>
          <w:sz w:val="24"/>
          <w:szCs w:val="24"/>
        </w:rPr>
        <w:tab/>
        <w:t>реформа.</w:t>
      </w:r>
      <w:r>
        <w:rPr>
          <w:sz w:val="20"/>
          <w:szCs w:val="20"/>
        </w:rPr>
        <w:tab/>
      </w:r>
      <w:r>
        <w:rPr>
          <w:rFonts w:eastAsia="Times New Roman"/>
          <w:sz w:val="24"/>
          <w:szCs w:val="24"/>
        </w:rPr>
        <w:t>Упразднение</w:t>
      </w:r>
      <w:r>
        <w:rPr>
          <w:rFonts w:eastAsia="Times New Roman"/>
          <w:sz w:val="24"/>
          <w:szCs w:val="24"/>
        </w:rPr>
        <w:tab/>
        <w:t>патриаршества,</w:t>
      </w:r>
      <w:r>
        <w:rPr>
          <w:rFonts w:eastAsia="Times New Roman"/>
          <w:sz w:val="24"/>
          <w:szCs w:val="24"/>
        </w:rPr>
        <w:tab/>
        <w:t>учреждение</w:t>
      </w:r>
      <w:r>
        <w:rPr>
          <w:rFonts w:eastAsia="Times New Roman"/>
          <w:sz w:val="24"/>
          <w:szCs w:val="24"/>
        </w:rPr>
        <w:tab/>
        <w:t>синода.</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Положение конфессий.</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w:t>
      </w:r>
      <w:r>
        <w:rPr>
          <w:rFonts w:eastAsia="Times New Roman"/>
          <w:b/>
          <w:bCs/>
          <w:sz w:val="24"/>
          <w:szCs w:val="24"/>
        </w:rPr>
        <w:t xml:space="preserve"> </w:t>
      </w:r>
      <w:r>
        <w:rPr>
          <w:rFonts w:eastAsia="Times New Roman"/>
          <w:sz w:val="24"/>
          <w:szCs w:val="24"/>
        </w:rPr>
        <w:t>XVIII</w:t>
      </w:r>
      <w:r>
        <w:rPr>
          <w:rFonts w:eastAsia="Times New Roman"/>
          <w:b/>
          <w:bCs/>
          <w:sz w:val="24"/>
          <w:szCs w:val="24"/>
        </w:rPr>
        <w:t xml:space="preserve"> </w:t>
      </w:r>
      <w:r>
        <w:rPr>
          <w:rFonts w:eastAsia="Times New Roman"/>
          <w:sz w:val="24"/>
          <w:szCs w:val="24"/>
        </w:rPr>
        <w:t xml:space="preserve">в. </w:t>
      </w:r>
      <w:r>
        <w:rPr>
          <w:rFonts w:eastAsia="Times New Roman"/>
          <w:i/>
          <w:iCs/>
          <w:sz w:val="24"/>
          <w:szCs w:val="24"/>
        </w:rPr>
        <w:t>Восстания в Астрахани,</w:t>
      </w:r>
      <w:r>
        <w:rPr>
          <w:rFonts w:eastAsia="Times New Roman"/>
          <w:sz w:val="24"/>
          <w:szCs w:val="24"/>
        </w:rPr>
        <w:t xml:space="preserve"> </w:t>
      </w:r>
      <w:r>
        <w:rPr>
          <w:rFonts w:eastAsia="Times New Roman"/>
          <w:i/>
          <w:iCs/>
          <w:sz w:val="24"/>
          <w:szCs w:val="24"/>
        </w:rPr>
        <w:t>Башкирии,</w:t>
      </w:r>
      <w:r>
        <w:rPr>
          <w:rFonts w:eastAsia="Times New Roman"/>
          <w:sz w:val="24"/>
          <w:szCs w:val="24"/>
        </w:rPr>
        <w:t xml:space="preserve"> </w:t>
      </w:r>
      <w:r>
        <w:rPr>
          <w:rFonts w:eastAsia="Times New Roman"/>
          <w:i/>
          <w:iCs/>
          <w:sz w:val="24"/>
          <w:szCs w:val="24"/>
        </w:rPr>
        <w:t>на Дону.</w:t>
      </w:r>
      <w:r>
        <w:rPr>
          <w:rFonts w:eastAsia="Times New Roman"/>
          <w:sz w:val="24"/>
          <w:szCs w:val="24"/>
        </w:rPr>
        <w:t xml:space="preserve"> Дело царевича Алексея.</w:t>
      </w:r>
    </w:p>
    <w:p w:rsidR="0060158D" w:rsidRDefault="0060158D">
      <w:pPr>
        <w:spacing w:line="29"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w:t>
      </w:r>
      <w:r>
        <w:rPr>
          <w:rFonts w:eastAsia="Times New Roman"/>
          <w:b/>
          <w:bCs/>
          <w:sz w:val="24"/>
          <w:szCs w:val="24"/>
        </w:rPr>
        <w:t xml:space="preserve"> </w:t>
      </w:r>
      <w:r>
        <w:rPr>
          <w:rFonts w:eastAsia="Times New Roman"/>
          <w:sz w:val="24"/>
          <w:szCs w:val="24"/>
        </w:rPr>
        <w:t>Причины и цели войны.</w:t>
      </w:r>
      <w:r>
        <w:rPr>
          <w:rFonts w:eastAsia="Times New Roman"/>
          <w:b/>
          <w:bCs/>
          <w:sz w:val="24"/>
          <w:szCs w:val="24"/>
        </w:rPr>
        <w:t xml:space="preserve"> </w:t>
      </w:r>
      <w:r>
        <w:rPr>
          <w:rFonts w:eastAsia="Times New Roman"/>
          <w:sz w:val="24"/>
          <w:szCs w:val="24"/>
        </w:rPr>
        <w:t>Неудачи в начале</w:t>
      </w:r>
      <w:r>
        <w:rPr>
          <w:rFonts w:eastAsia="Times New Roman"/>
          <w:b/>
          <w:bCs/>
          <w:sz w:val="24"/>
          <w:szCs w:val="24"/>
        </w:rPr>
        <w:t xml:space="preserve"> </w:t>
      </w:r>
      <w:r>
        <w:rPr>
          <w:rFonts w:eastAsia="Times New Roman"/>
          <w:sz w:val="24"/>
          <w:szCs w:val="24"/>
        </w:rP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60158D" w:rsidRDefault="0060158D">
      <w:pPr>
        <w:spacing w:line="11" w:lineRule="exact"/>
        <w:rPr>
          <w:sz w:val="20"/>
          <w:szCs w:val="20"/>
        </w:rPr>
      </w:pPr>
    </w:p>
    <w:p w:rsidR="0060158D" w:rsidRDefault="00173B4A">
      <w:pPr>
        <w:tabs>
          <w:tab w:val="left" w:pos="2540"/>
          <w:tab w:val="left" w:pos="3400"/>
          <w:tab w:val="left" w:pos="3800"/>
          <w:tab w:val="left" w:pos="4720"/>
          <w:tab w:val="left" w:pos="5780"/>
          <w:tab w:val="left" w:pos="7660"/>
          <w:tab w:val="left" w:pos="8540"/>
        </w:tabs>
        <w:ind w:left="112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Каспийский поход Петра I.</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w:t>
      </w:r>
    </w:p>
    <w:p w:rsidR="0060158D" w:rsidRDefault="0060158D">
      <w:pPr>
        <w:spacing w:line="53" w:lineRule="exact"/>
        <w:rPr>
          <w:sz w:val="20"/>
          <w:szCs w:val="20"/>
        </w:rPr>
      </w:pPr>
    </w:p>
    <w:p w:rsidR="0060158D" w:rsidRDefault="00173B4A" w:rsidP="00010453">
      <w:pPr>
        <w:numPr>
          <w:ilvl w:val="0"/>
          <w:numId w:val="254"/>
        </w:numPr>
        <w:tabs>
          <w:tab w:val="left" w:pos="645"/>
        </w:tabs>
        <w:spacing w:line="274" w:lineRule="auto"/>
        <w:ind w:left="400" w:firstLine="4"/>
        <w:jc w:val="both"/>
        <w:rPr>
          <w:rFonts w:eastAsia="Times New Roman"/>
          <w:sz w:val="24"/>
          <w:szCs w:val="24"/>
        </w:rPr>
      </w:pPr>
      <w:r>
        <w:rPr>
          <w:rFonts w:eastAsia="Times New Roman"/>
          <w:sz w:val="24"/>
          <w:szCs w:val="24"/>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0158D" w:rsidRDefault="0060158D">
      <w:pPr>
        <w:spacing w:line="15"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Новые формы социальной</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195</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184" w:name="page196"/>
      <w:bookmarkEnd w:id="184"/>
      <w:r>
        <w:rPr>
          <w:rFonts w:eastAsia="Times New Roman"/>
          <w:i/>
          <w:iCs/>
          <w:sz w:val="24"/>
          <w:szCs w:val="24"/>
        </w:rPr>
        <w:lastRenderedPageBreak/>
        <w:t xml:space="preserve">коммуникации в дворянской среде. </w:t>
      </w:r>
      <w:r>
        <w:rPr>
          <w:rFonts w:eastAsia="Times New Roman"/>
          <w:sz w:val="24"/>
          <w:szCs w:val="24"/>
        </w:rPr>
        <w:t>Ассамблеи,</w:t>
      </w:r>
      <w:r>
        <w:rPr>
          <w:rFonts w:eastAsia="Times New Roman"/>
          <w:i/>
          <w:iCs/>
          <w:sz w:val="24"/>
          <w:szCs w:val="24"/>
        </w:rPr>
        <w:t xml:space="preserve"> </w:t>
      </w:r>
      <w:r>
        <w:rPr>
          <w:rFonts w:eastAsia="Times New Roman"/>
          <w:sz w:val="24"/>
          <w:szCs w:val="24"/>
        </w:rPr>
        <w:t>балы,</w:t>
      </w:r>
      <w:r>
        <w:rPr>
          <w:rFonts w:eastAsia="Times New Roman"/>
          <w:i/>
          <w:iCs/>
          <w:sz w:val="24"/>
          <w:szCs w:val="24"/>
        </w:rPr>
        <w:t xml:space="preserve"> </w:t>
      </w:r>
      <w:r>
        <w:rPr>
          <w:rFonts w:eastAsia="Times New Roman"/>
          <w:sz w:val="24"/>
          <w:szCs w:val="24"/>
        </w:rPr>
        <w:t>фейерверки,</w:t>
      </w:r>
      <w:r>
        <w:rPr>
          <w:rFonts w:eastAsia="Times New Roman"/>
          <w:i/>
          <w:iCs/>
          <w:sz w:val="24"/>
          <w:szCs w:val="24"/>
        </w:rPr>
        <w:t xml:space="preserve"> </w:t>
      </w:r>
      <w:r>
        <w:rPr>
          <w:rFonts w:eastAsia="Times New Roman"/>
          <w:sz w:val="24"/>
          <w:szCs w:val="24"/>
        </w:rPr>
        <w:t>светские</w:t>
      </w:r>
      <w:r>
        <w:rPr>
          <w:rFonts w:eastAsia="Times New Roman"/>
          <w:i/>
          <w:iCs/>
          <w:sz w:val="24"/>
          <w:szCs w:val="24"/>
        </w:rPr>
        <w:t xml:space="preserve"> </w:t>
      </w:r>
      <w:r>
        <w:rPr>
          <w:rFonts w:eastAsia="Times New Roman"/>
          <w:sz w:val="24"/>
          <w:szCs w:val="24"/>
        </w:rPr>
        <w:t>государственные праздники. «Европейский» стиль в одежде, развлечениях, питании. Изменения в положении женщин.</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После Петра Великого: эпоха «дворцовых переворотов»</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60158D" w:rsidRDefault="0060158D">
      <w:pPr>
        <w:spacing w:line="17"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w:t>
      </w:r>
      <w:r>
        <w:rPr>
          <w:rFonts w:eastAsia="Times New Roman"/>
          <w:sz w:val="24"/>
          <w:szCs w:val="24"/>
        </w:rPr>
        <w:t xml:space="preserve"> </w:t>
      </w:r>
      <w:r>
        <w:rPr>
          <w:rFonts w:eastAsia="Times New Roman"/>
          <w:i/>
          <w:iCs/>
          <w:sz w:val="24"/>
          <w:szCs w:val="24"/>
        </w:rPr>
        <w:t>Младшего жуза в Казахстане под суверенитет Российской империи. Война с Османской империей.</w:t>
      </w:r>
    </w:p>
    <w:p w:rsidR="0060158D" w:rsidRDefault="0060158D">
      <w:pPr>
        <w:spacing w:line="18"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w:t>
      </w:r>
    </w:p>
    <w:p w:rsidR="0060158D" w:rsidRDefault="0060158D">
      <w:pPr>
        <w:spacing w:line="21" w:lineRule="exact"/>
        <w:rPr>
          <w:sz w:val="20"/>
          <w:szCs w:val="20"/>
        </w:rPr>
      </w:pPr>
    </w:p>
    <w:p w:rsidR="0060158D" w:rsidRDefault="00173B4A" w:rsidP="00010453">
      <w:pPr>
        <w:numPr>
          <w:ilvl w:val="0"/>
          <w:numId w:val="255"/>
        </w:numPr>
        <w:tabs>
          <w:tab w:val="left" w:pos="628"/>
        </w:tabs>
        <w:spacing w:line="264" w:lineRule="auto"/>
        <w:ind w:left="400" w:firstLine="4"/>
        <w:rPr>
          <w:rFonts w:eastAsia="Times New Roman"/>
          <w:sz w:val="24"/>
          <w:szCs w:val="24"/>
        </w:rPr>
      </w:pPr>
      <w:r>
        <w:rPr>
          <w:rFonts w:eastAsia="Times New Roman"/>
          <w:sz w:val="24"/>
          <w:szCs w:val="24"/>
        </w:rPr>
        <w:t>промышленности и внешней торговле. Основание Московского университета. М.В. Ломоносов и И.И. Шувалов.</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Россия в международных конфликтах 1740-х – 1750-х гг. Участие в Семилетней</w:t>
      </w:r>
    </w:p>
    <w:p w:rsidR="0060158D" w:rsidRDefault="0060158D">
      <w:pPr>
        <w:spacing w:line="41"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войне.</w:t>
      </w:r>
    </w:p>
    <w:p w:rsidR="0060158D" w:rsidRDefault="0060158D">
      <w:pPr>
        <w:spacing w:line="43"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Петр III. Манифест «о вольности дворянской». Переворот 28 июня 1762 г.</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Россия в 1760-х – 1790- гг. Правление Екатерины II и Павла I</w:t>
      </w:r>
    </w:p>
    <w:p w:rsidR="0060158D" w:rsidRDefault="0060158D">
      <w:pPr>
        <w:spacing w:line="53"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p>
    <w:p w:rsidR="0060158D" w:rsidRDefault="0060158D">
      <w:pPr>
        <w:spacing w:line="19" w:lineRule="exact"/>
        <w:rPr>
          <w:rFonts w:eastAsia="Times New Roman"/>
          <w:sz w:val="24"/>
          <w:szCs w:val="24"/>
        </w:rPr>
      </w:pPr>
    </w:p>
    <w:p w:rsidR="0060158D" w:rsidRDefault="00173B4A">
      <w:pPr>
        <w:spacing w:line="271" w:lineRule="auto"/>
        <w:ind w:left="400"/>
        <w:jc w:val="both"/>
        <w:rPr>
          <w:rFonts w:eastAsia="Times New Roman"/>
          <w:sz w:val="24"/>
          <w:szCs w:val="24"/>
        </w:rPr>
      </w:pPr>
      <w:r>
        <w:rPr>
          <w:rFonts w:eastAsia="Times New Roman"/>
          <w:sz w:val="24"/>
          <w:szCs w:val="24"/>
        </w:rPr>
        <w:t xml:space="preserve">«первенствующее сословие» империи. </w:t>
      </w:r>
      <w:r>
        <w:rPr>
          <w:rFonts w:eastAsia="Times New Roman"/>
          <w:i/>
          <w:iCs/>
          <w:sz w:val="24"/>
          <w:szCs w:val="24"/>
        </w:rPr>
        <w:t>Привлечение представителей сословий к</w:t>
      </w:r>
      <w:r>
        <w:rPr>
          <w:rFonts w:eastAsia="Times New Roman"/>
          <w:sz w:val="24"/>
          <w:szCs w:val="24"/>
        </w:rPr>
        <w:t xml:space="preserve"> </w:t>
      </w:r>
      <w:r>
        <w:rPr>
          <w:rFonts w:eastAsia="Times New Roman"/>
          <w:i/>
          <w:iCs/>
          <w:sz w:val="24"/>
          <w:szCs w:val="24"/>
        </w:rPr>
        <w:t>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0158D" w:rsidRDefault="0060158D">
      <w:pPr>
        <w:spacing w:line="18"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 xml:space="preserve">Национальная политика. </w:t>
      </w:r>
      <w:r>
        <w:rPr>
          <w:rFonts w:eastAsia="Times New Roman"/>
          <w:i/>
          <w:iCs/>
          <w:sz w:val="24"/>
          <w:szCs w:val="24"/>
        </w:rPr>
        <w:t>Унификация управления на окраинах империи.</w:t>
      </w:r>
      <w:r>
        <w:rPr>
          <w:rFonts w:eastAsia="Times New Roman"/>
          <w:sz w:val="24"/>
          <w:szCs w:val="24"/>
        </w:rPr>
        <w:t xml:space="preserve"> </w:t>
      </w:r>
      <w:r>
        <w:rPr>
          <w:rFonts w:eastAsia="Times New Roman"/>
          <w:i/>
          <w:iCs/>
          <w:sz w:val="24"/>
          <w:szCs w:val="24"/>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w:t>
      </w:r>
      <w:r>
        <w:rPr>
          <w:rFonts w:eastAsia="Times New Roman"/>
          <w:i/>
          <w:iCs/>
          <w:sz w:val="24"/>
          <w:szCs w:val="24"/>
        </w:rPr>
        <w:t xml:space="preserve"> </w:t>
      </w:r>
      <w:r>
        <w:rPr>
          <w:rFonts w:eastAsia="Times New Roman"/>
          <w:sz w:val="24"/>
          <w:szCs w:val="24"/>
        </w:rPr>
        <w:t>Поволжье,</w:t>
      </w:r>
      <w:r>
        <w:rPr>
          <w:rFonts w:eastAsia="Times New Roman"/>
          <w:i/>
          <w:iCs/>
          <w:sz w:val="24"/>
          <w:szCs w:val="24"/>
        </w:rPr>
        <w:t xml:space="preserve"> </w:t>
      </w:r>
      <w:r>
        <w:rPr>
          <w:rFonts w:eastAsia="Times New Roman"/>
          <w:sz w:val="24"/>
          <w:szCs w:val="24"/>
        </w:rPr>
        <w:t>других регионах. Укрепление начал толерантности и веротерпимости по отношению к неправославным и нехристианским конфессиям.</w:t>
      </w:r>
    </w:p>
    <w:p w:rsidR="0060158D" w:rsidRDefault="0060158D">
      <w:pPr>
        <w:spacing w:line="22"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 люди. </w:t>
      </w:r>
      <w:r>
        <w:rPr>
          <w:rFonts w:eastAsia="Times New Roman"/>
          <w:sz w:val="24"/>
          <w:szCs w:val="24"/>
        </w:rPr>
        <w:t>Роль крепостного строя в экономике страны.</w:t>
      </w:r>
    </w:p>
    <w:p w:rsidR="0060158D" w:rsidRDefault="0060158D">
      <w:pPr>
        <w:spacing w:line="1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Крепостной и вольнонаемный труд.</w:t>
      </w:r>
      <w:r>
        <w:rPr>
          <w:rFonts w:eastAsia="Times New Roman"/>
          <w:sz w:val="24"/>
          <w:szCs w:val="24"/>
        </w:rPr>
        <w:t xml:space="preserve"> </w:t>
      </w:r>
      <w:r>
        <w:rPr>
          <w:rFonts w:eastAsia="Times New Roman"/>
          <w:i/>
          <w:iCs/>
          <w:sz w:val="24"/>
          <w:szCs w:val="24"/>
        </w:rPr>
        <w:t>Привлечение</w:t>
      </w:r>
      <w:r>
        <w:rPr>
          <w:rFonts w:eastAsia="Times New Roman"/>
          <w:sz w:val="24"/>
          <w:szCs w:val="24"/>
        </w:rPr>
        <w:t xml:space="preserve"> </w:t>
      </w:r>
      <w:r>
        <w:rPr>
          <w:rFonts w:eastAsia="Times New Roman"/>
          <w:i/>
          <w:iCs/>
          <w:sz w:val="24"/>
          <w:szCs w:val="24"/>
        </w:rPr>
        <w:t xml:space="preserve">крепостных оброчных крестьян к работе на мануфактурах. </w:t>
      </w:r>
      <w:r>
        <w:rPr>
          <w:rFonts w:eastAsia="Times New Roman"/>
          <w:sz w:val="24"/>
          <w:szCs w:val="24"/>
        </w:rPr>
        <w:t>Развитие крестьянских</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196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185" w:name="page197"/>
      <w:bookmarkEnd w:id="185"/>
      <w:r>
        <w:rPr>
          <w:rFonts w:eastAsia="Times New Roman"/>
          <w:sz w:val="24"/>
          <w:szCs w:val="24"/>
        </w:rPr>
        <w:lastRenderedPageBreak/>
        <w:t>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 системы: Вышневолоцкая, Тихвинская, Мариинская и др. </w:t>
      </w:r>
      <w:r>
        <w:rPr>
          <w:rFonts w:eastAsia="Times New Roman"/>
          <w:sz w:val="24"/>
          <w:szCs w:val="24"/>
        </w:rPr>
        <w:t>Ярмарки и их</w:t>
      </w:r>
      <w:r>
        <w:rPr>
          <w:rFonts w:eastAsia="Times New Roman"/>
          <w:i/>
          <w:iCs/>
          <w:sz w:val="24"/>
          <w:szCs w:val="24"/>
        </w:rPr>
        <w:t xml:space="preserve"> </w:t>
      </w:r>
      <w:r>
        <w:rPr>
          <w:rFonts w:eastAsia="Times New Roman"/>
          <w:sz w:val="24"/>
          <w:szCs w:val="24"/>
        </w:rPr>
        <w:t xml:space="preserve">роль во внутренней 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w:t>
      </w:r>
      <w:r>
        <w:rPr>
          <w:rFonts w:eastAsia="Times New Roman"/>
          <w:sz w:val="24"/>
          <w:szCs w:val="24"/>
        </w:rPr>
        <w:t xml:space="preserve"> </w:t>
      </w:r>
      <w:r>
        <w:rPr>
          <w:rFonts w:eastAsia="Times New Roman"/>
          <w:i/>
          <w:iCs/>
          <w:sz w:val="24"/>
          <w:szCs w:val="24"/>
        </w:rPr>
        <w:t>Обеспечение активного внешнеторгового баланса.</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Антидворянский и антикрепостнический</w:t>
      </w:r>
      <w:r>
        <w:rPr>
          <w:rFonts w:eastAsia="Times New Roman"/>
          <w:sz w:val="24"/>
          <w:szCs w:val="24"/>
        </w:rPr>
        <w:t xml:space="preserve"> </w:t>
      </w:r>
      <w:r>
        <w:rPr>
          <w:rFonts w:eastAsia="Times New Roman"/>
          <w:i/>
          <w:iCs/>
          <w:sz w:val="24"/>
          <w:szCs w:val="24"/>
        </w:rPr>
        <w:t xml:space="preserve">характер движения. Роль казачества, народов Урала и Поволжья в восстании. </w:t>
      </w:r>
      <w:r>
        <w:rPr>
          <w:rFonts w:eastAsia="Times New Roman"/>
          <w:sz w:val="24"/>
          <w:szCs w:val="24"/>
        </w:rPr>
        <w:t>Влияние</w:t>
      </w:r>
      <w:r>
        <w:rPr>
          <w:rFonts w:eastAsia="Times New Roman"/>
          <w:i/>
          <w:iCs/>
          <w:sz w:val="24"/>
          <w:szCs w:val="24"/>
        </w:rPr>
        <w:t xml:space="preserve"> </w:t>
      </w:r>
      <w:r>
        <w:rPr>
          <w:rFonts w:eastAsia="Times New Roman"/>
          <w:sz w:val="24"/>
          <w:szCs w:val="24"/>
        </w:rPr>
        <w:t>восстания на внутреннюю политику и развитие общественной мысли.</w:t>
      </w:r>
    </w:p>
    <w:p w:rsidR="0060158D" w:rsidRDefault="0060158D">
      <w:pPr>
        <w:spacing w:line="7" w:lineRule="exact"/>
        <w:rPr>
          <w:sz w:val="20"/>
          <w:szCs w:val="20"/>
        </w:rPr>
      </w:pPr>
    </w:p>
    <w:p w:rsidR="0060158D" w:rsidRDefault="00173B4A">
      <w:pPr>
        <w:tabs>
          <w:tab w:val="left" w:pos="2180"/>
          <w:tab w:val="left" w:pos="3280"/>
          <w:tab w:val="left" w:pos="4160"/>
          <w:tab w:val="left" w:pos="5040"/>
          <w:tab w:val="left" w:pos="6200"/>
          <w:tab w:val="left" w:pos="6940"/>
          <w:tab w:val="left" w:pos="7340"/>
          <w:tab w:val="left" w:pos="7700"/>
          <w:tab w:val="left" w:pos="8860"/>
        </w:tabs>
        <w:ind w:left="1120"/>
        <w:rPr>
          <w:sz w:val="20"/>
          <w:szCs w:val="20"/>
        </w:rPr>
      </w:pPr>
      <w:r>
        <w:rPr>
          <w:rFonts w:eastAsia="Times New Roman"/>
          <w:sz w:val="24"/>
          <w:szCs w:val="24"/>
        </w:rPr>
        <w:t>Внешняя</w:t>
      </w:r>
      <w:r>
        <w:rPr>
          <w:rFonts w:eastAsia="Times New Roman"/>
          <w:sz w:val="24"/>
          <w:szCs w:val="24"/>
        </w:rPr>
        <w:tab/>
        <w:t>политика</w:t>
      </w:r>
      <w:r>
        <w:rPr>
          <w:rFonts w:eastAsia="Times New Roman"/>
          <w:sz w:val="24"/>
          <w:szCs w:val="24"/>
        </w:rPr>
        <w:tab/>
        <w:t>России</w:t>
      </w:r>
      <w:r>
        <w:rPr>
          <w:rFonts w:eastAsia="Times New Roman"/>
          <w:sz w:val="24"/>
          <w:szCs w:val="24"/>
        </w:rPr>
        <w:tab/>
        <w:t>второй</w:t>
      </w:r>
      <w:r>
        <w:rPr>
          <w:rFonts w:eastAsia="Times New Roman"/>
          <w:sz w:val="24"/>
          <w:szCs w:val="24"/>
        </w:rPr>
        <w:tab/>
        <w:t>половины</w:t>
      </w:r>
      <w:r>
        <w:rPr>
          <w:sz w:val="20"/>
          <w:szCs w:val="20"/>
        </w:rPr>
        <w:tab/>
      </w:r>
      <w:r>
        <w:rPr>
          <w:rFonts w:eastAsia="Times New Roman"/>
          <w:sz w:val="24"/>
          <w:szCs w:val="24"/>
        </w:rPr>
        <w:t>XVIII</w:t>
      </w:r>
      <w:r>
        <w:rPr>
          <w:sz w:val="20"/>
          <w:szCs w:val="20"/>
        </w:rPr>
        <w:tab/>
      </w:r>
      <w:r>
        <w:rPr>
          <w:rFonts w:eastAsia="Times New Roman"/>
          <w:sz w:val="24"/>
          <w:szCs w:val="24"/>
        </w:rPr>
        <w:t>в.,</w:t>
      </w:r>
      <w:r>
        <w:rPr>
          <w:rFonts w:eastAsia="Times New Roman"/>
          <w:sz w:val="24"/>
          <w:szCs w:val="24"/>
        </w:rPr>
        <w:tab/>
        <w:t>ее</w:t>
      </w:r>
      <w:r>
        <w:rPr>
          <w:rFonts w:eastAsia="Times New Roman"/>
          <w:sz w:val="24"/>
          <w:szCs w:val="24"/>
        </w:rPr>
        <w:tab/>
        <w:t>основные</w:t>
      </w:r>
      <w:r>
        <w:rPr>
          <w:rFonts w:eastAsia="Times New Roman"/>
          <w:sz w:val="24"/>
          <w:szCs w:val="24"/>
        </w:rPr>
        <w:tab/>
        <w:t>задачи.</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Н.И. Панин и А.А.Безбородко.</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Политика России в Польше до</w:t>
      </w:r>
      <w:r>
        <w:rPr>
          <w:rFonts w:eastAsia="Times New Roman"/>
          <w:sz w:val="24"/>
          <w:szCs w:val="24"/>
        </w:rPr>
        <w:t xml:space="preserve"> </w:t>
      </w:r>
      <w:r>
        <w:rPr>
          <w:rFonts w:eastAsia="Times New Roman"/>
          <w:i/>
          <w:iCs/>
          <w:sz w:val="24"/>
          <w:szCs w:val="24"/>
        </w:rPr>
        <w:t xml:space="preserve">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Вхождение в состав России</w:t>
      </w:r>
      <w:r>
        <w:rPr>
          <w:rFonts w:eastAsia="Times New Roman"/>
          <w:i/>
          <w:iCs/>
          <w:sz w:val="24"/>
          <w:szCs w:val="24"/>
        </w:rPr>
        <w:t xml:space="preserve"> </w:t>
      </w:r>
      <w:r>
        <w:rPr>
          <w:rFonts w:eastAsia="Times New Roman"/>
          <w:sz w:val="24"/>
          <w:szCs w:val="24"/>
        </w:rPr>
        <w:t xml:space="preserve">украинских и белорусских 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w:t>
      </w:r>
      <w:r>
        <w:rPr>
          <w:rFonts w:eastAsia="Times New Roman"/>
          <w:sz w:val="24"/>
          <w:szCs w:val="24"/>
        </w:rPr>
        <w:t xml:space="preserve"> </w:t>
      </w:r>
      <w:r>
        <w:rPr>
          <w:rFonts w:eastAsia="Times New Roman"/>
          <w:i/>
          <w:iCs/>
          <w:sz w:val="24"/>
          <w:szCs w:val="24"/>
        </w:rPr>
        <w:t>Костюшко.</w:t>
      </w:r>
    </w:p>
    <w:p w:rsidR="0060158D" w:rsidRDefault="0060158D">
      <w:pPr>
        <w:spacing w:line="17"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Культурное пространство Российской империи в XVIII в.</w:t>
      </w:r>
    </w:p>
    <w:p w:rsidR="0060158D" w:rsidRDefault="0060158D">
      <w:pPr>
        <w:spacing w:line="5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 его «Путешествие из Петербурга в Москву».</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Вклад в развитие русской культуры ученых,</w:t>
      </w:r>
      <w:r>
        <w:rPr>
          <w:rFonts w:eastAsia="Times New Roman"/>
          <w:sz w:val="24"/>
          <w:szCs w:val="24"/>
        </w:rPr>
        <w:t xml:space="preserve"> </w:t>
      </w:r>
      <w:r>
        <w:rPr>
          <w:rFonts w:eastAsia="Times New Roman"/>
          <w:i/>
          <w:iCs/>
          <w:sz w:val="24"/>
          <w:szCs w:val="24"/>
        </w:rPr>
        <w:t>художников,</w:t>
      </w:r>
      <w:r>
        <w:rPr>
          <w:rFonts w:eastAsia="Times New Roman"/>
          <w:sz w:val="24"/>
          <w:szCs w:val="24"/>
        </w:rPr>
        <w:t xml:space="preserve"> </w:t>
      </w:r>
      <w:r>
        <w:rPr>
          <w:rFonts w:eastAsia="Times New Roman"/>
          <w:i/>
          <w:iCs/>
          <w:sz w:val="24"/>
          <w:szCs w:val="24"/>
        </w:rPr>
        <w:t>мастеров,</w:t>
      </w:r>
      <w:r>
        <w:rPr>
          <w:rFonts w:eastAsia="Times New Roman"/>
          <w:sz w:val="24"/>
          <w:szCs w:val="24"/>
        </w:rPr>
        <w:t xml:space="preserve"> </w:t>
      </w:r>
      <w:r>
        <w:rPr>
          <w:rFonts w:eastAsia="Times New Roman"/>
          <w:i/>
          <w:iCs/>
          <w:sz w:val="24"/>
          <w:szCs w:val="24"/>
        </w:rPr>
        <w:t xml:space="preserve">прибывших из-за рубежа. </w:t>
      </w:r>
      <w:r>
        <w:rPr>
          <w:rFonts w:eastAsia="Times New Roman"/>
          <w:sz w:val="24"/>
          <w:szCs w:val="24"/>
        </w:rPr>
        <w:t>Усиление внимания к жизни и культуре русского народа и историческому</w:t>
      </w:r>
      <w:r>
        <w:rPr>
          <w:rFonts w:eastAsia="Times New Roman"/>
          <w:i/>
          <w:iCs/>
          <w:sz w:val="24"/>
          <w:szCs w:val="24"/>
        </w:rPr>
        <w:t xml:space="preserve"> </w:t>
      </w:r>
      <w:r>
        <w:rPr>
          <w:rFonts w:eastAsia="Times New Roman"/>
          <w:sz w:val="24"/>
          <w:szCs w:val="24"/>
        </w:rPr>
        <w:t>прошлому России к концу столетия.</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Культура и быт российских сословий. Дворянство: жизнь и быт дворянской усадьбы. Духовенство. Купечество. Крестьянство.</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197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186" w:name="page198"/>
      <w:bookmarkEnd w:id="186"/>
      <w:r>
        <w:rPr>
          <w:rFonts w:eastAsia="Times New Roman"/>
          <w:sz w:val="24"/>
          <w:szCs w:val="24"/>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w:t>
      </w:r>
      <w:r>
        <w:rPr>
          <w:rFonts w:eastAsia="Times New Roman"/>
          <w:sz w:val="24"/>
          <w:szCs w:val="24"/>
        </w:rPr>
        <w:t xml:space="preserve"> </w:t>
      </w:r>
      <w:r>
        <w:rPr>
          <w:rFonts w:eastAsia="Times New Roman"/>
          <w:i/>
          <w:iCs/>
          <w:sz w:val="24"/>
          <w:szCs w:val="24"/>
        </w:rPr>
        <w:t>Изучение</w:t>
      </w:r>
      <w:r>
        <w:rPr>
          <w:rFonts w:eastAsia="Times New Roman"/>
          <w:sz w:val="24"/>
          <w:szCs w:val="24"/>
        </w:rPr>
        <w:t xml:space="preserve"> </w:t>
      </w:r>
      <w:r>
        <w:rPr>
          <w:rFonts w:eastAsia="Times New Roman"/>
          <w:i/>
          <w:iCs/>
          <w:sz w:val="24"/>
          <w:szCs w:val="24"/>
        </w:rPr>
        <w:t>российской словесности и развитие литературного языка. Российская академия. Е.Р.Дашкова.</w:t>
      </w:r>
    </w:p>
    <w:p w:rsidR="0060158D" w:rsidRDefault="0060158D">
      <w:pPr>
        <w:spacing w:line="16"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60158D" w:rsidRDefault="0060158D">
      <w:pPr>
        <w:spacing w:line="2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Основные педагогические идеи.</w:t>
      </w:r>
      <w:r>
        <w:rPr>
          <w:rFonts w:eastAsia="Times New Roman"/>
          <w:sz w:val="24"/>
          <w:szCs w:val="24"/>
        </w:rPr>
        <w:t xml:space="preserve"> </w:t>
      </w:r>
      <w:r>
        <w:rPr>
          <w:rFonts w:eastAsia="Times New Roman"/>
          <w:i/>
          <w:iCs/>
          <w:sz w:val="24"/>
          <w:szCs w:val="24"/>
        </w:rPr>
        <w:t>Воспитание</w:t>
      </w:r>
      <w:r>
        <w:rPr>
          <w:rFonts w:eastAsia="Times New Roman"/>
          <w:sz w:val="24"/>
          <w:szCs w:val="24"/>
        </w:rPr>
        <w:t xml:space="preserve"> </w:t>
      </w:r>
      <w:r>
        <w:rPr>
          <w:rFonts w:eastAsia="Times New Roman"/>
          <w:i/>
          <w:iCs/>
          <w:sz w:val="24"/>
          <w:szCs w:val="24"/>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первый российский</w:t>
      </w:r>
      <w:r>
        <w:rPr>
          <w:rFonts w:eastAsia="Times New Roman"/>
          <w:i/>
          <w:iCs/>
          <w:sz w:val="24"/>
          <w:szCs w:val="24"/>
        </w:rPr>
        <w:t xml:space="preserve"> </w:t>
      </w:r>
      <w:r>
        <w:rPr>
          <w:rFonts w:eastAsia="Times New Roman"/>
          <w:sz w:val="24"/>
          <w:szCs w:val="24"/>
        </w:rPr>
        <w:t>университет.</w:t>
      </w:r>
    </w:p>
    <w:p w:rsidR="0060158D" w:rsidRDefault="0060158D">
      <w:pPr>
        <w:spacing w:line="20"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Регулярный характер застройки Петербурга и других городов.</w:t>
      </w:r>
      <w:r>
        <w:rPr>
          <w:rFonts w:eastAsia="Times New Roman"/>
          <w:sz w:val="24"/>
          <w:szCs w:val="24"/>
        </w:rPr>
        <w:t xml:space="preserve"> </w:t>
      </w:r>
      <w:r>
        <w:rPr>
          <w:rFonts w:eastAsia="Times New Roman"/>
          <w:i/>
          <w:iCs/>
          <w:sz w:val="24"/>
          <w:szCs w:val="24"/>
        </w:rPr>
        <w:t xml:space="preserve">Барокко в 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w:t>
      </w:r>
      <w:r>
        <w:rPr>
          <w:rFonts w:eastAsia="Times New Roman"/>
          <w:i/>
          <w:iCs/>
          <w:sz w:val="24"/>
          <w:szCs w:val="24"/>
        </w:rPr>
        <w:t xml:space="preserve"> </w:t>
      </w:r>
      <w:r>
        <w:rPr>
          <w:rFonts w:eastAsia="Times New Roman"/>
          <w:sz w:val="24"/>
          <w:szCs w:val="24"/>
        </w:rPr>
        <w:t>Баженов,</w:t>
      </w:r>
      <w:r>
        <w:rPr>
          <w:rFonts w:eastAsia="Times New Roman"/>
          <w:i/>
          <w:iCs/>
          <w:sz w:val="24"/>
          <w:szCs w:val="24"/>
        </w:rPr>
        <w:t xml:space="preserve"> </w:t>
      </w:r>
      <w:r>
        <w:rPr>
          <w:rFonts w:eastAsia="Times New Roman"/>
          <w:sz w:val="24"/>
          <w:szCs w:val="24"/>
        </w:rPr>
        <w:t>М.Ф.Казаков.</w:t>
      </w:r>
    </w:p>
    <w:p w:rsidR="0060158D" w:rsidRDefault="0060158D">
      <w:pPr>
        <w:spacing w:line="17"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eastAsia="Times New Roman"/>
          <w:i/>
          <w:iCs/>
          <w:sz w:val="24"/>
          <w:szCs w:val="24"/>
        </w:rPr>
        <w:t>Новые веяния в изобразительном искусстве в конце столетия.</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Народы России в XVIII в.</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Управление окраинами империи. Башкирские восстания. Политика по отношению</w:t>
      </w:r>
    </w:p>
    <w:p w:rsidR="0060158D" w:rsidRDefault="0060158D">
      <w:pPr>
        <w:spacing w:line="53" w:lineRule="exact"/>
        <w:rPr>
          <w:sz w:val="20"/>
          <w:szCs w:val="20"/>
        </w:rPr>
      </w:pPr>
    </w:p>
    <w:p w:rsidR="0060158D" w:rsidRDefault="00173B4A" w:rsidP="00010453">
      <w:pPr>
        <w:numPr>
          <w:ilvl w:val="0"/>
          <w:numId w:val="256"/>
        </w:numPr>
        <w:tabs>
          <w:tab w:val="left" w:pos="618"/>
        </w:tabs>
        <w:spacing w:line="264" w:lineRule="auto"/>
        <w:ind w:left="400" w:firstLine="4"/>
        <w:rPr>
          <w:rFonts w:eastAsia="Times New Roman"/>
          <w:sz w:val="24"/>
          <w:szCs w:val="24"/>
        </w:rPr>
      </w:pPr>
      <w:r>
        <w:rPr>
          <w:rFonts w:eastAsia="Times New Roman"/>
          <w:sz w:val="24"/>
          <w:szCs w:val="24"/>
        </w:rPr>
        <w:t>исламу. Освоение Новороссии, Поволжья и Южного Урала. Немецкие переселенцы. Формирование черты оседлости.</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Россия при Павле I</w:t>
      </w:r>
    </w:p>
    <w:p w:rsidR="0060158D" w:rsidRDefault="0060158D">
      <w:pPr>
        <w:spacing w:line="55"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 отказ от принципов «просвещенного абсолютизма» и </w:t>
      </w:r>
      <w:r>
        <w:rPr>
          <w:rFonts w:eastAsia="Times New Roman"/>
          <w:sz w:val="24"/>
          <w:szCs w:val="24"/>
        </w:rPr>
        <w:t>усиление бюрократического</w:t>
      </w:r>
      <w:r>
        <w:rPr>
          <w:rFonts w:eastAsia="Times New Roman"/>
          <w:i/>
          <w:iCs/>
          <w:sz w:val="24"/>
          <w:szCs w:val="24"/>
        </w:rPr>
        <w:t xml:space="preserve"> </w:t>
      </w:r>
      <w:r>
        <w:rPr>
          <w:rFonts w:eastAsia="Times New Roman"/>
          <w:sz w:val="24"/>
          <w:szCs w:val="24"/>
        </w:rPr>
        <w:t>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60158D" w:rsidRDefault="0060158D">
      <w:pPr>
        <w:spacing w:line="23"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w:t>
      </w:r>
    </w:p>
    <w:p w:rsidR="0060158D" w:rsidRDefault="0060158D">
      <w:pPr>
        <w:spacing w:line="14"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1801 года.</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Внутренняя политика. Ограничение дворянских привилегий.</w:t>
      </w:r>
    </w:p>
    <w:p w:rsidR="0060158D" w:rsidRDefault="0060158D">
      <w:pPr>
        <w:spacing w:line="55" w:lineRule="exact"/>
        <w:rPr>
          <w:rFonts w:eastAsia="Times New Roman"/>
          <w:sz w:val="24"/>
          <w:szCs w:val="24"/>
        </w:rPr>
      </w:pPr>
    </w:p>
    <w:p w:rsidR="0060158D" w:rsidRDefault="00173B4A">
      <w:pPr>
        <w:spacing w:line="286" w:lineRule="auto"/>
        <w:ind w:left="1120" w:right="5660"/>
        <w:rPr>
          <w:rFonts w:eastAsia="Times New Roman"/>
          <w:sz w:val="24"/>
          <w:szCs w:val="24"/>
        </w:rPr>
      </w:pPr>
      <w:r>
        <w:rPr>
          <w:rFonts w:eastAsia="Times New Roman"/>
          <w:b/>
          <w:bCs/>
          <w:sz w:val="23"/>
          <w:szCs w:val="23"/>
        </w:rPr>
        <w:t xml:space="preserve">Региональный компонент </w:t>
      </w:r>
      <w:r>
        <w:rPr>
          <w:rFonts w:eastAsia="Times New Roman"/>
          <w:sz w:val="23"/>
          <w:szCs w:val="23"/>
        </w:rPr>
        <w:t>Наш регион в XVIII в.</w:t>
      </w:r>
    </w:p>
    <w:p w:rsidR="0060158D" w:rsidRDefault="0060158D">
      <w:pPr>
        <w:spacing w:line="3" w:lineRule="exact"/>
        <w:rPr>
          <w:rFonts w:eastAsia="Times New Roman"/>
          <w:sz w:val="24"/>
          <w:szCs w:val="24"/>
        </w:rPr>
      </w:pPr>
    </w:p>
    <w:p w:rsidR="0060158D" w:rsidRDefault="00173B4A">
      <w:pPr>
        <w:spacing w:line="271" w:lineRule="auto"/>
        <w:ind w:left="1120" w:right="2560"/>
        <w:rPr>
          <w:rFonts w:eastAsia="Times New Roman"/>
          <w:sz w:val="24"/>
          <w:szCs w:val="24"/>
        </w:rPr>
      </w:pPr>
      <w:r>
        <w:rPr>
          <w:rFonts w:eastAsia="Times New Roman"/>
          <w:b/>
          <w:bCs/>
          <w:sz w:val="24"/>
          <w:szCs w:val="24"/>
        </w:rPr>
        <w:t>Российфская империя в XIX – начале XX вв. Россия на пути к реформам (1801–1861) Александровская эпоха: государственный либерализм</w:t>
      </w:r>
    </w:p>
    <w:p w:rsidR="0060158D" w:rsidRDefault="0060158D">
      <w:pPr>
        <w:spacing w:line="17"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60158D" w:rsidRDefault="0060158D">
      <w:pPr>
        <w:spacing w:line="9"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Отечественная война 1812 г.</w:t>
      </w:r>
    </w:p>
    <w:p w:rsidR="0060158D" w:rsidRDefault="0060158D">
      <w:pPr>
        <w:spacing w:line="53"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198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187" w:name="page199"/>
      <w:bookmarkEnd w:id="187"/>
      <w:r>
        <w:rPr>
          <w:rFonts w:eastAsia="Times New Roman"/>
          <w:sz w:val="24"/>
          <w:szCs w:val="24"/>
        </w:rPr>
        <w:lastRenderedPageBreak/>
        <w:t>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60158D" w:rsidRDefault="0060158D">
      <w:pPr>
        <w:spacing w:line="18"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w:t>
      </w:r>
      <w:r>
        <w:rPr>
          <w:rFonts w:eastAsia="Times New Roman"/>
          <w:sz w:val="24"/>
          <w:szCs w:val="24"/>
        </w:rPr>
        <w:t xml:space="preserve"> </w:t>
      </w:r>
      <w:r>
        <w:rPr>
          <w:rFonts w:eastAsia="Times New Roman"/>
          <w:i/>
          <w:iCs/>
          <w:sz w:val="24"/>
          <w:szCs w:val="24"/>
        </w:rPr>
        <w:t>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60158D" w:rsidRDefault="0060158D">
      <w:pPr>
        <w:spacing w:line="19" w:lineRule="exact"/>
        <w:rPr>
          <w:sz w:val="20"/>
          <w:szCs w:val="20"/>
        </w:rPr>
      </w:pPr>
    </w:p>
    <w:p w:rsidR="0060158D" w:rsidRDefault="00173B4A">
      <w:pPr>
        <w:spacing w:line="264" w:lineRule="auto"/>
        <w:ind w:left="1120"/>
        <w:rPr>
          <w:sz w:val="20"/>
          <w:szCs w:val="20"/>
        </w:rPr>
      </w:pPr>
      <w:r>
        <w:rPr>
          <w:rFonts w:eastAsia="Times New Roman"/>
          <w:b/>
          <w:bCs/>
          <w:sz w:val="24"/>
          <w:szCs w:val="24"/>
        </w:rPr>
        <w:t xml:space="preserve">Николаевское самодержавие: государственный консерватизм </w:t>
      </w:r>
      <w:r>
        <w:rPr>
          <w:rFonts w:eastAsia="Times New Roman"/>
          <w:sz w:val="24"/>
          <w:szCs w:val="24"/>
        </w:rPr>
        <w:t>Реформаторские и консервативные тенденции в политике Николая I.</w:t>
      </w:r>
    </w:p>
    <w:p w:rsidR="0060158D" w:rsidRDefault="0060158D">
      <w:pPr>
        <w:spacing w:line="29" w:lineRule="exact"/>
        <w:rPr>
          <w:sz w:val="20"/>
          <w:szCs w:val="20"/>
        </w:rPr>
      </w:pPr>
    </w:p>
    <w:p w:rsidR="0060158D" w:rsidRDefault="00173B4A">
      <w:pPr>
        <w:spacing w:line="273" w:lineRule="auto"/>
        <w:ind w:left="400"/>
        <w:jc w:val="both"/>
        <w:rPr>
          <w:sz w:val="20"/>
          <w:szCs w:val="20"/>
        </w:rPr>
      </w:pPr>
      <w:r>
        <w:rPr>
          <w:rFonts w:eastAsia="Times New Roman"/>
          <w:sz w:val="24"/>
          <w:szCs w:val="24"/>
        </w:rPr>
        <w:t xml:space="preserve">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централизация управления,</w:t>
      </w:r>
      <w:r>
        <w:rPr>
          <w:rFonts w:eastAsia="Times New Roman"/>
          <w:sz w:val="24"/>
          <w:szCs w:val="24"/>
        </w:rPr>
        <w:t xml:space="preserve"> </w:t>
      </w:r>
      <w:r>
        <w:rPr>
          <w:rFonts w:eastAsia="Times New Roman"/>
          <w:i/>
          <w:iCs/>
          <w:sz w:val="24"/>
          <w:szCs w:val="24"/>
        </w:rPr>
        <w:t>политическая полиция,</w:t>
      </w:r>
      <w:r>
        <w:rPr>
          <w:rFonts w:eastAsia="Times New Roman"/>
          <w:sz w:val="24"/>
          <w:szCs w:val="24"/>
        </w:rPr>
        <w:t xml:space="preserve"> </w:t>
      </w:r>
      <w:r>
        <w:rPr>
          <w:rFonts w:eastAsia="Times New Roman"/>
          <w:i/>
          <w:iCs/>
          <w:sz w:val="24"/>
          <w:szCs w:val="24"/>
        </w:rPr>
        <w:t xml:space="preserve">кодификация законов, цензура, попечительство об образовании. </w:t>
      </w:r>
      <w:r>
        <w:rPr>
          <w:rFonts w:eastAsia="Times New Roman"/>
          <w:sz w:val="24"/>
          <w:szCs w:val="24"/>
        </w:rPr>
        <w:t>Крестьянский вопрос.</w:t>
      </w:r>
      <w:r>
        <w:rPr>
          <w:rFonts w:eastAsia="Times New Roman"/>
          <w:i/>
          <w:iCs/>
          <w:sz w:val="24"/>
          <w:szCs w:val="24"/>
        </w:rPr>
        <w:t xml:space="preserve"> </w:t>
      </w:r>
      <w:r>
        <w:rPr>
          <w:rFonts w:eastAsia="Times New Roman"/>
          <w:sz w:val="24"/>
          <w:szCs w:val="24"/>
        </w:rPr>
        <w:t xml:space="preserve">Реформа государственных крестьян П.Д.Киселева 1837-1841 гг. Официальная идеология: «православие, самодержавие, народность». </w:t>
      </w:r>
      <w:r>
        <w:rPr>
          <w:rFonts w:eastAsia="Times New Roman"/>
          <w:i/>
          <w:iCs/>
          <w:sz w:val="24"/>
          <w:szCs w:val="24"/>
        </w:rPr>
        <w:t>Формирование профессиональной</w:t>
      </w:r>
      <w:r>
        <w:rPr>
          <w:rFonts w:eastAsia="Times New Roman"/>
          <w:sz w:val="24"/>
          <w:szCs w:val="24"/>
        </w:rPr>
        <w:t xml:space="preserve"> </w:t>
      </w:r>
      <w:r>
        <w:rPr>
          <w:rFonts w:eastAsia="Times New Roman"/>
          <w:i/>
          <w:iCs/>
          <w:sz w:val="24"/>
          <w:szCs w:val="24"/>
        </w:rPr>
        <w:t>бюрократии. Прогрессивное чиновничество: у истоков либерального реформаторства.</w:t>
      </w:r>
    </w:p>
    <w:p w:rsidR="0060158D" w:rsidRDefault="0060158D">
      <w:pPr>
        <w:spacing w:line="20"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Крепостнический социум. Деревня и город</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Помещик и</w:t>
      </w:r>
      <w:r>
        <w:rPr>
          <w:rFonts w:eastAsia="Times New Roman"/>
          <w:sz w:val="24"/>
          <w:szCs w:val="24"/>
        </w:rPr>
        <w:t xml:space="preserve"> </w:t>
      </w:r>
      <w:r>
        <w:rPr>
          <w:rFonts w:eastAsia="Times New Roman"/>
          <w:i/>
          <w:iCs/>
          <w:sz w:val="24"/>
          <w:szCs w:val="24"/>
        </w:rPr>
        <w:t xml:space="preserve">крестьянин, конфликты и сотрудничество. </w:t>
      </w:r>
      <w:r>
        <w:rPr>
          <w:rFonts w:eastAsia="Times New Roman"/>
          <w:sz w:val="24"/>
          <w:szCs w:val="24"/>
        </w:rPr>
        <w:t>Промышленный переворот и его</w:t>
      </w:r>
      <w:r>
        <w:rPr>
          <w:rFonts w:eastAsia="Times New Roman"/>
          <w:i/>
          <w:iCs/>
          <w:sz w:val="24"/>
          <w:szCs w:val="24"/>
        </w:rPr>
        <w:t xml:space="preserve"> </w:t>
      </w:r>
      <w:r>
        <w:rPr>
          <w:rFonts w:eastAsia="Times New Roman"/>
          <w:sz w:val="24"/>
          <w:szCs w:val="24"/>
        </w:rPr>
        <w:t xml:space="preserve">особенности в России. Начало железнодорожного строительства. </w:t>
      </w:r>
      <w:r>
        <w:rPr>
          <w:rFonts w:eastAsia="Times New Roman"/>
          <w:i/>
          <w:iCs/>
          <w:sz w:val="24"/>
          <w:szCs w:val="24"/>
        </w:rPr>
        <w:t>Москва и Петербург:</w:t>
      </w:r>
      <w:r>
        <w:rPr>
          <w:rFonts w:eastAsia="Times New Roman"/>
          <w:sz w:val="24"/>
          <w:szCs w:val="24"/>
        </w:rPr>
        <w:t xml:space="preserve"> </w:t>
      </w:r>
      <w:r>
        <w:rPr>
          <w:rFonts w:eastAsia="Times New Roman"/>
          <w:i/>
          <w:iCs/>
          <w:sz w:val="24"/>
          <w:szCs w:val="24"/>
        </w:rPr>
        <w:t xml:space="preserve">спор двух столиц. </w:t>
      </w:r>
      <w:r>
        <w:rPr>
          <w:rFonts w:eastAsia="Times New Roman"/>
          <w:sz w:val="24"/>
          <w:szCs w:val="24"/>
        </w:rPr>
        <w:t>Города как административные,</w:t>
      </w:r>
      <w:r>
        <w:rPr>
          <w:rFonts w:eastAsia="Times New Roman"/>
          <w:i/>
          <w:iCs/>
          <w:sz w:val="24"/>
          <w:szCs w:val="24"/>
        </w:rPr>
        <w:t xml:space="preserve"> </w:t>
      </w:r>
      <w:r>
        <w:rPr>
          <w:rFonts w:eastAsia="Times New Roman"/>
          <w:sz w:val="24"/>
          <w:szCs w:val="24"/>
        </w:rPr>
        <w:t>торговые и промышленные центры.</w:t>
      </w:r>
      <w:r>
        <w:rPr>
          <w:rFonts w:eastAsia="Times New Roman"/>
          <w:i/>
          <w:iCs/>
          <w:sz w:val="24"/>
          <w:szCs w:val="24"/>
        </w:rPr>
        <w:t xml:space="preserve"> </w:t>
      </w:r>
      <w:r>
        <w:rPr>
          <w:rFonts w:eastAsia="Times New Roman"/>
          <w:sz w:val="24"/>
          <w:szCs w:val="24"/>
        </w:rPr>
        <w:t>Городское самоуправление.</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Культурное пространство империи в первой половине XIX в.</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w:t>
      </w:r>
      <w:r>
        <w:rPr>
          <w:rFonts w:eastAsia="Times New Roman"/>
          <w:sz w:val="24"/>
          <w:szCs w:val="24"/>
        </w:rPr>
        <w:t xml:space="preserve"> </w:t>
      </w:r>
      <w:r>
        <w:rPr>
          <w:rFonts w:eastAsia="Times New Roman"/>
          <w:i/>
          <w:iCs/>
          <w:sz w:val="24"/>
          <w:szCs w:val="24"/>
        </w:rPr>
        <w:t xml:space="preserve">повседневности: обретение комфорта. Жизнь в городе и в усадьбе. </w:t>
      </w:r>
      <w:r>
        <w:rPr>
          <w:rFonts w:eastAsia="Times New Roman"/>
          <w:sz w:val="24"/>
          <w:szCs w:val="24"/>
        </w:rPr>
        <w:t>Российская культура</w:t>
      </w:r>
      <w:r>
        <w:rPr>
          <w:rFonts w:eastAsia="Times New Roman"/>
          <w:i/>
          <w:iCs/>
          <w:sz w:val="24"/>
          <w:szCs w:val="24"/>
        </w:rPr>
        <w:t xml:space="preserve"> </w:t>
      </w:r>
      <w:r>
        <w:rPr>
          <w:rFonts w:eastAsia="Times New Roman"/>
          <w:sz w:val="24"/>
          <w:szCs w:val="24"/>
        </w:rPr>
        <w:t>как часть европейской культуры.</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Пространство империи: этнокультурный облик страны</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Польское</w:t>
      </w:r>
      <w:r>
        <w:rPr>
          <w:rFonts w:eastAsia="Times New Roman"/>
          <w:sz w:val="24"/>
          <w:szCs w:val="24"/>
        </w:rPr>
        <w:t xml:space="preserve"> </w:t>
      </w:r>
      <w:r>
        <w:rPr>
          <w:rFonts w:eastAsia="Times New Roman"/>
          <w:i/>
          <w:iCs/>
          <w:sz w:val="24"/>
          <w:szCs w:val="24"/>
        </w:rPr>
        <w:t xml:space="preserve">восстание 1830–1831 гг. </w:t>
      </w:r>
      <w:r>
        <w:rPr>
          <w:rFonts w:eastAsia="Times New Roman"/>
          <w:sz w:val="24"/>
          <w:szCs w:val="24"/>
        </w:rPr>
        <w:t>Присоединение Грузии и Закавказья.</w:t>
      </w:r>
      <w:r>
        <w:rPr>
          <w:rFonts w:eastAsia="Times New Roman"/>
          <w:i/>
          <w:iCs/>
          <w:sz w:val="24"/>
          <w:szCs w:val="24"/>
        </w:rPr>
        <w:t xml:space="preserve"> </w:t>
      </w:r>
      <w:r>
        <w:rPr>
          <w:rFonts w:eastAsia="Times New Roman"/>
          <w:sz w:val="24"/>
          <w:szCs w:val="24"/>
        </w:rPr>
        <w:t>Кавказская война.</w:t>
      </w:r>
      <w:r>
        <w:rPr>
          <w:rFonts w:eastAsia="Times New Roman"/>
          <w:i/>
          <w:iCs/>
          <w:sz w:val="24"/>
          <w:szCs w:val="24"/>
        </w:rPr>
        <w:t xml:space="preserve"> </w:t>
      </w:r>
      <w:r>
        <w:rPr>
          <w:rFonts w:eastAsia="Times New Roman"/>
          <w:sz w:val="24"/>
          <w:szCs w:val="24"/>
        </w:rPr>
        <w:t>Движение Шамиля.</w:t>
      </w:r>
    </w:p>
    <w:p w:rsidR="0060158D" w:rsidRDefault="0060158D">
      <w:pPr>
        <w:spacing w:line="22"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199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188" w:name="page200"/>
      <w:bookmarkEnd w:id="188"/>
      <w:r>
        <w:rPr>
          <w:rFonts w:eastAsia="Times New Roman"/>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w:t>
      </w:r>
      <w:r>
        <w:rPr>
          <w:rFonts w:eastAsia="Times New Roman"/>
          <w:sz w:val="24"/>
          <w:szCs w:val="24"/>
        </w:rPr>
        <w:t xml:space="preserve"> </w:t>
      </w:r>
      <w:r>
        <w:rPr>
          <w:rFonts w:eastAsia="Times New Roman"/>
          <w:i/>
          <w:iCs/>
          <w:sz w:val="24"/>
          <w:szCs w:val="24"/>
        </w:rPr>
        <w:t>Формирование</w:t>
      </w:r>
      <w:r>
        <w:rPr>
          <w:rFonts w:eastAsia="Times New Roman"/>
          <w:sz w:val="24"/>
          <w:szCs w:val="24"/>
        </w:rPr>
        <w:t xml:space="preserve"> </w:t>
      </w:r>
      <w:r>
        <w:rPr>
          <w:rFonts w:eastAsia="Times New Roman"/>
          <w:i/>
          <w:iCs/>
          <w:sz w:val="24"/>
          <w:szCs w:val="24"/>
        </w:rPr>
        <w:t>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0158D" w:rsidRDefault="0060158D">
      <w:pPr>
        <w:spacing w:line="5" w:lineRule="exact"/>
        <w:rPr>
          <w:sz w:val="20"/>
          <w:szCs w:val="20"/>
        </w:rPr>
      </w:pPr>
    </w:p>
    <w:p w:rsidR="0060158D" w:rsidRDefault="00173B4A">
      <w:pPr>
        <w:ind w:left="1120"/>
        <w:rPr>
          <w:sz w:val="20"/>
          <w:szCs w:val="20"/>
        </w:rPr>
      </w:pPr>
      <w:r>
        <w:rPr>
          <w:rFonts w:eastAsia="Times New Roman"/>
          <w:sz w:val="24"/>
          <w:szCs w:val="24"/>
        </w:rPr>
        <w:t>Общественная жизнь в 1830 – 1850-е гг. Роль литературы, печати, университетов</w:t>
      </w:r>
    </w:p>
    <w:p w:rsidR="0060158D" w:rsidRDefault="0060158D">
      <w:pPr>
        <w:spacing w:line="53" w:lineRule="exact"/>
        <w:rPr>
          <w:sz w:val="20"/>
          <w:szCs w:val="20"/>
        </w:rPr>
      </w:pPr>
    </w:p>
    <w:p w:rsidR="0060158D" w:rsidRDefault="00173B4A" w:rsidP="00010453">
      <w:pPr>
        <w:numPr>
          <w:ilvl w:val="0"/>
          <w:numId w:val="257"/>
        </w:numPr>
        <w:tabs>
          <w:tab w:val="left" w:pos="779"/>
        </w:tabs>
        <w:spacing w:line="273" w:lineRule="auto"/>
        <w:ind w:left="400" w:firstLine="4"/>
        <w:jc w:val="both"/>
        <w:rPr>
          <w:rFonts w:eastAsia="Times New Roman"/>
          <w:sz w:val="24"/>
          <w:szCs w:val="24"/>
        </w:rPr>
      </w:pPr>
      <w:r>
        <w:rPr>
          <w:rFonts w:eastAsia="Times New Roman"/>
          <w:sz w:val="24"/>
          <w:szCs w:val="24"/>
        </w:rPr>
        <w:t xml:space="preserve">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 теории русского социализма.</w:t>
      </w:r>
      <w:r>
        <w:rPr>
          <w:rFonts w:eastAsia="Times New Roman"/>
          <w:sz w:val="24"/>
          <w:szCs w:val="24"/>
        </w:rPr>
        <w:t xml:space="preserve"> </w:t>
      </w:r>
      <w:r>
        <w:rPr>
          <w:rFonts w:eastAsia="Times New Roman"/>
          <w:i/>
          <w:iCs/>
          <w:sz w:val="24"/>
          <w:szCs w:val="24"/>
        </w:rPr>
        <w:t>А.И.Герцен.</w:t>
      </w:r>
      <w:r>
        <w:rPr>
          <w:rFonts w:eastAsia="Times New Roman"/>
          <w:sz w:val="24"/>
          <w:szCs w:val="24"/>
        </w:rPr>
        <w:t xml:space="preserve"> </w:t>
      </w:r>
      <w:r>
        <w:rPr>
          <w:rFonts w:eastAsia="Times New Roman"/>
          <w:i/>
          <w:iCs/>
          <w:sz w:val="24"/>
          <w:szCs w:val="24"/>
        </w:rPr>
        <w:t>Влияние немецкой</w:t>
      </w:r>
      <w:r>
        <w:rPr>
          <w:rFonts w:eastAsia="Times New Roman"/>
          <w:sz w:val="24"/>
          <w:szCs w:val="24"/>
        </w:rPr>
        <w:t xml:space="preserve"> </w:t>
      </w:r>
      <w:r>
        <w:rPr>
          <w:rFonts w:eastAsia="Times New Roman"/>
          <w:i/>
          <w:iCs/>
          <w:sz w:val="24"/>
          <w:szCs w:val="24"/>
        </w:rPr>
        <w:t>философии и французского социализма на русскую общественную мысль. Россия и Европа как центральный пункт общественных дебатов.</w:t>
      </w:r>
    </w:p>
    <w:p w:rsidR="0060158D" w:rsidRDefault="0060158D">
      <w:pPr>
        <w:spacing w:line="7"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Россия в эпоху реформ</w:t>
      </w:r>
    </w:p>
    <w:p w:rsidR="0060158D" w:rsidRDefault="0060158D">
      <w:pPr>
        <w:spacing w:line="53" w:lineRule="exact"/>
        <w:rPr>
          <w:rFonts w:eastAsia="Times New Roman"/>
          <w:sz w:val="24"/>
          <w:szCs w:val="24"/>
        </w:rPr>
      </w:pPr>
    </w:p>
    <w:p w:rsidR="0060158D" w:rsidRDefault="00173B4A">
      <w:pPr>
        <w:spacing w:line="264" w:lineRule="auto"/>
        <w:ind w:left="1120"/>
        <w:rPr>
          <w:rFonts w:eastAsia="Times New Roman"/>
          <w:sz w:val="24"/>
          <w:szCs w:val="24"/>
        </w:rPr>
      </w:pPr>
      <w:r>
        <w:rPr>
          <w:rFonts w:eastAsia="Times New Roman"/>
          <w:b/>
          <w:bCs/>
          <w:sz w:val="24"/>
          <w:szCs w:val="24"/>
        </w:rPr>
        <w:t xml:space="preserve">Преобразования Александра II: социальная и правовая модернизация </w:t>
      </w:r>
      <w:r>
        <w:rPr>
          <w:rFonts w:eastAsia="Times New Roman"/>
          <w:sz w:val="24"/>
          <w:szCs w:val="24"/>
        </w:rPr>
        <w:t>Реформы 1860-1870-х гг. – движение к правовому государству и гражданскому</w:t>
      </w:r>
    </w:p>
    <w:p w:rsidR="0060158D" w:rsidRDefault="0060158D">
      <w:pPr>
        <w:spacing w:line="26" w:lineRule="exact"/>
        <w:rPr>
          <w:rFonts w:eastAsia="Times New Roman"/>
          <w:sz w:val="24"/>
          <w:szCs w:val="24"/>
        </w:rPr>
      </w:pPr>
    </w:p>
    <w:p w:rsidR="0060158D" w:rsidRDefault="00173B4A">
      <w:pPr>
        <w:spacing w:line="272" w:lineRule="auto"/>
        <w:ind w:left="400"/>
        <w:jc w:val="both"/>
        <w:rPr>
          <w:rFonts w:eastAsia="Times New Roman"/>
          <w:sz w:val="24"/>
          <w:szCs w:val="24"/>
        </w:rPr>
      </w:pPr>
      <w:r>
        <w:rPr>
          <w:rFonts w:eastAsia="Times New Roman"/>
          <w:sz w:val="24"/>
          <w:szCs w:val="24"/>
        </w:rPr>
        <w:t xml:space="preserve">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Утверждение начал</w:t>
      </w:r>
      <w:r>
        <w:rPr>
          <w:rFonts w:eastAsia="Times New Roman"/>
          <w:sz w:val="24"/>
          <w:szCs w:val="24"/>
        </w:rPr>
        <w:t xml:space="preserve"> </w:t>
      </w:r>
      <w:r>
        <w:rPr>
          <w:rFonts w:eastAsia="Times New Roman"/>
          <w:i/>
          <w:iCs/>
          <w:sz w:val="24"/>
          <w:szCs w:val="24"/>
        </w:rPr>
        <w:t xml:space="preserve">всесословности в правовом строе страны. </w:t>
      </w:r>
      <w:r>
        <w:rPr>
          <w:rFonts w:eastAsia="Times New Roman"/>
          <w:sz w:val="24"/>
          <w:szCs w:val="24"/>
        </w:rPr>
        <w:t>Конституционный вопрос.</w:t>
      </w:r>
    </w:p>
    <w:p w:rsidR="0060158D" w:rsidRDefault="0060158D">
      <w:pPr>
        <w:spacing w:line="18"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0158D" w:rsidRDefault="0060158D">
      <w:pPr>
        <w:spacing w:line="5"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«Народное самодержавие» Александра III</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Идеология   самобытного   развития   России.   Государственный   национализм.</w:t>
      </w:r>
    </w:p>
    <w:p w:rsidR="0060158D" w:rsidRDefault="0060158D">
      <w:pPr>
        <w:spacing w:line="53" w:lineRule="exact"/>
        <w:rPr>
          <w:rFonts w:eastAsia="Times New Roman"/>
          <w:sz w:val="24"/>
          <w:szCs w:val="24"/>
        </w:rPr>
      </w:pPr>
    </w:p>
    <w:p w:rsidR="0060158D" w:rsidRDefault="00173B4A">
      <w:pPr>
        <w:spacing w:line="266" w:lineRule="auto"/>
        <w:ind w:left="400"/>
        <w:jc w:val="both"/>
        <w:rPr>
          <w:rFonts w:eastAsia="Times New Roman"/>
          <w:sz w:val="24"/>
          <w:szCs w:val="24"/>
        </w:rPr>
      </w:pPr>
      <w:r>
        <w:rPr>
          <w:rFonts w:eastAsia="Times New Roman"/>
          <w:sz w:val="24"/>
          <w:szCs w:val="24"/>
        </w:rPr>
        <w:t xml:space="preserve">Реформы и «контрреформы». </w:t>
      </w:r>
      <w:r>
        <w:rPr>
          <w:rFonts w:eastAsia="Times New Roman"/>
          <w:i/>
          <w:iCs/>
          <w:sz w:val="24"/>
          <w:szCs w:val="24"/>
        </w:rPr>
        <w:t>Политика консервативной стабилизации.</w:t>
      </w:r>
      <w:r>
        <w:rPr>
          <w:rFonts w:eastAsia="Times New Roman"/>
          <w:sz w:val="24"/>
          <w:szCs w:val="24"/>
        </w:rPr>
        <w:t xml:space="preserve"> </w:t>
      </w:r>
      <w:r>
        <w:rPr>
          <w:rFonts w:eastAsia="Times New Roman"/>
          <w:i/>
          <w:iCs/>
          <w:sz w:val="24"/>
          <w:szCs w:val="24"/>
        </w:rPr>
        <w:t>Ограничение</w:t>
      </w:r>
      <w:r>
        <w:rPr>
          <w:rFonts w:eastAsia="Times New Roman"/>
          <w:sz w:val="24"/>
          <w:szCs w:val="24"/>
        </w:rPr>
        <w:t xml:space="preserve"> </w:t>
      </w:r>
      <w:r>
        <w:rPr>
          <w:rFonts w:eastAsia="Times New Roman"/>
          <w:i/>
          <w:iCs/>
          <w:sz w:val="24"/>
          <w:szCs w:val="24"/>
        </w:rPr>
        <w:t xml:space="preserve">общественной самодеятельности. </w:t>
      </w:r>
      <w:r>
        <w:rPr>
          <w:rFonts w:eastAsia="Times New Roman"/>
          <w:sz w:val="24"/>
          <w:szCs w:val="24"/>
        </w:rPr>
        <w:t>Местное самоуправление и самодержавие.</w:t>
      </w:r>
    </w:p>
    <w:p w:rsidR="0060158D" w:rsidRDefault="0060158D">
      <w:pPr>
        <w:spacing w:line="12"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 xml:space="preserve">Независимость  суда  и  администрация.  </w:t>
      </w:r>
      <w:r>
        <w:rPr>
          <w:rFonts w:eastAsia="Times New Roman"/>
          <w:i/>
          <w:iCs/>
          <w:sz w:val="24"/>
          <w:szCs w:val="24"/>
        </w:rPr>
        <w:t>Права  университетов  и  власть  попечителей.</w:t>
      </w:r>
    </w:p>
    <w:p w:rsidR="0060158D" w:rsidRDefault="0060158D">
      <w:pPr>
        <w:spacing w:line="53" w:lineRule="exact"/>
        <w:rPr>
          <w:rFonts w:eastAsia="Times New Roman"/>
          <w:sz w:val="24"/>
          <w:szCs w:val="24"/>
        </w:rPr>
      </w:pPr>
    </w:p>
    <w:p w:rsidR="0060158D" w:rsidRDefault="00173B4A">
      <w:pPr>
        <w:spacing w:line="264" w:lineRule="auto"/>
        <w:ind w:left="400"/>
        <w:jc w:val="both"/>
        <w:rPr>
          <w:rFonts w:eastAsia="Times New Roman"/>
          <w:sz w:val="24"/>
          <w:szCs w:val="24"/>
        </w:rPr>
      </w:pPr>
      <w:r>
        <w:rPr>
          <w:rFonts w:eastAsia="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w:t>
      </w:r>
    </w:p>
    <w:p w:rsidR="0060158D" w:rsidRDefault="0060158D">
      <w:pPr>
        <w:spacing w:line="17" w:lineRule="exact"/>
        <w:rPr>
          <w:rFonts w:eastAsia="Times New Roman"/>
          <w:sz w:val="24"/>
          <w:szCs w:val="24"/>
        </w:rPr>
      </w:pPr>
    </w:p>
    <w:p w:rsidR="0060158D" w:rsidRDefault="00173B4A">
      <w:pPr>
        <w:ind w:left="400"/>
        <w:rPr>
          <w:rFonts w:eastAsia="Times New Roman"/>
          <w:sz w:val="24"/>
          <w:szCs w:val="24"/>
        </w:rPr>
      </w:pPr>
      <w:r>
        <w:rPr>
          <w:rFonts w:eastAsia="Times New Roman"/>
          <w:i/>
          <w:iCs/>
          <w:sz w:val="24"/>
          <w:szCs w:val="24"/>
        </w:rPr>
        <w:t>Консервация аграрных отношений.</w:t>
      </w:r>
    </w:p>
    <w:p w:rsidR="0060158D" w:rsidRDefault="0060158D">
      <w:pPr>
        <w:spacing w:line="53"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w:t>
      </w:r>
      <w:r>
        <w:rPr>
          <w:rFonts w:eastAsia="Times New Roman"/>
          <w:sz w:val="24"/>
          <w:szCs w:val="24"/>
        </w:rPr>
        <w:t xml:space="preserve"> </w:t>
      </w:r>
      <w:r>
        <w:rPr>
          <w:rFonts w:eastAsia="Times New Roman"/>
          <w:i/>
          <w:iCs/>
          <w:sz w:val="24"/>
          <w:szCs w:val="24"/>
        </w:rPr>
        <w:t>территории.</w:t>
      </w:r>
    </w:p>
    <w:p w:rsidR="0060158D" w:rsidRDefault="0060158D">
      <w:pPr>
        <w:spacing w:line="9"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Пореформенный социум. Сельское хозяйство и промышленность</w:t>
      </w:r>
    </w:p>
    <w:p w:rsidR="0060158D" w:rsidRDefault="0060158D">
      <w:pPr>
        <w:spacing w:line="53"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w:t>
      </w:r>
    </w:p>
    <w:p w:rsidR="0060158D" w:rsidRDefault="0060158D">
      <w:pPr>
        <w:spacing w:line="14" w:lineRule="exact"/>
        <w:rPr>
          <w:rFonts w:eastAsia="Times New Roman"/>
          <w:sz w:val="24"/>
          <w:szCs w:val="24"/>
        </w:rPr>
      </w:pPr>
    </w:p>
    <w:p w:rsidR="0060158D" w:rsidRDefault="00173B4A">
      <w:pPr>
        <w:ind w:left="400"/>
        <w:rPr>
          <w:rFonts w:eastAsia="Times New Roman"/>
          <w:sz w:val="24"/>
          <w:szCs w:val="24"/>
        </w:rPr>
      </w:pP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w:t>
      </w:r>
    </w:p>
    <w:p w:rsidR="0060158D" w:rsidRDefault="0060158D">
      <w:pPr>
        <w:spacing w:line="43"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предприниматели.</w:t>
      </w:r>
    </w:p>
    <w:p w:rsidR="0060158D" w:rsidRDefault="0060158D">
      <w:pPr>
        <w:spacing w:line="53" w:lineRule="exact"/>
        <w:rPr>
          <w:rFonts w:eastAsia="Times New Roman"/>
          <w:sz w:val="24"/>
          <w:szCs w:val="24"/>
        </w:rPr>
      </w:pPr>
    </w:p>
    <w:p w:rsidR="0060158D" w:rsidRDefault="00173B4A">
      <w:pPr>
        <w:spacing w:line="265" w:lineRule="auto"/>
        <w:ind w:left="400" w:firstLine="708"/>
        <w:jc w:val="both"/>
        <w:rPr>
          <w:rFonts w:eastAsia="Times New Roman"/>
          <w:sz w:val="24"/>
          <w:szCs w:val="24"/>
        </w:rPr>
      </w:pPr>
      <w:r>
        <w:rPr>
          <w:rFonts w:eastAsia="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w:t>
      </w:r>
    </w:p>
    <w:p w:rsidR="0060158D" w:rsidRDefault="0060158D">
      <w:pPr>
        <w:spacing w:line="24" w:lineRule="exact"/>
        <w:rPr>
          <w:rFonts w:eastAsia="Times New Roman"/>
          <w:sz w:val="24"/>
          <w:szCs w:val="24"/>
        </w:rPr>
      </w:pPr>
    </w:p>
    <w:p w:rsidR="0060158D" w:rsidRDefault="00173B4A">
      <w:pPr>
        <w:spacing w:line="266" w:lineRule="auto"/>
        <w:ind w:left="400"/>
        <w:rPr>
          <w:rFonts w:eastAsia="Times New Roman"/>
          <w:sz w:val="24"/>
          <w:szCs w:val="24"/>
        </w:rPr>
      </w:pPr>
      <w:r>
        <w:rPr>
          <w:rFonts w:eastAsia="Times New Roman"/>
          <w:sz w:val="24"/>
          <w:szCs w:val="24"/>
        </w:rPr>
        <w:t xml:space="preserve">его особенности в России. </w:t>
      </w:r>
      <w:r>
        <w:rPr>
          <w:rFonts w:eastAsia="Times New Roman"/>
          <w:i/>
          <w:iCs/>
          <w:sz w:val="24"/>
          <w:szCs w:val="24"/>
        </w:rPr>
        <w:t>Государственные,</w:t>
      </w:r>
      <w:r>
        <w:rPr>
          <w:rFonts w:eastAsia="Times New Roman"/>
          <w:sz w:val="24"/>
          <w:szCs w:val="24"/>
        </w:rPr>
        <w:t xml:space="preserve"> </w:t>
      </w:r>
      <w:r>
        <w:rPr>
          <w:rFonts w:eastAsia="Times New Roman"/>
          <w:i/>
          <w:iCs/>
          <w:sz w:val="24"/>
          <w:szCs w:val="24"/>
        </w:rPr>
        <w:t>общественные и</w:t>
      </w:r>
      <w:r>
        <w:rPr>
          <w:rFonts w:eastAsia="Times New Roman"/>
          <w:sz w:val="24"/>
          <w:szCs w:val="24"/>
        </w:rPr>
        <w:t xml:space="preserve"> </w:t>
      </w:r>
      <w:r>
        <w:rPr>
          <w:rFonts w:eastAsia="Times New Roman"/>
          <w:i/>
          <w:iCs/>
          <w:sz w:val="24"/>
          <w:szCs w:val="24"/>
        </w:rPr>
        <w:t>частнопредпринимательские способы его решения.</w:t>
      </w:r>
    </w:p>
    <w:p w:rsidR="0060158D" w:rsidRDefault="0060158D">
      <w:pPr>
        <w:spacing w:line="12"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Культурное пространство империи во второй половине XIX в.</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4" w:lineRule="exact"/>
        <w:rPr>
          <w:sz w:val="20"/>
          <w:szCs w:val="20"/>
        </w:rPr>
      </w:pPr>
    </w:p>
    <w:p w:rsidR="0060158D" w:rsidRDefault="00173B4A">
      <w:pPr>
        <w:ind w:right="-399"/>
        <w:jc w:val="center"/>
        <w:rPr>
          <w:sz w:val="20"/>
          <w:szCs w:val="20"/>
        </w:rPr>
      </w:pPr>
      <w:r>
        <w:rPr>
          <w:rFonts w:eastAsia="Times New Roman"/>
          <w:sz w:val="24"/>
          <w:szCs w:val="24"/>
        </w:rPr>
        <w:t>200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189" w:name="page201"/>
      <w:bookmarkEnd w:id="189"/>
      <w:r>
        <w:rPr>
          <w:rFonts w:eastAsia="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Роль печатного слова в формировании общественного мнения.</w:t>
      </w:r>
      <w:r>
        <w:rPr>
          <w:rFonts w:eastAsia="Times New Roman"/>
          <w:sz w:val="24"/>
          <w:szCs w:val="24"/>
        </w:rPr>
        <w:t xml:space="preserve"> </w:t>
      </w:r>
      <w:r>
        <w:rPr>
          <w:rFonts w:eastAsia="Times New Roman"/>
          <w:i/>
          <w:iCs/>
          <w:sz w:val="24"/>
          <w:szCs w:val="24"/>
        </w:rPr>
        <w:t xml:space="preserve">Народная, элитарная и массовая культура. </w:t>
      </w:r>
      <w:r>
        <w:rPr>
          <w:rFonts w:eastAsia="Times New Roman"/>
          <w:sz w:val="24"/>
          <w:szCs w:val="24"/>
        </w:rPr>
        <w:t>Российская культура</w:t>
      </w:r>
      <w:r>
        <w:rPr>
          <w:rFonts w:eastAsia="Times New Roman"/>
          <w:i/>
          <w:iCs/>
          <w:sz w:val="24"/>
          <w:szCs w:val="24"/>
        </w:rPr>
        <w:t xml:space="preserve"> </w:t>
      </w:r>
      <w:r>
        <w:rPr>
          <w:rFonts w:eastAsia="Times New Roman"/>
          <w:sz w:val="24"/>
          <w:szCs w:val="24"/>
        </w:rPr>
        <w:t>XIX</w:t>
      </w:r>
      <w:r>
        <w:rPr>
          <w:rFonts w:eastAsia="Times New Roman"/>
          <w:i/>
          <w:iCs/>
          <w:sz w:val="24"/>
          <w:szCs w:val="24"/>
        </w:rPr>
        <w:t xml:space="preserve"> </w:t>
      </w:r>
      <w:r>
        <w:rPr>
          <w:rFonts w:eastAsia="Times New Roman"/>
          <w:sz w:val="24"/>
          <w:szCs w:val="24"/>
        </w:rPr>
        <w:t>в.</w:t>
      </w:r>
      <w:r>
        <w:rPr>
          <w:rFonts w:eastAsia="Times New Roman"/>
          <w:i/>
          <w:iCs/>
          <w:sz w:val="24"/>
          <w:szCs w:val="24"/>
        </w:rPr>
        <w:t xml:space="preserve"> </w:t>
      </w:r>
      <w:r>
        <w:rPr>
          <w:rFonts w:eastAsia="Times New Roman"/>
          <w:sz w:val="24"/>
          <w:szCs w:val="24"/>
        </w:rPr>
        <w:t>как часть</w:t>
      </w:r>
      <w:r>
        <w:rPr>
          <w:rFonts w:eastAsia="Times New Roman"/>
          <w:i/>
          <w:iCs/>
          <w:sz w:val="24"/>
          <w:szCs w:val="24"/>
        </w:rPr>
        <w:t xml:space="preserve"> </w:t>
      </w:r>
      <w:r>
        <w:rPr>
          <w:rFonts w:eastAsia="Times New Roman"/>
          <w:sz w:val="24"/>
          <w:szCs w:val="24"/>
        </w:rPr>
        <w:t>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60158D" w:rsidRDefault="0060158D">
      <w:pPr>
        <w:spacing w:line="11" w:lineRule="exact"/>
        <w:rPr>
          <w:sz w:val="20"/>
          <w:szCs w:val="20"/>
        </w:rPr>
      </w:pPr>
    </w:p>
    <w:p w:rsidR="0060158D" w:rsidRDefault="00173B4A">
      <w:pPr>
        <w:ind w:left="1120"/>
        <w:rPr>
          <w:sz w:val="20"/>
          <w:szCs w:val="20"/>
        </w:rPr>
      </w:pPr>
      <w:r>
        <w:rPr>
          <w:rFonts w:eastAsia="Times New Roman"/>
          <w:b/>
          <w:bCs/>
          <w:sz w:val="24"/>
          <w:szCs w:val="24"/>
        </w:rPr>
        <w:t>Этнокультурный облик империи</w:t>
      </w:r>
    </w:p>
    <w:p w:rsidR="0060158D" w:rsidRDefault="0060158D">
      <w:pPr>
        <w:spacing w:line="54"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Правовое положение различных этносов и конфессий.</w:t>
      </w:r>
      <w:r>
        <w:rPr>
          <w:rFonts w:eastAsia="Times New Roman"/>
          <w:sz w:val="24"/>
          <w:szCs w:val="24"/>
        </w:rPr>
        <w:t xml:space="preserve"> </w:t>
      </w:r>
      <w:r>
        <w:rPr>
          <w:rFonts w:eastAsia="Times New Roman"/>
          <w:i/>
          <w:iCs/>
          <w:sz w:val="24"/>
          <w:szCs w:val="24"/>
        </w:rPr>
        <w:t>Процессы</w:t>
      </w:r>
      <w:r>
        <w:rPr>
          <w:rFonts w:eastAsia="Times New Roman"/>
          <w:sz w:val="24"/>
          <w:szCs w:val="24"/>
        </w:rPr>
        <w:t xml:space="preserve"> </w:t>
      </w:r>
      <w:r>
        <w:rPr>
          <w:rFonts w:eastAsia="Times New Roman"/>
          <w:i/>
          <w:iCs/>
          <w:sz w:val="24"/>
          <w:szCs w:val="24"/>
        </w:rPr>
        <w:t xml:space="preserve">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 движения народов России.</w:t>
      </w:r>
      <w:r>
        <w:rPr>
          <w:rFonts w:eastAsia="Times New Roman"/>
          <w:i/>
          <w:iCs/>
          <w:sz w:val="24"/>
          <w:szCs w:val="24"/>
        </w:rPr>
        <w:t xml:space="preserve"> </w:t>
      </w:r>
      <w:r>
        <w:rPr>
          <w:rFonts w:eastAsia="Times New Roman"/>
          <w:sz w:val="24"/>
          <w:szCs w:val="24"/>
        </w:rPr>
        <w:t>Взаимодействие национальных</w:t>
      </w:r>
      <w:r>
        <w:rPr>
          <w:rFonts w:eastAsia="Times New Roman"/>
          <w:i/>
          <w:iCs/>
          <w:sz w:val="24"/>
          <w:szCs w:val="24"/>
        </w:rPr>
        <w:t xml:space="preserve"> </w:t>
      </w:r>
      <w:r>
        <w:rPr>
          <w:rFonts w:eastAsia="Times New Roman"/>
          <w:sz w:val="24"/>
          <w:szCs w:val="24"/>
        </w:rPr>
        <w:t>культур и народов.</w:t>
      </w:r>
    </w:p>
    <w:p w:rsidR="0060158D" w:rsidRDefault="0060158D">
      <w:pPr>
        <w:spacing w:line="20" w:lineRule="exact"/>
        <w:rPr>
          <w:sz w:val="20"/>
          <w:szCs w:val="20"/>
        </w:rPr>
      </w:pPr>
    </w:p>
    <w:p w:rsidR="0060158D" w:rsidRDefault="00173B4A">
      <w:pPr>
        <w:spacing w:line="265" w:lineRule="auto"/>
        <w:ind w:left="40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60158D" w:rsidRDefault="0060158D">
      <w:pPr>
        <w:spacing w:line="27"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 движение. Рабочее движение. Женское движение.</w:t>
      </w:r>
    </w:p>
    <w:p w:rsidR="0060158D" w:rsidRDefault="0060158D">
      <w:pPr>
        <w:spacing w:line="21"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Влияние позитивизма,</w:t>
      </w:r>
      <w:r>
        <w:rPr>
          <w:rFonts w:eastAsia="Times New Roman"/>
          <w:sz w:val="24"/>
          <w:szCs w:val="24"/>
        </w:rPr>
        <w:t xml:space="preserve"> </w:t>
      </w:r>
      <w:r>
        <w:rPr>
          <w:rFonts w:eastAsia="Times New Roman"/>
          <w:i/>
          <w:iCs/>
          <w:sz w:val="24"/>
          <w:szCs w:val="24"/>
        </w:rPr>
        <w:t>дарвинизма,</w:t>
      </w:r>
      <w:r>
        <w:rPr>
          <w:rFonts w:eastAsia="Times New Roman"/>
          <w:sz w:val="24"/>
          <w:szCs w:val="24"/>
        </w:rPr>
        <w:t xml:space="preserve"> </w:t>
      </w:r>
      <w:r>
        <w:rPr>
          <w:rFonts w:eastAsia="Times New Roman"/>
          <w:i/>
          <w:iCs/>
          <w:sz w:val="24"/>
          <w:szCs w:val="24"/>
        </w:rPr>
        <w:t xml:space="preserve">марксизма и других направлений европейской общественной мысли. </w:t>
      </w:r>
      <w:r>
        <w:rPr>
          <w:rFonts w:eastAsia="Times New Roman"/>
          <w:sz w:val="24"/>
          <w:szCs w:val="24"/>
        </w:rPr>
        <w:t>Консервативная</w:t>
      </w:r>
      <w:r>
        <w:rPr>
          <w:rFonts w:eastAsia="Times New Roman"/>
          <w:i/>
          <w:iCs/>
          <w:sz w:val="24"/>
          <w:szCs w:val="24"/>
        </w:rPr>
        <w:t xml:space="preserve"> </w:t>
      </w:r>
      <w:r>
        <w:rPr>
          <w:rFonts w:eastAsia="Times New Roman"/>
          <w:sz w:val="24"/>
          <w:szCs w:val="24"/>
        </w:rPr>
        <w:t xml:space="preserve">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eastAsia="Times New Roman"/>
          <w:i/>
          <w:iCs/>
          <w:sz w:val="24"/>
          <w:szCs w:val="24"/>
        </w:rPr>
        <w:t>Народнические кружки:</w:t>
      </w:r>
      <w:r>
        <w:rPr>
          <w:rFonts w:eastAsia="Times New Roman"/>
          <w:sz w:val="24"/>
          <w:szCs w:val="24"/>
        </w:rPr>
        <w:t xml:space="preserve"> </w:t>
      </w:r>
      <w:r>
        <w:rPr>
          <w:rFonts w:eastAsia="Times New Roman"/>
          <w:i/>
          <w:iCs/>
          <w:sz w:val="24"/>
          <w:szCs w:val="24"/>
        </w:rPr>
        <w:t xml:space="preserve">идеология и практика. Большое общество пропаганды. «Хождение в народ». «Земля и воля» и ее раскол. «Черный передел» и «Народная воля». </w:t>
      </w:r>
      <w:r>
        <w:rPr>
          <w:rFonts w:eastAsia="Times New Roman"/>
          <w:sz w:val="24"/>
          <w:szCs w:val="24"/>
        </w:rPr>
        <w:t>Политический терроризм.</w:t>
      </w:r>
    </w:p>
    <w:p w:rsidR="0060158D" w:rsidRDefault="0060158D">
      <w:pPr>
        <w:spacing w:line="17" w:lineRule="exact"/>
        <w:rPr>
          <w:sz w:val="20"/>
          <w:szCs w:val="20"/>
        </w:rPr>
      </w:pPr>
    </w:p>
    <w:p w:rsidR="0060158D" w:rsidRDefault="00173B4A">
      <w:pPr>
        <w:spacing w:line="271" w:lineRule="auto"/>
        <w:ind w:left="400"/>
        <w:jc w:val="both"/>
        <w:rPr>
          <w:sz w:val="20"/>
          <w:szCs w:val="20"/>
        </w:rPr>
      </w:pPr>
      <w:r>
        <w:rPr>
          <w:rFonts w:eastAsia="Times New Roman"/>
          <w:sz w:val="24"/>
          <w:szCs w:val="24"/>
        </w:rPr>
        <w:t xml:space="preserve">Распространение марксизма и формирование социал-демократии. </w:t>
      </w:r>
      <w:r>
        <w:rPr>
          <w:rFonts w:eastAsia="Times New Roman"/>
          <w:i/>
          <w:iCs/>
          <w:sz w:val="24"/>
          <w:szCs w:val="24"/>
        </w:rPr>
        <w:t>Группа</w:t>
      </w:r>
      <w:r>
        <w:rPr>
          <w:rFonts w:eastAsia="Times New Roman"/>
          <w:sz w:val="24"/>
          <w:szCs w:val="24"/>
        </w:rPr>
        <w:t xml:space="preserve"> </w:t>
      </w:r>
      <w:r>
        <w:rPr>
          <w:rFonts w:eastAsia="Times New Roman"/>
          <w:i/>
          <w:iCs/>
          <w:sz w:val="24"/>
          <w:szCs w:val="24"/>
        </w:rPr>
        <w:t>«Освобождение труда». «Союз борьбы за освобождение рабочего класса». I съезд РСДРП.</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Кризис империи в начале ХХ века</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Отечественный и иностранный капитал,</w:t>
      </w:r>
      <w:r>
        <w:rPr>
          <w:rFonts w:eastAsia="Times New Roman"/>
          <w:sz w:val="24"/>
          <w:szCs w:val="24"/>
        </w:rPr>
        <w:t xml:space="preserve"> </w:t>
      </w:r>
      <w:r>
        <w:rPr>
          <w:rFonts w:eastAsia="Times New Roman"/>
          <w:i/>
          <w:iCs/>
          <w:sz w:val="24"/>
          <w:szCs w:val="24"/>
        </w:rPr>
        <w:t>его роль в индустриализации страны.</w:t>
      </w:r>
      <w:r>
        <w:rPr>
          <w:rFonts w:eastAsia="Times New Roman"/>
          <w:sz w:val="24"/>
          <w:szCs w:val="24"/>
        </w:rPr>
        <w:t xml:space="preserve"> Россия – мировой экспортер хлеба. Аграрный вопрос.</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201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190" w:name="page202"/>
      <w:bookmarkEnd w:id="190"/>
      <w:r>
        <w:rPr>
          <w:rFonts w:eastAsia="Times New Roman"/>
          <w:i/>
          <w:iCs/>
          <w:sz w:val="24"/>
          <w:szCs w:val="24"/>
        </w:rPr>
        <w:lastRenderedPageBreak/>
        <w:t>Церковь в условиях кризиса имперской идеологии. Распространение светской этики и культуры.</w:t>
      </w:r>
    </w:p>
    <w:p w:rsidR="0060158D" w:rsidRDefault="0060158D">
      <w:pPr>
        <w:spacing w:line="22"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60158D" w:rsidRDefault="0060158D">
      <w:pPr>
        <w:spacing w:line="19" w:lineRule="exact"/>
        <w:rPr>
          <w:sz w:val="20"/>
          <w:szCs w:val="20"/>
        </w:rPr>
      </w:pPr>
    </w:p>
    <w:p w:rsidR="0060158D" w:rsidRDefault="00173B4A">
      <w:pPr>
        <w:spacing w:line="264" w:lineRule="auto"/>
        <w:ind w:left="1120"/>
        <w:rPr>
          <w:sz w:val="20"/>
          <w:szCs w:val="20"/>
        </w:rPr>
      </w:pPr>
      <w:r>
        <w:rPr>
          <w:rFonts w:eastAsia="Times New Roman"/>
          <w:b/>
          <w:bCs/>
          <w:sz w:val="24"/>
          <w:szCs w:val="24"/>
        </w:rPr>
        <w:t xml:space="preserve">Первая российская революция 1905-1907 гг. Начало парламентаризма </w:t>
      </w:r>
      <w:r>
        <w:rPr>
          <w:rFonts w:eastAsia="Times New Roman"/>
          <w:sz w:val="24"/>
          <w:szCs w:val="24"/>
        </w:rPr>
        <w:t>Николай II и его окружение. Деятельность В.К. Плеве на посту министра</w:t>
      </w:r>
    </w:p>
    <w:p w:rsidR="0060158D" w:rsidRDefault="0060158D">
      <w:pPr>
        <w:spacing w:line="14" w:lineRule="exact"/>
        <w:rPr>
          <w:sz w:val="20"/>
          <w:szCs w:val="20"/>
        </w:rPr>
      </w:pPr>
    </w:p>
    <w:p w:rsidR="0060158D" w:rsidRDefault="00173B4A">
      <w:pPr>
        <w:tabs>
          <w:tab w:val="left" w:pos="1800"/>
          <w:tab w:val="left" w:pos="2420"/>
          <w:tab w:val="left" w:pos="4280"/>
          <w:tab w:val="left" w:pos="5780"/>
          <w:tab w:val="left" w:pos="7060"/>
          <w:tab w:val="left" w:pos="7920"/>
        </w:tabs>
        <w:ind w:left="400"/>
        <w:rPr>
          <w:sz w:val="20"/>
          <w:szCs w:val="20"/>
        </w:rPr>
      </w:pPr>
      <w:r>
        <w:rPr>
          <w:rFonts w:eastAsia="Times New Roman"/>
          <w:sz w:val="24"/>
          <w:szCs w:val="24"/>
        </w:rPr>
        <w:t>внутренних</w:t>
      </w:r>
      <w:r>
        <w:rPr>
          <w:rFonts w:eastAsia="Times New Roman"/>
          <w:sz w:val="24"/>
          <w:szCs w:val="24"/>
        </w:rPr>
        <w:tab/>
        <w:t>дел.</w:t>
      </w:r>
      <w:r>
        <w:rPr>
          <w:rFonts w:eastAsia="Times New Roman"/>
          <w:sz w:val="24"/>
          <w:szCs w:val="24"/>
        </w:rPr>
        <w:tab/>
        <w:t>Оппозиционное</w:t>
      </w:r>
      <w:r>
        <w:rPr>
          <w:rFonts w:eastAsia="Times New Roman"/>
          <w:sz w:val="24"/>
          <w:szCs w:val="24"/>
        </w:rPr>
        <w:tab/>
        <w:t>либеральное</w:t>
      </w:r>
      <w:r>
        <w:rPr>
          <w:rFonts w:eastAsia="Times New Roman"/>
          <w:sz w:val="24"/>
          <w:szCs w:val="24"/>
        </w:rPr>
        <w:tab/>
        <w:t>движение.</w:t>
      </w:r>
      <w:r>
        <w:rPr>
          <w:sz w:val="20"/>
          <w:szCs w:val="20"/>
        </w:rPr>
        <w:tab/>
      </w:r>
      <w:r>
        <w:rPr>
          <w:rFonts w:eastAsia="Times New Roman"/>
          <w:i/>
          <w:iCs/>
          <w:sz w:val="24"/>
          <w:szCs w:val="24"/>
        </w:rPr>
        <w:t>«Союз</w:t>
      </w:r>
      <w:r>
        <w:rPr>
          <w:sz w:val="20"/>
          <w:szCs w:val="20"/>
        </w:rPr>
        <w:tab/>
      </w:r>
      <w:r>
        <w:rPr>
          <w:rFonts w:eastAsia="Times New Roman"/>
          <w:i/>
          <w:iCs/>
          <w:sz w:val="24"/>
          <w:szCs w:val="24"/>
        </w:rPr>
        <w:t>освобождения».</w:t>
      </w:r>
    </w:p>
    <w:p w:rsidR="0060158D" w:rsidRDefault="0060158D">
      <w:pPr>
        <w:spacing w:line="43" w:lineRule="exact"/>
        <w:rPr>
          <w:sz w:val="20"/>
          <w:szCs w:val="20"/>
        </w:rPr>
      </w:pPr>
    </w:p>
    <w:p w:rsidR="0060158D" w:rsidRDefault="00173B4A">
      <w:pPr>
        <w:ind w:left="400"/>
        <w:rPr>
          <w:sz w:val="20"/>
          <w:szCs w:val="20"/>
        </w:rPr>
      </w:pPr>
      <w:r>
        <w:rPr>
          <w:rFonts w:eastAsia="Times New Roman"/>
          <w:i/>
          <w:iCs/>
          <w:sz w:val="24"/>
          <w:szCs w:val="24"/>
        </w:rPr>
        <w:t>«Банкетная кампания».</w:t>
      </w:r>
    </w:p>
    <w:p w:rsidR="0060158D" w:rsidRDefault="0060158D">
      <w:pPr>
        <w:spacing w:line="41" w:lineRule="exact"/>
        <w:rPr>
          <w:sz w:val="20"/>
          <w:szCs w:val="20"/>
        </w:rPr>
      </w:pPr>
    </w:p>
    <w:p w:rsidR="0060158D" w:rsidRDefault="00173B4A">
      <w:pPr>
        <w:tabs>
          <w:tab w:val="left" w:pos="2640"/>
          <w:tab w:val="left" w:pos="3560"/>
          <w:tab w:val="left" w:pos="4880"/>
          <w:tab w:val="left" w:pos="6240"/>
          <w:tab w:val="left" w:pos="7120"/>
          <w:tab w:val="left" w:pos="8500"/>
        </w:tabs>
        <w:ind w:left="1120"/>
        <w:rPr>
          <w:sz w:val="20"/>
          <w:szCs w:val="20"/>
        </w:rPr>
      </w:pPr>
      <w:r>
        <w:rPr>
          <w:rFonts w:eastAsia="Times New Roman"/>
          <w:sz w:val="24"/>
          <w:szCs w:val="24"/>
        </w:rPr>
        <w:t>Предпосылки</w:t>
      </w:r>
      <w:r>
        <w:rPr>
          <w:rFonts w:eastAsia="Times New Roman"/>
          <w:sz w:val="24"/>
          <w:szCs w:val="24"/>
        </w:rPr>
        <w:tab/>
        <w:t>Первой</w:t>
      </w:r>
      <w:r>
        <w:rPr>
          <w:rFonts w:eastAsia="Times New Roman"/>
          <w:sz w:val="24"/>
          <w:szCs w:val="24"/>
        </w:rPr>
        <w:tab/>
        <w:t>российской</w:t>
      </w:r>
      <w:r>
        <w:rPr>
          <w:rFonts w:eastAsia="Times New Roman"/>
          <w:sz w:val="24"/>
          <w:szCs w:val="24"/>
        </w:rPr>
        <w:tab/>
        <w:t>революции.</w:t>
      </w:r>
      <w:r>
        <w:rPr>
          <w:rFonts w:eastAsia="Times New Roman"/>
          <w:sz w:val="24"/>
          <w:szCs w:val="24"/>
        </w:rPr>
        <w:tab/>
        <w:t>Формы</w:t>
      </w:r>
      <w:r>
        <w:rPr>
          <w:rFonts w:eastAsia="Times New Roman"/>
          <w:sz w:val="24"/>
          <w:szCs w:val="24"/>
        </w:rPr>
        <w:tab/>
        <w:t>социальных</w:t>
      </w:r>
      <w:r>
        <w:rPr>
          <w:rFonts w:eastAsia="Times New Roman"/>
          <w:sz w:val="24"/>
          <w:szCs w:val="24"/>
        </w:rPr>
        <w:tab/>
        <w:t>протестов.</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 xml:space="preserve">Борьба профессиональных революционеров с государством. </w:t>
      </w:r>
      <w:r>
        <w:rPr>
          <w:rFonts w:eastAsia="Times New Roman"/>
          <w:i/>
          <w:iCs/>
          <w:sz w:val="24"/>
          <w:szCs w:val="24"/>
        </w:rPr>
        <w:t>Политический терроризм.</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Формирование многопартийной системы. Политические партии, массовые движения и их лидеры. </w:t>
      </w:r>
      <w:r>
        <w:rPr>
          <w:rFonts w:eastAsia="Times New Roman"/>
          <w:i/>
          <w:iCs/>
          <w:sz w:val="24"/>
          <w:szCs w:val="24"/>
        </w:rPr>
        <w:t>Неонароднические партии и организации</w:t>
      </w:r>
      <w:r>
        <w:rPr>
          <w:rFonts w:eastAsia="Times New Roman"/>
          <w:sz w:val="24"/>
          <w:szCs w:val="24"/>
        </w:rPr>
        <w:t xml:space="preserve"> </w:t>
      </w:r>
      <w:r>
        <w:rPr>
          <w:rFonts w:eastAsia="Times New Roman"/>
          <w:i/>
          <w:iCs/>
          <w:sz w:val="24"/>
          <w:szCs w:val="24"/>
        </w:rPr>
        <w:t xml:space="preserve">(социалисты-революционеры). </w:t>
      </w:r>
      <w:r>
        <w:rPr>
          <w:rFonts w:eastAsia="Times New Roman"/>
          <w:sz w:val="24"/>
          <w:szCs w:val="24"/>
        </w:rPr>
        <w:t>Социал-демократия:</w:t>
      </w:r>
      <w:r>
        <w:rPr>
          <w:rFonts w:eastAsia="Times New Roman"/>
          <w:i/>
          <w:iCs/>
          <w:sz w:val="24"/>
          <w:szCs w:val="24"/>
        </w:rPr>
        <w:t xml:space="preserve"> </w:t>
      </w:r>
      <w:r>
        <w:rPr>
          <w:rFonts w:eastAsia="Times New Roman"/>
          <w:sz w:val="24"/>
          <w:szCs w:val="24"/>
        </w:rPr>
        <w:t>большевики и меньшевики.</w:t>
      </w:r>
      <w:r>
        <w:rPr>
          <w:rFonts w:eastAsia="Times New Roman"/>
          <w:i/>
          <w:iCs/>
          <w:sz w:val="24"/>
          <w:szCs w:val="24"/>
        </w:rPr>
        <w:t xml:space="preserve"> </w:t>
      </w:r>
      <w:r>
        <w:rPr>
          <w:rFonts w:eastAsia="Times New Roman"/>
          <w:sz w:val="24"/>
          <w:szCs w:val="24"/>
        </w:rPr>
        <w:t>Либеральные партии</w:t>
      </w:r>
      <w:r>
        <w:rPr>
          <w:rFonts w:eastAsia="Times New Roman"/>
          <w:i/>
          <w:iCs/>
          <w:sz w:val="24"/>
          <w:szCs w:val="24"/>
        </w:rPr>
        <w:t xml:space="preserve"> </w:t>
      </w:r>
      <w:r>
        <w:rPr>
          <w:rFonts w:eastAsia="Times New Roman"/>
          <w:sz w:val="24"/>
          <w:szCs w:val="24"/>
        </w:rPr>
        <w:t xml:space="preserve">(кадеты, октябристы). </w:t>
      </w:r>
      <w:r>
        <w:rPr>
          <w:rFonts w:eastAsia="Times New Roman"/>
          <w:i/>
          <w:iCs/>
          <w:sz w:val="24"/>
          <w:szCs w:val="24"/>
        </w:rPr>
        <w:t>Национальные партии</w:t>
      </w:r>
      <w:r>
        <w:rPr>
          <w:rFonts w:eastAsia="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0158D" w:rsidRDefault="0060158D">
      <w:pPr>
        <w:spacing w:line="22"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 I и II Государственной думы: итоги и уроки.</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Общество и власть после революции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w:t>
      </w:r>
      <w:r>
        <w:rPr>
          <w:rFonts w:eastAsia="Times New Roman"/>
          <w:sz w:val="24"/>
          <w:szCs w:val="24"/>
        </w:rPr>
        <w:t xml:space="preserve"> </w:t>
      </w:r>
      <w:r>
        <w:rPr>
          <w:rFonts w:eastAsia="Times New Roman"/>
          <w:i/>
          <w:iCs/>
          <w:sz w:val="24"/>
          <w:szCs w:val="24"/>
        </w:rPr>
        <w:t>партии и фракции в Государственной Думе.</w:t>
      </w:r>
    </w:p>
    <w:p w:rsidR="0060158D" w:rsidRDefault="0060158D">
      <w:pPr>
        <w:spacing w:line="20"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«Серебряный век» российской культуры</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0158D" w:rsidRDefault="0060158D">
      <w:pPr>
        <w:spacing w:line="19"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60158D" w:rsidRDefault="0060158D">
      <w:pPr>
        <w:spacing w:line="24"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Региональный компонент</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Наш регион в XIX в.</w:t>
      </w:r>
    </w:p>
    <w:p w:rsidR="0060158D" w:rsidRDefault="0060158D">
      <w:pPr>
        <w:spacing w:line="358" w:lineRule="exact"/>
        <w:rPr>
          <w:sz w:val="20"/>
          <w:szCs w:val="20"/>
        </w:rPr>
      </w:pPr>
    </w:p>
    <w:p w:rsidR="0060158D" w:rsidRDefault="00173B4A">
      <w:pPr>
        <w:ind w:left="1120"/>
        <w:rPr>
          <w:sz w:val="20"/>
          <w:szCs w:val="20"/>
        </w:rPr>
      </w:pPr>
      <w:r>
        <w:rPr>
          <w:rFonts w:eastAsia="Times New Roman"/>
          <w:b/>
          <w:bCs/>
          <w:sz w:val="24"/>
          <w:szCs w:val="24"/>
        </w:rPr>
        <w:t>Всеобщая история</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202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191" w:name="page203"/>
      <w:bookmarkEnd w:id="191"/>
      <w:r>
        <w:rPr>
          <w:rFonts w:eastAsia="Times New Roman"/>
          <w:b/>
          <w:bCs/>
          <w:sz w:val="24"/>
          <w:szCs w:val="24"/>
        </w:rPr>
        <w:lastRenderedPageBreak/>
        <w:t>История Древнего мира</w:t>
      </w:r>
    </w:p>
    <w:p w:rsidR="0060158D" w:rsidRDefault="0060158D">
      <w:pPr>
        <w:spacing w:line="56"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w:t>
      </w:r>
      <w:r>
        <w:rPr>
          <w:rFonts w:eastAsia="Times New Roman"/>
          <w:b/>
          <w:bCs/>
          <w:sz w:val="24"/>
          <w:szCs w:val="24"/>
        </w:rPr>
        <w:t xml:space="preserve"> </w:t>
      </w:r>
      <w:r>
        <w:rPr>
          <w:rFonts w:eastAsia="Times New Roman"/>
          <w:sz w:val="24"/>
          <w:szCs w:val="24"/>
        </w:rPr>
        <w:t>Человек разумный.</w:t>
      </w:r>
      <w:r>
        <w:rPr>
          <w:rFonts w:eastAsia="Times New Roman"/>
          <w:b/>
          <w:bCs/>
          <w:sz w:val="24"/>
          <w:szCs w:val="24"/>
        </w:rPr>
        <w:t xml:space="preserve"> </w:t>
      </w:r>
      <w:r>
        <w:rPr>
          <w:rFonts w:eastAsia="Times New Roman"/>
          <w:sz w:val="24"/>
          <w:szCs w:val="24"/>
        </w:rPr>
        <w:t>Условия</w:t>
      </w:r>
      <w:r>
        <w:rPr>
          <w:rFonts w:eastAsia="Times New Roman"/>
          <w:b/>
          <w:bCs/>
          <w:sz w:val="24"/>
          <w:szCs w:val="24"/>
        </w:rPr>
        <w:t xml:space="preserve"> </w:t>
      </w:r>
      <w:r>
        <w:rPr>
          <w:rFonts w:eastAsia="Times New Roman"/>
          <w:sz w:val="24"/>
          <w:szCs w:val="24"/>
        </w:rPr>
        <w:t>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 xml:space="preserve">Древний мир: </w:t>
      </w:r>
      <w:r>
        <w:rPr>
          <w:rFonts w:eastAsia="Times New Roman"/>
          <w:sz w:val="24"/>
          <w:szCs w:val="24"/>
        </w:rPr>
        <w:t>понятие и хронология.</w:t>
      </w:r>
      <w:r>
        <w:rPr>
          <w:rFonts w:eastAsia="Times New Roman"/>
          <w:b/>
          <w:bCs/>
          <w:sz w:val="24"/>
          <w:szCs w:val="24"/>
        </w:rPr>
        <w:t xml:space="preserve"> </w:t>
      </w:r>
      <w:r>
        <w:rPr>
          <w:rFonts w:eastAsia="Times New Roman"/>
          <w:sz w:val="24"/>
          <w:szCs w:val="24"/>
        </w:rPr>
        <w:t>Карта Древнего мира.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Древний Восток</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0158D" w:rsidRDefault="0060158D">
      <w:pPr>
        <w:spacing w:line="18"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Фараон-реформатор</w:t>
      </w:r>
      <w:r>
        <w:rPr>
          <w:rFonts w:eastAsia="Times New Roman"/>
          <w:sz w:val="24"/>
          <w:szCs w:val="24"/>
        </w:rPr>
        <w:t xml:space="preserve"> </w:t>
      </w:r>
      <w:r>
        <w:rPr>
          <w:rFonts w:eastAsia="Times New Roman"/>
          <w:i/>
          <w:iCs/>
          <w:sz w:val="24"/>
          <w:szCs w:val="24"/>
        </w:rPr>
        <w:t xml:space="preserve">Эхнатон. </w:t>
      </w:r>
      <w:r>
        <w:rPr>
          <w:rFonts w:eastAsia="Times New Roman"/>
          <w:sz w:val="24"/>
          <w:szCs w:val="24"/>
        </w:rPr>
        <w:t>Военные походы.</w:t>
      </w:r>
      <w:r>
        <w:rPr>
          <w:rFonts w:eastAsia="Times New Roman"/>
          <w:i/>
          <w:iCs/>
          <w:sz w:val="24"/>
          <w:szCs w:val="24"/>
        </w:rPr>
        <w:t xml:space="preserve"> </w:t>
      </w:r>
      <w:r>
        <w:rPr>
          <w:rFonts w:eastAsia="Times New Roman"/>
          <w:sz w:val="24"/>
          <w:szCs w:val="24"/>
        </w:rPr>
        <w:t>Рабы.</w:t>
      </w:r>
      <w:r>
        <w:rPr>
          <w:rFonts w:eastAsia="Times New Roman"/>
          <w:i/>
          <w:iCs/>
          <w:sz w:val="24"/>
          <w:szCs w:val="24"/>
        </w:rPr>
        <w:t xml:space="preserve"> </w:t>
      </w:r>
      <w:r>
        <w:rPr>
          <w:rFonts w:eastAsia="Times New Roman"/>
          <w:sz w:val="24"/>
          <w:szCs w:val="24"/>
        </w:rPr>
        <w:t>Познания древних египтян.</w:t>
      </w:r>
      <w:r>
        <w:rPr>
          <w:rFonts w:eastAsia="Times New Roman"/>
          <w:i/>
          <w:iCs/>
          <w:sz w:val="24"/>
          <w:szCs w:val="24"/>
        </w:rPr>
        <w:t xml:space="preserve"> </w:t>
      </w:r>
      <w:r>
        <w:rPr>
          <w:rFonts w:eastAsia="Times New Roman"/>
          <w:sz w:val="24"/>
          <w:szCs w:val="24"/>
        </w:rPr>
        <w:t>Письменность.</w:t>
      </w:r>
      <w:r>
        <w:rPr>
          <w:rFonts w:eastAsia="Times New Roman"/>
          <w:i/>
          <w:iCs/>
          <w:sz w:val="24"/>
          <w:szCs w:val="24"/>
        </w:rPr>
        <w:t xml:space="preserve"> </w:t>
      </w:r>
      <w:r>
        <w:rPr>
          <w:rFonts w:eastAsia="Times New Roman"/>
          <w:sz w:val="24"/>
          <w:szCs w:val="24"/>
        </w:rPr>
        <w:t>Храмы и</w:t>
      </w:r>
      <w:r>
        <w:rPr>
          <w:rFonts w:eastAsia="Times New Roman"/>
          <w:i/>
          <w:iCs/>
          <w:sz w:val="24"/>
          <w:szCs w:val="24"/>
        </w:rPr>
        <w:t xml:space="preserve"> </w:t>
      </w:r>
      <w:r>
        <w:rPr>
          <w:rFonts w:eastAsia="Times New Roman"/>
          <w:sz w:val="24"/>
          <w:szCs w:val="24"/>
        </w:rPr>
        <w:t>пирамиды.</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0158D" w:rsidRDefault="0060158D">
      <w:pPr>
        <w:spacing w:line="7" w:lineRule="exact"/>
        <w:rPr>
          <w:sz w:val="20"/>
          <w:szCs w:val="20"/>
        </w:rPr>
      </w:pPr>
    </w:p>
    <w:p w:rsidR="0060158D" w:rsidRDefault="00173B4A">
      <w:pPr>
        <w:tabs>
          <w:tab w:val="left" w:pos="2240"/>
          <w:tab w:val="left" w:pos="3560"/>
          <w:tab w:val="left" w:pos="5000"/>
          <w:tab w:val="left" w:pos="6420"/>
          <w:tab w:val="left" w:pos="7740"/>
          <w:tab w:val="left" w:pos="8900"/>
        </w:tabs>
        <w:ind w:left="1120"/>
        <w:rPr>
          <w:sz w:val="20"/>
          <w:szCs w:val="20"/>
        </w:rPr>
      </w:pPr>
      <w:r>
        <w:rPr>
          <w:rFonts w:eastAsia="Times New Roman"/>
          <w:sz w:val="24"/>
          <w:szCs w:val="24"/>
        </w:rPr>
        <w:t>Ассирия:</w:t>
      </w:r>
      <w:r>
        <w:rPr>
          <w:rFonts w:eastAsia="Times New Roman"/>
          <w:sz w:val="24"/>
          <w:szCs w:val="24"/>
        </w:rPr>
        <w:tab/>
        <w:t>завоевания</w:t>
      </w:r>
      <w:r>
        <w:rPr>
          <w:rFonts w:eastAsia="Times New Roman"/>
          <w:sz w:val="24"/>
          <w:szCs w:val="24"/>
        </w:rPr>
        <w:tab/>
        <w:t>ассирийцев,</w:t>
      </w:r>
      <w:r>
        <w:rPr>
          <w:rFonts w:eastAsia="Times New Roman"/>
          <w:sz w:val="24"/>
          <w:szCs w:val="24"/>
        </w:rPr>
        <w:tab/>
        <w:t>культурные</w:t>
      </w:r>
      <w:r>
        <w:rPr>
          <w:rFonts w:eastAsia="Times New Roman"/>
          <w:sz w:val="24"/>
          <w:szCs w:val="24"/>
        </w:rPr>
        <w:tab/>
        <w:t>сокровища</w:t>
      </w:r>
      <w:r>
        <w:rPr>
          <w:rFonts w:eastAsia="Times New Roman"/>
          <w:sz w:val="24"/>
          <w:szCs w:val="24"/>
        </w:rPr>
        <w:tab/>
        <w:t>Ниневии,</w:t>
      </w:r>
      <w:r>
        <w:rPr>
          <w:sz w:val="20"/>
          <w:szCs w:val="20"/>
        </w:rPr>
        <w:tab/>
      </w:r>
      <w:r>
        <w:rPr>
          <w:rFonts w:eastAsia="Times New Roman"/>
          <w:sz w:val="23"/>
          <w:szCs w:val="23"/>
        </w:rPr>
        <w:t>гибель</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империи. Персидская держава: военные походы, управление империей.</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 xml:space="preserve">Античный мир: </w:t>
      </w:r>
      <w:r>
        <w:rPr>
          <w:rFonts w:eastAsia="Times New Roman"/>
          <w:sz w:val="24"/>
          <w:szCs w:val="24"/>
        </w:rPr>
        <w:t>понятие.</w:t>
      </w:r>
      <w:r>
        <w:rPr>
          <w:rFonts w:eastAsia="Times New Roman"/>
          <w:b/>
          <w:bCs/>
          <w:sz w:val="24"/>
          <w:szCs w:val="24"/>
        </w:rPr>
        <w:t xml:space="preserve"> </w:t>
      </w:r>
      <w:r>
        <w:rPr>
          <w:rFonts w:eastAsia="Times New Roman"/>
          <w:sz w:val="24"/>
          <w:szCs w:val="24"/>
        </w:rPr>
        <w:t>Карта античного мира.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Древняя Греция</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w:t>
      </w:r>
      <w:r>
        <w:rPr>
          <w:rFonts w:eastAsia="Times New Roman"/>
          <w:sz w:val="24"/>
          <w:szCs w:val="24"/>
        </w:rPr>
        <w:t xml:space="preserve"> </w:t>
      </w:r>
      <w:r>
        <w:rPr>
          <w:rFonts w:eastAsia="Times New Roman"/>
          <w:i/>
          <w:iCs/>
          <w:sz w:val="24"/>
          <w:szCs w:val="24"/>
        </w:rPr>
        <w:t>(Микены,</w:t>
      </w:r>
      <w:r>
        <w:rPr>
          <w:rFonts w:eastAsia="Times New Roman"/>
          <w:sz w:val="24"/>
          <w:szCs w:val="24"/>
        </w:rPr>
        <w:t xml:space="preserve"> </w:t>
      </w:r>
      <w:r>
        <w:rPr>
          <w:rFonts w:eastAsia="Times New Roman"/>
          <w:i/>
          <w:iCs/>
          <w:sz w:val="24"/>
          <w:szCs w:val="24"/>
        </w:rPr>
        <w:t>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203</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192" w:name="page204"/>
      <w:bookmarkEnd w:id="192"/>
      <w:r>
        <w:rPr>
          <w:rFonts w:eastAsia="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Древний Рим</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0158D" w:rsidRDefault="0060158D">
      <w:pPr>
        <w:spacing w:line="21"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w:t>
      </w:r>
      <w:r>
        <w:rPr>
          <w:rFonts w:eastAsia="Times New Roman"/>
          <w:sz w:val="24"/>
          <w:szCs w:val="24"/>
        </w:rPr>
        <w:t xml:space="preserve"> </w:t>
      </w:r>
      <w:r>
        <w:rPr>
          <w:rFonts w:eastAsia="Times New Roman"/>
          <w:i/>
          <w:iCs/>
          <w:sz w:val="24"/>
          <w:szCs w:val="24"/>
        </w:rPr>
        <w:t>Рабство в</w:t>
      </w:r>
      <w:r>
        <w:rPr>
          <w:rFonts w:eastAsia="Times New Roman"/>
          <w:sz w:val="24"/>
          <w:szCs w:val="24"/>
        </w:rPr>
        <w:t xml:space="preserve"> </w:t>
      </w:r>
      <w:r>
        <w:rPr>
          <w:rFonts w:eastAsia="Times New Roman"/>
          <w:i/>
          <w:iCs/>
          <w:sz w:val="24"/>
          <w:szCs w:val="24"/>
        </w:rPr>
        <w:t>Древнем Риме.</w:t>
      </w:r>
    </w:p>
    <w:p w:rsidR="0060158D" w:rsidRDefault="0060158D">
      <w:pPr>
        <w:spacing w:line="20"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0158D" w:rsidRDefault="0060158D">
      <w:pPr>
        <w:spacing w:line="19" w:lineRule="exact"/>
        <w:rPr>
          <w:sz w:val="20"/>
          <w:szCs w:val="20"/>
        </w:rPr>
      </w:pPr>
    </w:p>
    <w:p w:rsidR="0060158D" w:rsidRDefault="00173B4A">
      <w:pPr>
        <w:spacing w:line="270" w:lineRule="auto"/>
        <w:ind w:left="400" w:right="2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Историческое и культурное наследие древних цивилизаций.</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История средних веков</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Средние века: понятие и хронологические рамки.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Раннее Средневековье</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60158D" w:rsidRDefault="0060158D">
      <w:pPr>
        <w:spacing w:line="2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w:t>
      </w:r>
    </w:p>
    <w:p w:rsidR="0060158D" w:rsidRDefault="0060158D">
      <w:pPr>
        <w:spacing w:line="20" w:lineRule="exact"/>
        <w:rPr>
          <w:sz w:val="20"/>
          <w:szCs w:val="20"/>
        </w:rPr>
      </w:pPr>
    </w:p>
    <w:p w:rsidR="0060158D" w:rsidRDefault="00173B4A" w:rsidP="00010453">
      <w:pPr>
        <w:numPr>
          <w:ilvl w:val="0"/>
          <w:numId w:val="258"/>
        </w:numPr>
        <w:tabs>
          <w:tab w:val="left" w:pos="652"/>
        </w:tabs>
        <w:spacing w:line="264" w:lineRule="auto"/>
        <w:ind w:left="400" w:firstLine="4"/>
        <w:rPr>
          <w:rFonts w:eastAsia="Times New Roman"/>
          <w:sz w:val="24"/>
          <w:szCs w:val="24"/>
        </w:rPr>
      </w:pPr>
      <w:r>
        <w:rPr>
          <w:rFonts w:eastAsia="Times New Roman"/>
          <w:sz w:val="24"/>
          <w:szCs w:val="24"/>
        </w:rPr>
        <w:t>странах Европы. Христианизация Европы. Светские правители и папы. Культура раннего Средневековья.</w:t>
      </w:r>
    </w:p>
    <w:p w:rsidR="0060158D" w:rsidRDefault="0060158D">
      <w:pPr>
        <w:spacing w:line="28"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0158D" w:rsidRDefault="0060158D">
      <w:pPr>
        <w:spacing w:line="2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Зрелое Средневековье</w:t>
      </w:r>
    </w:p>
    <w:p w:rsidR="0060158D" w:rsidRDefault="0060158D">
      <w:pPr>
        <w:spacing w:line="53"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0158D" w:rsidRDefault="0060158D">
      <w:pPr>
        <w:spacing w:line="200" w:lineRule="exact"/>
        <w:rPr>
          <w:sz w:val="20"/>
          <w:szCs w:val="20"/>
        </w:rPr>
      </w:pPr>
    </w:p>
    <w:p w:rsidR="0060158D" w:rsidRDefault="0060158D">
      <w:pPr>
        <w:spacing w:line="379" w:lineRule="exact"/>
        <w:rPr>
          <w:sz w:val="20"/>
          <w:szCs w:val="20"/>
        </w:rPr>
      </w:pPr>
    </w:p>
    <w:p w:rsidR="0060158D" w:rsidRDefault="00173B4A">
      <w:pPr>
        <w:ind w:right="-399"/>
        <w:jc w:val="center"/>
        <w:rPr>
          <w:sz w:val="20"/>
          <w:szCs w:val="20"/>
        </w:rPr>
      </w:pPr>
      <w:r>
        <w:rPr>
          <w:rFonts w:eastAsia="Times New Roman"/>
          <w:sz w:val="24"/>
          <w:szCs w:val="24"/>
        </w:rPr>
        <w:t>204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tabs>
          <w:tab w:val="left" w:pos="2900"/>
          <w:tab w:val="left" w:pos="4440"/>
          <w:tab w:val="left" w:pos="6100"/>
          <w:tab w:val="left" w:pos="7720"/>
          <w:tab w:val="left" w:pos="8880"/>
        </w:tabs>
        <w:ind w:left="1120"/>
        <w:rPr>
          <w:sz w:val="20"/>
          <w:szCs w:val="20"/>
        </w:rPr>
      </w:pPr>
      <w:bookmarkStart w:id="193" w:name="page205"/>
      <w:bookmarkEnd w:id="193"/>
      <w:r>
        <w:rPr>
          <w:rFonts w:eastAsia="Times New Roman"/>
          <w:sz w:val="24"/>
          <w:szCs w:val="24"/>
        </w:rPr>
        <w:lastRenderedPageBreak/>
        <w:t>Крестьянство:</w:t>
      </w:r>
      <w:r>
        <w:rPr>
          <w:sz w:val="20"/>
          <w:szCs w:val="20"/>
        </w:rPr>
        <w:tab/>
      </w:r>
      <w:r>
        <w:rPr>
          <w:rFonts w:eastAsia="Times New Roman"/>
          <w:sz w:val="24"/>
          <w:szCs w:val="24"/>
        </w:rPr>
        <w:t>феодальная</w:t>
      </w:r>
      <w:r>
        <w:rPr>
          <w:sz w:val="20"/>
          <w:szCs w:val="20"/>
        </w:rPr>
        <w:tab/>
      </w:r>
      <w:r>
        <w:rPr>
          <w:rFonts w:eastAsia="Times New Roman"/>
          <w:sz w:val="24"/>
          <w:szCs w:val="24"/>
        </w:rPr>
        <w:t>зависимость,</w:t>
      </w:r>
      <w:r>
        <w:rPr>
          <w:sz w:val="20"/>
          <w:szCs w:val="20"/>
        </w:rPr>
        <w:tab/>
      </w:r>
      <w:r>
        <w:rPr>
          <w:rFonts w:eastAsia="Times New Roman"/>
          <w:sz w:val="24"/>
          <w:szCs w:val="24"/>
        </w:rPr>
        <w:t>повинности,</w:t>
      </w:r>
      <w:r>
        <w:rPr>
          <w:sz w:val="20"/>
          <w:szCs w:val="20"/>
        </w:rPr>
        <w:tab/>
      </w:r>
      <w:r>
        <w:rPr>
          <w:rFonts w:eastAsia="Times New Roman"/>
          <w:sz w:val="24"/>
          <w:szCs w:val="24"/>
        </w:rPr>
        <w:t>условия</w:t>
      </w:r>
      <w:r>
        <w:rPr>
          <w:sz w:val="20"/>
          <w:szCs w:val="20"/>
        </w:rPr>
        <w:tab/>
      </w:r>
      <w:r>
        <w:rPr>
          <w:rFonts w:eastAsia="Times New Roman"/>
          <w:sz w:val="24"/>
          <w:szCs w:val="24"/>
        </w:rPr>
        <w:t>жизни.</w:t>
      </w:r>
    </w:p>
    <w:p w:rsidR="0060158D" w:rsidRDefault="0060158D">
      <w:pPr>
        <w:spacing w:line="44" w:lineRule="exact"/>
        <w:rPr>
          <w:sz w:val="20"/>
          <w:szCs w:val="20"/>
        </w:rPr>
      </w:pPr>
    </w:p>
    <w:p w:rsidR="0060158D" w:rsidRDefault="00173B4A">
      <w:pPr>
        <w:ind w:left="400"/>
        <w:rPr>
          <w:sz w:val="20"/>
          <w:szCs w:val="20"/>
        </w:rPr>
      </w:pPr>
      <w:r>
        <w:rPr>
          <w:rFonts w:eastAsia="Times New Roman"/>
          <w:sz w:val="24"/>
          <w:szCs w:val="24"/>
        </w:rPr>
        <w:t>Крестьянская община.</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0158D" w:rsidRDefault="0060158D">
      <w:pPr>
        <w:spacing w:line="9" w:lineRule="exact"/>
        <w:rPr>
          <w:sz w:val="20"/>
          <w:szCs w:val="20"/>
        </w:rPr>
      </w:pPr>
    </w:p>
    <w:p w:rsidR="0060158D" w:rsidRDefault="00173B4A">
      <w:pPr>
        <w:ind w:left="1120"/>
        <w:rPr>
          <w:sz w:val="20"/>
          <w:szCs w:val="20"/>
        </w:rPr>
      </w:pPr>
      <w:r>
        <w:rPr>
          <w:rFonts w:eastAsia="Times New Roman"/>
          <w:sz w:val="24"/>
          <w:szCs w:val="24"/>
        </w:rPr>
        <w:t>Церковь и духовенство. Разделение христианства на католицизм и православие.</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Отношения светской власти и церкви. Крестовые походы: цели, участники, результаты.</w:t>
      </w:r>
    </w:p>
    <w:p w:rsidR="0060158D" w:rsidRDefault="0060158D">
      <w:pPr>
        <w:spacing w:line="41" w:lineRule="exact"/>
        <w:rPr>
          <w:sz w:val="20"/>
          <w:szCs w:val="20"/>
        </w:rPr>
      </w:pPr>
    </w:p>
    <w:p w:rsidR="0060158D" w:rsidRDefault="00173B4A">
      <w:pPr>
        <w:tabs>
          <w:tab w:val="left" w:pos="2660"/>
          <w:tab w:val="left" w:pos="3700"/>
          <w:tab w:val="left" w:pos="4600"/>
          <w:tab w:val="left" w:pos="5700"/>
          <w:tab w:val="left" w:pos="7400"/>
          <w:tab w:val="left" w:pos="7740"/>
        </w:tabs>
        <w:ind w:left="400"/>
        <w:rPr>
          <w:sz w:val="20"/>
          <w:szCs w:val="20"/>
        </w:rPr>
      </w:pPr>
      <w:r>
        <w:rPr>
          <w:rFonts w:eastAsia="Times New Roman"/>
          <w:sz w:val="24"/>
          <w:szCs w:val="24"/>
        </w:rPr>
        <w:t>Духовно-рыцарские</w:t>
      </w:r>
      <w:r>
        <w:rPr>
          <w:rFonts w:eastAsia="Times New Roman"/>
          <w:sz w:val="24"/>
          <w:szCs w:val="24"/>
        </w:rPr>
        <w:tab/>
        <w:t>ордены.</w:t>
      </w:r>
      <w:r>
        <w:rPr>
          <w:sz w:val="20"/>
          <w:szCs w:val="20"/>
        </w:rPr>
        <w:tab/>
      </w:r>
      <w:r>
        <w:rPr>
          <w:rFonts w:eastAsia="Times New Roman"/>
          <w:i/>
          <w:iCs/>
          <w:sz w:val="24"/>
          <w:szCs w:val="24"/>
        </w:rPr>
        <w:t>Ереси:</w:t>
      </w:r>
      <w:r>
        <w:rPr>
          <w:rFonts w:eastAsia="Times New Roman"/>
          <w:i/>
          <w:iCs/>
          <w:sz w:val="24"/>
          <w:szCs w:val="24"/>
        </w:rPr>
        <w:tab/>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Преследование еретиков.</w:t>
      </w:r>
    </w:p>
    <w:p w:rsidR="0060158D" w:rsidRDefault="0060158D">
      <w:pPr>
        <w:spacing w:line="43" w:lineRule="exact"/>
        <w:rPr>
          <w:sz w:val="20"/>
          <w:szCs w:val="20"/>
        </w:rPr>
      </w:pPr>
    </w:p>
    <w:p w:rsidR="0060158D" w:rsidRDefault="00173B4A">
      <w:pPr>
        <w:tabs>
          <w:tab w:val="left" w:pos="2500"/>
          <w:tab w:val="left" w:pos="3440"/>
          <w:tab w:val="left" w:pos="3700"/>
          <w:tab w:val="left" w:pos="5120"/>
          <w:tab w:val="left" w:pos="6280"/>
          <w:tab w:val="left" w:pos="7720"/>
          <w:tab w:val="left" w:pos="8540"/>
          <w:tab w:val="left" w:pos="8800"/>
        </w:tabs>
        <w:ind w:left="1120"/>
        <w:rPr>
          <w:sz w:val="20"/>
          <w:szCs w:val="20"/>
        </w:rPr>
      </w:pPr>
      <w:r>
        <w:rPr>
          <w:rFonts w:eastAsia="Times New Roman"/>
          <w:sz w:val="24"/>
          <w:szCs w:val="24"/>
        </w:rPr>
        <w:t>Государства</w:t>
      </w:r>
      <w:r>
        <w:rPr>
          <w:rFonts w:eastAsia="Times New Roman"/>
          <w:sz w:val="24"/>
          <w:szCs w:val="24"/>
        </w:rPr>
        <w:tab/>
        <w:t>Европы</w:t>
      </w:r>
      <w:r>
        <w:rPr>
          <w:rFonts w:eastAsia="Times New Roman"/>
          <w:sz w:val="24"/>
          <w:szCs w:val="24"/>
        </w:rPr>
        <w:tab/>
        <w:t>в</w:t>
      </w:r>
      <w:r>
        <w:rPr>
          <w:sz w:val="20"/>
          <w:szCs w:val="20"/>
        </w:rPr>
        <w:tab/>
      </w:r>
      <w:r>
        <w:rPr>
          <w:rFonts w:eastAsia="Times New Roman"/>
          <w:sz w:val="24"/>
          <w:szCs w:val="24"/>
        </w:rPr>
        <w:t>XII—ХV вв.</w:t>
      </w:r>
      <w:r>
        <w:rPr>
          <w:sz w:val="20"/>
          <w:szCs w:val="20"/>
        </w:rPr>
        <w:tab/>
      </w:r>
      <w:r>
        <w:rPr>
          <w:rFonts w:eastAsia="Times New Roman"/>
          <w:sz w:val="24"/>
          <w:szCs w:val="24"/>
        </w:rPr>
        <w:t>Усиление</w:t>
      </w:r>
      <w:r>
        <w:rPr>
          <w:rFonts w:eastAsia="Times New Roman"/>
          <w:sz w:val="24"/>
          <w:szCs w:val="24"/>
        </w:rPr>
        <w:tab/>
        <w:t>королевской</w:t>
      </w:r>
      <w:r>
        <w:rPr>
          <w:rFonts w:eastAsia="Times New Roman"/>
          <w:sz w:val="24"/>
          <w:szCs w:val="24"/>
        </w:rPr>
        <w:tab/>
        <w:t>власти</w:t>
      </w:r>
      <w:r>
        <w:rPr>
          <w:rFonts w:eastAsia="Times New Roman"/>
          <w:sz w:val="24"/>
          <w:szCs w:val="24"/>
        </w:rPr>
        <w:tab/>
        <w:t>в</w:t>
      </w:r>
      <w:r>
        <w:rPr>
          <w:rFonts w:eastAsia="Times New Roman"/>
          <w:sz w:val="24"/>
          <w:szCs w:val="24"/>
        </w:rPr>
        <w:tab/>
        <w:t>странах</w:t>
      </w:r>
    </w:p>
    <w:p w:rsidR="0060158D" w:rsidRDefault="0060158D">
      <w:pPr>
        <w:spacing w:line="54" w:lineRule="exact"/>
        <w:rPr>
          <w:sz w:val="20"/>
          <w:szCs w:val="20"/>
        </w:rPr>
      </w:pPr>
    </w:p>
    <w:p w:rsidR="0060158D" w:rsidRDefault="00173B4A">
      <w:pPr>
        <w:spacing w:line="274" w:lineRule="auto"/>
        <w:ind w:left="400"/>
        <w:jc w:val="both"/>
        <w:rPr>
          <w:sz w:val="20"/>
          <w:szCs w:val="20"/>
        </w:rPr>
      </w:pPr>
      <w:r>
        <w:rPr>
          <w:rFonts w:eastAsia="Times New Roman"/>
          <w:sz w:val="24"/>
          <w:szCs w:val="24"/>
        </w:rPr>
        <w:t xml:space="preserve">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w:t>
      </w:r>
      <w:r>
        <w:rPr>
          <w:rFonts w:eastAsia="Times New Roman"/>
          <w:sz w:val="24"/>
          <w:szCs w:val="24"/>
        </w:rPr>
        <w:t xml:space="preserve"> </w:t>
      </w:r>
      <w:r>
        <w:rPr>
          <w:rFonts w:eastAsia="Times New Roman"/>
          <w:i/>
          <w:iCs/>
          <w:sz w:val="24"/>
          <w:szCs w:val="24"/>
        </w:rPr>
        <w:t>восстание Уота Тайлера).</w:t>
      </w:r>
      <w:r>
        <w:rPr>
          <w:rFonts w:eastAsia="Times New Roman"/>
          <w:sz w:val="24"/>
          <w:szCs w:val="24"/>
        </w:rPr>
        <w:t xml:space="preserve"> Гуситское движение в Чехии.</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60158D" w:rsidRDefault="0060158D">
      <w:pPr>
        <w:spacing w:line="2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0158D" w:rsidRDefault="0060158D">
      <w:pPr>
        <w:spacing w:line="20"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Османская империя:</w:t>
      </w:r>
      <w:r>
        <w:rPr>
          <w:rFonts w:eastAsia="Times New Roman"/>
          <w:b/>
          <w:bCs/>
          <w:sz w:val="24"/>
          <w:szCs w:val="24"/>
        </w:rPr>
        <w:t xml:space="preserve"> </w:t>
      </w:r>
      <w:r>
        <w:rPr>
          <w:rFonts w:eastAsia="Times New Roman"/>
          <w:sz w:val="24"/>
          <w:szCs w:val="24"/>
        </w:rPr>
        <w:t xml:space="preserve">завоевания турок-османов, 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w:t>
      </w:r>
      <w:r>
        <w:rPr>
          <w:rFonts w:eastAsia="Times New Roman"/>
          <w:b/>
          <w:bCs/>
          <w:sz w:val="24"/>
          <w:szCs w:val="24"/>
        </w:rPr>
        <w:t xml:space="preserve"> </w:t>
      </w:r>
      <w:r>
        <w:rPr>
          <w:rFonts w:eastAsia="Times New Roman"/>
          <w:sz w:val="24"/>
          <w:szCs w:val="24"/>
        </w:rPr>
        <w:t>Религиозные</w:t>
      </w:r>
      <w:r>
        <w:rPr>
          <w:rFonts w:eastAsia="Times New Roman"/>
          <w:b/>
          <w:bCs/>
          <w:sz w:val="24"/>
          <w:szCs w:val="24"/>
        </w:rPr>
        <w:t xml:space="preserve"> </w:t>
      </w:r>
      <w:r>
        <w:rPr>
          <w:rFonts w:eastAsia="Times New Roman"/>
          <w:sz w:val="24"/>
          <w:szCs w:val="24"/>
        </w:rPr>
        <w:t>верования населения. Культура.</w:t>
      </w:r>
    </w:p>
    <w:p w:rsidR="0060158D" w:rsidRDefault="0060158D">
      <w:pPr>
        <w:spacing w:line="17" w:lineRule="exact"/>
        <w:rPr>
          <w:sz w:val="20"/>
          <w:szCs w:val="20"/>
        </w:rPr>
      </w:pPr>
    </w:p>
    <w:p w:rsidR="0060158D" w:rsidRDefault="00173B4A">
      <w:pPr>
        <w:ind w:left="1120"/>
        <w:rPr>
          <w:sz w:val="20"/>
          <w:szCs w:val="20"/>
        </w:rPr>
      </w:pPr>
      <w:r>
        <w:rPr>
          <w:rFonts w:eastAsia="Times New Roman"/>
          <w:sz w:val="24"/>
          <w:szCs w:val="24"/>
        </w:rPr>
        <w:t>Историческое и культурное наследие Средневековья.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История Нового времени</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Новое время: понятие и хронологические рамки.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Европа в конце ХV— начале XVII в.</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w:t>
      </w:r>
    </w:p>
    <w:p w:rsidR="0060158D" w:rsidRDefault="0060158D">
      <w:pPr>
        <w:spacing w:line="19" w:lineRule="exact"/>
        <w:rPr>
          <w:sz w:val="20"/>
          <w:szCs w:val="20"/>
        </w:rPr>
      </w:pPr>
    </w:p>
    <w:p w:rsidR="0060158D" w:rsidRDefault="00173B4A">
      <w:pPr>
        <w:spacing w:line="266" w:lineRule="auto"/>
        <w:ind w:left="400"/>
        <w:rPr>
          <w:sz w:val="20"/>
          <w:szCs w:val="20"/>
        </w:rPr>
      </w:pPr>
      <w:r>
        <w:rPr>
          <w:rFonts w:eastAsia="Times New Roman"/>
          <w:sz w:val="24"/>
          <w:szCs w:val="24"/>
        </w:rPr>
        <w:t>— начале XVII в. Возникновение мануфактур. Развитие товарного производства. Расширение внутреннего и мирового рынка.</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02" w:lineRule="exact"/>
        <w:rPr>
          <w:sz w:val="20"/>
          <w:szCs w:val="20"/>
        </w:rPr>
      </w:pPr>
    </w:p>
    <w:p w:rsidR="0060158D" w:rsidRDefault="00173B4A">
      <w:pPr>
        <w:ind w:right="-399"/>
        <w:jc w:val="center"/>
        <w:rPr>
          <w:sz w:val="20"/>
          <w:szCs w:val="20"/>
        </w:rPr>
      </w:pPr>
      <w:r>
        <w:rPr>
          <w:rFonts w:eastAsia="Times New Roman"/>
          <w:sz w:val="24"/>
          <w:szCs w:val="24"/>
        </w:rPr>
        <w:t>205</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194" w:name="page206"/>
      <w:bookmarkEnd w:id="194"/>
      <w:r>
        <w:rPr>
          <w:rFonts w:eastAsia="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Нидерландская революция: цели, участники, формы борьбы. Итоги и значение революции.</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Страны Европы и Северной Америки в середине XVII—ХVIII в.</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0158D" w:rsidRDefault="0060158D">
      <w:pPr>
        <w:spacing w:line="17"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Программные и</w:t>
      </w:r>
      <w:r>
        <w:rPr>
          <w:rFonts w:eastAsia="Times New Roman"/>
          <w:sz w:val="24"/>
          <w:szCs w:val="24"/>
        </w:rPr>
        <w:t xml:space="preserve"> </w:t>
      </w:r>
      <w:r>
        <w:rPr>
          <w:rFonts w:eastAsia="Times New Roman"/>
          <w:i/>
          <w:iCs/>
          <w:sz w:val="24"/>
          <w:szCs w:val="24"/>
        </w:rPr>
        <w:t xml:space="preserve">государственные документы. Революционные войны. </w:t>
      </w:r>
      <w:r>
        <w:rPr>
          <w:rFonts w:eastAsia="Times New Roman"/>
          <w:sz w:val="24"/>
          <w:szCs w:val="24"/>
        </w:rPr>
        <w:t>Итоги и значение революции.</w:t>
      </w:r>
    </w:p>
    <w:p w:rsidR="0060158D" w:rsidRDefault="0060158D">
      <w:pPr>
        <w:spacing w:line="18"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0158D" w:rsidRDefault="0060158D">
      <w:pPr>
        <w:spacing w:line="2" w:lineRule="exact"/>
        <w:rPr>
          <w:sz w:val="20"/>
          <w:szCs w:val="20"/>
        </w:rPr>
      </w:pPr>
    </w:p>
    <w:p w:rsidR="0060158D" w:rsidRDefault="00173B4A">
      <w:pPr>
        <w:ind w:left="1120"/>
        <w:rPr>
          <w:sz w:val="20"/>
          <w:szCs w:val="20"/>
        </w:rPr>
      </w:pPr>
      <w:r>
        <w:rPr>
          <w:rFonts w:eastAsia="Times New Roman"/>
          <w:b/>
          <w:bCs/>
          <w:sz w:val="24"/>
          <w:szCs w:val="24"/>
        </w:rPr>
        <w:t>Страны Востока в XVI—XVIII вв.</w:t>
      </w:r>
    </w:p>
    <w:p w:rsidR="0060158D" w:rsidRDefault="0060158D">
      <w:pPr>
        <w:spacing w:line="5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 централизованного государства и установление сегуната Токугава в Японии.</w:t>
      </w:r>
    </w:p>
    <w:p w:rsidR="0060158D" w:rsidRDefault="0060158D">
      <w:pPr>
        <w:spacing w:line="11" w:lineRule="exact"/>
        <w:rPr>
          <w:sz w:val="20"/>
          <w:szCs w:val="20"/>
        </w:rPr>
      </w:pPr>
    </w:p>
    <w:p w:rsidR="0060158D" w:rsidRDefault="00173B4A">
      <w:pPr>
        <w:ind w:left="1120"/>
        <w:rPr>
          <w:sz w:val="20"/>
          <w:szCs w:val="20"/>
        </w:rPr>
      </w:pPr>
      <w:r>
        <w:rPr>
          <w:rFonts w:eastAsia="Times New Roman"/>
          <w:b/>
          <w:bCs/>
          <w:sz w:val="24"/>
          <w:szCs w:val="24"/>
        </w:rPr>
        <w:t>Страны Европы и Северной Америки в первой половине ХIХ в.</w:t>
      </w:r>
    </w:p>
    <w:p w:rsidR="0060158D" w:rsidRDefault="0060158D">
      <w:pPr>
        <w:spacing w:line="41" w:lineRule="exact"/>
        <w:rPr>
          <w:sz w:val="20"/>
          <w:szCs w:val="20"/>
        </w:rPr>
      </w:pPr>
    </w:p>
    <w:p w:rsidR="0060158D" w:rsidRDefault="00173B4A">
      <w:pPr>
        <w:tabs>
          <w:tab w:val="left" w:pos="2300"/>
          <w:tab w:val="left" w:pos="3700"/>
          <w:tab w:val="left" w:pos="4220"/>
          <w:tab w:val="left" w:pos="5520"/>
          <w:tab w:val="left" w:pos="6980"/>
          <w:tab w:val="left" w:pos="7400"/>
          <w:tab w:val="left" w:pos="8580"/>
        </w:tabs>
        <w:ind w:left="1120"/>
        <w:rPr>
          <w:sz w:val="20"/>
          <w:szCs w:val="20"/>
        </w:rPr>
      </w:pPr>
      <w:r>
        <w:rPr>
          <w:rFonts w:eastAsia="Times New Roman"/>
          <w:sz w:val="24"/>
          <w:szCs w:val="24"/>
        </w:rPr>
        <w:t>Империя</w:t>
      </w:r>
      <w:r>
        <w:rPr>
          <w:rFonts w:eastAsia="Times New Roman"/>
          <w:sz w:val="24"/>
          <w:szCs w:val="24"/>
        </w:rPr>
        <w:tab/>
        <w:t>Наполеона</w:t>
      </w:r>
      <w:r>
        <w:rPr>
          <w:rFonts w:eastAsia="Times New Roman"/>
          <w:sz w:val="24"/>
          <w:szCs w:val="24"/>
        </w:rPr>
        <w:tab/>
        <w:t>во</w:t>
      </w:r>
      <w:r>
        <w:rPr>
          <w:rFonts w:eastAsia="Times New Roman"/>
          <w:sz w:val="24"/>
          <w:szCs w:val="24"/>
        </w:rPr>
        <w:tab/>
        <w:t>Франции:</w:t>
      </w:r>
      <w:r>
        <w:rPr>
          <w:sz w:val="20"/>
          <w:szCs w:val="20"/>
        </w:rPr>
        <w:tab/>
      </w:r>
      <w:r>
        <w:rPr>
          <w:rFonts w:eastAsia="Times New Roman"/>
          <w:sz w:val="24"/>
          <w:szCs w:val="24"/>
        </w:rPr>
        <w:t>внутренняя</w:t>
      </w:r>
      <w:r>
        <w:rPr>
          <w:sz w:val="20"/>
          <w:szCs w:val="20"/>
        </w:rPr>
        <w:tab/>
      </w:r>
      <w:r>
        <w:rPr>
          <w:rFonts w:eastAsia="Times New Roman"/>
          <w:sz w:val="24"/>
          <w:szCs w:val="24"/>
        </w:rPr>
        <w:t>и</w:t>
      </w:r>
      <w:r>
        <w:rPr>
          <w:rFonts w:eastAsia="Times New Roman"/>
          <w:sz w:val="24"/>
          <w:szCs w:val="24"/>
        </w:rPr>
        <w:tab/>
        <w:t>внешняя</w:t>
      </w:r>
      <w:r>
        <w:rPr>
          <w:sz w:val="20"/>
          <w:szCs w:val="20"/>
        </w:rPr>
        <w:tab/>
      </w:r>
      <w:r>
        <w:rPr>
          <w:rFonts w:eastAsia="Times New Roman"/>
          <w:sz w:val="24"/>
          <w:szCs w:val="24"/>
        </w:rPr>
        <w:t>политика.</w:t>
      </w:r>
    </w:p>
    <w:p w:rsidR="0060158D" w:rsidRDefault="0060158D">
      <w:pPr>
        <w:spacing w:line="41" w:lineRule="exact"/>
        <w:rPr>
          <w:sz w:val="20"/>
          <w:szCs w:val="20"/>
        </w:rPr>
      </w:pPr>
    </w:p>
    <w:p w:rsidR="0060158D" w:rsidRDefault="00173B4A">
      <w:pPr>
        <w:tabs>
          <w:tab w:val="left" w:pos="2320"/>
          <w:tab w:val="left" w:pos="3260"/>
          <w:tab w:val="left" w:pos="4380"/>
          <w:tab w:val="left" w:pos="5560"/>
          <w:tab w:val="left" w:pos="6660"/>
          <w:tab w:val="left" w:pos="7880"/>
        </w:tabs>
        <w:ind w:left="400"/>
        <w:rPr>
          <w:sz w:val="20"/>
          <w:szCs w:val="20"/>
        </w:rPr>
      </w:pPr>
      <w:r>
        <w:rPr>
          <w:rFonts w:eastAsia="Times New Roman"/>
          <w:sz w:val="24"/>
          <w:szCs w:val="24"/>
        </w:rPr>
        <w:t>Наполеоновские</w:t>
      </w:r>
      <w:r>
        <w:rPr>
          <w:rFonts w:eastAsia="Times New Roman"/>
          <w:sz w:val="24"/>
          <w:szCs w:val="24"/>
        </w:rPr>
        <w:tab/>
        <w:t>войны.</w:t>
      </w:r>
      <w:r>
        <w:rPr>
          <w:rFonts w:eastAsia="Times New Roman"/>
          <w:sz w:val="24"/>
          <w:szCs w:val="24"/>
        </w:rPr>
        <w:tab/>
        <w:t>Падение</w:t>
      </w:r>
      <w:r>
        <w:rPr>
          <w:rFonts w:eastAsia="Times New Roman"/>
          <w:sz w:val="24"/>
          <w:szCs w:val="24"/>
        </w:rPr>
        <w:tab/>
        <w:t>империи.</w:t>
      </w:r>
      <w:r>
        <w:rPr>
          <w:rFonts w:eastAsia="Times New Roman"/>
          <w:sz w:val="24"/>
          <w:szCs w:val="24"/>
        </w:rPr>
        <w:tab/>
        <w:t>Венский</w:t>
      </w:r>
      <w:r>
        <w:rPr>
          <w:rFonts w:eastAsia="Times New Roman"/>
          <w:sz w:val="24"/>
          <w:szCs w:val="24"/>
        </w:rPr>
        <w:tab/>
        <w:t>конгресс;</w:t>
      </w:r>
      <w:r>
        <w:rPr>
          <w:rFonts w:eastAsia="Times New Roman"/>
          <w:sz w:val="24"/>
          <w:szCs w:val="24"/>
        </w:rPr>
        <w:tab/>
        <w:t>Ш. М. Талейран.</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Священный союз.</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Развитие индустриального общества. Промышленный переворот, его особенности</w:t>
      </w:r>
    </w:p>
    <w:p w:rsidR="0060158D" w:rsidRDefault="0060158D">
      <w:pPr>
        <w:spacing w:line="53" w:lineRule="exact"/>
        <w:rPr>
          <w:sz w:val="20"/>
          <w:szCs w:val="20"/>
        </w:rPr>
      </w:pPr>
    </w:p>
    <w:p w:rsidR="0060158D" w:rsidRDefault="00173B4A" w:rsidP="00010453">
      <w:pPr>
        <w:numPr>
          <w:ilvl w:val="0"/>
          <w:numId w:val="259"/>
        </w:numPr>
        <w:tabs>
          <w:tab w:val="left" w:pos="765"/>
        </w:tabs>
        <w:spacing w:line="273" w:lineRule="auto"/>
        <w:ind w:left="400" w:firstLine="4"/>
        <w:jc w:val="both"/>
        <w:rPr>
          <w:rFonts w:eastAsia="Times New Roman"/>
          <w:sz w:val="24"/>
          <w:szCs w:val="24"/>
        </w:rPr>
      </w:pPr>
      <w:r>
        <w:rPr>
          <w:rFonts w:eastAsia="Times New Roman"/>
          <w:sz w:val="24"/>
          <w:szCs w:val="24"/>
        </w:rPr>
        <w:t>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0158D" w:rsidRDefault="0060158D">
      <w:pPr>
        <w:spacing w:line="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Страны Европы и Северной Америки во второй половине ХIХ в.</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206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195" w:name="page207"/>
      <w:bookmarkEnd w:id="195"/>
      <w:r>
        <w:rPr>
          <w:rFonts w:eastAsia="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внутренняя и внешняя политика,</w:t>
      </w:r>
      <w:r>
        <w:rPr>
          <w:rFonts w:eastAsia="Times New Roman"/>
          <w:sz w:val="24"/>
          <w:szCs w:val="24"/>
        </w:rPr>
        <w:t xml:space="preserve"> </w:t>
      </w:r>
      <w:r>
        <w:rPr>
          <w:rFonts w:eastAsia="Times New Roman"/>
          <w:i/>
          <w:iCs/>
          <w:sz w:val="24"/>
          <w:szCs w:val="24"/>
        </w:rPr>
        <w:t xml:space="preserve">франко-германская война, 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Объединение германских государств,</w:t>
      </w:r>
      <w:r>
        <w:rPr>
          <w:rFonts w:eastAsia="Times New Roman"/>
          <w:i/>
          <w:iCs/>
          <w:sz w:val="24"/>
          <w:szCs w:val="24"/>
        </w:rPr>
        <w:t xml:space="preserve"> </w:t>
      </w:r>
      <w:r>
        <w:rPr>
          <w:rFonts w:eastAsia="Times New Roman"/>
          <w:sz w:val="24"/>
          <w:szCs w:val="24"/>
        </w:rPr>
        <w:t>провозглашение</w:t>
      </w:r>
      <w:r>
        <w:rPr>
          <w:rFonts w:eastAsia="Times New Roman"/>
          <w:i/>
          <w:iCs/>
          <w:sz w:val="24"/>
          <w:szCs w:val="24"/>
        </w:rPr>
        <w:t xml:space="preserve"> </w:t>
      </w:r>
      <w:r>
        <w:rPr>
          <w:rFonts w:eastAsia="Times New Roman"/>
          <w:sz w:val="24"/>
          <w:szCs w:val="24"/>
        </w:rPr>
        <w:t xml:space="preserve">Германской империи; О. Бисмарк. </w:t>
      </w:r>
      <w:r>
        <w:rPr>
          <w:rFonts w:eastAsia="Times New Roman"/>
          <w:i/>
          <w:iCs/>
          <w:sz w:val="24"/>
          <w:szCs w:val="24"/>
        </w:rPr>
        <w:t>Габсбургская монархия:</w:t>
      </w:r>
      <w:r>
        <w:rPr>
          <w:rFonts w:eastAsia="Times New Roman"/>
          <w:sz w:val="24"/>
          <w:szCs w:val="24"/>
        </w:rPr>
        <w:t xml:space="preserve"> </w:t>
      </w:r>
      <w:r>
        <w:rPr>
          <w:rFonts w:eastAsia="Times New Roman"/>
          <w:i/>
          <w:iCs/>
          <w:sz w:val="24"/>
          <w:szCs w:val="24"/>
        </w:rPr>
        <w:t>австро-венгерский дуализм.</w:t>
      </w:r>
    </w:p>
    <w:p w:rsidR="0060158D" w:rsidRDefault="0060158D">
      <w:pPr>
        <w:spacing w:line="16"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 1865). А. Линкольн.</w:t>
      </w:r>
    </w:p>
    <w:p w:rsidR="0060158D" w:rsidRDefault="0060158D">
      <w:pPr>
        <w:spacing w:line="21" w:lineRule="exact"/>
        <w:rPr>
          <w:sz w:val="20"/>
          <w:szCs w:val="20"/>
        </w:rPr>
      </w:pPr>
    </w:p>
    <w:p w:rsidR="0060158D" w:rsidRDefault="00173B4A">
      <w:pPr>
        <w:spacing w:line="265" w:lineRule="auto"/>
        <w:ind w:left="40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60158D" w:rsidRDefault="0060158D">
      <w:pPr>
        <w:spacing w:line="2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Страны Азии в ХIХ в.</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w:t>
      </w:r>
      <w:r>
        <w:rPr>
          <w:rFonts w:eastAsia="Times New Roman"/>
          <w:sz w:val="24"/>
          <w:szCs w:val="24"/>
        </w:rPr>
        <w:t xml:space="preserve"> </w:t>
      </w:r>
      <w:r>
        <w:rPr>
          <w:rFonts w:eastAsia="Times New Roman"/>
          <w:i/>
          <w:iCs/>
          <w:sz w:val="24"/>
          <w:szCs w:val="24"/>
        </w:rPr>
        <w:t>внутренняя и внешняя политика</w:t>
      </w:r>
      <w:r>
        <w:rPr>
          <w:rFonts w:eastAsia="Times New Roman"/>
          <w:sz w:val="24"/>
          <w:szCs w:val="24"/>
        </w:rPr>
        <w:t xml:space="preserve"> </w:t>
      </w:r>
      <w:r>
        <w:rPr>
          <w:rFonts w:eastAsia="Times New Roman"/>
          <w:i/>
          <w:iCs/>
          <w:sz w:val="24"/>
          <w:szCs w:val="24"/>
        </w:rPr>
        <w:t>сегуната Токугава, преобразования эпохи Мэйдзи.</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Война за независимость в Латинской Америке</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w:t>
      </w:r>
      <w:r>
        <w:rPr>
          <w:rFonts w:eastAsia="Times New Roman"/>
          <w:sz w:val="24"/>
          <w:szCs w:val="24"/>
        </w:rPr>
        <w:t xml:space="preserve"> </w:t>
      </w:r>
      <w:r>
        <w:rPr>
          <w:rFonts w:eastAsia="Times New Roman"/>
          <w:i/>
          <w:iCs/>
          <w:sz w:val="24"/>
          <w:szCs w:val="24"/>
        </w:rPr>
        <w:t>Д.</w:t>
      </w:r>
      <w:r>
        <w:rPr>
          <w:rFonts w:eastAsia="Times New Roman"/>
          <w:sz w:val="24"/>
          <w:szCs w:val="24"/>
        </w:rPr>
        <w:t xml:space="preserve"> </w:t>
      </w:r>
      <w:r>
        <w:rPr>
          <w:rFonts w:eastAsia="Times New Roman"/>
          <w:i/>
          <w:iCs/>
          <w:sz w:val="24"/>
          <w:szCs w:val="24"/>
        </w:rPr>
        <w:t>Туссен-Лувертюр,</w:t>
      </w:r>
      <w:r>
        <w:rPr>
          <w:rFonts w:eastAsia="Times New Roman"/>
          <w:sz w:val="24"/>
          <w:szCs w:val="24"/>
        </w:rPr>
        <w:t xml:space="preserve"> </w:t>
      </w:r>
      <w:r>
        <w:rPr>
          <w:rFonts w:eastAsia="Times New Roman"/>
          <w:i/>
          <w:iCs/>
          <w:sz w:val="24"/>
          <w:szCs w:val="24"/>
        </w:rPr>
        <w:t>С.</w:t>
      </w:r>
      <w:r>
        <w:rPr>
          <w:rFonts w:eastAsia="Times New Roman"/>
          <w:sz w:val="24"/>
          <w:szCs w:val="24"/>
        </w:rPr>
        <w:t xml:space="preserve"> </w:t>
      </w:r>
      <w:r>
        <w:rPr>
          <w:rFonts w:eastAsia="Times New Roman"/>
          <w:i/>
          <w:iCs/>
          <w:sz w:val="24"/>
          <w:szCs w:val="24"/>
        </w:rPr>
        <w:t>Боливар.</w:t>
      </w:r>
      <w:r>
        <w:rPr>
          <w:rFonts w:eastAsia="Times New Roman"/>
          <w:sz w:val="24"/>
          <w:szCs w:val="24"/>
        </w:rPr>
        <w:t xml:space="preserve"> Провозглашение независимых государств.</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Народы Африки в Новое время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Развитие культуры в XIX в.</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Международные отношения в XIX в.</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Историческое и культурное наследие Нового времени.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Новейшая история.</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Мир к началу XX в. Новейшая история: понятие, периодизация.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Мир в 1900—1914 гг.</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4" w:lineRule="exact"/>
        <w:rPr>
          <w:sz w:val="20"/>
          <w:szCs w:val="20"/>
        </w:rPr>
      </w:pPr>
    </w:p>
    <w:p w:rsidR="0060158D" w:rsidRDefault="00173B4A">
      <w:pPr>
        <w:ind w:right="-399"/>
        <w:jc w:val="center"/>
        <w:rPr>
          <w:sz w:val="20"/>
          <w:szCs w:val="20"/>
        </w:rPr>
      </w:pPr>
      <w:r>
        <w:rPr>
          <w:rFonts w:eastAsia="Times New Roman"/>
          <w:sz w:val="24"/>
          <w:szCs w:val="24"/>
        </w:rPr>
        <w:t>207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560" w:right="720" w:firstLine="708"/>
        <w:jc w:val="both"/>
        <w:rPr>
          <w:sz w:val="20"/>
          <w:szCs w:val="20"/>
        </w:rPr>
      </w:pPr>
      <w:bookmarkStart w:id="196" w:name="page208"/>
      <w:bookmarkEnd w:id="196"/>
      <w:r>
        <w:rPr>
          <w:rFonts w:eastAsia="Times New Roman"/>
          <w:sz w:val="24"/>
          <w:szCs w:val="24"/>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w:t>
      </w:r>
      <w:r>
        <w:rPr>
          <w:rFonts w:eastAsia="Times New Roman"/>
          <w:sz w:val="24"/>
          <w:szCs w:val="24"/>
        </w:rPr>
        <w:t xml:space="preserve"> </w:t>
      </w:r>
      <w:r>
        <w:rPr>
          <w:rFonts w:eastAsia="Times New Roman"/>
          <w:i/>
          <w:iCs/>
          <w:sz w:val="24"/>
          <w:szCs w:val="24"/>
        </w:rPr>
        <w:t>Д.</w:t>
      </w:r>
      <w:r>
        <w:rPr>
          <w:rFonts w:eastAsia="Times New Roman"/>
          <w:sz w:val="24"/>
          <w:szCs w:val="24"/>
        </w:rPr>
        <w:t xml:space="preserve"> </w:t>
      </w:r>
      <w:r>
        <w:rPr>
          <w:rFonts w:eastAsia="Times New Roman"/>
          <w:i/>
          <w:iCs/>
          <w:sz w:val="24"/>
          <w:szCs w:val="24"/>
        </w:rPr>
        <w:t>Ллойд Джордж.</w:t>
      </w:r>
    </w:p>
    <w:p w:rsidR="0060158D" w:rsidRDefault="0060158D">
      <w:pPr>
        <w:spacing w:line="18" w:lineRule="exact"/>
        <w:rPr>
          <w:sz w:val="20"/>
          <w:szCs w:val="20"/>
        </w:rPr>
      </w:pPr>
    </w:p>
    <w:p w:rsidR="0060158D" w:rsidRDefault="00173B4A">
      <w:pPr>
        <w:spacing w:line="273" w:lineRule="auto"/>
        <w:ind w:left="560" w:right="720" w:firstLine="708"/>
        <w:jc w:val="both"/>
        <w:rPr>
          <w:sz w:val="20"/>
          <w:szCs w:val="20"/>
        </w:rPr>
      </w:pPr>
      <w:r>
        <w:rPr>
          <w:rFonts w:eastAsia="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eastAsia="Times New Roman"/>
          <w:i/>
          <w:iCs/>
          <w:sz w:val="24"/>
          <w:szCs w:val="24"/>
        </w:rPr>
        <w:t>Руководители освободительной борьбы (Сунь Ятсен, Э. Сапата, Ф. Вилья).</w:t>
      </w:r>
    </w:p>
    <w:p w:rsidR="0060158D" w:rsidRDefault="0060158D">
      <w:pPr>
        <w:spacing w:line="324" w:lineRule="exact"/>
        <w:rPr>
          <w:sz w:val="20"/>
          <w:szCs w:val="20"/>
        </w:rPr>
      </w:pPr>
    </w:p>
    <w:p w:rsidR="0060158D" w:rsidRDefault="00173B4A">
      <w:pPr>
        <w:ind w:left="1280"/>
        <w:rPr>
          <w:sz w:val="20"/>
          <w:szCs w:val="20"/>
        </w:rPr>
      </w:pPr>
      <w:r>
        <w:rPr>
          <w:rFonts w:eastAsia="Times New Roman"/>
          <w:b/>
          <w:bCs/>
          <w:sz w:val="24"/>
          <w:szCs w:val="24"/>
        </w:rPr>
        <w:t>Синхронизация курсов всеобщей истории и истории России</w:t>
      </w:r>
    </w:p>
    <w:p w:rsidR="0060158D" w:rsidRDefault="0060158D">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0"/>
        <w:gridCol w:w="4540"/>
        <w:gridCol w:w="4960"/>
      </w:tblGrid>
      <w:tr w:rsidR="0060158D">
        <w:trPr>
          <w:trHeight w:val="600"/>
        </w:trPr>
        <w:tc>
          <w:tcPr>
            <w:tcW w:w="1000" w:type="dxa"/>
            <w:tcBorders>
              <w:top w:val="single" w:sz="8" w:space="0" w:color="auto"/>
              <w:left w:val="single" w:sz="8" w:space="0" w:color="auto"/>
              <w:right w:val="single" w:sz="8" w:space="0" w:color="auto"/>
            </w:tcBorders>
            <w:vAlign w:val="bottom"/>
          </w:tcPr>
          <w:p w:rsidR="0060158D" w:rsidRDefault="0060158D">
            <w:pPr>
              <w:rPr>
                <w:sz w:val="24"/>
                <w:szCs w:val="24"/>
              </w:rPr>
            </w:pPr>
          </w:p>
        </w:tc>
        <w:tc>
          <w:tcPr>
            <w:tcW w:w="4540" w:type="dxa"/>
            <w:tcBorders>
              <w:top w:val="single" w:sz="8" w:space="0" w:color="auto"/>
              <w:right w:val="single" w:sz="8" w:space="0" w:color="auto"/>
            </w:tcBorders>
            <w:vAlign w:val="bottom"/>
          </w:tcPr>
          <w:p w:rsidR="0060158D" w:rsidRDefault="00173B4A">
            <w:pPr>
              <w:ind w:left="1260"/>
              <w:rPr>
                <w:sz w:val="20"/>
                <w:szCs w:val="20"/>
              </w:rPr>
            </w:pPr>
            <w:r>
              <w:rPr>
                <w:rFonts w:eastAsia="Times New Roman"/>
                <w:b/>
                <w:bCs/>
                <w:sz w:val="24"/>
                <w:szCs w:val="24"/>
              </w:rPr>
              <w:t>Всеобщая история</w:t>
            </w:r>
          </w:p>
        </w:tc>
        <w:tc>
          <w:tcPr>
            <w:tcW w:w="4960" w:type="dxa"/>
            <w:tcBorders>
              <w:top w:val="single" w:sz="8" w:space="0" w:color="auto"/>
              <w:right w:val="single" w:sz="8" w:space="0" w:color="auto"/>
            </w:tcBorders>
            <w:vAlign w:val="bottom"/>
          </w:tcPr>
          <w:p w:rsidR="0060158D" w:rsidRDefault="00173B4A">
            <w:pPr>
              <w:ind w:left="1600"/>
              <w:rPr>
                <w:sz w:val="20"/>
                <w:szCs w:val="20"/>
              </w:rPr>
            </w:pPr>
            <w:r>
              <w:rPr>
                <w:rFonts w:eastAsia="Times New Roman"/>
                <w:b/>
                <w:bCs/>
                <w:sz w:val="24"/>
                <w:szCs w:val="24"/>
              </w:rPr>
              <w:t>История России</w:t>
            </w:r>
          </w:p>
        </w:tc>
      </w:tr>
      <w:tr w:rsidR="0060158D">
        <w:trPr>
          <w:trHeight w:val="46"/>
        </w:trPr>
        <w:tc>
          <w:tcPr>
            <w:tcW w:w="100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4540" w:type="dxa"/>
            <w:tcBorders>
              <w:bottom w:val="single" w:sz="8" w:space="0" w:color="auto"/>
              <w:right w:val="single" w:sz="8" w:space="0" w:color="auto"/>
            </w:tcBorders>
            <w:vAlign w:val="bottom"/>
          </w:tcPr>
          <w:p w:rsidR="0060158D" w:rsidRDefault="0060158D">
            <w:pPr>
              <w:rPr>
                <w:sz w:val="4"/>
                <w:szCs w:val="4"/>
              </w:rPr>
            </w:pPr>
          </w:p>
        </w:tc>
        <w:tc>
          <w:tcPr>
            <w:tcW w:w="4960" w:type="dxa"/>
            <w:tcBorders>
              <w:bottom w:val="single" w:sz="8" w:space="0" w:color="auto"/>
              <w:right w:val="single" w:sz="8" w:space="0" w:color="auto"/>
            </w:tcBorders>
            <w:vAlign w:val="bottom"/>
          </w:tcPr>
          <w:p w:rsidR="0060158D" w:rsidRDefault="0060158D">
            <w:pPr>
              <w:rPr>
                <w:sz w:val="4"/>
                <w:szCs w:val="4"/>
              </w:rPr>
            </w:pPr>
          </w:p>
        </w:tc>
      </w:tr>
      <w:tr w:rsidR="0060158D">
        <w:trPr>
          <w:trHeight w:val="263"/>
        </w:trPr>
        <w:tc>
          <w:tcPr>
            <w:tcW w:w="1000" w:type="dxa"/>
            <w:tcBorders>
              <w:left w:val="single" w:sz="8" w:space="0" w:color="auto"/>
              <w:right w:val="single" w:sz="8" w:space="0" w:color="auto"/>
            </w:tcBorders>
            <w:vAlign w:val="bottom"/>
          </w:tcPr>
          <w:p w:rsidR="0060158D" w:rsidRDefault="00173B4A">
            <w:pPr>
              <w:spacing w:line="263" w:lineRule="exact"/>
              <w:ind w:left="100"/>
              <w:rPr>
                <w:sz w:val="20"/>
                <w:szCs w:val="20"/>
              </w:rPr>
            </w:pPr>
            <w:r>
              <w:rPr>
                <w:rFonts w:eastAsia="Times New Roman"/>
                <w:sz w:val="24"/>
                <w:szCs w:val="24"/>
              </w:rPr>
              <w:t>5 класс</w:t>
            </w:r>
          </w:p>
        </w:tc>
        <w:tc>
          <w:tcPr>
            <w:tcW w:w="4540" w:type="dxa"/>
            <w:tcBorders>
              <w:right w:val="single" w:sz="8" w:space="0" w:color="auto"/>
            </w:tcBorders>
            <w:vAlign w:val="bottom"/>
          </w:tcPr>
          <w:p w:rsidR="0060158D" w:rsidRDefault="00173B4A">
            <w:pPr>
              <w:spacing w:line="263"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60158D" w:rsidRDefault="00173B4A">
            <w:pPr>
              <w:spacing w:line="263" w:lineRule="exact"/>
              <w:ind w:left="100"/>
              <w:rPr>
                <w:sz w:val="20"/>
                <w:szCs w:val="20"/>
              </w:rPr>
            </w:pPr>
            <w:r>
              <w:rPr>
                <w:rFonts w:eastAsia="Times New Roman"/>
                <w:sz w:val="24"/>
                <w:szCs w:val="24"/>
              </w:rPr>
              <w:t>Народы и государства на территории нашей</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страны в древности</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60158D" w:rsidRDefault="0060158D">
            <w:pPr>
              <w:rPr>
                <w:sz w:val="24"/>
                <w:szCs w:val="24"/>
              </w:rPr>
            </w:pP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Античный мир. Древняя Греция. Древний</w:t>
            </w:r>
          </w:p>
        </w:tc>
        <w:tc>
          <w:tcPr>
            <w:tcW w:w="4960" w:type="dxa"/>
            <w:tcBorders>
              <w:right w:val="single" w:sz="8" w:space="0" w:color="auto"/>
            </w:tcBorders>
            <w:vAlign w:val="bottom"/>
          </w:tcPr>
          <w:p w:rsidR="0060158D" w:rsidRDefault="0060158D">
            <w:pPr>
              <w:rPr>
                <w:sz w:val="24"/>
                <w:szCs w:val="24"/>
              </w:rPr>
            </w:pPr>
          </w:p>
        </w:tc>
      </w:tr>
      <w:tr w:rsidR="0060158D">
        <w:trPr>
          <w:trHeight w:val="319"/>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Рим.</w:t>
            </w:r>
          </w:p>
        </w:tc>
        <w:tc>
          <w:tcPr>
            <w:tcW w:w="4960" w:type="dxa"/>
            <w:tcBorders>
              <w:right w:val="single" w:sz="8" w:space="0" w:color="auto"/>
            </w:tcBorders>
            <w:vAlign w:val="bottom"/>
          </w:tcPr>
          <w:p w:rsidR="0060158D" w:rsidRDefault="0060158D">
            <w:pPr>
              <w:rPr>
                <w:sz w:val="24"/>
                <w:szCs w:val="24"/>
              </w:rPr>
            </w:pPr>
          </w:p>
        </w:tc>
      </w:tr>
      <w:tr w:rsidR="0060158D">
        <w:trPr>
          <w:trHeight w:val="360"/>
        </w:trPr>
        <w:tc>
          <w:tcPr>
            <w:tcW w:w="1000" w:type="dxa"/>
            <w:tcBorders>
              <w:left w:val="single" w:sz="8" w:space="0" w:color="auto"/>
              <w:bottom w:val="single" w:sz="8" w:space="0" w:color="auto"/>
              <w:right w:val="single" w:sz="8" w:space="0" w:color="auto"/>
            </w:tcBorders>
            <w:vAlign w:val="bottom"/>
          </w:tcPr>
          <w:p w:rsidR="0060158D" w:rsidRDefault="0060158D">
            <w:pPr>
              <w:rPr>
                <w:sz w:val="24"/>
                <w:szCs w:val="24"/>
              </w:rPr>
            </w:pPr>
          </w:p>
        </w:tc>
        <w:tc>
          <w:tcPr>
            <w:tcW w:w="4540" w:type="dxa"/>
            <w:tcBorders>
              <w:bottom w:val="single" w:sz="8" w:space="0" w:color="auto"/>
              <w:right w:val="single" w:sz="8" w:space="0" w:color="auto"/>
            </w:tcBorders>
            <w:vAlign w:val="bottom"/>
          </w:tcPr>
          <w:p w:rsidR="0060158D" w:rsidRDefault="0060158D">
            <w:pPr>
              <w:rPr>
                <w:sz w:val="24"/>
                <w:szCs w:val="24"/>
              </w:rPr>
            </w:pPr>
          </w:p>
        </w:tc>
        <w:tc>
          <w:tcPr>
            <w:tcW w:w="4960" w:type="dxa"/>
            <w:tcBorders>
              <w:bottom w:val="single" w:sz="8" w:space="0" w:color="auto"/>
              <w:right w:val="single" w:sz="8" w:space="0" w:color="auto"/>
            </w:tcBorders>
            <w:vAlign w:val="bottom"/>
          </w:tcPr>
          <w:p w:rsidR="0060158D" w:rsidRDefault="0060158D">
            <w:pPr>
              <w:rPr>
                <w:sz w:val="24"/>
                <w:szCs w:val="24"/>
              </w:rPr>
            </w:pPr>
          </w:p>
        </w:tc>
      </w:tr>
      <w:tr w:rsidR="0060158D">
        <w:trPr>
          <w:trHeight w:val="263"/>
        </w:trPr>
        <w:tc>
          <w:tcPr>
            <w:tcW w:w="1000" w:type="dxa"/>
            <w:tcBorders>
              <w:left w:val="single" w:sz="8" w:space="0" w:color="auto"/>
              <w:right w:val="single" w:sz="8" w:space="0" w:color="auto"/>
            </w:tcBorders>
            <w:vAlign w:val="bottom"/>
          </w:tcPr>
          <w:p w:rsidR="0060158D" w:rsidRDefault="00173B4A">
            <w:pPr>
              <w:spacing w:line="263" w:lineRule="exact"/>
              <w:ind w:left="100"/>
              <w:rPr>
                <w:sz w:val="20"/>
                <w:szCs w:val="20"/>
              </w:rPr>
            </w:pPr>
            <w:r>
              <w:rPr>
                <w:rFonts w:eastAsia="Times New Roman"/>
                <w:sz w:val="24"/>
                <w:szCs w:val="24"/>
              </w:rPr>
              <w:t>6 класс</w:t>
            </w:r>
          </w:p>
        </w:tc>
        <w:tc>
          <w:tcPr>
            <w:tcW w:w="4540" w:type="dxa"/>
            <w:tcBorders>
              <w:right w:val="single" w:sz="8" w:space="0" w:color="auto"/>
            </w:tcBorders>
            <w:vAlign w:val="bottom"/>
          </w:tcPr>
          <w:p w:rsidR="0060158D" w:rsidRDefault="00173B4A">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60158D" w:rsidRDefault="00173B4A">
            <w:pPr>
              <w:spacing w:line="263" w:lineRule="exact"/>
              <w:ind w:left="100"/>
              <w:rPr>
                <w:sz w:val="20"/>
                <w:szCs w:val="20"/>
              </w:rPr>
            </w:pPr>
            <w:r>
              <w:rPr>
                <w:rFonts w:eastAsia="Times New Roman"/>
                <w:b/>
                <w:bCs/>
                <w:sz w:val="24"/>
                <w:szCs w:val="24"/>
              </w:rPr>
              <w:t>ОТ ДРЕВНЕЙ РУСИ К РОССИЙСКОМУ</w:t>
            </w:r>
          </w:p>
        </w:tc>
      </w:tr>
      <w:tr w:rsidR="0060158D">
        <w:trPr>
          <w:trHeight w:val="319"/>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60158D" w:rsidRDefault="00173B4A">
            <w:pPr>
              <w:ind w:left="100"/>
              <w:rPr>
                <w:sz w:val="20"/>
                <w:szCs w:val="20"/>
              </w:rPr>
            </w:pPr>
            <w:r>
              <w:rPr>
                <w:rFonts w:eastAsia="Times New Roman"/>
                <w:b/>
                <w:bCs/>
                <w:sz w:val="24"/>
                <w:szCs w:val="24"/>
              </w:rPr>
              <w:t>ГОСУДАРСТВУ.VIII –XV вв.</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Восточная Европа в середине I тыс. н.э.</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Образование государства Русь</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Русь в конце X – начале XII в.</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Культурное пространство</w:t>
            </w:r>
          </w:p>
        </w:tc>
      </w:tr>
      <w:tr w:rsidR="0060158D">
        <w:trPr>
          <w:trHeight w:val="319"/>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Русь в середине XII – начале XIII в.</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Русские земли в середине XIII - XIV в.</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Народы и государства степной зоны</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Восточной Европы и Сибири в XIII-XV вв.</w:t>
            </w:r>
          </w:p>
        </w:tc>
      </w:tr>
      <w:tr w:rsidR="0060158D">
        <w:trPr>
          <w:trHeight w:val="319"/>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Культурное пространство</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Формирование единого Русского государства</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в XV веке</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Культурное пространство</w:t>
            </w:r>
          </w:p>
        </w:tc>
      </w:tr>
      <w:tr w:rsidR="0060158D">
        <w:trPr>
          <w:trHeight w:val="319"/>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60158D">
            <w:pPr>
              <w:rPr>
                <w:sz w:val="24"/>
                <w:szCs w:val="24"/>
              </w:rPr>
            </w:pP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Региональный компонент</w:t>
            </w:r>
          </w:p>
        </w:tc>
      </w:tr>
      <w:tr w:rsidR="0060158D">
        <w:trPr>
          <w:trHeight w:val="360"/>
        </w:trPr>
        <w:tc>
          <w:tcPr>
            <w:tcW w:w="1000" w:type="dxa"/>
            <w:tcBorders>
              <w:left w:val="single" w:sz="8" w:space="0" w:color="auto"/>
              <w:bottom w:val="single" w:sz="8" w:space="0" w:color="auto"/>
              <w:right w:val="single" w:sz="8" w:space="0" w:color="auto"/>
            </w:tcBorders>
            <w:vAlign w:val="bottom"/>
          </w:tcPr>
          <w:p w:rsidR="0060158D" w:rsidRDefault="0060158D">
            <w:pPr>
              <w:rPr>
                <w:sz w:val="24"/>
                <w:szCs w:val="24"/>
              </w:rPr>
            </w:pPr>
          </w:p>
        </w:tc>
        <w:tc>
          <w:tcPr>
            <w:tcW w:w="4540" w:type="dxa"/>
            <w:tcBorders>
              <w:bottom w:val="single" w:sz="8" w:space="0" w:color="auto"/>
              <w:right w:val="single" w:sz="8" w:space="0" w:color="auto"/>
            </w:tcBorders>
            <w:vAlign w:val="bottom"/>
          </w:tcPr>
          <w:p w:rsidR="0060158D" w:rsidRDefault="0060158D">
            <w:pPr>
              <w:rPr>
                <w:sz w:val="24"/>
                <w:szCs w:val="24"/>
              </w:rPr>
            </w:pPr>
          </w:p>
        </w:tc>
        <w:tc>
          <w:tcPr>
            <w:tcW w:w="4960" w:type="dxa"/>
            <w:tcBorders>
              <w:bottom w:val="single" w:sz="8" w:space="0" w:color="auto"/>
              <w:right w:val="single" w:sz="8" w:space="0" w:color="auto"/>
            </w:tcBorders>
            <w:vAlign w:val="bottom"/>
          </w:tcPr>
          <w:p w:rsidR="0060158D" w:rsidRDefault="0060158D">
            <w:pPr>
              <w:rPr>
                <w:sz w:val="24"/>
                <w:szCs w:val="24"/>
              </w:rPr>
            </w:pPr>
          </w:p>
        </w:tc>
      </w:tr>
      <w:tr w:rsidR="0060158D">
        <w:trPr>
          <w:trHeight w:val="263"/>
        </w:trPr>
        <w:tc>
          <w:tcPr>
            <w:tcW w:w="1000" w:type="dxa"/>
            <w:tcBorders>
              <w:left w:val="single" w:sz="8" w:space="0" w:color="auto"/>
              <w:right w:val="single" w:sz="8" w:space="0" w:color="auto"/>
            </w:tcBorders>
            <w:vAlign w:val="bottom"/>
          </w:tcPr>
          <w:p w:rsidR="0060158D" w:rsidRDefault="00173B4A">
            <w:pPr>
              <w:spacing w:line="263" w:lineRule="exact"/>
              <w:ind w:left="100"/>
              <w:rPr>
                <w:sz w:val="20"/>
                <w:szCs w:val="20"/>
              </w:rPr>
            </w:pPr>
            <w:r>
              <w:rPr>
                <w:rFonts w:eastAsia="Times New Roman"/>
                <w:sz w:val="24"/>
                <w:szCs w:val="24"/>
              </w:rPr>
              <w:t>7 класс</w:t>
            </w:r>
          </w:p>
        </w:tc>
        <w:tc>
          <w:tcPr>
            <w:tcW w:w="4540" w:type="dxa"/>
            <w:tcBorders>
              <w:right w:val="single" w:sz="8" w:space="0" w:color="auto"/>
            </w:tcBorders>
            <w:vAlign w:val="bottom"/>
          </w:tcPr>
          <w:p w:rsidR="0060158D" w:rsidRDefault="00173B4A">
            <w:pPr>
              <w:spacing w:line="263" w:lineRule="exact"/>
              <w:ind w:left="100"/>
              <w:rPr>
                <w:sz w:val="20"/>
                <w:szCs w:val="20"/>
              </w:rPr>
            </w:pPr>
            <w:r>
              <w:rPr>
                <w:rFonts w:eastAsia="Times New Roman"/>
                <w:b/>
                <w:bCs/>
                <w:sz w:val="24"/>
                <w:szCs w:val="24"/>
              </w:rPr>
              <w:t>ИСТОРИЯ НОВОГО ВРЕМЕНИ.XVI-</w:t>
            </w:r>
          </w:p>
        </w:tc>
        <w:tc>
          <w:tcPr>
            <w:tcW w:w="4960" w:type="dxa"/>
            <w:tcBorders>
              <w:right w:val="single" w:sz="8" w:space="0" w:color="auto"/>
            </w:tcBorders>
            <w:vAlign w:val="bottom"/>
          </w:tcPr>
          <w:p w:rsidR="0060158D" w:rsidRDefault="00173B4A">
            <w:pPr>
              <w:spacing w:line="263" w:lineRule="exact"/>
              <w:ind w:left="100"/>
              <w:rPr>
                <w:sz w:val="20"/>
                <w:szCs w:val="20"/>
              </w:rPr>
            </w:pPr>
            <w:r>
              <w:rPr>
                <w:rFonts w:eastAsia="Times New Roman"/>
                <w:b/>
                <w:bCs/>
                <w:sz w:val="24"/>
                <w:szCs w:val="24"/>
              </w:rPr>
              <w:t>РОССИЯ В XVI – XVII ВЕКАХ: ОТ</w:t>
            </w:r>
          </w:p>
        </w:tc>
      </w:tr>
      <w:tr w:rsidR="0060158D">
        <w:trPr>
          <w:trHeight w:val="319"/>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b/>
                <w:bCs/>
                <w:sz w:val="24"/>
                <w:szCs w:val="24"/>
              </w:rPr>
              <w:t>XVII вв. От абсолютизма к</w:t>
            </w:r>
          </w:p>
        </w:tc>
        <w:tc>
          <w:tcPr>
            <w:tcW w:w="4960" w:type="dxa"/>
            <w:tcBorders>
              <w:right w:val="single" w:sz="8" w:space="0" w:color="auto"/>
            </w:tcBorders>
            <w:vAlign w:val="bottom"/>
          </w:tcPr>
          <w:p w:rsidR="0060158D" w:rsidRDefault="00173B4A">
            <w:pPr>
              <w:ind w:left="100"/>
              <w:rPr>
                <w:sz w:val="20"/>
                <w:szCs w:val="20"/>
              </w:rPr>
            </w:pPr>
            <w:r>
              <w:rPr>
                <w:rFonts w:eastAsia="Times New Roman"/>
                <w:b/>
                <w:bCs/>
                <w:sz w:val="24"/>
                <w:szCs w:val="24"/>
              </w:rPr>
              <w:t>ВЕЛИКОГО КНЯЖЕСТВА К ЦАРСТВУ</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b/>
                <w:bCs/>
                <w:sz w:val="24"/>
                <w:szCs w:val="24"/>
              </w:rPr>
              <w:t>парламентаризму. Первые буржуазные</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Россия в XVI веке</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b/>
                <w:bCs/>
                <w:sz w:val="24"/>
                <w:szCs w:val="24"/>
              </w:rPr>
              <w:t>революции</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Смута в России</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Европа в конце ХV— начале XVII в.</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Россия в XVII веке</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Европа в конце ХV— начале XVII в.</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Культурное пространство</w:t>
            </w:r>
          </w:p>
        </w:tc>
      </w:tr>
      <w:tr w:rsidR="0060158D">
        <w:trPr>
          <w:trHeight w:val="319"/>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Страны Европы и Северной Америки в</w:t>
            </w:r>
          </w:p>
        </w:tc>
        <w:tc>
          <w:tcPr>
            <w:tcW w:w="4960" w:type="dxa"/>
            <w:tcBorders>
              <w:right w:val="single" w:sz="8" w:space="0" w:color="auto"/>
            </w:tcBorders>
            <w:vAlign w:val="bottom"/>
          </w:tcPr>
          <w:p w:rsidR="0060158D" w:rsidRDefault="00173B4A">
            <w:pPr>
              <w:ind w:left="100"/>
              <w:rPr>
                <w:sz w:val="20"/>
                <w:szCs w:val="20"/>
              </w:rPr>
            </w:pPr>
            <w:r>
              <w:rPr>
                <w:rFonts w:eastAsia="Times New Roman"/>
                <w:sz w:val="24"/>
                <w:szCs w:val="24"/>
              </w:rPr>
              <w:t>Региональный компонент</w:t>
            </w: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середине XVII—ХVIII в.</w:t>
            </w:r>
          </w:p>
        </w:tc>
        <w:tc>
          <w:tcPr>
            <w:tcW w:w="4960" w:type="dxa"/>
            <w:tcBorders>
              <w:right w:val="single" w:sz="8" w:space="0" w:color="auto"/>
            </w:tcBorders>
            <w:vAlign w:val="bottom"/>
          </w:tcPr>
          <w:p w:rsidR="0060158D" w:rsidRDefault="0060158D">
            <w:pPr>
              <w:rPr>
                <w:sz w:val="24"/>
                <w:szCs w:val="24"/>
              </w:rPr>
            </w:pPr>
          </w:p>
        </w:tc>
      </w:tr>
      <w:tr w:rsidR="0060158D">
        <w:trPr>
          <w:trHeight w:val="317"/>
        </w:trPr>
        <w:tc>
          <w:tcPr>
            <w:tcW w:w="1000" w:type="dxa"/>
            <w:tcBorders>
              <w:left w:val="single" w:sz="8" w:space="0" w:color="auto"/>
              <w:right w:val="single" w:sz="8" w:space="0" w:color="auto"/>
            </w:tcBorders>
            <w:vAlign w:val="bottom"/>
          </w:tcPr>
          <w:p w:rsidR="0060158D" w:rsidRDefault="0060158D">
            <w:pPr>
              <w:rPr>
                <w:sz w:val="24"/>
                <w:szCs w:val="24"/>
              </w:rPr>
            </w:pPr>
          </w:p>
        </w:tc>
        <w:tc>
          <w:tcPr>
            <w:tcW w:w="4540" w:type="dxa"/>
            <w:tcBorders>
              <w:right w:val="single" w:sz="8" w:space="0" w:color="auto"/>
            </w:tcBorders>
            <w:vAlign w:val="bottom"/>
          </w:tcPr>
          <w:p w:rsidR="0060158D" w:rsidRDefault="00173B4A">
            <w:pPr>
              <w:ind w:left="100"/>
              <w:rPr>
                <w:sz w:val="20"/>
                <w:szCs w:val="20"/>
              </w:rPr>
            </w:pPr>
            <w:r>
              <w:rPr>
                <w:rFonts w:eastAsia="Times New Roman"/>
                <w:sz w:val="24"/>
                <w:szCs w:val="24"/>
              </w:rPr>
              <w:t>Страны Востока в XVI—XVIII вв.</w:t>
            </w:r>
          </w:p>
        </w:tc>
        <w:tc>
          <w:tcPr>
            <w:tcW w:w="4960" w:type="dxa"/>
            <w:tcBorders>
              <w:right w:val="single" w:sz="8" w:space="0" w:color="auto"/>
            </w:tcBorders>
            <w:vAlign w:val="bottom"/>
          </w:tcPr>
          <w:p w:rsidR="0060158D" w:rsidRDefault="0060158D">
            <w:pPr>
              <w:rPr>
                <w:sz w:val="24"/>
                <w:szCs w:val="24"/>
              </w:rPr>
            </w:pPr>
          </w:p>
        </w:tc>
      </w:tr>
      <w:tr w:rsidR="0060158D">
        <w:trPr>
          <w:trHeight w:val="363"/>
        </w:trPr>
        <w:tc>
          <w:tcPr>
            <w:tcW w:w="1000" w:type="dxa"/>
            <w:tcBorders>
              <w:left w:val="single" w:sz="8" w:space="0" w:color="auto"/>
              <w:bottom w:val="single" w:sz="8" w:space="0" w:color="auto"/>
              <w:right w:val="single" w:sz="8" w:space="0" w:color="auto"/>
            </w:tcBorders>
            <w:vAlign w:val="bottom"/>
          </w:tcPr>
          <w:p w:rsidR="0060158D" w:rsidRDefault="0060158D">
            <w:pPr>
              <w:rPr>
                <w:sz w:val="24"/>
                <w:szCs w:val="24"/>
              </w:rPr>
            </w:pPr>
          </w:p>
        </w:tc>
        <w:tc>
          <w:tcPr>
            <w:tcW w:w="4540" w:type="dxa"/>
            <w:tcBorders>
              <w:bottom w:val="single" w:sz="8" w:space="0" w:color="auto"/>
              <w:right w:val="single" w:sz="8" w:space="0" w:color="auto"/>
            </w:tcBorders>
            <w:vAlign w:val="bottom"/>
          </w:tcPr>
          <w:p w:rsidR="0060158D" w:rsidRDefault="0060158D">
            <w:pPr>
              <w:rPr>
                <w:sz w:val="24"/>
                <w:szCs w:val="24"/>
              </w:rPr>
            </w:pPr>
          </w:p>
        </w:tc>
        <w:tc>
          <w:tcPr>
            <w:tcW w:w="4960" w:type="dxa"/>
            <w:tcBorders>
              <w:bottom w:val="single" w:sz="8" w:space="0" w:color="auto"/>
              <w:right w:val="single" w:sz="8" w:space="0" w:color="auto"/>
            </w:tcBorders>
            <w:vAlign w:val="bottom"/>
          </w:tcPr>
          <w:p w:rsidR="0060158D" w:rsidRDefault="0060158D">
            <w:pPr>
              <w:rPr>
                <w:sz w:val="24"/>
                <w:szCs w:val="24"/>
              </w:rPr>
            </w:pPr>
          </w:p>
        </w:tc>
      </w:tr>
      <w:tr w:rsidR="0060158D">
        <w:trPr>
          <w:trHeight w:val="263"/>
        </w:trPr>
        <w:tc>
          <w:tcPr>
            <w:tcW w:w="1000" w:type="dxa"/>
            <w:tcBorders>
              <w:left w:val="single" w:sz="8" w:space="0" w:color="auto"/>
              <w:right w:val="single" w:sz="8" w:space="0" w:color="auto"/>
            </w:tcBorders>
            <w:vAlign w:val="bottom"/>
          </w:tcPr>
          <w:p w:rsidR="0060158D" w:rsidRDefault="00173B4A">
            <w:pPr>
              <w:spacing w:line="263" w:lineRule="exact"/>
              <w:ind w:left="100"/>
              <w:rPr>
                <w:sz w:val="20"/>
                <w:szCs w:val="20"/>
              </w:rPr>
            </w:pPr>
            <w:r>
              <w:rPr>
                <w:rFonts w:eastAsia="Times New Roman"/>
                <w:sz w:val="24"/>
                <w:szCs w:val="24"/>
              </w:rPr>
              <w:t>8 класс</w:t>
            </w:r>
          </w:p>
        </w:tc>
        <w:tc>
          <w:tcPr>
            <w:tcW w:w="4540" w:type="dxa"/>
            <w:tcBorders>
              <w:right w:val="single" w:sz="8" w:space="0" w:color="auto"/>
            </w:tcBorders>
            <w:vAlign w:val="bottom"/>
          </w:tcPr>
          <w:p w:rsidR="0060158D" w:rsidRDefault="00173B4A">
            <w:pPr>
              <w:spacing w:line="263" w:lineRule="exact"/>
              <w:ind w:left="100"/>
              <w:rPr>
                <w:sz w:val="20"/>
                <w:szCs w:val="20"/>
              </w:rPr>
            </w:pPr>
            <w:r>
              <w:rPr>
                <w:rFonts w:eastAsia="Times New Roman"/>
                <w:b/>
                <w:bCs/>
                <w:sz w:val="24"/>
                <w:szCs w:val="24"/>
              </w:rPr>
              <w:t>ИСТОРИЯ НОВОГО ВРЕМЕНИ.</w:t>
            </w:r>
          </w:p>
        </w:tc>
        <w:tc>
          <w:tcPr>
            <w:tcW w:w="4960" w:type="dxa"/>
            <w:tcBorders>
              <w:right w:val="single" w:sz="8" w:space="0" w:color="auto"/>
            </w:tcBorders>
            <w:vAlign w:val="bottom"/>
          </w:tcPr>
          <w:p w:rsidR="0060158D" w:rsidRDefault="00173B4A">
            <w:pPr>
              <w:spacing w:line="263" w:lineRule="exact"/>
              <w:ind w:left="100"/>
              <w:rPr>
                <w:sz w:val="20"/>
                <w:szCs w:val="20"/>
              </w:rPr>
            </w:pPr>
            <w:r>
              <w:rPr>
                <w:rFonts w:eastAsia="Times New Roman"/>
                <w:b/>
                <w:bCs/>
                <w:sz w:val="24"/>
                <w:szCs w:val="24"/>
              </w:rPr>
              <w:t>РОССИЯ В КОНЦЕ XVII - XVIII ВЕКАХ:</w:t>
            </w:r>
          </w:p>
        </w:tc>
      </w:tr>
      <w:tr w:rsidR="0060158D">
        <w:trPr>
          <w:trHeight w:val="44"/>
        </w:trPr>
        <w:tc>
          <w:tcPr>
            <w:tcW w:w="100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4540" w:type="dxa"/>
            <w:tcBorders>
              <w:bottom w:val="single" w:sz="8" w:space="0" w:color="auto"/>
              <w:right w:val="single" w:sz="8" w:space="0" w:color="auto"/>
            </w:tcBorders>
            <w:vAlign w:val="bottom"/>
          </w:tcPr>
          <w:p w:rsidR="0060158D" w:rsidRDefault="0060158D">
            <w:pPr>
              <w:rPr>
                <w:sz w:val="3"/>
                <w:szCs w:val="3"/>
              </w:rPr>
            </w:pPr>
          </w:p>
        </w:tc>
        <w:tc>
          <w:tcPr>
            <w:tcW w:w="4960" w:type="dxa"/>
            <w:tcBorders>
              <w:bottom w:val="single" w:sz="8" w:space="0" w:color="auto"/>
              <w:right w:val="single" w:sz="8" w:space="0" w:color="auto"/>
            </w:tcBorders>
            <w:vAlign w:val="bottom"/>
          </w:tcPr>
          <w:p w:rsidR="0060158D" w:rsidRDefault="0060158D">
            <w:pPr>
              <w:rPr>
                <w:sz w:val="3"/>
                <w:szCs w:val="3"/>
              </w:rPr>
            </w:pPr>
          </w:p>
        </w:tc>
      </w:tr>
      <w:tr w:rsidR="0060158D">
        <w:trPr>
          <w:trHeight w:val="460"/>
        </w:trPr>
        <w:tc>
          <w:tcPr>
            <w:tcW w:w="5540" w:type="dxa"/>
            <w:gridSpan w:val="2"/>
            <w:vAlign w:val="bottom"/>
          </w:tcPr>
          <w:p w:rsidR="0060158D" w:rsidRDefault="00173B4A">
            <w:pPr>
              <w:ind w:left="5000"/>
              <w:rPr>
                <w:sz w:val="20"/>
                <w:szCs w:val="20"/>
              </w:rPr>
            </w:pPr>
            <w:r>
              <w:rPr>
                <w:rFonts w:eastAsia="Times New Roman"/>
                <w:sz w:val="24"/>
                <w:szCs w:val="24"/>
              </w:rPr>
              <w:t>208</w:t>
            </w:r>
          </w:p>
        </w:tc>
        <w:tc>
          <w:tcPr>
            <w:tcW w:w="4960" w:type="dxa"/>
            <w:vAlign w:val="bottom"/>
          </w:tcPr>
          <w:p w:rsidR="0060158D" w:rsidRDefault="0060158D">
            <w:pPr>
              <w:rPr>
                <w:sz w:val="24"/>
                <w:szCs w:val="24"/>
              </w:rPr>
            </w:pPr>
          </w:p>
        </w:tc>
      </w:tr>
    </w:tbl>
    <w:p w:rsidR="0060158D" w:rsidRDefault="0060158D">
      <w:pPr>
        <w:sectPr w:rsidR="0060158D">
          <w:pgSz w:w="11900" w:h="16838"/>
          <w:pgMar w:top="1142" w:right="126" w:bottom="326" w:left="1280" w:header="0" w:footer="0" w:gutter="0"/>
          <w:cols w:space="720" w:equalWidth="0">
            <w:col w:w="10500"/>
          </w:cols>
        </w:sectPr>
      </w:pPr>
    </w:p>
    <w:bookmarkStart w:id="197" w:name="page209"/>
    <w:bookmarkEnd w:id="197"/>
    <w:p w:rsidR="0060158D" w:rsidRDefault="00173B4A">
      <w:pPr>
        <w:spacing w:line="1" w:lineRule="exact"/>
        <w:rPr>
          <w:sz w:val="20"/>
          <w:szCs w:val="20"/>
        </w:rPr>
      </w:pPr>
      <w:r>
        <w:rPr>
          <w:noProof/>
          <w:sz w:val="20"/>
          <w:szCs w:val="20"/>
        </w:rPr>
        <w:lastRenderedPageBreak/>
        <mc:AlternateContent>
          <mc:Choice Requires="wps">
            <w:drawing>
              <wp:anchor distT="0" distB="0" distL="114300" distR="114300" simplePos="0" relativeHeight="251628032" behindDoc="1" locked="0" layoutInCell="0" allowOverlap="1" wp14:anchorId="0574FA5A" wp14:editId="73B4F19C">
                <wp:simplePos x="0" y="0"/>
                <wp:positionH relativeFrom="page">
                  <wp:posOffset>807720</wp:posOffset>
                </wp:positionH>
                <wp:positionV relativeFrom="page">
                  <wp:posOffset>721995</wp:posOffset>
                </wp:positionV>
                <wp:extent cx="666877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8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6pt,56.85pt" to="588.7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29056" behindDoc="1" locked="0" layoutInCell="0" allowOverlap="1" wp14:anchorId="7FA5E03C" wp14:editId="199853A9">
                <wp:simplePos x="0" y="0"/>
                <wp:positionH relativeFrom="page">
                  <wp:posOffset>807720</wp:posOffset>
                </wp:positionH>
                <wp:positionV relativeFrom="page">
                  <wp:posOffset>3148965</wp:posOffset>
                </wp:positionV>
                <wp:extent cx="666877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8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6pt,247.95pt" to="588.7pt,247.9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30080" behindDoc="1" locked="0" layoutInCell="0" allowOverlap="1" wp14:anchorId="03CE4999" wp14:editId="1BEA25D6">
                <wp:simplePos x="0" y="0"/>
                <wp:positionH relativeFrom="page">
                  <wp:posOffset>810895</wp:posOffset>
                </wp:positionH>
                <wp:positionV relativeFrom="page">
                  <wp:posOffset>718820</wp:posOffset>
                </wp:positionV>
                <wp:extent cx="0" cy="909066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0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5pt,56.6pt" to="63.85pt,772.4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31104" behindDoc="1" locked="0" layoutInCell="0" allowOverlap="1" wp14:anchorId="00BA3F83" wp14:editId="042343FC">
                <wp:simplePos x="0" y="0"/>
                <wp:positionH relativeFrom="page">
                  <wp:posOffset>1441450</wp:posOffset>
                </wp:positionH>
                <wp:positionV relativeFrom="page">
                  <wp:posOffset>718820</wp:posOffset>
                </wp:positionV>
                <wp:extent cx="0" cy="909066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0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3.5pt,56.6pt" to="113.5pt,772.4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32128" behindDoc="1" locked="0" layoutInCell="0" allowOverlap="1" wp14:anchorId="57F3C149" wp14:editId="3D4AEF56">
                <wp:simplePos x="0" y="0"/>
                <wp:positionH relativeFrom="page">
                  <wp:posOffset>4322445</wp:posOffset>
                </wp:positionH>
                <wp:positionV relativeFrom="page">
                  <wp:posOffset>718820</wp:posOffset>
                </wp:positionV>
                <wp:extent cx="0" cy="909066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0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40.35pt,56.6pt" to="340.35pt,772.4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33152" behindDoc="1" locked="0" layoutInCell="0" allowOverlap="1" wp14:anchorId="7ECC7A59" wp14:editId="057EACCF">
                <wp:simplePos x="0" y="0"/>
                <wp:positionH relativeFrom="page">
                  <wp:posOffset>7473315</wp:posOffset>
                </wp:positionH>
                <wp:positionV relativeFrom="page">
                  <wp:posOffset>718820</wp:posOffset>
                </wp:positionV>
                <wp:extent cx="0" cy="909066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90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8.45pt,56.6pt" to="588.45pt,772.4pt" o:allowincell="f" strokecolor="#000000" strokeweight="0.48pt">
                <w10:wrap anchorx="page" anchory="page"/>
              </v:line>
            </w:pict>
          </mc:Fallback>
        </mc:AlternateContent>
      </w:r>
    </w:p>
    <w:tbl>
      <w:tblPr>
        <w:tblW w:w="0" w:type="auto"/>
        <w:tblInd w:w="1100" w:type="dxa"/>
        <w:tblLayout w:type="fixed"/>
        <w:tblCellMar>
          <w:left w:w="0" w:type="dxa"/>
          <w:right w:w="0" w:type="dxa"/>
        </w:tblCellMar>
        <w:tblLook w:val="04A0" w:firstRow="1" w:lastRow="0" w:firstColumn="1" w:lastColumn="0" w:noHBand="0" w:noVBand="1"/>
      </w:tblPr>
      <w:tblGrid>
        <w:gridCol w:w="4060"/>
        <w:gridCol w:w="4800"/>
      </w:tblGrid>
      <w:tr w:rsidR="0060158D">
        <w:trPr>
          <w:trHeight w:val="276"/>
        </w:trPr>
        <w:tc>
          <w:tcPr>
            <w:tcW w:w="4060" w:type="dxa"/>
            <w:vAlign w:val="bottom"/>
          </w:tcPr>
          <w:p w:rsidR="0060158D" w:rsidRDefault="00173B4A">
            <w:pPr>
              <w:rPr>
                <w:sz w:val="20"/>
                <w:szCs w:val="20"/>
              </w:rPr>
            </w:pPr>
            <w:r>
              <w:rPr>
                <w:rFonts w:eastAsia="Times New Roman"/>
                <w:b/>
                <w:bCs/>
                <w:sz w:val="24"/>
                <w:szCs w:val="24"/>
              </w:rPr>
              <w:t>XVIIIв.</w:t>
            </w:r>
          </w:p>
        </w:tc>
        <w:tc>
          <w:tcPr>
            <w:tcW w:w="4800" w:type="dxa"/>
            <w:vAlign w:val="bottom"/>
          </w:tcPr>
          <w:p w:rsidR="0060158D" w:rsidRDefault="00173B4A">
            <w:pPr>
              <w:ind w:left="480"/>
              <w:rPr>
                <w:sz w:val="20"/>
                <w:szCs w:val="20"/>
              </w:rPr>
            </w:pPr>
            <w:r>
              <w:rPr>
                <w:rFonts w:eastAsia="Times New Roman"/>
                <w:b/>
                <w:bCs/>
                <w:sz w:val="24"/>
                <w:szCs w:val="24"/>
              </w:rPr>
              <w:t>ОТ ЦАРСТВА К ИМПЕРИИ</w:t>
            </w:r>
          </w:p>
        </w:tc>
      </w:tr>
      <w:tr w:rsidR="0060158D">
        <w:trPr>
          <w:trHeight w:val="317"/>
        </w:trPr>
        <w:tc>
          <w:tcPr>
            <w:tcW w:w="4060" w:type="dxa"/>
            <w:vAlign w:val="bottom"/>
          </w:tcPr>
          <w:p w:rsidR="0060158D" w:rsidRDefault="00173B4A">
            <w:pPr>
              <w:rPr>
                <w:sz w:val="20"/>
                <w:szCs w:val="20"/>
              </w:rPr>
            </w:pPr>
            <w:r>
              <w:rPr>
                <w:rFonts w:eastAsia="Times New Roman"/>
                <w:sz w:val="24"/>
                <w:szCs w:val="24"/>
              </w:rPr>
              <w:t>Эпоха Просвещения.</w:t>
            </w:r>
          </w:p>
        </w:tc>
        <w:tc>
          <w:tcPr>
            <w:tcW w:w="4800" w:type="dxa"/>
            <w:vAlign w:val="bottom"/>
          </w:tcPr>
          <w:p w:rsidR="0060158D" w:rsidRDefault="00173B4A">
            <w:pPr>
              <w:ind w:left="480"/>
              <w:rPr>
                <w:sz w:val="20"/>
                <w:szCs w:val="20"/>
              </w:rPr>
            </w:pPr>
            <w:r>
              <w:rPr>
                <w:rFonts w:eastAsia="Times New Roman"/>
                <w:sz w:val="24"/>
                <w:szCs w:val="24"/>
              </w:rPr>
              <w:t>Россия в эпоху преобразований Петра I</w:t>
            </w:r>
          </w:p>
        </w:tc>
      </w:tr>
      <w:tr w:rsidR="0060158D">
        <w:trPr>
          <w:trHeight w:val="317"/>
        </w:trPr>
        <w:tc>
          <w:tcPr>
            <w:tcW w:w="4060" w:type="dxa"/>
            <w:vAlign w:val="bottom"/>
          </w:tcPr>
          <w:p w:rsidR="0060158D" w:rsidRDefault="00173B4A">
            <w:pPr>
              <w:rPr>
                <w:sz w:val="20"/>
                <w:szCs w:val="20"/>
              </w:rPr>
            </w:pPr>
            <w:r>
              <w:rPr>
                <w:rFonts w:eastAsia="Times New Roman"/>
                <w:sz w:val="24"/>
                <w:szCs w:val="24"/>
              </w:rPr>
              <w:t>Эпоха промышленного переворота</w:t>
            </w:r>
          </w:p>
        </w:tc>
        <w:tc>
          <w:tcPr>
            <w:tcW w:w="4800" w:type="dxa"/>
            <w:vAlign w:val="bottom"/>
          </w:tcPr>
          <w:p w:rsidR="0060158D" w:rsidRDefault="00173B4A">
            <w:pPr>
              <w:ind w:left="480"/>
              <w:rPr>
                <w:sz w:val="20"/>
                <w:szCs w:val="20"/>
              </w:rPr>
            </w:pPr>
            <w:r>
              <w:rPr>
                <w:rFonts w:eastAsia="Times New Roman"/>
                <w:w w:val="99"/>
                <w:sz w:val="24"/>
                <w:szCs w:val="24"/>
              </w:rPr>
              <w:t>После Петра Великого: эпоха «дворцовых</w:t>
            </w:r>
          </w:p>
        </w:tc>
      </w:tr>
      <w:tr w:rsidR="0060158D">
        <w:trPr>
          <w:trHeight w:val="317"/>
        </w:trPr>
        <w:tc>
          <w:tcPr>
            <w:tcW w:w="4060" w:type="dxa"/>
            <w:vAlign w:val="bottom"/>
          </w:tcPr>
          <w:p w:rsidR="0060158D" w:rsidRDefault="00173B4A">
            <w:pPr>
              <w:rPr>
                <w:sz w:val="20"/>
                <w:szCs w:val="20"/>
              </w:rPr>
            </w:pPr>
            <w:r>
              <w:rPr>
                <w:rFonts w:eastAsia="Times New Roman"/>
                <w:sz w:val="24"/>
                <w:szCs w:val="24"/>
              </w:rPr>
              <w:t>Великая французская революция</w:t>
            </w:r>
          </w:p>
        </w:tc>
        <w:tc>
          <w:tcPr>
            <w:tcW w:w="4800" w:type="dxa"/>
            <w:vAlign w:val="bottom"/>
          </w:tcPr>
          <w:p w:rsidR="0060158D" w:rsidRDefault="00173B4A">
            <w:pPr>
              <w:ind w:left="480"/>
              <w:rPr>
                <w:sz w:val="20"/>
                <w:szCs w:val="20"/>
              </w:rPr>
            </w:pPr>
            <w:r>
              <w:rPr>
                <w:rFonts w:eastAsia="Times New Roman"/>
                <w:sz w:val="24"/>
                <w:szCs w:val="24"/>
              </w:rPr>
              <w:t>переворотов»</w:t>
            </w:r>
          </w:p>
        </w:tc>
      </w:tr>
      <w:tr w:rsidR="0060158D">
        <w:trPr>
          <w:trHeight w:val="319"/>
        </w:trPr>
        <w:tc>
          <w:tcPr>
            <w:tcW w:w="4060" w:type="dxa"/>
            <w:vAlign w:val="bottom"/>
          </w:tcPr>
          <w:p w:rsidR="0060158D" w:rsidRDefault="0060158D">
            <w:pPr>
              <w:rPr>
                <w:sz w:val="24"/>
                <w:szCs w:val="24"/>
              </w:rPr>
            </w:pPr>
          </w:p>
        </w:tc>
        <w:tc>
          <w:tcPr>
            <w:tcW w:w="4800" w:type="dxa"/>
            <w:vAlign w:val="bottom"/>
          </w:tcPr>
          <w:p w:rsidR="0060158D" w:rsidRDefault="00173B4A">
            <w:pPr>
              <w:ind w:left="480"/>
              <w:rPr>
                <w:sz w:val="20"/>
                <w:szCs w:val="20"/>
              </w:rPr>
            </w:pPr>
            <w:r>
              <w:rPr>
                <w:rFonts w:eastAsia="Times New Roman"/>
                <w:sz w:val="24"/>
                <w:szCs w:val="24"/>
              </w:rPr>
              <w:t>Россия в 1760-х – 1790- гг. Правление</w:t>
            </w:r>
          </w:p>
        </w:tc>
      </w:tr>
      <w:tr w:rsidR="0060158D">
        <w:trPr>
          <w:trHeight w:val="317"/>
        </w:trPr>
        <w:tc>
          <w:tcPr>
            <w:tcW w:w="4060" w:type="dxa"/>
            <w:vAlign w:val="bottom"/>
          </w:tcPr>
          <w:p w:rsidR="0060158D" w:rsidRDefault="0060158D">
            <w:pPr>
              <w:rPr>
                <w:sz w:val="24"/>
                <w:szCs w:val="24"/>
              </w:rPr>
            </w:pPr>
          </w:p>
        </w:tc>
        <w:tc>
          <w:tcPr>
            <w:tcW w:w="4800" w:type="dxa"/>
            <w:vAlign w:val="bottom"/>
          </w:tcPr>
          <w:p w:rsidR="0060158D" w:rsidRDefault="00173B4A">
            <w:pPr>
              <w:ind w:left="480"/>
              <w:rPr>
                <w:sz w:val="20"/>
                <w:szCs w:val="20"/>
              </w:rPr>
            </w:pPr>
            <w:r>
              <w:rPr>
                <w:rFonts w:eastAsia="Times New Roman"/>
                <w:sz w:val="24"/>
                <w:szCs w:val="24"/>
              </w:rPr>
              <w:t>Екатерины II и Павла I</w:t>
            </w:r>
          </w:p>
        </w:tc>
      </w:tr>
      <w:tr w:rsidR="0060158D">
        <w:trPr>
          <w:trHeight w:val="317"/>
        </w:trPr>
        <w:tc>
          <w:tcPr>
            <w:tcW w:w="4060" w:type="dxa"/>
            <w:vAlign w:val="bottom"/>
          </w:tcPr>
          <w:p w:rsidR="0060158D" w:rsidRDefault="0060158D">
            <w:pPr>
              <w:rPr>
                <w:sz w:val="24"/>
                <w:szCs w:val="24"/>
              </w:rPr>
            </w:pPr>
          </w:p>
        </w:tc>
        <w:tc>
          <w:tcPr>
            <w:tcW w:w="4800" w:type="dxa"/>
            <w:vAlign w:val="bottom"/>
          </w:tcPr>
          <w:p w:rsidR="0060158D" w:rsidRDefault="00173B4A">
            <w:pPr>
              <w:ind w:left="480"/>
              <w:rPr>
                <w:sz w:val="20"/>
                <w:szCs w:val="20"/>
              </w:rPr>
            </w:pPr>
            <w:r>
              <w:rPr>
                <w:rFonts w:eastAsia="Times New Roman"/>
                <w:sz w:val="24"/>
                <w:szCs w:val="24"/>
              </w:rPr>
              <w:t>Культурное пространство Российской</w:t>
            </w:r>
          </w:p>
        </w:tc>
      </w:tr>
      <w:tr w:rsidR="0060158D">
        <w:trPr>
          <w:trHeight w:val="317"/>
        </w:trPr>
        <w:tc>
          <w:tcPr>
            <w:tcW w:w="4060" w:type="dxa"/>
            <w:vAlign w:val="bottom"/>
          </w:tcPr>
          <w:p w:rsidR="0060158D" w:rsidRDefault="0060158D">
            <w:pPr>
              <w:rPr>
                <w:sz w:val="24"/>
                <w:szCs w:val="24"/>
              </w:rPr>
            </w:pPr>
          </w:p>
        </w:tc>
        <w:tc>
          <w:tcPr>
            <w:tcW w:w="4800" w:type="dxa"/>
            <w:vAlign w:val="bottom"/>
          </w:tcPr>
          <w:p w:rsidR="0060158D" w:rsidRDefault="00173B4A">
            <w:pPr>
              <w:ind w:left="480"/>
              <w:rPr>
                <w:sz w:val="20"/>
                <w:szCs w:val="20"/>
              </w:rPr>
            </w:pPr>
            <w:r>
              <w:rPr>
                <w:rFonts w:eastAsia="Times New Roman"/>
                <w:sz w:val="24"/>
                <w:szCs w:val="24"/>
              </w:rPr>
              <w:t>империи в XVIII в.</w:t>
            </w:r>
          </w:p>
        </w:tc>
      </w:tr>
      <w:tr w:rsidR="0060158D">
        <w:trPr>
          <w:trHeight w:val="319"/>
        </w:trPr>
        <w:tc>
          <w:tcPr>
            <w:tcW w:w="4060" w:type="dxa"/>
            <w:vAlign w:val="bottom"/>
          </w:tcPr>
          <w:p w:rsidR="0060158D" w:rsidRDefault="0060158D">
            <w:pPr>
              <w:rPr>
                <w:sz w:val="24"/>
                <w:szCs w:val="24"/>
              </w:rPr>
            </w:pPr>
          </w:p>
        </w:tc>
        <w:tc>
          <w:tcPr>
            <w:tcW w:w="4800" w:type="dxa"/>
            <w:vAlign w:val="bottom"/>
          </w:tcPr>
          <w:p w:rsidR="0060158D" w:rsidRDefault="00173B4A">
            <w:pPr>
              <w:ind w:left="480"/>
              <w:rPr>
                <w:sz w:val="20"/>
                <w:szCs w:val="20"/>
              </w:rPr>
            </w:pPr>
            <w:r>
              <w:rPr>
                <w:rFonts w:eastAsia="Times New Roman"/>
                <w:sz w:val="24"/>
                <w:szCs w:val="24"/>
              </w:rPr>
              <w:t>Народы России в XVIII в.</w:t>
            </w:r>
          </w:p>
        </w:tc>
      </w:tr>
      <w:tr w:rsidR="0060158D">
        <w:trPr>
          <w:trHeight w:val="317"/>
        </w:trPr>
        <w:tc>
          <w:tcPr>
            <w:tcW w:w="4060" w:type="dxa"/>
            <w:vAlign w:val="bottom"/>
          </w:tcPr>
          <w:p w:rsidR="0060158D" w:rsidRDefault="0060158D">
            <w:pPr>
              <w:rPr>
                <w:sz w:val="24"/>
                <w:szCs w:val="24"/>
              </w:rPr>
            </w:pPr>
          </w:p>
        </w:tc>
        <w:tc>
          <w:tcPr>
            <w:tcW w:w="4800" w:type="dxa"/>
            <w:vAlign w:val="bottom"/>
          </w:tcPr>
          <w:p w:rsidR="0060158D" w:rsidRDefault="00173B4A">
            <w:pPr>
              <w:ind w:left="480"/>
              <w:rPr>
                <w:sz w:val="20"/>
                <w:szCs w:val="20"/>
              </w:rPr>
            </w:pPr>
            <w:r>
              <w:rPr>
                <w:rFonts w:eastAsia="Times New Roman"/>
                <w:sz w:val="24"/>
                <w:szCs w:val="24"/>
              </w:rPr>
              <w:t>Россия при Павле I</w:t>
            </w:r>
          </w:p>
        </w:tc>
      </w:tr>
      <w:tr w:rsidR="0060158D">
        <w:trPr>
          <w:trHeight w:val="317"/>
        </w:trPr>
        <w:tc>
          <w:tcPr>
            <w:tcW w:w="4060" w:type="dxa"/>
            <w:vAlign w:val="bottom"/>
          </w:tcPr>
          <w:p w:rsidR="0060158D" w:rsidRDefault="0060158D">
            <w:pPr>
              <w:rPr>
                <w:sz w:val="24"/>
                <w:szCs w:val="24"/>
              </w:rPr>
            </w:pPr>
          </w:p>
        </w:tc>
        <w:tc>
          <w:tcPr>
            <w:tcW w:w="4800" w:type="dxa"/>
            <w:vAlign w:val="bottom"/>
          </w:tcPr>
          <w:p w:rsidR="0060158D" w:rsidRDefault="00173B4A">
            <w:pPr>
              <w:ind w:left="480"/>
              <w:rPr>
                <w:sz w:val="20"/>
                <w:szCs w:val="20"/>
              </w:rPr>
            </w:pPr>
            <w:r>
              <w:rPr>
                <w:rFonts w:eastAsia="Times New Roman"/>
                <w:sz w:val="24"/>
                <w:szCs w:val="24"/>
              </w:rPr>
              <w:t>Региональный компонент</w:t>
            </w:r>
          </w:p>
        </w:tc>
      </w:tr>
    </w:tbl>
    <w:p w:rsidR="0060158D" w:rsidRDefault="0060158D">
      <w:pPr>
        <w:spacing w:line="3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40"/>
        <w:gridCol w:w="2360"/>
        <w:gridCol w:w="1160"/>
        <w:gridCol w:w="580"/>
        <w:gridCol w:w="760"/>
      </w:tblGrid>
      <w:tr w:rsidR="0060158D">
        <w:trPr>
          <w:trHeight w:val="276"/>
        </w:trPr>
        <w:tc>
          <w:tcPr>
            <w:tcW w:w="5640" w:type="dxa"/>
            <w:vAlign w:val="bottom"/>
          </w:tcPr>
          <w:p w:rsidR="0060158D" w:rsidRDefault="00173B4A">
            <w:pPr>
              <w:ind w:left="100"/>
              <w:rPr>
                <w:sz w:val="20"/>
                <w:szCs w:val="20"/>
              </w:rPr>
            </w:pPr>
            <w:r>
              <w:rPr>
                <w:rFonts w:eastAsia="Times New Roman"/>
                <w:sz w:val="24"/>
                <w:szCs w:val="24"/>
              </w:rPr>
              <w:t xml:space="preserve">9 класс   </w:t>
            </w:r>
            <w:r>
              <w:rPr>
                <w:rFonts w:eastAsia="Times New Roman"/>
                <w:b/>
                <w:bCs/>
                <w:sz w:val="24"/>
                <w:szCs w:val="24"/>
              </w:rPr>
              <w:t>ИСТОРИЯ НОВОГО ВРЕМЕНИ.</w:t>
            </w:r>
            <w:r>
              <w:rPr>
                <w:rFonts w:eastAsia="Times New Roman"/>
                <w:sz w:val="24"/>
                <w:szCs w:val="24"/>
              </w:rPr>
              <w:t xml:space="preserve"> </w:t>
            </w:r>
            <w:r>
              <w:rPr>
                <w:rFonts w:eastAsia="Times New Roman"/>
                <w:b/>
                <w:bCs/>
                <w:sz w:val="24"/>
                <w:szCs w:val="24"/>
              </w:rPr>
              <w:t>XIX</w:t>
            </w:r>
          </w:p>
        </w:tc>
        <w:tc>
          <w:tcPr>
            <w:tcW w:w="4860" w:type="dxa"/>
            <w:gridSpan w:val="4"/>
            <w:vAlign w:val="bottom"/>
          </w:tcPr>
          <w:p w:rsidR="0060158D" w:rsidRDefault="00173B4A">
            <w:pPr>
              <w:rPr>
                <w:sz w:val="20"/>
                <w:szCs w:val="20"/>
              </w:rPr>
            </w:pPr>
            <w:r>
              <w:rPr>
                <w:rFonts w:eastAsia="Times New Roman"/>
                <w:b/>
                <w:bCs/>
                <w:sz w:val="24"/>
                <w:szCs w:val="24"/>
              </w:rPr>
              <w:t>IV. РОССИЙСКАЯ ИМПЕРИЯ В XIX –</w:t>
            </w:r>
          </w:p>
        </w:tc>
      </w:tr>
      <w:tr w:rsidR="0060158D">
        <w:trPr>
          <w:trHeight w:val="317"/>
        </w:trPr>
        <w:tc>
          <w:tcPr>
            <w:tcW w:w="5640" w:type="dxa"/>
            <w:vAlign w:val="bottom"/>
          </w:tcPr>
          <w:p w:rsidR="0060158D" w:rsidRDefault="00173B4A">
            <w:pPr>
              <w:ind w:left="1100"/>
              <w:rPr>
                <w:sz w:val="20"/>
                <w:szCs w:val="20"/>
              </w:rPr>
            </w:pPr>
            <w:r>
              <w:rPr>
                <w:rFonts w:eastAsia="Times New Roman"/>
                <w:b/>
                <w:bCs/>
                <w:sz w:val="24"/>
                <w:szCs w:val="24"/>
              </w:rPr>
              <w:t>в.</w:t>
            </w:r>
          </w:p>
        </w:tc>
        <w:tc>
          <w:tcPr>
            <w:tcW w:w="4860" w:type="dxa"/>
            <w:gridSpan w:val="4"/>
            <w:vAlign w:val="bottom"/>
          </w:tcPr>
          <w:p w:rsidR="0060158D" w:rsidRDefault="00173B4A">
            <w:pPr>
              <w:rPr>
                <w:sz w:val="20"/>
                <w:szCs w:val="20"/>
              </w:rPr>
            </w:pPr>
            <w:r>
              <w:rPr>
                <w:rFonts w:eastAsia="Times New Roman"/>
                <w:b/>
                <w:bCs/>
                <w:sz w:val="24"/>
                <w:szCs w:val="24"/>
              </w:rPr>
              <w:t>НАЧАЛЕ XX ВВ.</w:t>
            </w:r>
          </w:p>
        </w:tc>
      </w:tr>
      <w:tr w:rsidR="0060158D">
        <w:trPr>
          <w:trHeight w:val="317"/>
        </w:trPr>
        <w:tc>
          <w:tcPr>
            <w:tcW w:w="5640" w:type="dxa"/>
            <w:vAlign w:val="bottom"/>
          </w:tcPr>
          <w:p w:rsidR="0060158D" w:rsidRDefault="00173B4A">
            <w:pPr>
              <w:ind w:left="1100"/>
              <w:rPr>
                <w:sz w:val="20"/>
                <w:szCs w:val="20"/>
              </w:rPr>
            </w:pPr>
            <w:r>
              <w:rPr>
                <w:rFonts w:eastAsia="Times New Roman"/>
                <w:b/>
                <w:bCs/>
                <w:sz w:val="24"/>
                <w:szCs w:val="24"/>
              </w:rPr>
              <w:t>Мир к началу XX в. Новейшая</w:t>
            </w:r>
          </w:p>
        </w:tc>
        <w:tc>
          <w:tcPr>
            <w:tcW w:w="2360" w:type="dxa"/>
            <w:vAlign w:val="bottom"/>
          </w:tcPr>
          <w:p w:rsidR="0060158D" w:rsidRDefault="0060158D">
            <w:pPr>
              <w:rPr>
                <w:sz w:val="24"/>
                <w:szCs w:val="24"/>
              </w:rPr>
            </w:pPr>
          </w:p>
        </w:tc>
        <w:tc>
          <w:tcPr>
            <w:tcW w:w="1160" w:type="dxa"/>
            <w:vAlign w:val="bottom"/>
          </w:tcPr>
          <w:p w:rsidR="0060158D" w:rsidRDefault="0060158D">
            <w:pPr>
              <w:rPr>
                <w:sz w:val="24"/>
                <w:szCs w:val="24"/>
              </w:rPr>
            </w:pPr>
          </w:p>
        </w:tc>
        <w:tc>
          <w:tcPr>
            <w:tcW w:w="580" w:type="dxa"/>
            <w:vAlign w:val="bottom"/>
          </w:tcPr>
          <w:p w:rsidR="0060158D" w:rsidRDefault="0060158D">
            <w:pPr>
              <w:rPr>
                <w:sz w:val="24"/>
                <w:szCs w:val="24"/>
              </w:rPr>
            </w:pPr>
          </w:p>
        </w:tc>
        <w:tc>
          <w:tcPr>
            <w:tcW w:w="760" w:type="dxa"/>
            <w:vAlign w:val="bottom"/>
          </w:tcPr>
          <w:p w:rsidR="0060158D" w:rsidRDefault="0060158D">
            <w:pPr>
              <w:rPr>
                <w:sz w:val="24"/>
                <w:szCs w:val="24"/>
              </w:rPr>
            </w:pPr>
          </w:p>
        </w:tc>
      </w:tr>
      <w:tr w:rsidR="0060158D">
        <w:trPr>
          <w:trHeight w:val="293"/>
        </w:trPr>
        <w:tc>
          <w:tcPr>
            <w:tcW w:w="5640" w:type="dxa"/>
            <w:vAlign w:val="bottom"/>
          </w:tcPr>
          <w:p w:rsidR="0060158D" w:rsidRDefault="00173B4A">
            <w:pPr>
              <w:ind w:left="1100"/>
              <w:rPr>
                <w:sz w:val="20"/>
                <w:szCs w:val="20"/>
              </w:rPr>
            </w:pPr>
            <w:r>
              <w:rPr>
                <w:rFonts w:eastAsia="Times New Roman"/>
                <w:b/>
                <w:bCs/>
                <w:sz w:val="24"/>
                <w:szCs w:val="24"/>
              </w:rPr>
              <w:t>история.</w:t>
            </w:r>
            <w:r>
              <w:rPr>
                <w:rFonts w:eastAsia="Times New Roman"/>
                <w:b/>
                <w:bCs/>
                <w:i/>
                <w:iCs/>
                <w:sz w:val="24"/>
                <w:szCs w:val="24"/>
              </w:rPr>
              <w:t>Становление и расцвет</w:t>
            </w:r>
          </w:p>
        </w:tc>
        <w:tc>
          <w:tcPr>
            <w:tcW w:w="4860" w:type="dxa"/>
            <w:gridSpan w:val="4"/>
            <w:vAlign w:val="bottom"/>
          </w:tcPr>
          <w:p w:rsidR="0060158D" w:rsidRDefault="00173B4A">
            <w:pPr>
              <w:rPr>
                <w:sz w:val="20"/>
                <w:szCs w:val="20"/>
              </w:rPr>
            </w:pPr>
            <w:r>
              <w:rPr>
                <w:rFonts w:eastAsia="Times New Roman"/>
                <w:sz w:val="24"/>
                <w:szCs w:val="24"/>
              </w:rPr>
              <w:t>Россия на пути к реформам (1801–1861)</w:t>
            </w:r>
          </w:p>
        </w:tc>
      </w:tr>
      <w:tr w:rsidR="0060158D">
        <w:trPr>
          <w:trHeight w:val="20"/>
        </w:trPr>
        <w:tc>
          <w:tcPr>
            <w:tcW w:w="5640" w:type="dxa"/>
            <w:vAlign w:val="bottom"/>
          </w:tcPr>
          <w:p w:rsidR="0060158D" w:rsidRDefault="0060158D">
            <w:pPr>
              <w:spacing w:line="20" w:lineRule="exact"/>
              <w:rPr>
                <w:sz w:val="1"/>
                <w:szCs w:val="1"/>
              </w:rPr>
            </w:pPr>
          </w:p>
        </w:tc>
        <w:tc>
          <w:tcPr>
            <w:tcW w:w="2360" w:type="dxa"/>
            <w:shd w:val="clear" w:color="auto" w:fill="000000"/>
            <w:vAlign w:val="bottom"/>
          </w:tcPr>
          <w:p w:rsidR="0060158D" w:rsidRDefault="0060158D">
            <w:pPr>
              <w:spacing w:line="20" w:lineRule="exact"/>
              <w:rPr>
                <w:sz w:val="1"/>
                <w:szCs w:val="1"/>
              </w:rPr>
            </w:pPr>
          </w:p>
        </w:tc>
        <w:tc>
          <w:tcPr>
            <w:tcW w:w="1160" w:type="dxa"/>
            <w:shd w:val="clear" w:color="auto" w:fill="000000"/>
            <w:vAlign w:val="bottom"/>
          </w:tcPr>
          <w:p w:rsidR="0060158D" w:rsidRDefault="0060158D">
            <w:pPr>
              <w:spacing w:line="20" w:lineRule="exact"/>
              <w:rPr>
                <w:sz w:val="1"/>
                <w:szCs w:val="1"/>
              </w:rPr>
            </w:pPr>
          </w:p>
        </w:tc>
        <w:tc>
          <w:tcPr>
            <w:tcW w:w="580" w:type="dxa"/>
            <w:shd w:val="clear" w:color="auto" w:fill="000000"/>
            <w:vAlign w:val="bottom"/>
          </w:tcPr>
          <w:p w:rsidR="0060158D" w:rsidRDefault="0060158D">
            <w:pPr>
              <w:spacing w:line="20" w:lineRule="exact"/>
              <w:rPr>
                <w:sz w:val="1"/>
                <w:szCs w:val="1"/>
              </w:rPr>
            </w:pPr>
          </w:p>
        </w:tc>
        <w:tc>
          <w:tcPr>
            <w:tcW w:w="760" w:type="dxa"/>
            <w:vAlign w:val="bottom"/>
          </w:tcPr>
          <w:p w:rsidR="0060158D" w:rsidRDefault="0060158D">
            <w:pPr>
              <w:spacing w:line="20" w:lineRule="exact"/>
              <w:rPr>
                <w:sz w:val="1"/>
                <w:szCs w:val="1"/>
              </w:rPr>
            </w:pPr>
          </w:p>
        </w:tc>
      </w:tr>
      <w:tr w:rsidR="0060158D">
        <w:trPr>
          <w:trHeight w:val="323"/>
        </w:trPr>
        <w:tc>
          <w:tcPr>
            <w:tcW w:w="5640" w:type="dxa"/>
            <w:vAlign w:val="bottom"/>
          </w:tcPr>
          <w:p w:rsidR="0060158D" w:rsidRDefault="00173B4A">
            <w:pPr>
              <w:ind w:left="1100"/>
              <w:rPr>
                <w:sz w:val="20"/>
                <w:szCs w:val="20"/>
              </w:rPr>
            </w:pPr>
            <w:r>
              <w:rPr>
                <w:rFonts w:eastAsia="Times New Roman"/>
                <w:b/>
                <w:bCs/>
                <w:i/>
                <w:iCs/>
                <w:sz w:val="24"/>
                <w:szCs w:val="24"/>
              </w:rPr>
              <w:t>индустриального общества. До начала</w:t>
            </w:r>
          </w:p>
        </w:tc>
        <w:tc>
          <w:tcPr>
            <w:tcW w:w="4860" w:type="dxa"/>
            <w:gridSpan w:val="4"/>
            <w:vAlign w:val="bottom"/>
          </w:tcPr>
          <w:p w:rsidR="0060158D" w:rsidRDefault="00173B4A">
            <w:pPr>
              <w:rPr>
                <w:sz w:val="20"/>
                <w:szCs w:val="20"/>
              </w:rPr>
            </w:pPr>
            <w:r>
              <w:rPr>
                <w:rFonts w:eastAsia="Times New Roman"/>
                <w:sz w:val="24"/>
                <w:szCs w:val="24"/>
              </w:rPr>
              <w:t>Александровская эпоха: государственный</w:t>
            </w:r>
          </w:p>
        </w:tc>
      </w:tr>
      <w:tr w:rsidR="0060158D">
        <w:trPr>
          <w:trHeight w:val="317"/>
        </w:trPr>
        <w:tc>
          <w:tcPr>
            <w:tcW w:w="5640" w:type="dxa"/>
            <w:vAlign w:val="bottom"/>
          </w:tcPr>
          <w:p w:rsidR="0060158D" w:rsidRDefault="00173B4A">
            <w:pPr>
              <w:ind w:left="1100"/>
              <w:rPr>
                <w:sz w:val="20"/>
                <w:szCs w:val="20"/>
              </w:rPr>
            </w:pPr>
            <w:r>
              <w:rPr>
                <w:rFonts w:eastAsia="Times New Roman"/>
                <w:b/>
                <w:bCs/>
                <w:i/>
                <w:iCs/>
                <w:sz w:val="24"/>
                <w:szCs w:val="24"/>
              </w:rPr>
              <w:t>Первой мировой войны</w:t>
            </w:r>
          </w:p>
        </w:tc>
        <w:tc>
          <w:tcPr>
            <w:tcW w:w="4860" w:type="dxa"/>
            <w:gridSpan w:val="4"/>
            <w:vAlign w:val="bottom"/>
          </w:tcPr>
          <w:p w:rsidR="0060158D" w:rsidRDefault="00173B4A">
            <w:pPr>
              <w:rPr>
                <w:sz w:val="20"/>
                <w:szCs w:val="20"/>
              </w:rPr>
            </w:pPr>
            <w:r>
              <w:rPr>
                <w:rFonts w:eastAsia="Times New Roman"/>
                <w:sz w:val="24"/>
                <w:szCs w:val="24"/>
              </w:rPr>
              <w:t>либерализм</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Отечественная война 1812 г.</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Страны Европы и Северной Америки в</w:t>
            </w:r>
          </w:p>
        </w:tc>
        <w:tc>
          <w:tcPr>
            <w:tcW w:w="4860" w:type="dxa"/>
            <w:gridSpan w:val="4"/>
            <w:vAlign w:val="bottom"/>
          </w:tcPr>
          <w:p w:rsidR="0060158D" w:rsidRDefault="00173B4A">
            <w:pPr>
              <w:rPr>
                <w:sz w:val="20"/>
                <w:szCs w:val="20"/>
              </w:rPr>
            </w:pPr>
            <w:r>
              <w:rPr>
                <w:rFonts w:eastAsia="Times New Roman"/>
                <w:sz w:val="24"/>
                <w:szCs w:val="24"/>
              </w:rPr>
              <w:t>Николаевское самодержавие:</w:t>
            </w:r>
          </w:p>
        </w:tc>
      </w:tr>
      <w:tr w:rsidR="0060158D">
        <w:trPr>
          <w:trHeight w:val="320"/>
        </w:trPr>
        <w:tc>
          <w:tcPr>
            <w:tcW w:w="5640" w:type="dxa"/>
            <w:vAlign w:val="bottom"/>
          </w:tcPr>
          <w:p w:rsidR="0060158D" w:rsidRDefault="00173B4A">
            <w:pPr>
              <w:ind w:left="1100"/>
              <w:rPr>
                <w:sz w:val="20"/>
                <w:szCs w:val="20"/>
              </w:rPr>
            </w:pPr>
            <w:r>
              <w:rPr>
                <w:rFonts w:eastAsia="Times New Roman"/>
                <w:sz w:val="24"/>
                <w:szCs w:val="24"/>
              </w:rPr>
              <w:t>первой половине ХIХ в.</w:t>
            </w:r>
          </w:p>
        </w:tc>
        <w:tc>
          <w:tcPr>
            <w:tcW w:w="4860" w:type="dxa"/>
            <w:gridSpan w:val="4"/>
            <w:vAlign w:val="bottom"/>
          </w:tcPr>
          <w:p w:rsidR="0060158D" w:rsidRDefault="00173B4A">
            <w:pPr>
              <w:rPr>
                <w:sz w:val="20"/>
                <w:szCs w:val="20"/>
              </w:rPr>
            </w:pPr>
            <w:r>
              <w:rPr>
                <w:rFonts w:eastAsia="Times New Roman"/>
                <w:sz w:val="24"/>
                <w:szCs w:val="24"/>
              </w:rPr>
              <w:t>государственный консерватизм</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Страны Европы и Северной Америки во</w:t>
            </w:r>
          </w:p>
        </w:tc>
        <w:tc>
          <w:tcPr>
            <w:tcW w:w="4860" w:type="dxa"/>
            <w:gridSpan w:val="4"/>
            <w:vAlign w:val="bottom"/>
          </w:tcPr>
          <w:p w:rsidR="0060158D" w:rsidRDefault="00173B4A">
            <w:pPr>
              <w:rPr>
                <w:sz w:val="20"/>
                <w:szCs w:val="20"/>
              </w:rPr>
            </w:pPr>
            <w:r>
              <w:rPr>
                <w:rFonts w:eastAsia="Times New Roman"/>
                <w:sz w:val="24"/>
                <w:szCs w:val="24"/>
              </w:rPr>
              <w:t>Крепостнический социум. Деревня и город</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второй половине ХIХ в.</w:t>
            </w:r>
          </w:p>
        </w:tc>
        <w:tc>
          <w:tcPr>
            <w:tcW w:w="4860" w:type="dxa"/>
            <w:gridSpan w:val="4"/>
            <w:vAlign w:val="bottom"/>
          </w:tcPr>
          <w:p w:rsidR="0060158D" w:rsidRDefault="00173B4A">
            <w:pPr>
              <w:rPr>
                <w:sz w:val="20"/>
                <w:szCs w:val="20"/>
              </w:rPr>
            </w:pPr>
            <w:r>
              <w:rPr>
                <w:rFonts w:eastAsia="Times New Roman"/>
                <w:sz w:val="24"/>
                <w:szCs w:val="24"/>
              </w:rPr>
              <w:t>Культурное пространство империи в первой</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Экономическое и социально-</w:t>
            </w:r>
          </w:p>
        </w:tc>
        <w:tc>
          <w:tcPr>
            <w:tcW w:w="4860" w:type="dxa"/>
            <w:gridSpan w:val="4"/>
            <w:vAlign w:val="bottom"/>
          </w:tcPr>
          <w:p w:rsidR="0060158D" w:rsidRDefault="00173B4A">
            <w:pPr>
              <w:rPr>
                <w:sz w:val="20"/>
                <w:szCs w:val="20"/>
              </w:rPr>
            </w:pPr>
            <w:r>
              <w:rPr>
                <w:rFonts w:eastAsia="Times New Roman"/>
                <w:sz w:val="24"/>
                <w:szCs w:val="24"/>
              </w:rPr>
              <w:t>половине XIX в.</w:t>
            </w:r>
          </w:p>
        </w:tc>
      </w:tr>
      <w:tr w:rsidR="0060158D">
        <w:trPr>
          <w:trHeight w:val="319"/>
        </w:trPr>
        <w:tc>
          <w:tcPr>
            <w:tcW w:w="5640" w:type="dxa"/>
            <w:vAlign w:val="bottom"/>
          </w:tcPr>
          <w:p w:rsidR="0060158D" w:rsidRDefault="00173B4A">
            <w:pPr>
              <w:ind w:left="1100"/>
              <w:rPr>
                <w:sz w:val="20"/>
                <w:szCs w:val="20"/>
              </w:rPr>
            </w:pPr>
            <w:r>
              <w:rPr>
                <w:rFonts w:eastAsia="Times New Roman"/>
                <w:sz w:val="24"/>
                <w:szCs w:val="24"/>
              </w:rPr>
              <w:t>политическое развитие стран Европы и</w:t>
            </w:r>
          </w:p>
        </w:tc>
        <w:tc>
          <w:tcPr>
            <w:tcW w:w="4860" w:type="dxa"/>
            <w:gridSpan w:val="4"/>
            <w:vAlign w:val="bottom"/>
          </w:tcPr>
          <w:p w:rsidR="0060158D" w:rsidRDefault="00173B4A">
            <w:pPr>
              <w:rPr>
                <w:sz w:val="20"/>
                <w:szCs w:val="20"/>
              </w:rPr>
            </w:pPr>
            <w:r>
              <w:rPr>
                <w:rFonts w:eastAsia="Times New Roman"/>
                <w:sz w:val="24"/>
                <w:szCs w:val="24"/>
              </w:rPr>
              <w:t>Пространство империи: этнокультурный</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США в конце ХIХ в.</w:t>
            </w:r>
          </w:p>
        </w:tc>
        <w:tc>
          <w:tcPr>
            <w:tcW w:w="4860" w:type="dxa"/>
            <w:gridSpan w:val="4"/>
            <w:vAlign w:val="bottom"/>
          </w:tcPr>
          <w:p w:rsidR="0060158D" w:rsidRDefault="00173B4A">
            <w:pPr>
              <w:rPr>
                <w:sz w:val="20"/>
                <w:szCs w:val="20"/>
              </w:rPr>
            </w:pPr>
            <w:r>
              <w:rPr>
                <w:rFonts w:eastAsia="Times New Roman"/>
                <w:sz w:val="24"/>
                <w:szCs w:val="24"/>
              </w:rPr>
              <w:t>облик страны</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Страны Азии в ХIХ в.</w:t>
            </w:r>
          </w:p>
        </w:tc>
        <w:tc>
          <w:tcPr>
            <w:tcW w:w="4860" w:type="dxa"/>
            <w:gridSpan w:val="4"/>
            <w:vAlign w:val="bottom"/>
          </w:tcPr>
          <w:p w:rsidR="0060158D" w:rsidRDefault="00173B4A">
            <w:pPr>
              <w:rPr>
                <w:sz w:val="20"/>
                <w:szCs w:val="20"/>
              </w:rPr>
            </w:pPr>
            <w:r>
              <w:rPr>
                <w:rFonts w:eastAsia="Times New Roman"/>
                <w:sz w:val="24"/>
                <w:szCs w:val="24"/>
              </w:rPr>
              <w:t>Формирование гражданского правосознания.</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Война за независимость в Латинской</w:t>
            </w:r>
          </w:p>
        </w:tc>
        <w:tc>
          <w:tcPr>
            <w:tcW w:w="4860" w:type="dxa"/>
            <w:gridSpan w:val="4"/>
            <w:vAlign w:val="bottom"/>
          </w:tcPr>
          <w:p w:rsidR="0060158D" w:rsidRDefault="00173B4A">
            <w:pPr>
              <w:rPr>
                <w:sz w:val="20"/>
                <w:szCs w:val="20"/>
              </w:rPr>
            </w:pPr>
            <w:r>
              <w:rPr>
                <w:rFonts w:eastAsia="Times New Roman"/>
                <w:sz w:val="24"/>
                <w:szCs w:val="24"/>
              </w:rPr>
              <w:t>Основные течения общественной мысли</w:t>
            </w:r>
          </w:p>
        </w:tc>
      </w:tr>
      <w:tr w:rsidR="0060158D">
        <w:trPr>
          <w:trHeight w:val="319"/>
        </w:trPr>
        <w:tc>
          <w:tcPr>
            <w:tcW w:w="5640" w:type="dxa"/>
            <w:vAlign w:val="bottom"/>
          </w:tcPr>
          <w:p w:rsidR="0060158D" w:rsidRDefault="00173B4A">
            <w:pPr>
              <w:ind w:left="1100"/>
              <w:rPr>
                <w:sz w:val="20"/>
                <w:szCs w:val="20"/>
              </w:rPr>
            </w:pPr>
            <w:r>
              <w:rPr>
                <w:rFonts w:eastAsia="Times New Roman"/>
                <w:sz w:val="24"/>
                <w:szCs w:val="24"/>
              </w:rPr>
              <w:t>Америке</w:t>
            </w:r>
          </w:p>
        </w:tc>
        <w:tc>
          <w:tcPr>
            <w:tcW w:w="2360" w:type="dxa"/>
            <w:vAlign w:val="bottom"/>
          </w:tcPr>
          <w:p w:rsidR="0060158D" w:rsidRDefault="0060158D">
            <w:pPr>
              <w:rPr>
                <w:sz w:val="24"/>
                <w:szCs w:val="24"/>
              </w:rPr>
            </w:pPr>
          </w:p>
        </w:tc>
        <w:tc>
          <w:tcPr>
            <w:tcW w:w="1160" w:type="dxa"/>
            <w:vAlign w:val="bottom"/>
          </w:tcPr>
          <w:p w:rsidR="0060158D" w:rsidRDefault="0060158D">
            <w:pPr>
              <w:rPr>
                <w:sz w:val="24"/>
                <w:szCs w:val="24"/>
              </w:rPr>
            </w:pPr>
          </w:p>
        </w:tc>
        <w:tc>
          <w:tcPr>
            <w:tcW w:w="580" w:type="dxa"/>
            <w:vAlign w:val="bottom"/>
          </w:tcPr>
          <w:p w:rsidR="0060158D" w:rsidRDefault="0060158D">
            <w:pPr>
              <w:rPr>
                <w:sz w:val="24"/>
                <w:szCs w:val="24"/>
              </w:rPr>
            </w:pPr>
          </w:p>
        </w:tc>
        <w:tc>
          <w:tcPr>
            <w:tcW w:w="760" w:type="dxa"/>
            <w:vAlign w:val="bottom"/>
          </w:tcPr>
          <w:p w:rsidR="0060158D" w:rsidRDefault="0060158D">
            <w:pPr>
              <w:rPr>
                <w:sz w:val="24"/>
                <w:szCs w:val="24"/>
              </w:rPr>
            </w:pPr>
          </w:p>
        </w:tc>
      </w:tr>
      <w:tr w:rsidR="0060158D">
        <w:trPr>
          <w:trHeight w:val="293"/>
        </w:trPr>
        <w:tc>
          <w:tcPr>
            <w:tcW w:w="5640" w:type="dxa"/>
            <w:vAlign w:val="bottom"/>
          </w:tcPr>
          <w:p w:rsidR="0060158D" w:rsidRDefault="00173B4A">
            <w:pPr>
              <w:ind w:left="1100"/>
              <w:rPr>
                <w:sz w:val="20"/>
                <w:szCs w:val="20"/>
              </w:rPr>
            </w:pPr>
            <w:r>
              <w:rPr>
                <w:rFonts w:eastAsia="Times New Roman"/>
                <w:sz w:val="24"/>
                <w:szCs w:val="24"/>
              </w:rPr>
              <w:t>Народы Африки в Новое время</w:t>
            </w:r>
          </w:p>
        </w:tc>
        <w:tc>
          <w:tcPr>
            <w:tcW w:w="2360" w:type="dxa"/>
            <w:tcBorders>
              <w:bottom w:val="single" w:sz="8" w:space="0" w:color="auto"/>
            </w:tcBorders>
            <w:vAlign w:val="bottom"/>
          </w:tcPr>
          <w:p w:rsidR="0060158D" w:rsidRDefault="00173B4A">
            <w:pPr>
              <w:rPr>
                <w:sz w:val="20"/>
                <w:szCs w:val="20"/>
              </w:rPr>
            </w:pPr>
            <w:r>
              <w:rPr>
                <w:rFonts w:eastAsia="Times New Roman"/>
                <w:w w:val="98"/>
                <w:sz w:val="24"/>
                <w:szCs w:val="24"/>
              </w:rPr>
              <w:t>Россия в эпоху реформ</w:t>
            </w:r>
          </w:p>
        </w:tc>
        <w:tc>
          <w:tcPr>
            <w:tcW w:w="2500" w:type="dxa"/>
            <w:gridSpan w:val="3"/>
            <w:vAlign w:val="bottom"/>
          </w:tcPr>
          <w:p w:rsidR="0060158D" w:rsidRDefault="0060158D">
            <w:pPr>
              <w:rPr>
                <w:sz w:val="24"/>
                <w:szCs w:val="24"/>
              </w:rPr>
            </w:pPr>
          </w:p>
        </w:tc>
      </w:tr>
      <w:tr w:rsidR="0060158D">
        <w:trPr>
          <w:trHeight w:val="321"/>
        </w:trPr>
        <w:tc>
          <w:tcPr>
            <w:tcW w:w="5640" w:type="dxa"/>
            <w:vAlign w:val="bottom"/>
          </w:tcPr>
          <w:p w:rsidR="0060158D" w:rsidRDefault="00173B4A">
            <w:pPr>
              <w:ind w:left="1100"/>
              <w:rPr>
                <w:sz w:val="20"/>
                <w:szCs w:val="20"/>
              </w:rPr>
            </w:pPr>
            <w:r>
              <w:rPr>
                <w:rFonts w:eastAsia="Times New Roman"/>
                <w:sz w:val="24"/>
                <w:szCs w:val="24"/>
              </w:rPr>
              <w:t>Развитие культуры в XIX в.</w:t>
            </w:r>
          </w:p>
        </w:tc>
        <w:tc>
          <w:tcPr>
            <w:tcW w:w="4860" w:type="dxa"/>
            <w:gridSpan w:val="4"/>
            <w:vAlign w:val="bottom"/>
          </w:tcPr>
          <w:p w:rsidR="0060158D" w:rsidRDefault="00173B4A">
            <w:pPr>
              <w:rPr>
                <w:sz w:val="20"/>
                <w:szCs w:val="20"/>
              </w:rPr>
            </w:pPr>
            <w:r>
              <w:rPr>
                <w:rFonts w:eastAsia="Times New Roman"/>
                <w:sz w:val="24"/>
                <w:szCs w:val="24"/>
              </w:rPr>
              <w:t>Преобразования Александра II: социальная и</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Международные отношения в XIX в.</w:t>
            </w:r>
          </w:p>
        </w:tc>
        <w:tc>
          <w:tcPr>
            <w:tcW w:w="4860" w:type="dxa"/>
            <w:gridSpan w:val="4"/>
            <w:vAlign w:val="bottom"/>
          </w:tcPr>
          <w:p w:rsidR="0060158D" w:rsidRDefault="00173B4A">
            <w:pPr>
              <w:rPr>
                <w:sz w:val="20"/>
                <w:szCs w:val="20"/>
              </w:rPr>
            </w:pPr>
            <w:r>
              <w:rPr>
                <w:rFonts w:eastAsia="Times New Roman"/>
                <w:sz w:val="24"/>
                <w:szCs w:val="24"/>
              </w:rPr>
              <w:t>правовая модернизация</w:t>
            </w:r>
          </w:p>
        </w:tc>
      </w:tr>
      <w:tr w:rsidR="0060158D">
        <w:trPr>
          <w:trHeight w:val="317"/>
        </w:trPr>
        <w:tc>
          <w:tcPr>
            <w:tcW w:w="5640" w:type="dxa"/>
            <w:vAlign w:val="bottom"/>
          </w:tcPr>
          <w:p w:rsidR="0060158D" w:rsidRDefault="00173B4A">
            <w:pPr>
              <w:ind w:left="1100"/>
              <w:rPr>
                <w:sz w:val="20"/>
                <w:szCs w:val="20"/>
              </w:rPr>
            </w:pPr>
            <w:r>
              <w:rPr>
                <w:rFonts w:eastAsia="Times New Roman"/>
                <w:sz w:val="24"/>
                <w:szCs w:val="24"/>
              </w:rPr>
              <w:t>Мир в 1900—1914 гг.</w:t>
            </w:r>
          </w:p>
        </w:tc>
        <w:tc>
          <w:tcPr>
            <w:tcW w:w="4860" w:type="dxa"/>
            <w:gridSpan w:val="4"/>
            <w:vAlign w:val="bottom"/>
          </w:tcPr>
          <w:p w:rsidR="0060158D" w:rsidRDefault="00173B4A">
            <w:pPr>
              <w:rPr>
                <w:sz w:val="20"/>
                <w:szCs w:val="20"/>
              </w:rPr>
            </w:pPr>
            <w:r>
              <w:rPr>
                <w:rFonts w:eastAsia="Times New Roman"/>
                <w:sz w:val="24"/>
                <w:szCs w:val="24"/>
              </w:rPr>
              <w:t>«Народное самодержавие» Александра III</w:t>
            </w:r>
          </w:p>
        </w:tc>
      </w:tr>
      <w:tr w:rsidR="0060158D">
        <w:trPr>
          <w:trHeight w:val="319"/>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Пореформенный социум. Сельское хозяйство</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и промышленность</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Культурное пространство империи во второй</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половине XIX в.</w:t>
            </w:r>
          </w:p>
        </w:tc>
      </w:tr>
      <w:tr w:rsidR="0060158D">
        <w:trPr>
          <w:trHeight w:val="319"/>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Этнокультурный облик империи</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Формирование гражданского общества и</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основные направления общественных</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движений</w:t>
            </w:r>
          </w:p>
        </w:tc>
      </w:tr>
      <w:tr w:rsidR="0060158D">
        <w:trPr>
          <w:trHeight w:val="296"/>
        </w:trPr>
        <w:tc>
          <w:tcPr>
            <w:tcW w:w="5640" w:type="dxa"/>
            <w:vAlign w:val="bottom"/>
          </w:tcPr>
          <w:p w:rsidR="0060158D" w:rsidRDefault="0060158D">
            <w:pPr>
              <w:rPr>
                <w:sz w:val="24"/>
                <w:szCs w:val="24"/>
              </w:rPr>
            </w:pPr>
          </w:p>
        </w:tc>
        <w:tc>
          <w:tcPr>
            <w:tcW w:w="3520" w:type="dxa"/>
            <w:gridSpan w:val="2"/>
            <w:tcBorders>
              <w:bottom w:val="single" w:sz="8" w:space="0" w:color="auto"/>
            </w:tcBorders>
            <w:vAlign w:val="bottom"/>
          </w:tcPr>
          <w:p w:rsidR="0060158D" w:rsidRDefault="00173B4A">
            <w:pPr>
              <w:rPr>
                <w:sz w:val="20"/>
                <w:szCs w:val="20"/>
              </w:rPr>
            </w:pPr>
            <w:r>
              <w:rPr>
                <w:rFonts w:eastAsia="Times New Roman"/>
                <w:w w:val="99"/>
                <w:sz w:val="24"/>
                <w:szCs w:val="24"/>
              </w:rPr>
              <w:t>Кризис империи в начале ХХ века</w:t>
            </w:r>
          </w:p>
        </w:tc>
        <w:tc>
          <w:tcPr>
            <w:tcW w:w="1340" w:type="dxa"/>
            <w:gridSpan w:val="2"/>
            <w:vAlign w:val="bottom"/>
          </w:tcPr>
          <w:p w:rsidR="0060158D" w:rsidRDefault="0060158D">
            <w:pPr>
              <w:rPr>
                <w:sz w:val="24"/>
                <w:szCs w:val="24"/>
              </w:rPr>
            </w:pPr>
          </w:p>
        </w:tc>
      </w:tr>
      <w:tr w:rsidR="0060158D">
        <w:trPr>
          <w:trHeight w:val="320"/>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Первая российская революция 1905-1907 гг.</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Начало парламентаризма</w:t>
            </w:r>
          </w:p>
        </w:tc>
      </w:tr>
      <w:tr w:rsidR="0060158D">
        <w:trPr>
          <w:trHeight w:val="317"/>
        </w:trPr>
        <w:tc>
          <w:tcPr>
            <w:tcW w:w="5640" w:type="dxa"/>
            <w:vAlign w:val="bottom"/>
          </w:tcPr>
          <w:p w:rsidR="0060158D" w:rsidRDefault="0060158D">
            <w:pPr>
              <w:rPr>
                <w:sz w:val="24"/>
                <w:szCs w:val="24"/>
              </w:rPr>
            </w:pPr>
          </w:p>
        </w:tc>
        <w:tc>
          <w:tcPr>
            <w:tcW w:w="4860" w:type="dxa"/>
            <w:gridSpan w:val="4"/>
            <w:vAlign w:val="bottom"/>
          </w:tcPr>
          <w:p w:rsidR="0060158D" w:rsidRDefault="00173B4A">
            <w:pPr>
              <w:rPr>
                <w:sz w:val="20"/>
                <w:szCs w:val="20"/>
              </w:rPr>
            </w:pPr>
            <w:r>
              <w:rPr>
                <w:rFonts w:eastAsia="Times New Roman"/>
                <w:sz w:val="24"/>
                <w:szCs w:val="24"/>
              </w:rPr>
              <w:t>Общество и власть после революции</w:t>
            </w:r>
          </w:p>
        </w:tc>
      </w:tr>
      <w:tr w:rsidR="0060158D">
        <w:trPr>
          <w:trHeight w:val="46"/>
        </w:trPr>
        <w:tc>
          <w:tcPr>
            <w:tcW w:w="5640" w:type="dxa"/>
            <w:tcBorders>
              <w:bottom w:val="single" w:sz="8" w:space="0" w:color="auto"/>
            </w:tcBorders>
            <w:vAlign w:val="bottom"/>
          </w:tcPr>
          <w:p w:rsidR="0060158D" w:rsidRDefault="0060158D">
            <w:pPr>
              <w:rPr>
                <w:sz w:val="4"/>
                <w:szCs w:val="4"/>
              </w:rPr>
            </w:pPr>
          </w:p>
        </w:tc>
        <w:tc>
          <w:tcPr>
            <w:tcW w:w="2360" w:type="dxa"/>
            <w:tcBorders>
              <w:bottom w:val="single" w:sz="8" w:space="0" w:color="auto"/>
            </w:tcBorders>
            <w:vAlign w:val="bottom"/>
          </w:tcPr>
          <w:p w:rsidR="0060158D" w:rsidRDefault="0060158D">
            <w:pPr>
              <w:rPr>
                <w:sz w:val="4"/>
                <w:szCs w:val="4"/>
              </w:rPr>
            </w:pPr>
          </w:p>
        </w:tc>
        <w:tc>
          <w:tcPr>
            <w:tcW w:w="1160" w:type="dxa"/>
            <w:tcBorders>
              <w:bottom w:val="single" w:sz="8" w:space="0" w:color="auto"/>
            </w:tcBorders>
            <w:vAlign w:val="bottom"/>
          </w:tcPr>
          <w:p w:rsidR="0060158D" w:rsidRDefault="0060158D">
            <w:pPr>
              <w:rPr>
                <w:sz w:val="4"/>
                <w:szCs w:val="4"/>
              </w:rPr>
            </w:pPr>
          </w:p>
        </w:tc>
        <w:tc>
          <w:tcPr>
            <w:tcW w:w="580" w:type="dxa"/>
            <w:tcBorders>
              <w:bottom w:val="single" w:sz="8" w:space="0" w:color="auto"/>
            </w:tcBorders>
            <w:vAlign w:val="bottom"/>
          </w:tcPr>
          <w:p w:rsidR="0060158D" w:rsidRDefault="0060158D">
            <w:pPr>
              <w:rPr>
                <w:sz w:val="4"/>
                <w:szCs w:val="4"/>
              </w:rPr>
            </w:pPr>
          </w:p>
        </w:tc>
        <w:tc>
          <w:tcPr>
            <w:tcW w:w="760" w:type="dxa"/>
            <w:tcBorders>
              <w:bottom w:val="single" w:sz="8" w:space="0" w:color="auto"/>
            </w:tcBorders>
            <w:vAlign w:val="bottom"/>
          </w:tcPr>
          <w:p w:rsidR="0060158D" w:rsidRDefault="0060158D">
            <w:pPr>
              <w:rPr>
                <w:sz w:val="4"/>
                <w:szCs w:val="4"/>
              </w:rPr>
            </w:pPr>
          </w:p>
        </w:tc>
      </w:tr>
      <w:tr w:rsidR="0060158D">
        <w:trPr>
          <w:trHeight w:val="488"/>
        </w:trPr>
        <w:tc>
          <w:tcPr>
            <w:tcW w:w="5640" w:type="dxa"/>
            <w:vAlign w:val="bottom"/>
          </w:tcPr>
          <w:p w:rsidR="0060158D" w:rsidRDefault="00173B4A">
            <w:pPr>
              <w:ind w:left="5000"/>
              <w:rPr>
                <w:sz w:val="20"/>
                <w:szCs w:val="20"/>
              </w:rPr>
            </w:pPr>
            <w:r>
              <w:rPr>
                <w:rFonts w:eastAsia="Times New Roman"/>
                <w:sz w:val="24"/>
                <w:szCs w:val="24"/>
              </w:rPr>
              <w:t>209</w:t>
            </w:r>
          </w:p>
        </w:tc>
        <w:tc>
          <w:tcPr>
            <w:tcW w:w="2360" w:type="dxa"/>
            <w:vAlign w:val="bottom"/>
          </w:tcPr>
          <w:p w:rsidR="0060158D" w:rsidRDefault="0060158D">
            <w:pPr>
              <w:rPr>
                <w:sz w:val="24"/>
                <w:szCs w:val="24"/>
              </w:rPr>
            </w:pPr>
          </w:p>
        </w:tc>
        <w:tc>
          <w:tcPr>
            <w:tcW w:w="1160" w:type="dxa"/>
            <w:vAlign w:val="bottom"/>
          </w:tcPr>
          <w:p w:rsidR="0060158D" w:rsidRDefault="0060158D">
            <w:pPr>
              <w:rPr>
                <w:sz w:val="24"/>
                <w:szCs w:val="24"/>
              </w:rPr>
            </w:pPr>
          </w:p>
        </w:tc>
        <w:tc>
          <w:tcPr>
            <w:tcW w:w="580" w:type="dxa"/>
            <w:vAlign w:val="bottom"/>
          </w:tcPr>
          <w:p w:rsidR="0060158D" w:rsidRDefault="0060158D">
            <w:pPr>
              <w:rPr>
                <w:sz w:val="24"/>
                <w:szCs w:val="24"/>
              </w:rPr>
            </w:pPr>
          </w:p>
        </w:tc>
        <w:tc>
          <w:tcPr>
            <w:tcW w:w="760" w:type="dxa"/>
            <w:vAlign w:val="bottom"/>
          </w:tcPr>
          <w:p w:rsidR="0060158D" w:rsidRDefault="0060158D">
            <w:pPr>
              <w:rPr>
                <w:sz w:val="24"/>
                <w:szCs w:val="24"/>
              </w:rPr>
            </w:pPr>
          </w:p>
        </w:tc>
      </w:tr>
    </w:tbl>
    <w:p w:rsidR="0060158D" w:rsidRDefault="0060158D">
      <w:pPr>
        <w:sectPr w:rsidR="0060158D">
          <w:pgSz w:w="11900" w:h="16838"/>
          <w:pgMar w:top="1142" w:right="126" w:bottom="326" w:left="1280" w:header="0" w:footer="0" w:gutter="0"/>
          <w:cols w:space="720" w:equalWidth="0">
            <w:col w:w="10500"/>
          </w:cols>
        </w:sectPr>
      </w:pPr>
    </w:p>
    <w:bookmarkStart w:id="198" w:name="page210"/>
    <w:bookmarkEnd w:id="198"/>
    <w:p w:rsidR="0060158D" w:rsidRDefault="00173B4A">
      <w:pPr>
        <w:ind w:left="5480"/>
        <w:rPr>
          <w:sz w:val="20"/>
          <w:szCs w:val="20"/>
        </w:rPr>
      </w:pPr>
      <w:r>
        <w:rPr>
          <w:rFonts w:eastAsia="Times New Roman"/>
          <w:noProof/>
          <w:sz w:val="23"/>
          <w:szCs w:val="23"/>
        </w:rPr>
        <w:lastRenderedPageBreak/>
        <mc:AlternateContent>
          <mc:Choice Requires="wps">
            <w:drawing>
              <wp:anchor distT="0" distB="0" distL="114300" distR="114300" simplePos="0" relativeHeight="251634176" behindDoc="1" locked="0" layoutInCell="0" allowOverlap="1" wp14:anchorId="67B83A11" wp14:editId="21989936">
                <wp:simplePos x="0" y="0"/>
                <wp:positionH relativeFrom="page">
                  <wp:posOffset>807720</wp:posOffset>
                </wp:positionH>
                <wp:positionV relativeFrom="page">
                  <wp:posOffset>721995</wp:posOffset>
                </wp:positionV>
                <wp:extent cx="666877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8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6pt,56.85pt" to="588.7pt,56.85pt" o:allowincell="f" strokecolor="#000000" strokeweight="0.48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5200" behindDoc="1" locked="0" layoutInCell="0" allowOverlap="1" wp14:anchorId="763A69D5" wp14:editId="39FAF994">
                <wp:simplePos x="0" y="0"/>
                <wp:positionH relativeFrom="page">
                  <wp:posOffset>810895</wp:posOffset>
                </wp:positionH>
                <wp:positionV relativeFrom="page">
                  <wp:posOffset>718820</wp:posOffset>
                </wp:positionV>
                <wp:extent cx="0" cy="41656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65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5pt,56.6pt" to="63.85pt,89.4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6224" behindDoc="1" locked="0" layoutInCell="0" allowOverlap="1" wp14:anchorId="6C457D80" wp14:editId="40EC966E">
                <wp:simplePos x="0" y="0"/>
                <wp:positionH relativeFrom="page">
                  <wp:posOffset>1441450</wp:posOffset>
                </wp:positionH>
                <wp:positionV relativeFrom="page">
                  <wp:posOffset>718820</wp:posOffset>
                </wp:positionV>
                <wp:extent cx="0" cy="41656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65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3.5pt,56.6pt" to="113.5pt,89.4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7248" behindDoc="1" locked="0" layoutInCell="0" allowOverlap="1" wp14:anchorId="4F53C869" wp14:editId="5C3C44CD">
                <wp:simplePos x="0" y="0"/>
                <wp:positionH relativeFrom="page">
                  <wp:posOffset>4322445</wp:posOffset>
                </wp:positionH>
                <wp:positionV relativeFrom="page">
                  <wp:posOffset>718820</wp:posOffset>
                </wp:positionV>
                <wp:extent cx="0" cy="41656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65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40.35pt,56.6pt" to="340.35pt,89.4pt" o:allowincell="f" strokecolor="#000000" strokeweight="0.4799pt">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638272" behindDoc="1" locked="0" layoutInCell="0" allowOverlap="1" wp14:anchorId="0F285274" wp14:editId="18EFE7C9">
                <wp:simplePos x="0" y="0"/>
                <wp:positionH relativeFrom="page">
                  <wp:posOffset>7473315</wp:posOffset>
                </wp:positionH>
                <wp:positionV relativeFrom="page">
                  <wp:posOffset>718820</wp:posOffset>
                </wp:positionV>
                <wp:extent cx="0" cy="41656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65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8.45pt,56.6pt" to="588.45pt,89.4pt" o:allowincell="f" strokecolor="#000000" strokeweight="0.48pt">
                <w10:wrap anchorx="page" anchory="page"/>
              </v:line>
            </w:pict>
          </mc:Fallback>
        </mc:AlternateContent>
      </w:r>
      <w:r>
        <w:rPr>
          <w:rFonts w:eastAsia="Times New Roman"/>
          <w:sz w:val="23"/>
          <w:szCs w:val="23"/>
        </w:rPr>
        <w:t>«Серебряный век» российской культуры</w:t>
      </w:r>
    </w:p>
    <w:p w:rsidR="0060158D" w:rsidRDefault="0060158D">
      <w:pPr>
        <w:spacing w:line="41" w:lineRule="exact"/>
        <w:rPr>
          <w:sz w:val="20"/>
          <w:szCs w:val="20"/>
        </w:rPr>
      </w:pPr>
    </w:p>
    <w:p w:rsidR="0060158D" w:rsidRDefault="00173B4A">
      <w:pPr>
        <w:ind w:left="5480"/>
        <w:rPr>
          <w:sz w:val="20"/>
          <w:szCs w:val="20"/>
        </w:rPr>
      </w:pPr>
      <w:r>
        <w:rPr>
          <w:rFonts w:eastAsia="Times New Roman"/>
          <w:sz w:val="24"/>
          <w:szCs w:val="24"/>
        </w:rPr>
        <w:t>Региональный компонент</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14:anchorId="469BD3F9" wp14:editId="631FDC02">
                <wp:simplePos x="0" y="0"/>
                <wp:positionH relativeFrom="column">
                  <wp:posOffset>-106045</wp:posOffset>
                </wp:positionH>
                <wp:positionV relativeFrom="paragraph">
                  <wp:posOffset>30480</wp:posOffset>
                </wp:positionV>
                <wp:extent cx="6668135"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81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499pt,2.4pt" to="516.7pt,2.4pt" o:allowincell="f" strokecolor="#000000" strokeweight="0.4799pt"/>
            </w:pict>
          </mc:Fallback>
        </mc:AlternateContent>
      </w:r>
    </w:p>
    <w:p w:rsidR="0060158D" w:rsidRDefault="0060158D">
      <w:pPr>
        <w:spacing w:line="200" w:lineRule="exact"/>
        <w:rPr>
          <w:sz w:val="20"/>
          <w:szCs w:val="20"/>
        </w:rPr>
      </w:pPr>
    </w:p>
    <w:p w:rsidR="0060158D" w:rsidRDefault="0060158D">
      <w:pPr>
        <w:spacing w:line="351" w:lineRule="exact"/>
        <w:rPr>
          <w:sz w:val="20"/>
          <w:szCs w:val="20"/>
        </w:rPr>
      </w:pPr>
    </w:p>
    <w:p w:rsidR="0060158D" w:rsidRDefault="00173B4A">
      <w:pPr>
        <w:ind w:left="1120"/>
        <w:rPr>
          <w:sz w:val="20"/>
          <w:szCs w:val="20"/>
        </w:rPr>
      </w:pPr>
      <w:r>
        <w:rPr>
          <w:rFonts w:eastAsia="Times New Roman"/>
          <w:b/>
          <w:bCs/>
          <w:sz w:val="24"/>
          <w:szCs w:val="24"/>
        </w:rPr>
        <w:t>2.2.2.7. Обществознание</w:t>
      </w:r>
    </w:p>
    <w:p w:rsidR="0060158D" w:rsidRDefault="0060158D">
      <w:pPr>
        <w:spacing w:line="51" w:lineRule="exact"/>
        <w:rPr>
          <w:sz w:val="20"/>
          <w:szCs w:val="20"/>
        </w:rPr>
      </w:pPr>
    </w:p>
    <w:p w:rsidR="0060158D" w:rsidRDefault="00173B4A">
      <w:pPr>
        <w:spacing w:line="274" w:lineRule="auto"/>
        <w:ind w:left="400" w:right="2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60158D" w:rsidRDefault="0060158D">
      <w:pPr>
        <w:spacing w:line="17" w:lineRule="exact"/>
        <w:rPr>
          <w:sz w:val="20"/>
          <w:szCs w:val="20"/>
        </w:rPr>
      </w:pPr>
    </w:p>
    <w:p w:rsidR="0060158D" w:rsidRDefault="00173B4A">
      <w:pPr>
        <w:spacing w:line="274" w:lineRule="auto"/>
        <w:ind w:left="400" w:right="2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0158D" w:rsidRDefault="0060158D">
      <w:pPr>
        <w:spacing w:line="14" w:lineRule="exact"/>
        <w:rPr>
          <w:sz w:val="20"/>
          <w:szCs w:val="20"/>
        </w:rPr>
      </w:pPr>
    </w:p>
    <w:p w:rsidR="0060158D" w:rsidRDefault="00173B4A">
      <w:pPr>
        <w:spacing w:line="274" w:lineRule="auto"/>
        <w:ind w:left="400" w:right="2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0158D" w:rsidRDefault="0060158D">
      <w:pPr>
        <w:spacing w:line="16" w:lineRule="exact"/>
        <w:rPr>
          <w:sz w:val="20"/>
          <w:szCs w:val="20"/>
        </w:rPr>
      </w:pPr>
    </w:p>
    <w:p w:rsidR="0060158D" w:rsidRDefault="00173B4A">
      <w:pPr>
        <w:spacing w:line="273" w:lineRule="auto"/>
        <w:ind w:left="400" w:right="2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0158D" w:rsidRDefault="0060158D">
      <w:pPr>
        <w:spacing w:line="322" w:lineRule="exact"/>
        <w:rPr>
          <w:sz w:val="20"/>
          <w:szCs w:val="20"/>
        </w:rPr>
      </w:pPr>
    </w:p>
    <w:p w:rsidR="0060158D" w:rsidRDefault="00173B4A">
      <w:pPr>
        <w:ind w:left="1120"/>
        <w:rPr>
          <w:sz w:val="20"/>
          <w:szCs w:val="20"/>
        </w:rPr>
      </w:pPr>
      <w:r>
        <w:rPr>
          <w:rFonts w:eastAsia="Times New Roman"/>
          <w:b/>
          <w:bCs/>
          <w:sz w:val="24"/>
          <w:szCs w:val="24"/>
        </w:rPr>
        <w:t>Человек. Деятельность человека</w:t>
      </w:r>
    </w:p>
    <w:p w:rsidR="0060158D" w:rsidRDefault="0060158D">
      <w:pPr>
        <w:spacing w:line="55" w:lineRule="exact"/>
        <w:rPr>
          <w:sz w:val="20"/>
          <w:szCs w:val="20"/>
        </w:rPr>
      </w:pPr>
    </w:p>
    <w:p w:rsidR="0060158D" w:rsidRDefault="00173B4A">
      <w:pPr>
        <w:spacing w:line="274" w:lineRule="auto"/>
        <w:ind w:left="400" w:right="2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Черты сходства и различий человека и</w:t>
      </w:r>
      <w:r>
        <w:rPr>
          <w:rFonts w:eastAsia="Times New Roman"/>
          <w:sz w:val="24"/>
          <w:szCs w:val="24"/>
        </w:rPr>
        <w:t xml:space="preserve"> </w:t>
      </w:r>
      <w:r>
        <w:rPr>
          <w:rFonts w:eastAsia="Times New Roman"/>
          <w:i/>
          <w:iCs/>
          <w:sz w:val="24"/>
          <w:szCs w:val="24"/>
        </w:rPr>
        <w:t xml:space="preserve">животного.Индивид, индивидуальность, личность. </w:t>
      </w:r>
      <w:r>
        <w:rPr>
          <w:rFonts w:eastAsia="Times New Roman"/>
          <w:sz w:val="24"/>
          <w:szCs w:val="24"/>
        </w:rPr>
        <w:t>Основные возрастные периоды</w:t>
      </w:r>
      <w:r>
        <w:rPr>
          <w:rFonts w:eastAsia="Times New Roman"/>
          <w:i/>
          <w:iCs/>
          <w:sz w:val="24"/>
          <w:szCs w:val="24"/>
        </w:rPr>
        <w:t xml:space="preserve"> </w:t>
      </w:r>
      <w:r>
        <w:rPr>
          <w:rFonts w:eastAsia="Times New Roman"/>
          <w:sz w:val="24"/>
          <w:szCs w:val="24"/>
        </w:rPr>
        <w:t xml:space="preserve">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Личные и</w:t>
      </w:r>
      <w:r>
        <w:rPr>
          <w:rFonts w:eastAsia="Times New Roman"/>
          <w:sz w:val="24"/>
          <w:szCs w:val="24"/>
        </w:rPr>
        <w:t xml:space="preserve"> </w:t>
      </w:r>
      <w:r>
        <w:rPr>
          <w:rFonts w:eastAsia="Times New Roman"/>
          <w:i/>
          <w:iCs/>
          <w:sz w:val="24"/>
          <w:szCs w:val="24"/>
        </w:rPr>
        <w:t xml:space="preserve">деловые отношения. </w:t>
      </w:r>
      <w:r>
        <w:rPr>
          <w:rFonts w:eastAsia="Times New Roman"/>
          <w:sz w:val="24"/>
          <w:szCs w:val="24"/>
        </w:rPr>
        <w:t>Лидерство.</w:t>
      </w:r>
      <w:r>
        <w:rPr>
          <w:rFonts w:eastAsia="Times New Roman"/>
          <w:i/>
          <w:iCs/>
          <w:sz w:val="24"/>
          <w:szCs w:val="24"/>
        </w:rPr>
        <w:t xml:space="preserve"> </w:t>
      </w:r>
      <w:r>
        <w:rPr>
          <w:rFonts w:eastAsia="Times New Roman"/>
          <w:sz w:val="24"/>
          <w:szCs w:val="24"/>
        </w:rPr>
        <w:t>Межличностные конфликты и способы их разрешения.</w:t>
      </w:r>
    </w:p>
    <w:p w:rsidR="0060158D" w:rsidRDefault="0060158D">
      <w:pPr>
        <w:spacing w:line="4" w:lineRule="exact"/>
        <w:rPr>
          <w:sz w:val="20"/>
          <w:szCs w:val="20"/>
        </w:rPr>
      </w:pPr>
    </w:p>
    <w:p w:rsidR="0060158D" w:rsidRDefault="00173B4A">
      <w:pPr>
        <w:ind w:left="1120"/>
        <w:rPr>
          <w:sz w:val="20"/>
          <w:szCs w:val="20"/>
        </w:rPr>
      </w:pPr>
      <w:r>
        <w:rPr>
          <w:rFonts w:eastAsia="Times New Roman"/>
          <w:b/>
          <w:bCs/>
          <w:sz w:val="24"/>
          <w:szCs w:val="24"/>
        </w:rPr>
        <w:t>Общество</w:t>
      </w:r>
    </w:p>
    <w:p w:rsidR="0060158D" w:rsidRDefault="0060158D">
      <w:pPr>
        <w:spacing w:line="55" w:lineRule="exact"/>
        <w:rPr>
          <w:sz w:val="20"/>
          <w:szCs w:val="20"/>
        </w:rPr>
      </w:pPr>
    </w:p>
    <w:p w:rsidR="0060158D" w:rsidRDefault="00173B4A">
      <w:pPr>
        <w:spacing w:line="273" w:lineRule="auto"/>
        <w:ind w:left="400" w:right="2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w:t>
      </w:r>
    </w:p>
    <w:p w:rsidR="0060158D" w:rsidRDefault="0060158D">
      <w:pPr>
        <w:spacing w:line="41" w:lineRule="exact"/>
        <w:rPr>
          <w:sz w:val="20"/>
          <w:szCs w:val="20"/>
        </w:rPr>
      </w:pPr>
    </w:p>
    <w:p w:rsidR="0060158D" w:rsidRDefault="00173B4A">
      <w:pPr>
        <w:ind w:right="-379"/>
        <w:jc w:val="center"/>
        <w:rPr>
          <w:sz w:val="20"/>
          <w:szCs w:val="20"/>
        </w:rPr>
      </w:pPr>
      <w:r>
        <w:rPr>
          <w:rFonts w:eastAsia="Times New Roman"/>
          <w:sz w:val="24"/>
          <w:szCs w:val="24"/>
        </w:rPr>
        <w:t>210</w:t>
      </w:r>
    </w:p>
    <w:p w:rsidR="0060158D" w:rsidRDefault="0060158D">
      <w:pPr>
        <w:sectPr w:rsidR="0060158D">
          <w:pgSz w:w="11900" w:h="16838"/>
          <w:pgMar w:top="1153" w:right="826" w:bottom="326" w:left="1440" w:header="0" w:footer="0" w:gutter="0"/>
          <w:cols w:space="720" w:equalWidth="0">
            <w:col w:w="9640"/>
          </w:cols>
        </w:sectPr>
      </w:pPr>
    </w:p>
    <w:p w:rsidR="0060158D" w:rsidRDefault="00173B4A">
      <w:pPr>
        <w:spacing w:line="267" w:lineRule="auto"/>
        <w:ind w:left="400"/>
        <w:jc w:val="both"/>
        <w:rPr>
          <w:sz w:val="20"/>
          <w:szCs w:val="20"/>
        </w:rPr>
      </w:pPr>
      <w:bookmarkStart w:id="199" w:name="page211"/>
      <w:bookmarkEnd w:id="199"/>
      <w:r>
        <w:rPr>
          <w:rFonts w:eastAsia="Times New Roman"/>
          <w:sz w:val="24"/>
          <w:szCs w:val="24"/>
        </w:rPr>
        <w:lastRenderedPageBreak/>
        <w:t>коммуникации, их влияние на нашу жизнь. Современное российское общество, особенности его развития.</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Социальные нормы</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 нравы, традиции и обычаи. </w:t>
      </w:r>
      <w:r>
        <w:rPr>
          <w:rFonts w:eastAsia="Times New Roman"/>
          <w:sz w:val="24"/>
          <w:szCs w:val="24"/>
        </w:rPr>
        <w:t>Как усваиваются социальные нормы.</w:t>
      </w:r>
      <w:r>
        <w:rPr>
          <w:rFonts w:eastAsia="Times New Roman"/>
          <w:i/>
          <w:iCs/>
          <w:sz w:val="24"/>
          <w:szCs w:val="24"/>
        </w:rPr>
        <w:t xml:space="preserve"> </w:t>
      </w:r>
      <w:r>
        <w:rPr>
          <w:rFonts w:eastAsia="Times New Roman"/>
          <w:sz w:val="24"/>
          <w:szCs w:val="24"/>
        </w:rPr>
        <w:t xml:space="preserve">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w:t>
      </w:r>
    </w:p>
    <w:p w:rsidR="0060158D" w:rsidRDefault="0060158D">
      <w:pPr>
        <w:spacing w:line="19" w:lineRule="exact"/>
        <w:rPr>
          <w:sz w:val="20"/>
          <w:szCs w:val="20"/>
        </w:rPr>
      </w:pPr>
    </w:p>
    <w:p w:rsidR="0060158D" w:rsidRDefault="00173B4A" w:rsidP="00010453">
      <w:pPr>
        <w:numPr>
          <w:ilvl w:val="0"/>
          <w:numId w:val="260"/>
        </w:numPr>
        <w:tabs>
          <w:tab w:val="left" w:pos="700"/>
        </w:tabs>
        <w:spacing w:line="271" w:lineRule="auto"/>
        <w:ind w:left="400" w:firstLine="4"/>
        <w:jc w:val="both"/>
        <w:rPr>
          <w:rFonts w:eastAsia="Times New Roman"/>
          <w:i/>
          <w:iCs/>
          <w:sz w:val="24"/>
          <w:szCs w:val="24"/>
        </w:rPr>
      </w:pPr>
      <w:r>
        <w:rPr>
          <w:rFonts w:eastAsia="Times New Roman"/>
          <w:i/>
          <w:iCs/>
          <w:sz w:val="24"/>
          <w:szCs w:val="24"/>
        </w:rPr>
        <w:t xml:space="preserve">подростковом возрасте. </w:t>
      </w:r>
      <w:r>
        <w:rPr>
          <w:rFonts w:eastAsia="Times New Roman"/>
          <w:sz w:val="24"/>
          <w:szCs w:val="24"/>
        </w:rPr>
        <w:t>Отклоняющееся поведение.</w:t>
      </w:r>
      <w:r>
        <w:rPr>
          <w:rFonts w:eastAsia="Times New Roman"/>
          <w:i/>
          <w:iCs/>
          <w:sz w:val="24"/>
          <w:szCs w:val="24"/>
        </w:rPr>
        <w:t xml:space="preserve"> </w:t>
      </w:r>
      <w:r>
        <w:rPr>
          <w:rFonts w:eastAsia="Times New Roman"/>
          <w:sz w:val="24"/>
          <w:szCs w:val="24"/>
        </w:rPr>
        <w:t>Опасность наркомании и</w:t>
      </w:r>
      <w:r>
        <w:rPr>
          <w:rFonts w:eastAsia="Times New Roman"/>
          <w:i/>
          <w:iCs/>
          <w:sz w:val="24"/>
          <w:szCs w:val="24"/>
        </w:rPr>
        <w:t xml:space="preserve"> </w:t>
      </w:r>
      <w:r>
        <w:rPr>
          <w:rFonts w:eastAsia="Times New Roman"/>
          <w:sz w:val="24"/>
          <w:szCs w:val="24"/>
        </w:rPr>
        <w:t>алкоголизма для человека и общества. Социальный контроль. Социальная значимость здорового образа жизни.</w:t>
      </w:r>
    </w:p>
    <w:p w:rsidR="0060158D" w:rsidRDefault="0060158D">
      <w:pPr>
        <w:spacing w:line="5"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Сфера духовной культуры</w:t>
      </w:r>
    </w:p>
    <w:p w:rsidR="0060158D" w:rsidRDefault="0060158D">
      <w:pPr>
        <w:spacing w:line="53" w:lineRule="exact"/>
        <w:rPr>
          <w:rFonts w:eastAsia="Times New Roman"/>
          <w:i/>
          <w:iCs/>
          <w:sz w:val="24"/>
          <w:szCs w:val="24"/>
        </w:rPr>
      </w:pPr>
    </w:p>
    <w:p w:rsidR="0060158D" w:rsidRDefault="00173B4A">
      <w:pPr>
        <w:spacing w:line="274" w:lineRule="auto"/>
        <w:ind w:left="400" w:firstLine="708"/>
        <w:jc w:val="both"/>
        <w:rPr>
          <w:rFonts w:eastAsia="Times New Roman"/>
          <w:i/>
          <w:iCs/>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w:t>
      </w:r>
      <w:r>
        <w:rPr>
          <w:rFonts w:eastAsia="Times New Roman"/>
          <w:sz w:val="24"/>
          <w:szCs w:val="24"/>
        </w:rPr>
        <w:t xml:space="preserve"> </w:t>
      </w:r>
      <w:r>
        <w:rPr>
          <w:rFonts w:eastAsia="Times New Roman"/>
          <w:i/>
          <w:iCs/>
          <w:sz w:val="24"/>
          <w:szCs w:val="24"/>
        </w:rPr>
        <w:t>итоговая аттестация</w:t>
      </w:r>
      <w:r>
        <w:rPr>
          <w:rFonts w:eastAsia="Times New Roman"/>
          <w:sz w:val="24"/>
          <w:szCs w:val="24"/>
        </w:rPr>
        <w:t>.</w:t>
      </w:r>
      <w:r>
        <w:rPr>
          <w:rFonts w:eastAsia="Times New Roman"/>
          <w:i/>
          <w:iCs/>
          <w:sz w:val="24"/>
          <w:szCs w:val="24"/>
        </w:rPr>
        <w:t xml:space="preserve"> </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Роль религии в жизни общества.</w:t>
      </w:r>
      <w:r>
        <w:rPr>
          <w:rFonts w:eastAsia="Times New Roman"/>
          <w:i/>
          <w:iCs/>
          <w:sz w:val="24"/>
          <w:szCs w:val="24"/>
        </w:rPr>
        <w:t xml:space="preserve"> </w:t>
      </w:r>
      <w:r>
        <w:rPr>
          <w:rFonts w:eastAsia="Times New Roman"/>
          <w:sz w:val="24"/>
          <w:szCs w:val="24"/>
        </w:rPr>
        <w:t>Свобода совести.</w:t>
      </w:r>
      <w:r>
        <w:rPr>
          <w:rFonts w:eastAsia="Times New Roman"/>
          <w:i/>
          <w:iCs/>
          <w:sz w:val="24"/>
          <w:szCs w:val="24"/>
        </w:rPr>
        <w:t xml:space="preserve"> </w:t>
      </w:r>
      <w:r>
        <w:rPr>
          <w:rFonts w:eastAsia="Times New Roman"/>
          <w:sz w:val="24"/>
          <w:szCs w:val="24"/>
        </w:rPr>
        <w:t>Искусство как элемент</w:t>
      </w:r>
      <w:r>
        <w:rPr>
          <w:rFonts w:eastAsia="Times New Roman"/>
          <w:i/>
          <w:iCs/>
          <w:sz w:val="24"/>
          <w:szCs w:val="24"/>
        </w:rPr>
        <w:t xml:space="preserve"> </w:t>
      </w:r>
      <w:r>
        <w:rPr>
          <w:rFonts w:eastAsia="Times New Roman"/>
          <w:sz w:val="24"/>
          <w:szCs w:val="24"/>
        </w:rPr>
        <w:t xml:space="preserve">духовной культуры общества. </w:t>
      </w:r>
      <w:r>
        <w:rPr>
          <w:rFonts w:eastAsia="Times New Roman"/>
          <w:i/>
          <w:iCs/>
          <w:sz w:val="24"/>
          <w:szCs w:val="24"/>
        </w:rPr>
        <w:t>Влияние искусства на развитие личности.</w:t>
      </w:r>
    </w:p>
    <w:p w:rsidR="0060158D" w:rsidRDefault="0060158D">
      <w:pPr>
        <w:spacing w:line="5"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Социальная сфера жизни общества</w:t>
      </w:r>
    </w:p>
    <w:p w:rsidR="0060158D" w:rsidRDefault="0060158D">
      <w:pPr>
        <w:spacing w:line="53" w:lineRule="exact"/>
        <w:rPr>
          <w:rFonts w:eastAsia="Times New Roman"/>
          <w:i/>
          <w:iCs/>
          <w:sz w:val="24"/>
          <w:szCs w:val="24"/>
        </w:rPr>
      </w:pPr>
    </w:p>
    <w:p w:rsidR="0060158D" w:rsidRDefault="00173B4A">
      <w:pPr>
        <w:spacing w:line="274" w:lineRule="auto"/>
        <w:ind w:left="400" w:firstLine="708"/>
        <w:jc w:val="both"/>
        <w:rPr>
          <w:rFonts w:eastAsia="Times New Roman"/>
          <w:i/>
          <w:iCs/>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60158D" w:rsidRDefault="0060158D">
      <w:pPr>
        <w:spacing w:line="5"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Политическая сфера жизни общества</w:t>
      </w:r>
    </w:p>
    <w:p w:rsidR="0060158D" w:rsidRDefault="0060158D">
      <w:pPr>
        <w:spacing w:line="53" w:lineRule="exact"/>
        <w:rPr>
          <w:rFonts w:eastAsia="Times New Roman"/>
          <w:i/>
          <w:iCs/>
          <w:sz w:val="24"/>
          <w:szCs w:val="24"/>
        </w:rPr>
      </w:pPr>
    </w:p>
    <w:p w:rsidR="0060158D" w:rsidRDefault="00173B4A">
      <w:pPr>
        <w:spacing w:line="274" w:lineRule="auto"/>
        <w:ind w:left="400" w:firstLine="708"/>
        <w:jc w:val="both"/>
        <w:rPr>
          <w:rFonts w:eastAsia="Times New Roman"/>
          <w:i/>
          <w:iCs/>
          <w:sz w:val="24"/>
          <w:szCs w:val="24"/>
        </w:rPr>
      </w:pPr>
      <w:r>
        <w:rPr>
          <w:rFonts w:eastAsia="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eastAsia="Times New Roman"/>
          <w:i/>
          <w:iCs/>
          <w:sz w:val="24"/>
          <w:szCs w:val="24"/>
        </w:rPr>
        <w:t>Правовое государство.</w:t>
      </w:r>
      <w:r>
        <w:rPr>
          <w:rFonts w:eastAsia="Times New Roman"/>
          <w:sz w:val="24"/>
          <w:szCs w:val="24"/>
        </w:rPr>
        <w:t xml:space="preserve"> Местное самоуправление.</w:t>
      </w:r>
    </w:p>
    <w:p w:rsidR="0060158D" w:rsidRDefault="0060158D">
      <w:pPr>
        <w:spacing w:line="16" w:lineRule="exact"/>
        <w:rPr>
          <w:rFonts w:eastAsia="Times New Roman"/>
          <w:i/>
          <w:iCs/>
          <w:sz w:val="24"/>
          <w:szCs w:val="24"/>
        </w:rPr>
      </w:pPr>
    </w:p>
    <w:p w:rsidR="0060158D" w:rsidRDefault="00173B4A">
      <w:pPr>
        <w:spacing w:line="264" w:lineRule="auto"/>
        <w:ind w:left="400"/>
        <w:rPr>
          <w:rFonts w:eastAsia="Times New Roman"/>
          <w:i/>
          <w:iCs/>
          <w:sz w:val="24"/>
          <w:szCs w:val="24"/>
        </w:rPr>
      </w:pPr>
      <w:r>
        <w:rPr>
          <w:rFonts w:eastAsia="Times New Roman"/>
          <w:i/>
          <w:iCs/>
          <w:sz w:val="24"/>
          <w:szCs w:val="24"/>
        </w:rPr>
        <w:t>Межгосударственные отношения. Межгосударственные конфликты и способы их разрешения.</w:t>
      </w:r>
    </w:p>
    <w:p w:rsidR="0060158D" w:rsidRDefault="0060158D">
      <w:pPr>
        <w:spacing w:line="14"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Гражданин и государство</w:t>
      </w:r>
    </w:p>
    <w:p w:rsidR="0060158D" w:rsidRDefault="0060158D">
      <w:pPr>
        <w:spacing w:line="40"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sz w:val="24"/>
          <w:szCs w:val="24"/>
        </w:rPr>
        <w:t>Наше государство – Российская Федерация. Конституция Российской Федерации</w:t>
      </w:r>
    </w:p>
    <w:p w:rsidR="0060158D" w:rsidRDefault="0060158D">
      <w:pPr>
        <w:spacing w:line="55" w:lineRule="exact"/>
        <w:rPr>
          <w:rFonts w:eastAsia="Times New Roman"/>
          <w:i/>
          <w:iCs/>
          <w:sz w:val="24"/>
          <w:szCs w:val="24"/>
        </w:rPr>
      </w:pPr>
    </w:p>
    <w:p w:rsidR="0060158D" w:rsidRDefault="00173B4A">
      <w:pPr>
        <w:spacing w:line="270" w:lineRule="auto"/>
        <w:ind w:left="400"/>
        <w:jc w:val="both"/>
        <w:rPr>
          <w:rFonts w:eastAsia="Times New Roman"/>
          <w:i/>
          <w:iCs/>
          <w:sz w:val="24"/>
          <w:szCs w:val="24"/>
        </w:rPr>
      </w:pPr>
      <w:r>
        <w:rPr>
          <w:rFonts w:eastAsia="Times New Roman"/>
          <w:sz w:val="24"/>
          <w:szCs w:val="24"/>
        </w:rPr>
        <w:t>–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211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jc w:val="both"/>
        <w:rPr>
          <w:sz w:val="20"/>
          <w:szCs w:val="20"/>
        </w:rPr>
      </w:pPr>
      <w:bookmarkStart w:id="200" w:name="page212"/>
      <w:bookmarkEnd w:id="200"/>
      <w:r>
        <w:rPr>
          <w:rFonts w:eastAsia="Times New Roman"/>
          <w:sz w:val="24"/>
          <w:szCs w:val="24"/>
        </w:rPr>
        <w:lastRenderedPageBreak/>
        <w:t>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eastAsia="Times New Roman"/>
          <w:i/>
          <w:iCs/>
          <w:sz w:val="24"/>
          <w:szCs w:val="24"/>
        </w:rPr>
        <w:t>Основные</w:t>
      </w:r>
      <w:r>
        <w:rPr>
          <w:rFonts w:eastAsia="Times New Roman"/>
          <w:sz w:val="24"/>
          <w:szCs w:val="24"/>
        </w:rPr>
        <w:t xml:space="preserve"> </w:t>
      </w:r>
      <w:r>
        <w:rPr>
          <w:rFonts w:eastAsia="Times New Roman"/>
          <w:i/>
          <w:iCs/>
          <w:sz w:val="24"/>
          <w:szCs w:val="24"/>
        </w:rPr>
        <w:t>международные документы о правах человека и правах ребенка.</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Основы российского законодательства</w:t>
      </w:r>
    </w:p>
    <w:p w:rsidR="0060158D" w:rsidRDefault="0060158D">
      <w:pPr>
        <w:spacing w:line="55"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w:t>
      </w:r>
      <w:r>
        <w:rPr>
          <w:rFonts w:eastAsia="Times New Roman"/>
          <w:sz w:val="24"/>
          <w:szCs w:val="24"/>
        </w:rPr>
        <w:t xml:space="preserve"> </w:t>
      </w:r>
      <w:r>
        <w:rPr>
          <w:rFonts w:eastAsia="Times New Roman"/>
          <w:i/>
          <w:iCs/>
          <w:sz w:val="24"/>
          <w:szCs w:val="24"/>
        </w:rPr>
        <w:t>Международно-правовая защита жертв вооруженных конфликтов.</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Экономика</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 Рынок капиталов. </w:t>
      </w:r>
      <w:r>
        <w:rPr>
          <w:rFonts w:eastAsia="Times New Roman"/>
          <w:sz w:val="24"/>
          <w:szCs w:val="24"/>
        </w:rPr>
        <w:t>Рынок труда.</w:t>
      </w:r>
      <w:r>
        <w:rPr>
          <w:rFonts w:eastAsia="Times New Roman"/>
          <w:i/>
          <w:iCs/>
          <w:sz w:val="24"/>
          <w:szCs w:val="24"/>
        </w:rPr>
        <w:t xml:space="preserve"> </w:t>
      </w:r>
      <w:r>
        <w:rPr>
          <w:rFonts w:eastAsia="Times New Roman"/>
          <w:sz w:val="24"/>
          <w:szCs w:val="24"/>
        </w:rPr>
        <w:t>Каким должен быть современный</w:t>
      </w:r>
      <w:r>
        <w:rPr>
          <w:rFonts w:eastAsia="Times New Roman"/>
          <w:i/>
          <w:iCs/>
          <w:sz w:val="24"/>
          <w:szCs w:val="24"/>
        </w:rPr>
        <w:t xml:space="preserve"> </w:t>
      </w:r>
      <w:r>
        <w:rPr>
          <w:rFonts w:eastAsia="Times New Roman"/>
          <w:sz w:val="24"/>
          <w:szCs w:val="24"/>
        </w:rPr>
        <w:t xml:space="preserve">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w:t>
      </w:r>
      <w:r>
        <w:rPr>
          <w:rFonts w:eastAsia="Times New Roman"/>
          <w:sz w:val="24"/>
          <w:szCs w:val="24"/>
        </w:rPr>
        <w:t xml:space="preserve"> </w:t>
      </w:r>
      <w:r>
        <w:rPr>
          <w:rFonts w:eastAsia="Times New Roman"/>
          <w:i/>
          <w:iCs/>
          <w:sz w:val="24"/>
          <w:szCs w:val="24"/>
        </w:rPr>
        <w:t>налоговые системы разных эпох</w:t>
      </w:r>
      <w:r>
        <w:rPr>
          <w:rFonts w:eastAsia="Times New Roman"/>
          <w:sz w:val="24"/>
          <w:szCs w:val="24"/>
        </w:rPr>
        <w:t>.</w:t>
      </w:r>
    </w:p>
    <w:p w:rsidR="0060158D" w:rsidRDefault="0060158D">
      <w:pPr>
        <w:spacing w:line="2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w:t>
      </w:r>
      <w:r>
        <w:rPr>
          <w:rFonts w:eastAsia="Times New Roman"/>
          <w:sz w:val="24"/>
          <w:szCs w:val="24"/>
        </w:rPr>
        <w:t xml:space="preserve"> </w:t>
      </w:r>
      <w:r>
        <w:rPr>
          <w:rFonts w:eastAsia="Times New Roman"/>
          <w:i/>
          <w:iCs/>
          <w:sz w:val="24"/>
          <w:szCs w:val="24"/>
        </w:rPr>
        <w:t>онлайн-банкинг</w:t>
      </w:r>
      <w:r>
        <w:rPr>
          <w:rFonts w:eastAsia="Times New Roman"/>
          <w:sz w:val="24"/>
          <w:szCs w:val="24"/>
        </w:rPr>
        <w:t xml:space="preserve">. </w:t>
      </w:r>
      <w:r>
        <w:rPr>
          <w:rFonts w:eastAsia="Times New Roman"/>
          <w:i/>
          <w:iCs/>
          <w:sz w:val="24"/>
          <w:szCs w:val="24"/>
        </w:rPr>
        <w:t>Страховые</w:t>
      </w:r>
      <w:r>
        <w:rPr>
          <w:rFonts w:eastAsia="Times New Roman"/>
          <w:sz w:val="24"/>
          <w:szCs w:val="24"/>
        </w:rPr>
        <w:t xml:space="preserve"> </w:t>
      </w:r>
      <w:r>
        <w:rPr>
          <w:rFonts w:eastAsia="Times New Roman"/>
          <w:i/>
          <w:iCs/>
          <w:sz w:val="24"/>
          <w:szCs w:val="24"/>
        </w:rPr>
        <w:t xml:space="preserve">услуги: страхование жизни, здоровья, имущества, ответственности.Инвестиции в реальные и финансовые активы. </w:t>
      </w:r>
      <w:r>
        <w:rPr>
          <w:rFonts w:eastAsia="Times New Roman"/>
          <w:sz w:val="24"/>
          <w:szCs w:val="24"/>
        </w:rPr>
        <w:t>Пенсионное обеспечение.</w:t>
      </w:r>
      <w:r>
        <w:rPr>
          <w:rFonts w:eastAsia="Times New Roman"/>
          <w:i/>
          <w:iCs/>
          <w:sz w:val="24"/>
          <w:szCs w:val="24"/>
        </w:rPr>
        <w:t xml:space="preserve"> </w:t>
      </w:r>
      <w:r>
        <w:rPr>
          <w:rFonts w:eastAsia="Times New Roman"/>
          <w:sz w:val="24"/>
          <w:szCs w:val="24"/>
        </w:rPr>
        <w:t>Налогообложение граждан.</w:t>
      </w:r>
      <w:r>
        <w:rPr>
          <w:rFonts w:eastAsia="Times New Roman"/>
          <w:i/>
          <w:iCs/>
          <w:sz w:val="24"/>
          <w:szCs w:val="24"/>
        </w:rPr>
        <w:t xml:space="preserve"> </w:t>
      </w:r>
      <w:r>
        <w:rPr>
          <w:rFonts w:eastAsia="Times New Roman"/>
          <w:sz w:val="24"/>
          <w:szCs w:val="24"/>
        </w:rPr>
        <w:t>Защита от финансовых махинаций. Экономические функции домохозяйства.</w:t>
      </w:r>
    </w:p>
    <w:p w:rsidR="0060158D" w:rsidRDefault="0060158D">
      <w:pPr>
        <w:spacing w:line="200" w:lineRule="exact"/>
        <w:rPr>
          <w:sz w:val="20"/>
          <w:szCs w:val="20"/>
        </w:rPr>
      </w:pPr>
    </w:p>
    <w:p w:rsidR="0060158D" w:rsidRDefault="0060158D">
      <w:pPr>
        <w:spacing w:line="381" w:lineRule="exact"/>
        <w:rPr>
          <w:sz w:val="20"/>
          <w:szCs w:val="20"/>
        </w:rPr>
      </w:pPr>
    </w:p>
    <w:p w:rsidR="0060158D" w:rsidRDefault="00173B4A">
      <w:pPr>
        <w:ind w:right="-399"/>
        <w:jc w:val="center"/>
        <w:rPr>
          <w:sz w:val="20"/>
          <w:szCs w:val="20"/>
        </w:rPr>
      </w:pPr>
      <w:r>
        <w:rPr>
          <w:rFonts w:eastAsia="Times New Roman"/>
          <w:sz w:val="24"/>
          <w:szCs w:val="24"/>
        </w:rPr>
        <w:t>212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01" w:name="page213"/>
      <w:bookmarkEnd w:id="201"/>
      <w:r>
        <w:rPr>
          <w:rFonts w:eastAsia="Times New Roman"/>
          <w:sz w:val="24"/>
          <w:szCs w:val="24"/>
        </w:rPr>
        <w:lastRenderedPageBreak/>
        <w:t>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60158D" w:rsidRDefault="0060158D">
      <w:pPr>
        <w:spacing w:line="212" w:lineRule="exact"/>
        <w:rPr>
          <w:sz w:val="20"/>
          <w:szCs w:val="20"/>
        </w:rPr>
      </w:pPr>
    </w:p>
    <w:p w:rsidR="0060158D" w:rsidRDefault="00173B4A">
      <w:pPr>
        <w:ind w:left="1120"/>
        <w:rPr>
          <w:sz w:val="20"/>
          <w:szCs w:val="20"/>
        </w:rPr>
      </w:pPr>
      <w:r>
        <w:rPr>
          <w:rFonts w:eastAsia="Times New Roman"/>
          <w:b/>
          <w:bCs/>
          <w:sz w:val="24"/>
          <w:szCs w:val="24"/>
        </w:rPr>
        <w:t>2.2.2.8. География</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w:t>
      </w:r>
    </w:p>
    <w:p w:rsidR="0060158D" w:rsidRDefault="0060158D">
      <w:pPr>
        <w:spacing w:line="17" w:lineRule="exact"/>
        <w:rPr>
          <w:sz w:val="20"/>
          <w:szCs w:val="20"/>
        </w:rPr>
      </w:pPr>
    </w:p>
    <w:p w:rsidR="0060158D" w:rsidRDefault="00173B4A">
      <w:pPr>
        <w:spacing w:line="273" w:lineRule="auto"/>
        <w:ind w:left="400"/>
        <w:jc w:val="both"/>
        <w:rPr>
          <w:sz w:val="20"/>
          <w:szCs w:val="20"/>
        </w:rPr>
      </w:pPr>
      <w:r>
        <w:rPr>
          <w:rFonts w:eastAsia="Times New Roman"/>
          <w:sz w:val="24"/>
          <w:szCs w:val="24"/>
        </w:rPr>
        <w:t>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0158D" w:rsidRDefault="0060158D">
      <w:pPr>
        <w:spacing w:line="22"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Изучение предмета «География» в части формирования у обучающихся научного</w:t>
      </w:r>
    </w:p>
    <w:p w:rsidR="0060158D" w:rsidRDefault="0060158D">
      <w:pPr>
        <w:spacing w:line="55" w:lineRule="exact"/>
        <w:rPr>
          <w:sz w:val="20"/>
          <w:szCs w:val="20"/>
        </w:rPr>
      </w:pPr>
    </w:p>
    <w:p w:rsidR="0060158D" w:rsidRDefault="00173B4A">
      <w:pPr>
        <w:spacing w:line="272" w:lineRule="auto"/>
        <w:ind w:left="400"/>
        <w:jc w:val="both"/>
        <w:rPr>
          <w:sz w:val="20"/>
          <w:szCs w:val="20"/>
        </w:rPr>
      </w:pPr>
      <w:r>
        <w:rPr>
          <w:rFonts w:eastAsia="Times New Roman"/>
          <w:sz w:val="24"/>
          <w:szCs w:val="24"/>
        </w:rPr>
        <w:t>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60158D" w:rsidRDefault="0060158D">
      <w:pPr>
        <w:spacing w:line="11" w:lineRule="exact"/>
        <w:rPr>
          <w:sz w:val="20"/>
          <w:szCs w:val="20"/>
        </w:rPr>
      </w:pPr>
    </w:p>
    <w:p w:rsidR="0060158D" w:rsidRDefault="00173B4A">
      <w:pPr>
        <w:ind w:left="112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Введение. Что изучает география.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w:t>
      </w:r>
      <w:r>
        <w:rPr>
          <w:rFonts w:eastAsia="Times New Roman"/>
          <w:sz w:val="24"/>
          <w:szCs w:val="24"/>
        </w:rPr>
        <w:t xml:space="preserve"> </w:t>
      </w:r>
      <w:r>
        <w:rPr>
          <w:rFonts w:eastAsia="Times New Roman"/>
          <w:i/>
          <w:iCs/>
          <w:sz w:val="24"/>
          <w:szCs w:val="24"/>
        </w:rPr>
        <w:t>Древний Египет,</w:t>
      </w:r>
      <w:r>
        <w:rPr>
          <w:rFonts w:eastAsia="Times New Roman"/>
          <w:sz w:val="24"/>
          <w:szCs w:val="24"/>
        </w:rPr>
        <w:t xml:space="preserve"> </w:t>
      </w:r>
      <w:r>
        <w:rPr>
          <w:rFonts w:eastAsia="Times New Roman"/>
          <w:i/>
          <w:iCs/>
          <w:sz w:val="24"/>
          <w:szCs w:val="24"/>
        </w:rPr>
        <w:t>Древняя</w:t>
      </w:r>
      <w:r>
        <w:rPr>
          <w:rFonts w:eastAsia="Times New Roman"/>
          <w:sz w:val="24"/>
          <w:szCs w:val="24"/>
        </w:rPr>
        <w:t xml:space="preserve"> </w:t>
      </w:r>
      <w:r>
        <w:rPr>
          <w:rFonts w:eastAsia="Times New Roman"/>
          <w:i/>
          <w:iCs/>
          <w:sz w:val="24"/>
          <w:szCs w:val="24"/>
        </w:rPr>
        <w:t>Греция, Древний Рим</w:t>
      </w:r>
      <w:r>
        <w:rPr>
          <w:rFonts w:eastAsia="Times New Roman"/>
          <w:sz w:val="24"/>
          <w:szCs w:val="24"/>
        </w:rPr>
        <w:t>).</w:t>
      </w:r>
      <w:r>
        <w:rPr>
          <w:rFonts w:eastAsia="Times New Roman"/>
          <w:i/>
          <w:iCs/>
          <w:sz w:val="24"/>
          <w:szCs w:val="24"/>
        </w:rPr>
        <w:t xml:space="preserve"> </w:t>
      </w:r>
      <w:r>
        <w:rPr>
          <w:rFonts w:eastAsia="Times New Roman"/>
          <w:sz w:val="24"/>
          <w:szCs w:val="24"/>
        </w:rPr>
        <w:t>Появление первых географических карт.</w:t>
      </w:r>
    </w:p>
    <w:p w:rsidR="0060158D" w:rsidRDefault="0060158D">
      <w:pPr>
        <w:spacing w:line="2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w:t>
      </w:r>
      <w:r>
        <w:rPr>
          <w:rFonts w:eastAsia="Times New Roman"/>
          <w:sz w:val="24"/>
          <w:szCs w:val="24"/>
        </w:rPr>
        <w:t xml:space="preserve"> </w:t>
      </w:r>
      <w:r>
        <w:rPr>
          <w:rFonts w:eastAsia="Times New Roman"/>
          <w:i/>
          <w:iCs/>
          <w:sz w:val="24"/>
          <w:szCs w:val="24"/>
        </w:rPr>
        <w:t>древних</w:t>
      </w:r>
      <w:r>
        <w:rPr>
          <w:rFonts w:eastAsia="Times New Roman"/>
          <w:sz w:val="24"/>
          <w:szCs w:val="24"/>
        </w:rPr>
        <w:t xml:space="preserve"> </w:t>
      </w:r>
      <w:r>
        <w:rPr>
          <w:rFonts w:eastAsia="Times New Roman"/>
          <w:i/>
          <w:iCs/>
          <w:sz w:val="24"/>
          <w:szCs w:val="24"/>
        </w:rPr>
        <w:t>арабов, русских землепроходцев. Путешествия Марко Поло и Афанасия Никитина.</w:t>
      </w:r>
    </w:p>
    <w:p w:rsidR="0060158D" w:rsidRDefault="0060158D">
      <w:pPr>
        <w:spacing w:line="27"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w:t>
      </w:r>
      <w:r>
        <w:rPr>
          <w:rFonts w:eastAsia="Times New Roman"/>
          <w:sz w:val="24"/>
          <w:szCs w:val="24"/>
        </w:rPr>
        <w:t xml:space="preserve"> </w:t>
      </w:r>
      <w:r>
        <w:rPr>
          <w:rFonts w:eastAsia="Times New Roman"/>
          <w:i/>
          <w:iCs/>
          <w:sz w:val="24"/>
          <w:szCs w:val="24"/>
        </w:rPr>
        <w:t>морского</w:t>
      </w:r>
      <w:r>
        <w:rPr>
          <w:rFonts w:eastAsia="Times New Roman"/>
          <w:sz w:val="24"/>
          <w:szCs w:val="24"/>
        </w:rPr>
        <w:t xml:space="preserve"> </w:t>
      </w:r>
      <w:r>
        <w:rPr>
          <w:rFonts w:eastAsia="Times New Roman"/>
          <w:i/>
          <w:iCs/>
          <w:sz w:val="24"/>
          <w:szCs w:val="24"/>
        </w:rPr>
        <w:t>пути в Индию, кругосветные путешествия</w:t>
      </w:r>
      <w:r>
        <w:rPr>
          <w:rFonts w:eastAsia="Times New Roman"/>
          <w:sz w:val="24"/>
          <w:szCs w:val="24"/>
        </w:rPr>
        <w:t>).</w:t>
      </w:r>
      <w:r>
        <w:rPr>
          <w:rFonts w:eastAsia="Times New Roman"/>
          <w:i/>
          <w:iCs/>
          <w:sz w:val="24"/>
          <w:szCs w:val="24"/>
        </w:rPr>
        <w:t xml:space="preserve"> </w:t>
      </w:r>
      <w:r>
        <w:rPr>
          <w:rFonts w:eastAsia="Times New Roman"/>
          <w:sz w:val="24"/>
          <w:szCs w:val="24"/>
        </w:rPr>
        <w:t>Значение Великих географических</w:t>
      </w:r>
      <w:r>
        <w:rPr>
          <w:rFonts w:eastAsia="Times New Roman"/>
          <w:i/>
          <w:iCs/>
          <w:sz w:val="24"/>
          <w:szCs w:val="24"/>
        </w:rPr>
        <w:t xml:space="preserve"> </w:t>
      </w:r>
      <w:r>
        <w:rPr>
          <w:rFonts w:eastAsia="Times New Roman"/>
          <w:sz w:val="24"/>
          <w:szCs w:val="24"/>
        </w:rPr>
        <w:t>открытий.</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w:t>
      </w:r>
      <w:r>
        <w:rPr>
          <w:rFonts w:eastAsia="Times New Roman"/>
          <w:sz w:val="24"/>
          <w:szCs w:val="24"/>
        </w:rPr>
        <w:t xml:space="preserve"> </w:t>
      </w:r>
      <w:r>
        <w:rPr>
          <w:rFonts w:eastAsia="Times New Roman"/>
          <w:i/>
          <w:iCs/>
          <w:sz w:val="24"/>
          <w:szCs w:val="24"/>
        </w:rPr>
        <w:t>территории Евразии (в том числе на территории России), Австралии и Океании,</w:t>
      </w:r>
    </w:p>
    <w:p w:rsidR="0060158D" w:rsidRDefault="0060158D">
      <w:pPr>
        <w:spacing w:line="389" w:lineRule="exact"/>
        <w:rPr>
          <w:sz w:val="20"/>
          <w:szCs w:val="20"/>
        </w:rPr>
      </w:pPr>
    </w:p>
    <w:p w:rsidR="0060158D" w:rsidRDefault="00173B4A">
      <w:pPr>
        <w:ind w:right="-399"/>
        <w:jc w:val="center"/>
        <w:rPr>
          <w:sz w:val="20"/>
          <w:szCs w:val="20"/>
        </w:rPr>
      </w:pPr>
      <w:r>
        <w:rPr>
          <w:rFonts w:eastAsia="Times New Roman"/>
          <w:sz w:val="24"/>
          <w:szCs w:val="24"/>
        </w:rPr>
        <w:t>213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400"/>
        <w:rPr>
          <w:sz w:val="20"/>
          <w:szCs w:val="20"/>
        </w:rPr>
      </w:pPr>
      <w:bookmarkStart w:id="202" w:name="page214"/>
      <w:bookmarkEnd w:id="202"/>
      <w:r>
        <w:rPr>
          <w:rFonts w:eastAsia="Times New Roman"/>
          <w:i/>
          <w:iCs/>
          <w:sz w:val="24"/>
          <w:szCs w:val="24"/>
        </w:rPr>
        <w:lastRenderedPageBreak/>
        <w:t>Антарктиды</w:t>
      </w:r>
      <w:r>
        <w:rPr>
          <w:rFonts w:eastAsia="Times New Roman"/>
          <w:sz w:val="24"/>
          <w:szCs w:val="24"/>
        </w:rPr>
        <w:t>).</w:t>
      </w:r>
      <w:r>
        <w:rPr>
          <w:rFonts w:eastAsia="Times New Roman"/>
          <w:i/>
          <w:iCs/>
          <w:sz w:val="24"/>
          <w:szCs w:val="24"/>
        </w:rPr>
        <w:t xml:space="preserve"> </w:t>
      </w:r>
      <w:r>
        <w:rPr>
          <w:rFonts w:eastAsia="Times New Roman"/>
          <w:sz w:val="24"/>
          <w:szCs w:val="24"/>
        </w:rPr>
        <w:t>Первое русское кругосветное путешествие</w:t>
      </w:r>
      <w:r>
        <w:rPr>
          <w:rFonts w:eastAsia="Times New Roman"/>
          <w:i/>
          <w:iCs/>
          <w:sz w:val="24"/>
          <w:szCs w:val="24"/>
        </w:rPr>
        <w:t xml:space="preserve"> </w:t>
      </w:r>
      <w:r>
        <w:rPr>
          <w:rFonts w:eastAsia="Times New Roman"/>
          <w:sz w:val="24"/>
          <w:szCs w:val="24"/>
        </w:rPr>
        <w:t>(</w:t>
      </w:r>
      <w:r>
        <w:rPr>
          <w:rFonts w:eastAsia="Times New Roman"/>
          <w:i/>
          <w:iCs/>
          <w:sz w:val="24"/>
          <w:szCs w:val="24"/>
        </w:rPr>
        <w:t>И.Ф. Крузенштерн и Ю.Ф.</w:t>
      </w:r>
    </w:p>
    <w:p w:rsidR="0060158D" w:rsidRDefault="0060158D">
      <w:pPr>
        <w:spacing w:line="44" w:lineRule="exact"/>
        <w:rPr>
          <w:sz w:val="20"/>
          <w:szCs w:val="20"/>
        </w:rPr>
      </w:pPr>
    </w:p>
    <w:p w:rsidR="0060158D" w:rsidRDefault="00173B4A">
      <w:pPr>
        <w:ind w:left="400"/>
        <w:rPr>
          <w:sz w:val="20"/>
          <w:szCs w:val="20"/>
        </w:rPr>
      </w:pPr>
      <w:r>
        <w:rPr>
          <w:rFonts w:eastAsia="Times New Roman"/>
          <w:i/>
          <w:iCs/>
          <w:sz w:val="24"/>
          <w:szCs w:val="24"/>
        </w:rPr>
        <w:t>Лисянский</w:t>
      </w:r>
      <w:r>
        <w:rPr>
          <w:rFonts w:eastAsia="Times New Roman"/>
          <w:sz w:val="24"/>
          <w:szCs w:val="24"/>
        </w:rPr>
        <w:t>).</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w:t>
      </w:r>
      <w:r>
        <w:rPr>
          <w:rFonts w:eastAsia="Times New Roman"/>
          <w:sz w:val="24"/>
          <w:szCs w:val="24"/>
        </w:rPr>
        <w:t xml:space="preserve"> </w:t>
      </w:r>
      <w:r>
        <w:rPr>
          <w:rFonts w:eastAsia="Times New Roman"/>
          <w:i/>
          <w:iCs/>
          <w:sz w:val="24"/>
          <w:szCs w:val="24"/>
        </w:rPr>
        <w:t>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Земля во Вселенной. Движения Земли и их следствия.</w:t>
      </w:r>
    </w:p>
    <w:p w:rsidR="0060158D" w:rsidRDefault="0060158D">
      <w:pPr>
        <w:spacing w:line="55"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Влияние космоса на нашу</w:t>
      </w:r>
      <w:r>
        <w:rPr>
          <w:rFonts w:eastAsia="Times New Roman"/>
          <w:sz w:val="24"/>
          <w:szCs w:val="24"/>
        </w:rPr>
        <w:t xml:space="preserve"> </w:t>
      </w:r>
      <w:r>
        <w:rPr>
          <w:rFonts w:eastAsia="Times New Roman"/>
          <w:i/>
          <w:iCs/>
          <w:sz w:val="24"/>
          <w:szCs w:val="24"/>
        </w:rPr>
        <w:t xml:space="preserve">планету и жизнь людей. </w:t>
      </w:r>
      <w:r>
        <w:rPr>
          <w:rFonts w:eastAsia="Times New Roman"/>
          <w:sz w:val="24"/>
          <w:szCs w:val="24"/>
        </w:rPr>
        <w:t>Форма и размеры Земли.</w:t>
      </w:r>
      <w:r>
        <w:rPr>
          <w:rFonts w:eastAsia="Times New Roman"/>
          <w:i/>
          <w:iCs/>
          <w:sz w:val="24"/>
          <w:szCs w:val="24"/>
        </w:rPr>
        <w:t xml:space="preserve"> </w:t>
      </w:r>
      <w:r>
        <w:rPr>
          <w:rFonts w:eastAsia="Times New Roman"/>
          <w:sz w:val="24"/>
          <w:szCs w:val="24"/>
        </w:rPr>
        <w:t>Наклон земной оси к плоскости</w:t>
      </w:r>
      <w:r>
        <w:rPr>
          <w:rFonts w:eastAsia="Times New Roman"/>
          <w:i/>
          <w:iCs/>
          <w:sz w:val="24"/>
          <w:szCs w:val="24"/>
        </w:rPr>
        <w:t xml:space="preserve"> </w:t>
      </w:r>
      <w:r>
        <w:rPr>
          <w:rFonts w:eastAsia="Times New Roman"/>
          <w:sz w:val="24"/>
          <w:szCs w:val="24"/>
        </w:rPr>
        <w:t xml:space="preserve">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Календарь</w:t>
      </w:r>
    </w:p>
    <w:p w:rsidR="0060158D" w:rsidRDefault="0060158D">
      <w:pPr>
        <w:spacing w:line="19" w:lineRule="exact"/>
        <w:rPr>
          <w:sz w:val="20"/>
          <w:szCs w:val="20"/>
        </w:rPr>
      </w:pPr>
    </w:p>
    <w:p w:rsidR="0060158D" w:rsidRDefault="00173B4A">
      <w:pPr>
        <w:spacing w:line="264" w:lineRule="auto"/>
        <w:ind w:left="400"/>
        <w:jc w:val="both"/>
        <w:rPr>
          <w:sz w:val="20"/>
          <w:szCs w:val="20"/>
        </w:rPr>
      </w:pPr>
      <w:r>
        <w:rPr>
          <w:rFonts w:eastAsia="Times New Roman"/>
          <w:i/>
          <w:iCs/>
          <w:sz w:val="24"/>
          <w:szCs w:val="24"/>
        </w:rPr>
        <w:t>–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60158D" w:rsidRDefault="0060158D">
      <w:pPr>
        <w:spacing w:line="14" w:lineRule="exact"/>
        <w:rPr>
          <w:sz w:val="20"/>
          <w:szCs w:val="20"/>
        </w:rPr>
      </w:pPr>
    </w:p>
    <w:p w:rsidR="0060158D" w:rsidRDefault="00173B4A">
      <w:pPr>
        <w:ind w:left="400"/>
        <w:rPr>
          <w:sz w:val="20"/>
          <w:szCs w:val="20"/>
        </w:rPr>
      </w:pPr>
      <w:r>
        <w:rPr>
          <w:rFonts w:eastAsia="Times New Roman"/>
          <w:sz w:val="24"/>
          <w:szCs w:val="24"/>
        </w:rPr>
        <w:t>Осевое вращение Земли. Смена дня и ночи, сутки, календарный год.</w:t>
      </w:r>
    </w:p>
    <w:p w:rsidR="0060158D" w:rsidRDefault="0060158D">
      <w:pPr>
        <w:spacing w:line="360" w:lineRule="exact"/>
        <w:rPr>
          <w:sz w:val="20"/>
          <w:szCs w:val="20"/>
        </w:rPr>
      </w:pPr>
    </w:p>
    <w:p w:rsidR="0060158D" w:rsidRDefault="00173B4A">
      <w:pPr>
        <w:ind w:left="1120"/>
        <w:rPr>
          <w:sz w:val="20"/>
          <w:szCs w:val="20"/>
        </w:rPr>
      </w:pPr>
      <w:r>
        <w:rPr>
          <w:rFonts w:eastAsia="Times New Roman"/>
          <w:b/>
          <w:bCs/>
          <w:sz w:val="24"/>
          <w:szCs w:val="24"/>
        </w:rPr>
        <w:t>Изображение земной поверхности.</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w:t>
      </w:r>
      <w:r>
        <w:rPr>
          <w:rFonts w:eastAsia="Times New Roman"/>
          <w:sz w:val="24"/>
          <w:szCs w:val="24"/>
        </w:rPr>
        <w:t xml:space="preserve"> </w:t>
      </w:r>
      <w:r>
        <w:rPr>
          <w:rFonts w:eastAsia="Times New Roman"/>
          <w:i/>
          <w:iCs/>
          <w:sz w:val="24"/>
          <w:szCs w:val="24"/>
        </w:rPr>
        <w:t xml:space="preserve">природе. </w:t>
      </w:r>
      <w:r>
        <w:rPr>
          <w:rFonts w:eastAsia="Times New Roman"/>
          <w:sz w:val="24"/>
          <w:szCs w:val="24"/>
        </w:rPr>
        <w:t>План местности.</w:t>
      </w:r>
      <w:r>
        <w:rPr>
          <w:rFonts w:eastAsia="Times New Roman"/>
          <w:i/>
          <w:iCs/>
          <w:sz w:val="24"/>
          <w:szCs w:val="24"/>
        </w:rPr>
        <w:t xml:space="preserve"> </w:t>
      </w:r>
      <w:r>
        <w:rPr>
          <w:rFonts w:eastAsia="Times New Roman"/>
          <w:sz w:val="24"/>
          <w:szCs w:val="24"/>
        </w:rPr>
        <w:t>Условные знаки.</w:t>
      </w:r>
      <w:r>
        <w:rPr>
          <w:rFonts w:eastAsia="Times New Roman"/>
          <w:i/>
          <w:iCs/>
          <w:sz w:val="24"/>
          <w:szCs w:val="24"/>
        </w:rPr>
        <w:t xml:space="preserve"> </w:t>
      </w:r>
      <w:r>
        <w:rPr>
          <w:rFonts w:eastAsia="Times New Roman"/>
          <w:sz w:val="24"/>
          <w:szCs w:val="24"/>
        </w:rPr>
        <w:t>Как составить план местности.</w:t>
      </w:r>
      <w:r>
        <w:rPr>
          <w:rFonts w:eastAsia="Times New Roman"/>
          <w:i/>
          <w:iCs/>
          <w:sz w:val="24"/>
          <w:szCs w:val="24"/>
        </w:rPr>
        <w:t xml:space="preserve"> Составление простейшего плана местности/учебного кабинета/комнаты. </w:t>
      </w:r>
      <w:r>
        <w:rPr>
          <w:rFonts w:eastAsia="Times New Roman"/>
          <w:sz w:val="24"/>
          <w:szCs w:val="24"/>
        </w:rPr>
        <w:t>Географическая карта</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 xml:space="preserve">особый источник информации. </w:t>
      </w:r>
      <w:r>
        <w:rPr>
          <w:rFonts w:eastAsia="Times New Roman"/>
          <w:i/>
          <w:iCs/>
          <w:sz w:val="24"/>
          <w:szCs w:val="24"/>
        </w:rPr>
        <w:t>Содержание и значение карт.</w:t>
      </w:r>
      <w:r>
        <w:rPr>
          <w:rFonts w:eastAsia="Times New Roman"/>
          <w:sz w:val="24"/>
          <w:szCs w:val="24"/>
        </w:rPr>
        <w:t xml:space="preserve"> </w:t>
      </w:r>
      <w:r>
        <w:rPr>
          <w:rFonts w:eastAsia="Times New Roman"/>
          <w:i/>
          <w:iCs/>
          <w:sz w:val="24"/>
          <w:szCs w:val="24"/>
        </w:rPr>
        <w:t>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0158D" w:rsidRDefault="0060158D">
      <w:pPr>
        <w:spacing w:line="332" w:lineRule="exact"/>
        <w:rPr>
          <w:sz w:val="20"/>
          <w:szCs w:val="20"/>
        </w:rPr>
      </w:pPr>
    </w:p>
    <w:p w:rsidR="0060158D" w:rsidRDefault="00173B4A">
      <w:pPr>
        <w:ind w:left="1180"/>
        <w:rPr>
          <w:sz w:val="20"/>
          <w:szCs w:val="20"/>
        </w:rPr>
      </w:pPr>
      <w:r>
        <w:rPr>
          <w:rFonts w:eastAsia="Times New Roman"/>
          <w:b/>
          <w:bCs/>
          <w:sz w:val="24"/>
          <w:szCs w:val="24"/>
        </w:rPr>
        <w:t>Природа Земли.</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Литосфера. </w:t>
      </w:r>
      <w:r>
        <w:rPr>
          <w:rFonts w:eastAsia="Times New Roman"/>
          <w:sz w:val="24"/>
          <w:szCs w:val="24"/>
        </w:rPr>
        <w:t>Литосфера</w:t>
      </w:r>
      <w:r>
        <w:rPr>
          <w:rFonts w:eastAsia="Times New Roman"/>
          <w:b/>
          <w:bCs/>
          <w:sz w:val="24"/>
          <w:szCs w:val="24"/>
        </w:rPr>
        <w:t xml:space="preserve"> </w:t>
      </w:r>
      <w:r>
        <w:rPr>
          <w:rFonts w:eastAsia="Times New Roman"/>
          <w:sz w:val="24"/>
          <w:szCs w:val="24"/>
        </w:rPr>
        <w:t>– «каменная»</w:t>
      </w:r>
      <w:r>
        <w:rPr>
          <w:rFonts w:eastAsia="Times New Roman"/>
          <w:b/>
          <w:bCs/>
          <w:sz w:val="24"/>
          <w:szCs w:val="24"/>
        </w:rPr>
        <w:t xml:space="preserve"> </w:t>
      </w:r>
      <w:r>
        <w:rPr>
          <w:rFonts w:eastAsia="Times New Roman"/>
          <w:sz w:val="24"/>
          <w:szCs w:val="24"/>
        </w:rPr>
        <w:t>оболочка Земли.</w:t>
      </w:r>
      <w:r>
        <w:rPr>
          <w:rFonts w:eastAsia="Times New Roman"/>
          <w:b/>
          <w:bCs/>
          <w:sz w:val="24"/>
          <w:szCs w:val="24"/>
        </w:rPr>
        <w:t xml:space="preserve"> </w:t>
      </w:r>
      <w:r>
        <w:rPr>
          <w:rFonts w:eastAsia="Times New Roman"/>
          <w:sz w:val="24"/>
          <w:szCs w:val="24"/>
        </w:rPr>
        <w:t>Внутреннее строение</w:t>
      </w:r>
      <w:r>
        <w:rPr>
          <w:rFonts w:eastAsia="Times New Roman"/>
          <w:b/>
          <w:bCs/>
          <w:sz w:val="24"/>
          <w:szCs w:val="24"/>
        </w:rPr>
        <w:t xml:space="preserve"> </w:t>
      </w:r>
      <w:r>
        <w:rPr>
          <w:rFonts w:eastAsia="Times New Roman"/>
          <w:sz w:val="24"/>
          <w:szCs w:val="24"/>
        </w:rPr>
        <w:t xml:space="preserve">Земли. Земная кора. Разнообразие горных пород и минералов на Земле. </w:t>
      </w:r>
      <w:r>
        <w:rPr>
          <w:rFonts w:eastAsia="Times New Roman"/>
          <w:i/>
          <w:iCs/>
          <w:sz w:val="24"/>
          <w:szCs w:val="24"/>
        </w:rPr>
        <w:t>Полезные</w:t>
      </w:r>
      <w:r>
        <w:rPr>
          <w:rFonts w:eastAsia="Times New Roman"/>
          <w:sz w:val="24"/>
          <w:szCs w:val="24"/>
        </w:rPr>
        <w:t xml:space="preserve"> </w:t>
      </w:r>
      <w:r>
        <w:rPr>
          <w:rFonts w:eastAsia="Times New Roman"/>
          <w:i/>
          <w:iCs/>
          <w:sz w:val="24"/>
          <w:szCs w:val="24"/>
        </w:rPr>
        <w:t xml:space="preserve">ископаемые и их значение в жизни современного общества. </w:t>
      </w:r>
      <w:r>
        <w:rPr>
          <w:rFonts w:eastAsia="Times New Roman"/>
          <w:sz w:val="24"/>
          <w:szCs w:val="24"/>
        </w:rPr>
        <w:t>Движения земной коры и их</w:t>
      </w:r>
      <w:r>
        <w:rPr>
          <w:rFonts w:eastAsia="Times New Roman"/>
          <w:i/>
          <w:iCs/>
          <w:sz w:val="24"/>
          <w:szCs w:val="24"/>
        </w:rPr>
        <w:t xml:space="preserve"> </w:t>
      </w:r>
      <w:r>
        <w:rPr>
          <w:rFonts w:eastAsia="Times New Roman"/>
          <w:sz w:val="24"/>
          <w:szCs w:val="24"/>
        </w:rPr>
        <w:t>проявления на земной поверхности: землетрясения, вулканы, гейзеры.</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w:t>
      </w:r>
      <w:r>
        <w:rPr>
          <w:rFonts w:eastAsia="Times New Roman"/>
          <w:sz w:val="24"/>
          <w:szCs w:val="24"/>
        </w:rPr>
        <w:t xml:space="preserve"> </w:t>
      </w:r>
      <w:r>
        <w:rPr>
          <w:rFonts w:eastAsia="Times New Roman"/>
          <w:i/>
          <w:iCs/>
          <w:sz w:val="24"/>
          <w:szCs w:val="24"/>
        </w:rPr>
        <w:t>срединные океанические хребты,</w:t>
      </w:r>
      <w:r>
        <w:rPr>
          <w:rFonts w:eastAsia="Times New Roman"/>
          <w:sz w:val="24"/>
          <w:szCs w:val="24"/>
        </w:rPr>
        <w:t xml:space="preserve"> </w:t>
      </w:r>
      <w:r>
        <w:rPr>
          <w:rFonts w:eastAsia="Times New Roman"/>
          <w:i/>
          <w:iCs/>
          <w:sz w:val="24"/>
          <w:szCs w:val="24"/>
        </w:rPr>
        <w:t>шельф, материковый склон. Методы изучения глубин Мирового океана. Исследователи подводных глубин и их открытия.</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b/>
          <w:bCs/>
          <w:sz w:val="24"/>
          <w:szCs w:val="24"/>
        </w:rPr>
        <w:t xml:space="preserve"> </w:t>
      </w:r>
      <w:r>
        <w:rPr>
          <w:rFonts w:eastAsia="Times New Roman"/>
          <w:i/>
          <w:iCs/>
          <w:sz w:val="24"/>
          <w:szCs w:val="24"/>
        </w:rPr>
        <w:t>Особенности Мирового круговорота воды.</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Мировой океан и его части. Свойства вод Мирового океана – температура и соленость.</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214</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3" w:lineRule="auto"/>
        <w:ind w:left="400"/>
        <w:jc w:val="both"/>
        <w:rPr>
          <w:sz w:val="20"/>
          <w:szCs w:val="20"/>
        </w:rPr>
      </w:pPr>
      <w:bookmarkStart w:id="203" w:name="page215"/>
      <w:bookmarkEnd w:id="203"/>
      <w:r>
        <w:rPr>
          <w:rFonts w:eastAsia="Times New Roman"/>
          <w:sz w:val="24"/>
          <w:szCs w:val="24"/>
        </w:rPr>
        <w:lastRenderedPageBreak/>
        <w:t xml:space="preserve">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60158D" w:rsidRDefault="0060158D">
      <w:pPr>
        <w:spacing w:line="20"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b/>
          <w:bCs/>
          <w:sz w:val="24"/>
          <w:szCs w:val="24"/>
        </w:rPr>
        <w:t xml:space="preserve"> </w:t>
      </w:r>
      <w:r>
        <w:rPr>
          <w:rFonts w:eastAsia="Times New Roman"/>
          <w:sz w:val="24"/>
          <w:szCs w:val="24"/>
        </w:rPr>
        <w:t>Температура воздуха.</w:t>
      </w:r>
      <w:r>
        <w:rPr>
          <w:rFonts w:eastAsia="Times New Roman"/>
          <w:b/>
          <w:bCs/>
          <w:sz w:val="24"/>
          <w:szCs w:val="24"/>
        </w:rPr>
        <w:t xml:space="preserve"> </w:t>
      </w:r>
      <w:r>
        <w:rPr>
          <w:rFonts w:eastAsia="Times New Roman"/>
          <w:sz w:val="24"/>
          <w:szCs w:val="24"/>
        </w:rPr>
        <w:t>Нагревание воздуха. Суточный и годовой ход температур и его графическое</w:t>
      </w:r>
    </w:p>
    <w:p w:rsidR="0060158D" w:rsidRDefault="0060158D">
      <w:pPr>
        <w:spacing w:line="26" w:lineRule="exact"/>
        <w:rPr>
          <w:sz w:val="20"/>
          <w:szCs w:val="20"/>
        </w:rPr>
      </w:pPr>
    </w:p>
    <w:p w:rsidR="0060158D" w:rsidRDefault="00173B4A">
      <w:pPr>
        <w:spacing w:line="273" w:lineRule="auto"/>
        <w:ind w:left="400"/>
        <w:jc w:val="both"/>
        <w:rPr>
          <w:sz w:val="20"/>
          <w:szCs w:val="20"/>
        </w:rPr>
      </w:pPr>
      <w:r>
        <w:rPr>
          <w:rFonts w:eastAsia="Times New Roman"/>
          <w:sz w:val="24"/>
          <w:szCs w:val="24"/>
        </w:rPr>
        <w:t xml:space="preserve">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Графическое отображение направления ветра.</w:t>
      </w:r>
      <w:r>
        <w:rPr>
          <w:rFonts w:eastAsia="Times New Roman"/>
          <w:sz w:val="24"/>
          <w:szCs w:val="24"/>
        </w:rPr>
        <w:t xml:space="preserve"> </w:t>
      </w:r>
      <w:r>
        <w:rPr>
          <w:rFonts w:eastAsia="Times New Roman"/>
          <w:i/>
          <w:iCs/>
          <w:sz w:val="24"/>
          <w:szCs w:val="24"/>
        </w:rPr>
        <w:t>Роза ветров.</w:t>
      </w:r>
      <w:r>
        <w:rPr>
          <w:rFonts w:eastAsia="Times New Roman"/>
          <w:sz w:val="24"/>
          <w:szCs w:val="24"/>
        </w:rPr>
        <w:t xml:space="preserve"> Циркуляция атмосферы. Влажность воздуха. Понятие погоды. </w:t>
      </w:r>
      <w:r>
        <w:rPr>
          <w:rFonts w:eastAsia="Times New Roman"/>
          <w:i/>
          <w:iCs/>
          <w:sz w:val="24"/>
          <w:szCs w:val="24"/>
        </w:rPr>
        <w:t>Наблюдения и прогноз</w:t>
      </w:r>
      <w:r>
        <w:rPr>
          <w:rFonts w:eastAsia="Times New Roman"/>
          <w:sz w:val="24"/>
          <w:szCs w:val="24"/>
        </w:rPr>
        <w:t xml:space="preserve"> </w:t>
      </w:r>
      <w:r>
        <w:rPr>
          <w:rFonts w:eastAsia="Times New Roman"/>
          <w:i/>
          <w:iCs/>
          <w:sz w:val="24"/>
          <w:szCs w:val="24"/>
        </w:rPr>
        <w:t>погоды. Метеостанция/метеоприборы (проведение наблюдений и измерений, фиксация</w:t>
      </w:r>
    </w:p>
    <w:p w:rsidR="0060158D" w:rsidRDefault="0060158D">
      <w:pPr>
        <w:spacing w:line="23" w:lineRule="exact"/>
        <w:rPr>
          <w:sz w:val="20"/>
          <w:szCs w:val="20"/>
        </w:rPr>
      </w:pPr>
    </w:p>
    <w:p w:rsidR="0060158D" w:rsidRDefault="00173B4A">
      <w:pPr>
        <w:spacing w:line="271" w:lineRule="auto"/>
        <w:ind w:left="400"/>
        <w:jc w:val="both"/>
        <w:rPr>
          <w:sz w:val="20"/>
          <w:szCs w:val="20"/>
        </w:rPr>
      </w:pPr>
      <w:r>
        <w:rPr>
          <w:rFonts w:eastAsia="Times New Roman"/>
          <w:i/>
          <w:iCs/>
          <w:sz w:val="24"/>
          <w:szCs w:val="24"/>
        </w:rPr>
        <w:t xml:space="preserve">результатов наблюдений, обработка результатов наблюдений). </w:t>
      </w:r>
      <w:r>
        <w:rPr>
          <w:rFonts w:eastAsia="Times New Roman"/>
          <w:sz w:val="24"/>
          <w:szCs w:val="24"/>
        </w:rPr>
        <w:t>Понятие</w:t>
      </w:r>
      <w:r>
        <w:rPr>
          <w:rFonts w:eastAsia="Times New Roman"/>
          <w:i/>
          <w:iCs/>
          <w:sz w:val="24"/>
          <w:szCs w:val="24"/>
        </w:rPr>
        <w:t xml:space="preserve"> </w:t>
      </w:r>
      <w:r>
        <w:rPr>
          <w:rFonts w:eastAsia="Times New Roman"/>
          <w:sz w:val="24"/>
          <w:szCs w:val="24"/>
        </w:rPr>
        <w:t xml:space="preserve">климата.Погода и климат. Климатообразующие факторы. Зависимость климата от абсолютной высоты местности.Климаты Земли. </w:t>
      </w:r>
      <w:r>
        <w:rPr>
          <w:rFonts w:eastAsia="Times New Roman"/>
          <w:i/>
          <w:iCs/>
          <w:sz w:val="24"/>
          <w:szCs w:val="24"/>
        </w:rPr>
        <w:t>Влияние климата на здоровье людей</w:t>
      </w:r>
      <w:r>
        <w:rPr>
          <w:rFonts w:eastAsia="Times New Roman"/>
          <w:sz w:val="24"/>
          <w:szCs w:val="24"/>
        </w:rPr>
        <w:t>. Человек и атмосфера.</w:t>
      </w:r>
    </w:p>
    <w:p w:rsidR="0060158D" w:rsidRDefault="0060158D">
      <w:pPr>
        <w:spacing w:line="23"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Биосфера. </w:t>
      </w:r>
      <w:r>
        <w:rPr>
          <w:rFonts w:eastAsia="Times New Roman"/>
          <w:sz w:val="24"/>
          <w:szCs w:val="24"/>
        </w:rPr>
        <w:t>Биосфера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живая оболочка Земли.</w:t>
      </w:r>
      <w:r>
        <w:rPr>
          <w:rFonts w:eastAsia="Times New Roman"/>
          <w:b/>
          <w:bCs/>
          <w:sz w:val="24"/>
          <w:szCs w:val="24"/>
        </w:rPr>
        <w:t xml:space="preserve"> </w:t>
      </w:r>
      <w:r>
        <w:rPr>
          <w:rFonts w:eastAsia="Times New Roman"/>
          <w:sz w:val="24"/>
          <w:szCs w:val="24"/>
        </w:rPr>
        <w:t>Особенности жизни в океане.</w:t>
      </w:r>
      <w:r>
        <w:rPr>
          <w:rFonts w:eastAsia="Times New Roman"/>
          <w:b/>
          <w:bCs/>
          <w:sz w:val="24"/>
          <w:szCs w:val="24"/>
        </w:rPr>
        <w:t xml:space="preserve"> </w:t>
      </w:r>
      <w:r>
        <w:rPr>
          <w:rFonts w:eastAsia="Times New Roman"/>
          <w:sz w:val="24"/>
          <w:szCs w:val="24"/>
        </w:rPr>
        <w:t xml:space="preserve">Жизнь на 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w:t>
      </w:r>
      <w:r>
        <w:rPr>
          <w:rFonts w:eastAsia="Times New Roman"/>
          <w:sz w:val="24"/>
          <w:szCs w:val="24"/>
        </w:rPr>
        <w:t xml:space="preserve"> </w:t>
      </w:r>
      <w:r>
        <w:rPr>
          <w:rFonts w:eastAsia="Times New Roman"/>
          <w:i/>
          <w:iCs/>
          <w:sz w:val="24"/>
          <w:szCs w:val="24"/>
        </w:rPr>
        <w:t>Воздействие человека на природу. Охрана природы.</w:t>
      </w:r>
    </w:p>
    <w:p w:rsidR="0060158D" w:rsidRDefault="0060158D">
      <w:pPr>
        <w:spacing w:line="336"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w:t>
      </w:r>
      <w:r>
        <w:rPr>
          <w:rFonts w:eastAsia="Times New Roman"/>
          <w:b/>
          <w:bCs/>
          <w:sz w:val="24"/>
          <w:szCs w:val="24"/>
        </w:rPr>
        <w:t xml:space="preserve"> </w:t>
      </w:r>
      <w:r>
        <w:rPr>
          <w:rFonts w:eastAsia="Times New Roman"/>
          <w:sz w:val="24"/>
          <w:szCs w:val="24"/>
        </w:rPr>
        <w:t>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60158D" w:rsidRDefault="0060158D">
      <w:pPr>
        <w:spacing w:line="321" w:lineRule="exact"/>
        <w:rPr>
          <w:sz w:val="20"/>
          <w:szCs w:val="20"/>
        </w:rPr>
      </w:pPr>
    </w:p>
    <w:p w:rsidR="0060158D" w:rsidRDefault="00173B4A">
      <w:pPr>
        <w:ind w:left="1120"/>
        <w:rPr>
          <w:sz w:val="20"/>
          <w:szCs w:val="20"/>
        </w:rPr>
      </w:pPr>
      <w:r>
        <w:rPr>
          <w:rFonts w:eastAsia="Times New Roman"/>
          <w:b/>
          <w:bCs/>
          <w:sz w:val="24"/>
          <w:szCs w:val="24"/>
        </w:rPr>
        <w:t>Человечество на Земле.</w:t>
      </w:r>
    </w:p>
    <w:p w:rsidR="0060158D" w:rsidRDefault="0060158D">
      <w:pPr>
        <w:spacing w:line="53" w:lineRule="exact"/>
        <w:rPr>
          <w:sz w:val="20"/>
          <w:szCs w:val="20"/>
        </w:rPr>
      </w:pPr>
    </w:p>
    <w:p w:rsidR="0060158D" w:rsidRDefault="00173B4A">
      <w:pPr>
        <w:spacing w:line="267" w:lineRule="auto"/>
        <w:ind w:left="40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60158D" w:rsidRDefault="0060158D">
      <w:pPr>
        <w:spacing w:line="327" w:lineRule="exact"/>
        <w:rPr>
          <w:sz w:val="20"/>
          <w:szCs w:val="20"/>
        </w:rPr>
      </w:pPr>
    </w:p>
    <w:p w:rsidR="0060158D" w:rsidRDefault="00173B4A">
      <w:pPr>
        <w:ind w:left="1120"/>
        <w:rPr>
          <w:sz w:val="20"/>
          <w:szCs w:val="20"/>
        </w:rPr>
      </w:pPr>
      <w:r>
        <w:rPr>
          <w:rFonts w:eastAsia="Times New Roman"/>
          <w:b/>
          <w:bCs/>
          <w:sz w:val="24"/>
          <w:szCs w:val="24"/>
        </w:rPr>
        <w:t>Освоение Земли человеком.</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w:t>
      </w:r>
      <w:r>
        <w:rPr>
          <w:rFonts w:eastAsia="Times New Roman"/>
          <w:sz w:val="24"/>
          <w:szCs w:val="24"/>
        </w:rPr>
        <w:t xml:space="preserve"> </w:t>
      </w:r>
      <w:r>
        <w:rPr>
          <w:rFonts w:eastAsia="Times New Roman"/>
          <w:i/>
          <w:iCs/>
          <w:sz w:val="24"/>
          <w:szCs w:val="24"/>
        </w:rPr>
        <w:t>египтяне, греки, финикийцы, идеи и труды Парменида, Эратосфена, вклад Кратеса Малосского, Страбона</w:t>
      </w:r>
      <w:r>
        <w:rPr>
          <w:rFonts w:eastAsia="Times New Roman"/>
          <w:sz w:val="24"/>
          <w:szCs w:val="24"/>
        </w:rPr>
        <w:t>).</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w:t>
      </w:r>
      <w:r>
        <w:rPr>
          <w:rFonts w:eastAsia="Times New Roman"/>
          <w:sz w:val="24"/>
          <w:szCs w:val="24"/>
        </w:rPr>
        <w:t xml:space="preserve"> </w:t>
      </w:r>
      <w:r>
        <w:rPr>
          <w:rFonts w:eastAsia="Times New Roman"/>
          <w:i/>
          <w:iCs/>
          <w:sz w:val="24"/>
          <w:szCs w:val="24"/>
        </w:rPr>
        <w:t>М.</w:t>
      </w:r>
      <w:r>
        <w:rPr>
          <w:rFonts w:eastAsia="Times New Roman"/>
          <w:sz w:val="24"/>
          <w:szCs w:val="24"/>
        </w:rPr>
        <w:t xml:space="preserve"> </w:t>
      </w:r>
      <w:r>
        <w:rPr>
          <w:rFonts w:eastAsia="Times New Roman"/>
          <w:i/>
          <w:iCs/>
          <w:sz w:val="24"/>
          <w:szCs w:val="24"/>
        </w:rPr>
        <w:t>Поло,</w:t>
      </w:r>
      <w:r>
        <w:rPr>
          <w:rFonts w:eastAsia="Times New Roman"/>
          <w:sz w:val="24"/>
          <w:szCs w:val="24"/>
        </w:rPr>
        <w:t xml:space="preserve"> </w:t>
      </w:r>
      <w:r>
        <w:rPr>
          <w:rFonts w:eastAsia="Times New Roman"/>
          <w:i/>
          <w:iCs/>
          <w:sz w:val="24"/>
          <w:szCs w:val="24"/>
        </w:rPr>
        <w:t>А.</w:t>
      </w:r>
      <w:r>
        <w:rPr>
          <w:rFonts w:eastAsia="Times New Roman"/>
          <w:sz w:val="24"/>
          <w:szCs w:val="24"/>
        </w:rPr>
        <w:t xml:space="preserve"> </w:t>
      </w:r>
      <w:r>
        <w:rPr>
          <w:rFonts w:eastAsia="Times New Roman"/>
          <w:i/>
          <w:iCs/>
          <w:sz w:val="24"/>
          <w:szCs w:val="24"/>
        </w:rPr>
        <w:t>Никитин,</w:t>
      </w:r>
      <w:r>
        <w:rPr>
          <w:rFonts w:eastAsia="Times New Roman"/>
          <w:sz w:val="24"/>
          <w:szCs w:val="24"/>
        </w:rPr>
        <w:t xml:space="preserve"> </w:t>
      </w:r>
      <w:r>
        <w:rPr>
          <w:rFonts w:eastAsia="Times New Roman"/>
          <w:i/>
          <w:iCs/>
          <w:sz w:val="24"/>
          <w:szCs w:val="24"/>
        </w:rPr>
        <w:t>Б.</w:t>
      </w:r>
      <w:r>
        <w:rPr>
          <w:rFonts w:eastAsia="Times New Roman"/>
          <w:sz w:val="24"/>
          <w:szCs w:val="24"/>
        </w:rPr>
        <w:t xml:space="preserve"> </w:t>
      </w:r>
      <w:r>
        <w:rPr>
          <w:rFonts w:eastAsia="Times New Roman"/>
          <w:i/>
          <w:iCs/>
          <w:sz w:val="24"/>
          <w:szCs w:val="24"/>
        </w:rPr>
        <w:t>Диаш,</w:t>
      </w:r>
      <w:r>
        <w:rPr>
          <w:rFonts w:eastAsia="Times New Roman"/>
          <w:sz w:val="24"/>
          <w:szCs w:val="24"/>
        </w:rPr>
        <w:t xml:space="preserve"> </w:t>
      </w:r>
      <w:r>
        <w:rPr>
          <w:rFonts w:eastAsia="Times New Roman"/>
          <w:i/>
          <w:iCs/>
          <w:sz w:val="24"/>
          <w:szCs w:val="24"/>
        </w:rPr>
        <w:t>М.</w:t>
      </w:r>
      <w:r>
        <w:rPr>
          <w:rFonts w:eastAsia="Times New Roman"/>
          <w:sz w:val="24"/>
          <w:szCs w:val="24"/>
        </w:rPr>
        <w:t xml:space="preserve"> </w:t>
      </w:r>
      <w:r>
        <w:rPr>
          <w:rFonts w:eastAsia="Times New Roman"/>
          <w:i/>
          <w:iCs/>
          <w:sz w:val="24"/>
          <w:szCs w:val="24"/>
        </w:rPr>
        <w:t>Бехайм,</w:t>
      </w:r>
      <w:r>
        <w:rPr>
          <w:rFonts w:eastAsia="Times New Roman"/>
          <w:sz w:val="24"/>
          <w:szCs w:val="24"/>
        </w:rPr>
        <w:t xml:space="preserve"> </w:t>
      </w:r>
      <w:r>
        <w:rPr>
          <w:rFonts w:eastAsia="Times New Roman"/>
          <w:i/>
          <w:iCs/>
          <w:sz w:val="24"/>
          <w:szCs w:val="24"/>
        </w:rPr>
        <w:t>Х.</w:t>
      </w:r>
      <w:r>
        <w:rPr>
          <w:rFonts w:eastAsia="Times New Roman"/>
          <w:sz w:val="24"/>
          <w:szCs w:val="24"/>
        </w:rPr>
        <w:t xml:space="preserve"> </w:t>
      </w:r>
      <w:r>
        <w:rPr>
          <w:rFonts w:eastAsia="Times New Roman"/>
          <w:i/>
          <w:iCs/>
          <w:sz w:val="24"/>
          <w:szCs w:val="24"/>
        </w:rPr>
        <w:t>Колумб,</w:t>
      </w:r>
      <w:r>
        <w:rPr>
          <w:rFonts w:eastAsia="Times New Roman"/>
          <w:sz w:val="24"/>
          <w:szCs w:val="24"/>
        </w:rPr>
        <w:t xml:space="preserve"> </w:t>
      </w:r>
      <w:r>
        <w:rPr>
          <w:rFonts w:eastAsia="Times New Roman"/>
          <w:i/>
          <w:iCs/>
          <w:sz w:val="24"/>
          <w:szCs w:val="24"/>
        </w:rPr>
        <w:t>А.</w:t>
      </w:r>
      <w:r>
        <w:rPr>
          <w:rFonts w:eastAsia="Times New Roman"/>
          <w:sz w:val="24"/>
          <w:szCs w:val="24"/>
        </w:rPr>
        <w:t xml:space="preserve"> </w:t>
      </w:r>
      <w:r>
        <w:rPr>
          <w:rFonts w:eastAsia="Times New Roman"/>
          <w:i/>
          <w:iCs/>
          <w:sz w:val="24"/>
          <w:szCs w:val="24"/>
        </w:rPr>
        <w:t>Веспуччи,</w:t>
      </w:r>
      <w:r>
        <w:rPr>
          <w:rFonts w:eastAsia="Times New Roman"/>
          <w:sz w:val="24"/>
          <w:szCs w:val="24"/>
        </w:rPr>
        <w:t xml:space="preserve"> </w:t>
      </w:r>
      <w:r>
        <w:rPr>
          <w:rFonts w:eastAsia="Times New Roman"/>
          <w:i/>
          <w:iCs/>
          <w:sz w:val="24"/>
          <w:szCs w:val="24"/>
        </w:rPr>
        <w:t>Васко да</w:t>
      </w:r>
      <w:r>
        <w:rPr>
          <w:rFonts w:eastAsia="Times New Roman"/>
          <w:sz w:val="24"/>
          <w:szCs w:val="24"/>
        </w:rPr>
        <w:t xml:space="preserve"> </w:t>
      </w:r>
      <w:r>
        <w:rPr>
          <w:rFonts w:eastAsia="Times New Roman"/>
          <w:i/>
          <w:iCs/>
          <w:sz w:val="24"/>
          <w:szCs w:val="24"/>
        </w:rPr>
        <w:t>Гама, Ф. Магеллан, Э. Кортес, Д. Кабот, Г. Меркатор, В. Баренц, Г. Гудзон, А. Тасман, С. Дежнев</w:t>
      </w:r>
      <w:r>
        <w:rPr>
          <w:rFonts w:eastAsia="Times New Roman"/>
          <w:sz w:val="24"/>
          <w:szCs w:val="24"/>
        </w:rPr>
        <w:t>).</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w:t>
      </w:r>
      <w:r>
        <w:rPr>
          <w:rFonts w:eastAsia="Times New Roman"/>
          <w:sz w:val="24"/>
          <w:szCs w:val="24"/>
        </w:rPr>
        <w:t xml:space="preserve"> </w:t>
      </w:r>
      <w:r>
        <w:rPr>
          <w:rFonts w:eastAsia="Times New Roman"/>
          <w:i/>
          <w:iCs/>
          <w:sz w:val="24"/>
          <w:szCs w:val="24"/>
        </w:rPr>
        <w:t>Макензи,</w:t>
      </w:r>
      <w:r>
        <w:rPr>
          <w:rFonts w:eastAsia="Times New Roman"/>
          <w:sz w:val="24"/>
          <w:szCs w:val="24"/>
        </w:rPr>
        <w:t xml:space="preserve"> </w:t>
      </w:r>
      <w:r>
        <w:rPr>
          <w:rFonts w:eastAsia="Times New Roman"/>
          <w:i/>
          <w:iCs/>
          <w:sz w:val="24"/>
          <w:szCs w:val="24"/>
        </w:rPr>
        <w:t>В. Атласов и Л. Морозко, С. Ремезов, В. Беринг и А. Чириков, Д. Кук, В.М. Головнин, Ф.П.</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215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tabs>
          <w:tab w:val="left" w:pos="2960"/>
          <w:tab w:val="left" w:pos="9140"/>
        </w:tabs>
        <w:ind w:left="400"/>
        <w:rPr>
          <w:sz w:val="20"/>
          <w:szCs w:val="20"/>
        </w:rPr>
      </w:pPr>
      <w:bookmarkStart w:id="204" w:name="page216"/>
      <w:bookmarkEnd w:id="204"/>
      <w:r>
        <w:rPr>
          <w:rFonts w:eastAsia="Times New Roman"/>
          <w:i/>
          <w:iCs/>
          <w:sz w:val="24"/>
          <w:szCs w:val="24"/>
        </w:rPr>
        <w:lastRenderedPageBreak/>
        <w:t>Литке,  С.О.  Макаров,</w:t>
      </w:r>
      <w:r>
        <w:rPr>
          <w:rFonts w:eastAsia="Times New Roman"/>
          <w:i/>
          <w:iCs/>
          <w:sz w:val="24"/>
          <w:szCs w:val="24"/>
        </w:rPr>
        <w:tab/>
        <w:t>Н.Н.  Миклухо-Маклай,  М.В.  Ломоносов,  Г.И.  Шелихов,</w:t>
      </w:r>
      <w:r>
        <w:rPr>
          <w:sz w:val="20"/>
          <w:szCs w:val="20"/>
        </w:rPr>
        <w:tab/>
      </w:r>
      <w:r>
        <w:rPr>
          <w:rFonts w:eastAsia="Times New Roman"/>
          <w:i/>
          <w:iCs/>
          <w:sz w:val="23"/>
          <w:szCs w:val="23"/>
        </w:rPr>
        <w:t>П.П.</w:t>
      </w:r>
    </w:p>
    <w:p w:rsidR="0060158D" w:rsidRDefault="0060158D">
      <w:pPr>
        <w:spacing w:line="44" w:lineRule="exact"/>
        <w:rPr>
          <w:sz w:val="20"/>
          <w:szCs w:val="20"/>
        </w:rPr>
      </w:pPr>
    </w:p>
    <w:p w:rsidR="0060158D" w:rsidRDefault="00173B4A">
      <w:pPr>
        <w:ind w:left="400"/>
        <w:rPr>
          <w:sz w:val="20"/>
          <w:szCs w:val="20"/>
        </w:rPr>
      </w:pPr>
      <w:r>
        <w:rPr>
          <w:rFonts w:eastAsia="Times New Roman"/>
          <w:i/>
          <w:iCs/>
          <w:sz w:val="24"/>
          <w:szCs w:val="24"/>
        </w:rPr>
        <w:t>Семенов-Тянь-Шанский, Н.М. Пржевальский.</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60158D" w:rsidRDefault="0060158D">
      <w:pPr>
        <w:spacing w:line="21"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w:t>
      </w:r>
      <w:r>
        <w:rPr>
          <w:rFonts w:eastAsia="Times New Roman"/>
          <w:sz w:val="24"/>
          <w:szCs w:val="24"/>
        </w:rPr>
        <w:t xml:space="preserve"> </w:t>
      </w:r>
      <w:r>
        <w:rPr>
          <w:rFonts w:eastAsia="Times New Roman"/>
          <w:i/>
          <w:iCs/>
          <w:sz w:val="24"/>
          <w:szCs w:val="24"/>
        </w:rPr>
        <w:t>Папанин,</w:t>
      </w:r>
      <w:r>
        <w:rPr>
          <w:rFonts w:eastAsia="Times New Roman"/>
          <w:sz w:val="24"/>
          <w:szCs w:val="24"/>
        </w:rPr>
        <w:t xml:space="preserve"> </w:t>
      </w:r>
      <w:r>
        <w:rPr>
          <w:rFonts w:eastAsia="Times New Roman"/>
          <w:i/>
          <w:iCs/>
          <w:sz w:val="24"/>
          <w:szCs w:val="24"/>
        </w:rPr>
        <w:t>Н.И. 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60158D" w:rsidRDefault="0060158D">
      <w:pPr>
        <w:spacing w:line="19"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60158D" w:rsidRDefault="0060158D">
      <w:pPr>
        <w:spacing w:line="329" w:lineRule="exact"/>
        <w:rPr>
          <w:sz w:val="20"/>
          <w:szCs w:val="20"/>
        </w:rPr>
      </w:pPr>
    </w:p>
    <w:p w:rsidR="0060158D" w:rsidRDefault="00173B4A">
      <w:pPr>
        <w:ind w:left="1120"/>
        <w:rPr>
          <w:sz w:val="20"/>
          <w:szCs w:val="20"/>
        </w:rPr>
      </w:pPr>
      <w:r>
        <w:rPr>
          <w:rFonts w:eastAsia="Times New Roman"/>
          <w:b/>
          <w:bCs/>
          <w:sz w:val="24"/>
          <w:szCs w:val="24"/>
        </w:rPr>
        <w:t>Главные закономерности природы Земли.</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w:t>
      </w:r>
      <w:r>
        <w:rPr>
          <w:rFonts w:eastAsia="Times New Roman"/>
          <w:b/>
          <w:bCs/>
          <w:sz w:val="24"/>
          <w:szCs w:val="24"/>
        </w:rPr>
        <w:t xml:space="preserve"> </w:t>
      </w:r>
      <w:r>
        <w:rPr>
          <w:rFonts w:eastAsia="Times New Roman"/>
          <w:sz w:val="24"/>
          <w:szCs w:val="24"/>
        </w:rPr>
        <w:t>Литосферные плиты.</w:t>
      </w:r>
      <w:r>
        <w:rPr>
          <w:rFonts w:eastAsia="Times New Roman"/>
          <w:b/>
          <w:bCs/>
          <w:sz w:val="24"/>
          <w:szCs w:val="24"/>
        </w:rPr>
        <w:t xml:space="preserve"> </w:t>
      </w:r>
      <w:r>
        <w:rPr>
          <w:rFonts w:eastAsia="Times New Roman"/>
          <w:sz w:val="24"/>
          <w:szCs w:val="24"/>
        </w:rPr>
        <w:t xml:space="preserve">Сейсмические пояса Земли. Строение земной коры. Типы земной коры, их отличия. Формирование современного рельефа Земли. </w:t>
      </w:r>
      <w:r>
        <w:rPr>
          <w:rFonts w:eastAsia="Times New Roman"/>
          <w:i/>
          <w:iCs/>
          <w:sz w:val="24"/>
          <w:szCs w:val="24"/>
        </w:rPr>
        <w:t>Влияние строения земной коры на облик</w:t>
      </w:r>
      <w:r>
        <w:rPr>
          <w:rFonts w:eastAsia="Times New Roman"/>
          <w:sz w:val="24"/>
          <w:szCs w:val="24"/>
        </w:rPr>
        <w:t xml:space="preserve"> </w:t>
      </w:r>
      <w:r>
        <w:rPr>
          <w:rFonts w:eastAsia="Times New Roman"/>
          <w:i/>
          <w:iCs/>
          <w:sz w:val="24"/>
          <w:szCs w:val="24"/>
        </w:rPr>
        <w:t>Земли.</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Распределение температуры,</w:t>
      </w:r>
      <w:r>
        <w:rPr>
          <w:rFonts w:eastAsia="Times New Roman"/>
          <w:b/>
          <w:bCs/>
          <w:sz w:val="24"/>
          <w:szCs w:val="24"/>
        </w:rPr>
        <w:t xml:space="preserve"> </w:t>
      </w:r>
      <w:r>
        <w:rPr>
          <w:rFonts w:eastAsia="Times New Roman"/>
          <w:sz w:val="24"/>
          <w:szCs w:val="24"/>
        </w:rPr>
        <w:t>осадков,</w:t>
      </w:r>
      <w:r>
        <w:rPr>
          <w:rFonts w:eastAsia="Times New Roman"/>
          <w:b/>
          <w:bCs/>
          <w:sz w:val="24"/>
          <w:szCs w:val="24"/>
        </w:rPr>
        <w:t xml:space="preserve"> </w:t>
      </w:r>
      <w:r>
        <w:rPr>
          <w:rFonts w:eastAsia="Times New Roman"/>
          <w:sz w:val="24"/>
          <w:szCs w:val="24"/>
        </w:rPr>
        <w:t>поясов</w:t>
      </w:r>
      <w:r>
        <w:rPr>
          <w:rFonts w:eastAsia="Times New Roman"/>
          <w:b/>
          <w:bCs/>
          <w:sz w:val="24"/>
          <w:szCs w:val="24"/>
        </w:rPr>
        <w:t xml:space="preserve"> </w:t>
      </w:r>
      <w:r>
        <w:rPr>
          <w:rFonts w:eastAsia="Times New Roman"/>
          <w:sz w:val="24"/>
          <w:szCs w:val="24"/>
        </w:rPr>
        <w:t xml:space="preserve">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w:t>
      </w:r>
      <w:r>
        <w:rPr>
          <w:rFonts w:eastAsia="Times New Roman"/>
          <w:sz w:val="24"/>
          <w:szCs w:val="24"/>
        </w:rPr>
        <w:t xml:space="preserve"> </w:t>
      </w:r>
      <w:r>
        <w:rPr>
          <w:rFonts w:eastAsia="Times New Roman"/>
          <w:i/>
          <w:iCs/>
          <w:sz w:val="24"/>
          <w:szCs w:val="24"/>
        </w:rPr>
        <w:t>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0158D" w:rsidRDefault="0060158D">
      <w:pPr>
        <w:spacing w:line="25"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w:t>
      </w:r>
      <w:r>
        <w:rPr>
          <w:rFonts w:eastAsia="Times New Roman"/>
          <w:b/>
          <w:bCs/>
          <w:sz w:val="24"/>
          <w:szCs w:val="24"/>
        </w:rPr>
        <w:t xml:space="preserve"> </w:t>
      </w:r>
      <w:r>
        <w:rPr>
          <w:rFonts w:eastAsia="Times New Roman"/>
          <w:sz w:val="24"/>
          <w:szCs w:val="24"/>
        </w:rPr>
        <w:t>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0158D" w:rsidRDefault="0060158D">
      <w:pPr>
        <w:spacing w:line="15"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w:t>
      </w:r>
      <w:r>
        <w:rPr>
          <w:rFonts w:eastAsia="Times New Roman"/>
          <w:b/>
          <w:bCs/>
          <w:sz w:val="24"/>
          <w:szCs w:val="24"/>
        </w:rPr>
        <w:t xml:space="preserve"> </w:t>
      </w:r>
      <w:r>
        <w:rPr>
          <w:rFonts w:eastAsia="Times New Roman"/>
          <w:sz w:val="24"/>
          <w:szCs w:val="24"/>
        </w:rPr>
        <w:t>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0158D" w:rsidRDefault="0060158D">
      <w:pPr>
        <w:spacing w:line="325" w:lineRule="exact"/>
        <w:rPr>
          <w:sz w:val="20"/>
          <w:szCs w:val="20"/>
        </w:rPr>
      </w:pPr>
    </w:p>
    <w:p w:rsidR="0060158D" w:rsidRDefault="00173B4A">
      <w:pPr>
        <w:ind w:left="1120"/>
        <w:rPr>
          <w:sz w:val="20"/>
          <w:szCs w:val="20"/>
        </w:rPr>
      </w:pPr>
      <w:r>
        <w:rPr>
          <w:rFonts w:eastAsia="Times New Roman"/>
          <w:b/>
          <w:bCs/>
          <w:sz w:val="24"/>
          <w:szCs w:val="24"/>
        </w:rPr>
        <w:t>Характеристика материков Земли.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w:t>
      </w:r>
      <w:r>
        <w:rPr>
          <w:rFonts w:eastAsia="Times New Roman"/>
          <w:b/>
          <w:bCs/>
          <w:sz w:val="24"/>
          <w:szCs w:val="24"/>
        </w:rPr>
        <w:t xml:space="preserve"> </w:t>
      </w:r>
      <w:r>
        <w:rPr>
          <w:rFonts w:eastAsia="Times New Roman"/>
          <w:sz w:val="24"/>
          <w:szCs w:val="24"/>
        </w:rPr>
        <w:t>Рельеф и</w:t>
      </w:r>
      <w:r>
        <w:rPr>
          <w:rFonts w:eastAsia="Times New Roman"/>
          <w:b/>
          <w:bCs/>
          <w:sz w:val="24"/>
          <w:szCs w:val="24"/>
        </w:rPr>
        <w:t xml:space="preserve"> </w:t>
      </w:r>
      <w:r>
        <w:rPr>
          <w:rFonts w:eastAsia="Times New Roman"/>
          <w:sz w:val="24"/>
          <w:szCs w:val="24"/>
        </w:rPr>
        <w:t>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60158D" w:rsidRDefault="0060158D">
      <w:pPr>
        <w:spacing w:line="261" w:lineRule="exact"/>
        <w:rPr>
          <w:sz w:val="20"/>
          <w:szCs w:val="20"/>
        </w:rPr>
      </w:pPr>
    </w:p>
    <w:p w:rsidR="0060158D" w:rsidRDefault="00173B4A">
      <w:pPr>
        <w:ind w:right="-399"/>
        <w:jc w:val="center"/>
        <w:rPr>
          <w:sz w:val="20"/>
          <w:szCs w:val="20"/>
        </w:rPr>
      </w:pPr>
      <w:r>
        <w:rPr>
          <w:rFonts w:eastAsia="Times New Roman"/>
          <w:sz w:val="24"/>
          <w:szCs w:val="24"/>
        </w:rPr>
        <w:t>216</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right="20" w:firstLine="708"/>
        <w:jc w:val="both"/>
        <w:rPr>
          <w:sz w:val="20"/>
          <w:szCs w:val="20"/>
        </w:rPr>
      </w:pPr>
      <w:bookmarkStart w:id="205" w:name="page217"/>
      <w:bookmarkEnd w:id="205"/>
      <w:r>
        <w:rPr>
          <w:rFonts w:eastAsia="Times New Roman"/>
          <w:sz w:val="24"/>
          <w:szCs w:val="24"/>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0158D" w:rsidRDefault="0060158D">
      <w:pPr>
        <w:spacing w:line="18"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0158D" w:rsidRDefault="0060158D">
      <w:pPr>
        <w:spacing w:line="21"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0158D" w:rsidRDefault="0060158D">
      <w:pPr>
        <w:spacing w:line="25"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w:t>
      </w:r>
      <w:r>
        <w:rPr>
          <w:rFonts w:eastAsia="Times New Roman"/>
          <w:b/>
          <w:bCs/>
          <w:sz w:val="24"/>
          <w:szCs w:val="24"/>
        </w:rPr>
        <w:t xml:space="preserve"> </w:t>
      </w:r>
      <w:r>
        <w:rPr>
          <w:rFonts w:eastAsia="Times New Roman"/>
          <w:sz w:val="24"/>
          <w:szCs w:val="24"/>
        </w:rPr>
        <w:t>особенности природы материка. Эндемики.</w:t>
      </w:r>
    </w:p>
    <w:p w:rsidR="0060158D" w:rsidRDefault="0060158D">
      <w:pPr>
        <w:spacing w:line="2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0158D" w:rsidRDefault="0060158D">
      <w:pPr>
        <w:spacing w:line="17"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0158D" w:rsidRDefault="0060158D">
      <w:pPr>
        <w:spacing w:line="17"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 и</w:t>
      </w:r>
      <w:r>
        <w:rPr>
          <w:rFonts w:eastAsia="Times New Roman"/>
          <w:b/>
          <w:bCs/>
          <w:sz w:val="24"/>
          <w:szCs w:val="24"/>
        </w:rPr>
        <w:t xml:space="preserve"> </w:t>
      </w:r>
      <w:r>
        <w:rPr>
          <w:rFonts w:eastAsia="Times New Roman"/>
          <w:sz w:val="24"/>
          <w:szCs w:val="24"/>
        </w:rPr>
        <w:t>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0158D" w:rsidRDefault="0060158D">
      <w:pPr>
        <w:spacing w:line="20"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уникальный материк на Земле</w:t>
      </w:r>
      <w:r>
        <w:rPr>
          <w:rFonts w:eastAsia="Times New Roman"/>
          <w:b/>
          <w:bCs/>
          <w:sz w:val="24"/>
          <w:szCs w:val="24"/>
        </w:rPr>
        <w:t xml:space="preserve"> </w:t>
      </w:r>
      <w:r>
        <w:rPr>
          <w:rFonts w:eastAsia="Times New Roman"/>
          <w:sz w:val="24"/>
          <w:szCs w:val="24"/>
        </w:rPr>
        <w:t>(самый холодный и</w:t>
      </w:r>
      <w:r>
        <w:rPr>
          <w:rFonts w:eastAsia="Times New Roman"/>
          <w:b/>
          <w:bCs/>
          <w:sz w:val="24"/>
          <w:szCs w:val="24"/>
        </w:rPr>
        <w:t xml:space="preserve"> </w:t>
      </w:r>
      <w:r>
        <w:rPr>
          <w:rFonts w:eastAsia="Times New Roman"/>
          <w:sz w:val="24"/>
          <w:szCs w:val="24"/>
        </w:rPr>
        <w:t>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открытия и</w:t>
      </w:r>
      <w:r>
        <w:rPr>
          <w:rFonts w:eastAsia="Times New Roman"/>
          <w:b/>
          <w:bCs/>
          <w:sz w:val="24"/>
          <w:szCs w:val="24"/>
        </w:rPr>
        <w:t xml:space="preserve"> </w:t>
      </w:r>
      <w:r>
        <w:rPr>
          <w:rFonts w:eastAsia="Times New Roman"/>
          <w:sz w:val="24"/>
          <w:szCs w:val="24"/>
        </w:rPr>
        <w:t>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0158D" w:rsidRDefault="0060158D">
      <w:pPr>
        <w:spacing w:line="20"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60158D" w:rsidRDefault="0060158D">
      <w:pPr>
        <w:spacing w:line="29"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 материка.</w:t>
      </w:r>
      <w:r>
        <w:rPr>
          <w:rFonts w:eastAsia="Times New Roman"/>
          <w:b/>
          <w:bCs/>
          <w:sz w:val="24"/>
          <w:szCs w:val="24"/>
        </w:rPr>
        <w:t xml:space="preserve"> </w:t>
      </w:r>
      <w:r>
        <w:rPr>
          <w:rFonts w:eastAsia="Times New Roman"/>
          <w:sz w:val="24"/>
          <w:szCs w:val="24"/>
        </w:rPr>
        <w:t>Рельеф и</w:t>
      </w:r>
      <w:r>
        <w:rPr>
          <w:rFonts w:eastAsia="Times New Roman"/>
          <w:b/>
          <w:bCs/>
          <w:sz w:val="24"/>
          <w:szCs w:val="24"/>
        </w:rPr>
        <w:t xml:space="preserve"> </w:t>
      </w:r>
      <w:r>
        <w:rPr>
          <w:rFonts w:eastAsia="Times New Roman"/>
          <w:sz w:val="24"/>
          <w:szCs w:val="24"/>
        </w:rPr>
        <w:t>полезные ископаемые Евразии. Климатические особенности материка. Влияние климата</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217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06" w:name="page218"/>
      <w:bookmarkEnd w:id="206"/>
      <w:r>
        <w:rPr>
          <w:rFonts w:eastAsia="Times New Roman"/>
          <w:sz w:val="24"/>
          <w:szCs w:val="24"/>
        </w:rPr>
        <w:lastRenderedPageBreak/>
        <w:t>на хозяйственную деятельность людей. Реки, озера материка. Многолетняя мерзлота, современное оледенение. Природные зоны материка. Эндемики.</w:t>
      </w:r>
    </w:p>
    <w:p w:rsidR="0060158D" w:rsidRDefault="0060158D">
      <w:pPr>
        <w:spacing w:line="22"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0158D" w:rsidRDefault="0060158D">
      <w:pPr>
        <w:spacing w:line="21"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0158D" w:rsidRDefault="0060158D">
      <w:pPr>
        <w:spacing w:line="14" w:lineRule="exact"/>
        <w:rPr>
          <w:sz w:val="20"/>
          <w:szCs w:val="20"/>
        </w:rPr>
      </w:pPr>
    </w:p>
    <w:p w:rsidR="0060158D" w:rsidRDefault="00173B4A">
      <w:pPr>
        <w:tabs>
          <w:tab w:val="left" w:pos="2060"/>
          <w:tab w:val="left" w:pos="3360"/>
          <w:tab w:val="left" w:pos="4340"/>
          <w:tab w:val="left" w:pos="5700"/>
          <w:tab w:val="left" w:pos="6460"/>
          <w:tab w:val="left" w:pos="7300"/>
          <w:tab w:val="left" w:pos="7620"/>
          <w:tab w:val="left" w:pos="8720"/>
        </w:tabs>
        <w:ind w:left="1120"/>
        <w:rPr>
          <w:sz w:val="20"/>
          <w:szCs w:val="20"/>
        </w:rPr>
      </w:pPr>
      <w:r>
        <w:rPr>
          <w:rFonts w:eastAsia="Times New Roman"/>
          <w:sz w:val="24"/>
          <w:szCs w:val="24"/>
        </w:rPr>
        <w:t>Страны</w:t>
      </w:r>
      <w:r>
        <w:rPr>
          <w:rFonts w:eastAsia="Times New Roman"/>
          <w:sz w:val="24"/>
          <w:szCs w:val="24"/>
        </w:rPr>
        <w:tab/>
        <w:t>Восточной</w:t>
      </w:r>
      <w:r>
        <w:rPr>
          <w:rFonts w:eastAsia="Times New Roman"/>
          <w:sz w:val="24"/>
          <w:szCs w:val="24"/>
        </w:rPr>
        <w:tab/>
        <w:t>Европы</w:t>
      </w:r>
      <w:r>
        <w:rPr>
          <w:sz w:val="20"/>
          <w:szCs w:val="20"/>
        </w:rPr>
        <w:tab/>
      </w:r>
      <w:r>
        <w:rPr>
          <w:rFonts w:eastAsia="Times New Roman"/>
          <w:sz w:val="24"/>
          <w:szCs w:val="24"/>
        </w:rPr>
        <w:t>(население,</w:t>
      </w:r>
      <w:r>
        <w:rPr>
          <w:sz w:val="20"/>
          <w:szCs w:val="20"/>
        </w:rPr>
        <w:tab/>
      </w:r>
      <w:r>
        <w:rPr>
          <w:rFonts w:eastAsia="Times New Roman"/>
          <w:sz w:val="24"/>
          <w:szCs w:val="24"/>
        </w:rPr>
        <w:t>образ</w:t>
      </w:r>
      <w:r>
        <w:rPr>
          <w:rFonts w:eastAsia="Times New Roman"/>
          <w:sz w:val="24"/>
          <w:szCs w:val="24"/>
        </w:rPr>
        <w:tab/>
        <w:t>жизни</w:t>
      </w:r>
      <w:r>
        <w:rPr>
          <w:rFonts w:eastAsia="Times New Roman"/>
          <w:sz w:val="24"/>
          <w:szCs w:val="24"/>
        </w:rPr>
        <w:tab/>
        <w:t>и</w:t>
      </w:r>
      <w:r>
        <w:rPr>
          <w:rFonts w:eastAsia="Times New Roman"/>
          <w:sz w:val="24"/>
          <w:szCs w:val="24"/>
        </w:rPr>
        <w:tab/>
        <w:t>культура</w:t>
      </w:r>
      <w:r>
        <w:rPr>
          <w:rFonts w:eastAsia="Times New Roman"/>
          <w:sz w:val="24"/>
          <w:szCs w:val="24"/>
        </w:rPr>
        <w:tab/>
        <w:t>региона,</w:t>
      </w:r>
    </w:p>
    <w:p w:rsidR="0060158D" w:rsidRDefault="0060158D">
      <w:pPr>
        <w:spacing w:line="53" w:lineRule="exact"/>
        <w:rPr>
          <w:sz w:val="20"/>
          <w:szCs w:val="20"/>
        </w:rPr>
      </w:pPr>
    </w:p>
    <w:p w:rsidR="0060158D" w:rsidRDefault="00173B4A">
      <w:pPr>
        <w:spacing w:line="271" w:lineRule="auto"/>
        <w:ind w:left="400"/>
        <w:jc w:val="both"/>
        <w:rPr>
          <w:sz w:val="20"/>
          <w:szCs w:val="20"/>
        </w:rPr>
      </w:pPr>
      <w:r>
        <w:rPr>
          <w:rFonts w:eastAsia="Times New Roman"/>
          <w:sz w:val="24"/>
          <w:szCs w:val="24"/>
        </w:rPr>
        <w:t>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60158D" w:rsidRDefault="0060158D">
      <w:pPr>
        <w:spacing w:line="17"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0158D" w:rsidRDefault="0060158D">
      <w:pPr>
        <w:spacing w:line="20"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0158D" w:rsidRDefault="0060158D">
      <w:pPr>
        <w:spacing w:line="21"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60158D" w:rsidRDefault="0060158D">
      <w:pPr>
        <w:spacing w:line="20"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w:t>
      </w:r>
    </w:p>
    <w:p w:rsidR="0060158D" w:rsidRDefault="0060158D">
      <w:pPr>
        <w:spacing w:line="26" w:lineRule="exact"/>
        <w:rPr>
          <w:sz w:val="20"/>
          <w:szCs w:val="20"/>
        </w:rPr>
      </w:pPr>
    </w:p>
    <w:p w:rsidR="0060158D" w:rsidRDefault="00173B4A" w:rsidP="00010453">
      <w:pPr>
        <w:numPr>
          <w:ilvl w:val="0"/>
          <w:numId w:val="261"/>
        </w:numPr>
        <w:tabs>
          <w:tab w:val="left" w:pos="601"/>
        </w:tabs>
        <w:spacing w:line="272" w:lineRule="auto"/>
        <w:ind w:left="400" w:firstLine="4"/>
        <w:jc w:val="both"/>
        <w:rPr>
          <w:rFonts w:eastAsia="Times New Roman"/>
          <w:sz w:val="24"/>
          <w:szCs w:val="24"/>
        </w:rPr>
      </w:pPr>
      <w:r>
        <w:rPr>
          <w:rFonts w:eastAsia="Times New Roman"/>
          <w:sz w:val="24"/>
          <w:szCs w:val="24"/>
        </w:rPr>
        <w:t>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0158D" w:rsidRDefault="0060158D">
      <w:pPr>
        <w:spacing w:line="326" w:lineRule="exact"/>
        <w:rPr>
          <w:sz w:val="20"/>
          <w:szCs w:val="20"/>
        </w:rPr>
      </w:pPr>
    </w:p>
    <w:p w:rsidR="0060158D" w:rsidRDefault="00173B4A">
      <w:pPr>
        <w:ind w:left="1120"/>
        <w:rPr>
          <w:sz w:val="20"/>
          <w:szCs w:val="20"/>
        </w:rPr>
      </w:pPr>
      <w:r>
        <w:rPr>
          <w:rFonts w:eastAsia="Times New Roman"/>
          <w:b/>
          <w:bCs/>
          <w:sz w:val="24"/>
          <w:szCs w:val="24"/>
        </w:rPr>
        <w:t>Взаимодействие природы и общества.</w:t>
      </w:r>
    </w:p>
    <w:p w:rsidR="0060158D" w:rsidRDefault="0060158D">
      <w:pPr>
        <w:spacing w:line="53" w:lineRule="exact"/>
        <w:rPr>
          <w:sz w:val="20"/>
          <w:szCs w:val="20"/>
        </w:rPr>
      </w:pPr>
    </w:p>
    <w:p w:rsidR="0060158D" w:rsidRDefault="00173B4A">
      <w:pPr>
        <w:spacing w:line="264" w:lineRule="auto"/>
        <w:ind w:left="400" w:firstLine="708"/>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218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5" w:lineRule="auto"/>
        <w:ind w:left="400"/>
        <w:jc w:val="both"/>
        <w:rPr>
          <w:sz w:val="20"/>
          <w:szCs w:val="20"/>
        </w:rPr>
      </w:pPr>
      <w:bookmarkStart w:id="207" w:name="page219"/>
      <w:bookmarkEnd w:id="207"/>
      <w:r>
        <w:rPr>
          <w:rFonts w:eastAsia="Times New Roman"/>
          <w:sz w:val="24"/>
          <w:szCs w:val="24"/>
        </w:rPr>
        <w:lastRenderedPageBreak/>
        <w:t>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0158D" w:rsidRDefault="0060158D">
      <w:pPr>
        <w:spacing w:line="321" w:lineRule="exact"/>
        <w:rPr>
          <w:sz w:val="20"/>
          <w:szCs w:val="20"/>
        </w:rPr>
      </w:pPr>
    </w:p>
    <w:p w:rsidR="0060158D" w:rsidRDefault="00173B4A">
      <w:pPr>
        <w:ind w:left="1120"/>
        <w:rPr>
          <w:sz w:val="20"/>
          <w:szCs w:val="20"/>
        </w:rPr>
      </w:pPr>
      <w:r>
        <w:rPr>
          <w:rFonts w:eastAsia="Times New Roman"/>
          <w:b/>
          <w:bCs/>
          <w:sz w:val="24"/>
          <w:szCs w:val="24"/>
        </w:rPr>
        <w:t>Территория России на карте мира.</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60158D" w:rsidRDefault="0060158D">
      <w:pPr>
        <w:spacing w:line="327" w:lineRule="exact"/>
        <w:rPr>
          <w:sz w:val="20"/>
          <w:szCs w:val="20"/>
        </w:rPr>
      </w:pPr>
    </w:p>
    <w:p w:rsidR="0060158D" w:rsidRDefault="00173B4A">
      <w:pPr>
        <w:ind w:left="1120"/>
        <w:rPr>
          <w:sz w:val="20"/>
          <w:szCs w:val="20"/>
        </w:rPr>
      </w:pPr>
      <w:r>
        <w:rPr>
          <w:rFonts w:eastAsia="Times New Roman"/>
          <w:b/>
          <w:bCs/>
          <w:sz w:val="24"/>
          <w:szCs w:val="24"/>
        </w:rPr>
        <w:t>Общая характеристика природы России.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w:t>
      </w:r>
      <w:r>
        <w:rPr>
          <w:rFonts w:eastAsia="Times New Roman"/>
          <w:b/>
          <w:bCs/>
          <w:sz w:val="24"/>
          <w:szCs w:val="24"/>
        </w:rPr>
        <w:t xml:space="preserve"> </w:t>
      </w:r>
      <w:r>
        <w:rPr>
          <w:rFonts w:eastAsia="Times New Roman"/>
          <w:sz w:val="24"/>
          <w:szCs w:val="24"/>
        </w:rPr>
        <w:t>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0158D" w:rsidRDefault="0060158D">
      <w:pPr>
        <w:spacing w:line="20"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w:t>
      </w:r>
      <w:r>
        <w:rPr>
          <w:rFonts w:eastAsia="Times New Roman"/>
          <w:b/>
          <w:bCs/>
          <w:sz w:val="24"/>
          <w:szCs w:val="24"/>
        </w:rPr>
        <w:t xml:space="preserve"> </w:t>
      </w:r>
      <w:r>
        <w:rPr>
          <w:rFonts w:eastAsia="Times New Roman"/>
          <w:sz w:val="24"/>
          <w:szCs w:val="24"/>
        </w:rPr>
        <w:t>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60158D" w:rsidRDefault="0060158D">
      <w:pPr>
        <w:spacing w:line="21"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w:t>
      </w:r>
      <w:r>
        <w:rPr>
          <w:rFonts w:eastAsia="Times New Roman"/>
          <w:b/>
          <w:bCs/>
          <w:sz w:val="24"/>
          <w:szCs w:val="24"/>
        </w:rPr>
        <w:t xml:space="preserve"> </w:t>
      </w:r>
      <w:r>
        <w:rPr>
          <w:rFonts w:eastAsia="Times New Roman"/>
          <w:sz w:val="24"/>
          <w:szCs w:val="24"/>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w:t>
      </w:r>
      <w:r>
        <w:rPr>
          <w:rFonts w:eastAsia="Times New Roman"/>
          <w:b/>
          <w:bCs/>
          <w:sz w:val="24"/>
          <w:szCs w:val="24"/>
        </w:rPr>
        <w:t xml:space="preserve"> </w:t>
      </w:r>
      <w:r>
        <w:rPr>
          <w:rFonts w:eastAsia="Times New Roman"/>
          <w:sz w:val="24"/>
          <w:szCs w:val="24"/>
        </w:rPr>
        <w:t>животного мира России. Охрана растительного и животного мира. Биологические ресурсы России.</w:t>
      </w:r>
    </w:p>
    <w:p w:rsidR="0060158D" w:rsidRDefault="0060158D">
      <w:pPr>
        <w:spacing w:line="323" w:lineRule="exact"/>
        <w:rPr>
          <w:sz w:val="20"/>
          <w:szCs w:val="20"/>
        </w:rPr>
      </w:pPr>
    </w:p>
    <w:p w:rsidR="0060158D" w:rsidRDefault="00173B4A">
      <w:pPr>
        <w:ind w:left="1120"/>
        <w:rPr>
          <w:sz w:val="20"/>
          <w:szCs w:val="20"/>
        </w:rPr>
      </w:pPr>
      <w:r>
        <w:rPr>
          <w:rFonts w:eastAsia="Times New Roman"/>
          <w:b/>
          <w:bCs/>
          <w:sz w:val="24"/>
          <w:szCs w:val="24"/>
        </w:rPr>
        <w:t>Природно-территориальные комплексы России.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w:t>
      </w:r>
      <w:r>
        <w:rPr>
          <w:rFonts w:eastAsia="Times New Roman"/>
          <w:b/>
          <w:bCs/>
          <w:sz w:val="24"/>
          <w:szCs w:val="24"/>
        </w:rPr>
        <w:t xml:space="preserve"> </w:t>
      </w:r>
      <w:r>
        <w:rPr>
          <w:rFonts w:eastAsia="Times New Roman"/>
          <w:sz w:val="24"/>
          <w:szCs w:val="24"/>
        </w:rPr>
        <w:t>(ПТК):</w:t>
      </w:r>
      <w:r>
        <w:rPr>
          <w:rFonts w:eastAsia="Times New Roman"/>
          <w:b/>
          <w:bCs/>
          <w:sz w:val="24"/>
          <w:szCs w:val="24"/>
        </w:rPr>
        <w:t xml:space="preserve"> </w:t>
      </w:r>
      <w:r>
        <w:rPr>
          <w:rFonts w:eastAsia="Times New Roman"/>
          <w:sz w:val="24"/>
          <w:szCs w:val="24"/>
        </w:rPr>
        <w:t>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0158D" w:rsidRDefault="0060158D">
      <w:pPr>
        <w:spacing w:line="252" w:lineRule="exact"/>
        <w:rPr>
          <w:sz w:val="20"/>
          <w:szCs w:val="20"/>
        </w:rPr>
      </w:pPr>
    </w:p>
    <w:p w:rsidR="0060158D" w:rsidRDefault="00173B4A">
      <w:pPr>
        <w:ind w:right="-399"/>
        <w:jc w:val="center"/>
        <w:rPr>
          <w:sz w:val="20"/>
          <w:szCs w:val="20"/>
        </w:rPr>
      </w:pPr>
      <w:r>
        <w:rPr>
          <w:rFonts w:eastAsia="Times New Roman"/>
          <w:sz w:val="24"/>
          <w:szCs w:val="24"/>
        </w:rPr>
        <w:t>219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208" w:name="page220"/>
      <w:bookmarkEnd w:id="208"/>
      <w:r>
        <w:rPr>
          <w:rFonts w:eastAsia="Times New Roman"/>
          <w:b/>
          <w:bCs/>
          <w:sz w:val="24"/>
          <w:szCs w:val="24"/>
        </w:rPr>
        <w:lastRenderedPageBreak/>
        <w:t xml:space="preserve">Крупные природные комплексы России. </w:t>
      </w:r>
      <w:r>
        <w:rPr>
          <w:rFonts w:eastAsia="Times New Roman"/>
          <w:sz w:val="24"/>
          <w:szCs w:val="24"/>
        </w:rPr>
        <w:t>Русская равнина</w:t>
      </w:r>
      <w:r>
        <w:rPr>
          <w:rFonts w:eastAsia="Times New Roman"/>
          <w:b/>
          <w:bCs/>
          <w:sz w:val="24"/>
          <w:szCs w:val="24"/>
        </w:rPr>
        <w:t xml:space="preserve"> </w:t>
      </w:r>
      <w:r>
        <w:rPr>
          <w:rFonts w:eastAsia="Times New Roman"/>
          <w:sz w:val="24"/>
          <w:szCs w:val="24"/>
        </w:rPr>
        <w:t>(одна из крупнейших</w:t>
      </w:r>
      <w:r>
        <w:rPr>
          <w:rFonts w:eastAsia="Times New Roman"/>
          <w:b/>
          <w:bCs/>
          <w:sz w:val="24"/>
          <w:szCs w:val="24"/>
        </w:rPr>
        <w:t xml:space="preserve"> </w:t>
      </w:r>
      <w:r>
        <w:rPr>
          <w:rFonts w:eastAsia="Times New Roman"/>
          <w:sz w:val="24"/>
          <w:szCs w:val="24"/>
        </w:rPr>
        <w:t>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60158D" w:rsidRDefault="0060158D">
      <w:pPr>
        <w:spacing w:line="17" w:lineRule="exact"/>
        <w:rPr>
          <w:sz w:val="20"/>
          <w:szCs w:val="20"/>
        </w:rPr>
      </w:pPr>
    </w:p>
    <w:p w:rsidR="0060158D" w:rsidRDefault="00173B4A">
      <w:pPr>
        <w:spacing w:line="266" w:lineRule="auto"/>
        <w:ind w:left="400" w:right="2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60158D" w:rsidRDefault="0060158D">
      <w:pPr>
        <w:spacing w:line="24"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0158D" w:rsidRDefault="0060158D">
      <w:pPr>
        <w:spacing w:line="22"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Урал (изменение природных особенностей с запада на восток, с севера на юг).</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Обобщение знаний по особенностям природы европейской части России.</w:t>
      </w:r>
    </w:p>
    <w:p w:rsidR="0060158D" w:rsidRDefault="0060158D">
      <w:pPr>
        <w:spacing w:line="53" w:lineRule="exact"/>
        <w:rPr>
          <w:sz w:val="20"/>
          <w:szCs w:val="20"/>
        </w:rPr>
      </w:pPr>
    </w:p>
    <w:p w:rsidR="0060158D" w:rsidRDefault="00173B4A">
      <w:pPr>
        <w:spacing w:line="267" w:lineRule="auto"/>
        <w:ind w:left="400" w:firstLine="708"/>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60158D" w:rsidRDefault="0060158D">
      <w:pPr>
        <w:spacing w:line="23" w:lineRule="exact"/>
        <w:rPr>
          <w:sz w:val="20"/>
          <w:szCs w:val="20"/>
        </w:rPr>
      </w:pPr>
    </w:p>
    <w:p w:rsidR="0060158D" w:rsidRDefault="00173B4A">
      <w:pPr>
        <w:spacing w:line="264" w:lineRule="auto"/>
        <w:ind w:left="400" w:firstLine="708"/>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w:t>
      </w:r>
    </w:p>
    <w:p w:rsidR="0060158D" w:rsidRDefault="0060158D">
      <w:pPr>
        <w:spacing w:line="26" w:lineRule="exact"/>
        <w:rPr>
          <w:sz w:val="20"/>
          <w:szCs w:val="20"/>
        </w:rPr>
      </w:pPr>
    </w:p>
    <w:p w:rsidR="0060158D" w:rsidRDefault="00173B4A" w:rsidP="00010453">
      <w:pPr>
        <w:numPr>
          <w:ilvl w:val="0"/>
          <w:numId w:val="262"/>
        </w:numPr>
        <w:tabs>
          <w:tab w:val="left" w:pos="652"/>
        </w:tabs>
        <w:spacing w:line="271" w:lineRule="auto"/>
        <w:ind w:left="400" w:firstLine="4"/>
        <w:jc w:val="both"/>
        <w:rPr>
          <w:rFonts w:eastAsia="Times New Roman"/>
          <w:sz w:val="24"/>
          <w:szCs w:val="24"/>
        </w:rPr>
      </w:pPr>
      <w:r>
        <w:rPr>
          <w:rFonts w:eastAsia="Times New Roman"/>
          <w:sz w:val="24"/>
          <w:szCs w:val="24"/>
        </w:rPr>
        <w:t>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0158D" w:rsidRDefault="0060158D">
      <w:pPr>
        <w:spacing w:line="17"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60158D" w:rsidRDefault="0060158D">
      <w:pPr>
        <w:spacing w:line="28"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0158D" w:rsidRDefault="0060158D">
      <w:pPr>
        <w:spacing w:line="18" w:lineRule="exact"/>
        <w:rPr>
          <w:rFonts w:eastAsia="Times New Roman"/>
          <w:sz w:val="24"/>
          <w:szCs w:val="24"/>
        </w:rPr>
      </w:pPr>
    </w:p>
    <w:p w:rsidR="0060158D" w:rsidRDefault="00173B4A">
      <w:pPr>
        <w:spacing w:line="264" w:lineRule="auto"/>
        <w:ind w:left="400" w:firstLine="708"/>
        <w:jc w:val="both"/>
        <w:rPr>
          <w:rFonts w:eastAsia="Times New Roman"/>
          <w:sz w:val="24"/>
          <w:szCs w:val="24"/>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220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09" w:name="page221"/>
      <w:bookmarkEnd w:id="209"/>
      <w:r>
        <w:rPr>
          <w:rFonts w:eastAsia="Times New Roman"/>
          <w:sz w:val="24"/>
          <w:szCs w:val="24"/>
        </w:rPr>
        <w:lastRenderedPageBreak/>
        <w:t>многолетняя мерзлота; реки и озера; влияние климата на природу; особенности природы).</w:t>
      </w:r>
    </w:p>
    <w:p w:rsidR="0060158D" w:rsidRDefault="0060158D">
      <w:pPr>
        <w:spacing w:line="22"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60158D" w:rsidRDefault="0060158D">
      <w:pPr>
        <w:spacing w:line="26"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Население России.</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60158D" w:rsidRDefault="0060158D">
      <w:pPr>
        <w:spacing w:line="324" w:lineRule="exact"/>
        <w:rPr>
          <w:sz w:val="20"/>
          <w:szCs w:val="20"/>
        </w:rPr>
      </w:pPr>
    </w:p>
    <w:p w:rsidR="0060158D" w:rsidRDefault="00173B4A">
      <w:pPr>
        <w:ind w:left="1120"/>
        <w:rPr>
          <w:sz w:val="20"/>
          <w:szCs w:val="20"/>
        </w:rPr>
      </w:pPr>
      <w:r>
        <w:rPr>
          <w:rFonts w:eastAsia="Times New Roman"/>
          <w:b/>
          <w:bCs/>
          <w:sz w:val="24"/>
          <w:szCs w:val="24"/>
        </w:rPr>
        <w:t>География своей местности.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60158D" w:rsidRDefault="0060158D">
      <w:pPr>
        <w:spacing w:line="324" w:lineRule="exact"/>
        <w:rPr>
          <w:sz w:val="20"/>
          <w:szCs w:val="20"/>
        </w:rPr>
      </w:pPr>
    </w:p>
    <w:p w:rsidR="0060158D" w:rsidRDefault="00173B4A">
      <w:pPr>
        <w:ind w:left="1120"/>
        <w:rPr>
          <w:sz w:val="20"/>
          <w:szCs w:val="20"/>
        </w:rPr>
      </w:pPr>
      <w:r>
        <w:rPr>
          <w:rFonts w:eastAsia="Times New Roman"/>
          <w:b/>
          <w:bCs/>
          <w:sz w:val="24"/>
          <w:szCs w:val="24"/>
        </w:rPr>
        <w:t>Хозяйство России.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w:t>
      </w:r>
      <w:r>
        <w:rPr>
          <w:rFonts w:eastAsia="Times New Roman"/>
          <w:b/>
          <w:bCs/>
          <w:sz w:val="24"/>
          <w:szCs w:val="24"/>
        </w:rPr>
        <w:t xml:space="preserve"> </w:t>
      </w:r>
      <w:r>
        <w:rPr>
          <w:rFonts w:eastAsia="Times New Roman"/>
          <w:sz w:val="24"/>
          <w:szCs w:val="24"/>
        </w:rPr>
        <w:t>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221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tabs>
          <w:tab w:val="left" w:pos="1580"/>
          <w:tab w:val="left" w:pos="2300"/>
          <w:tab w:val="left" w:pos="3980"/>
          <w:tab w:val="left" w:pos="6500"/>
          <w:tab w:val="left" w:pos="8520"/>
        </w:tabs>
        <w:ind w:left="400"/>
        <w:rPr>
          <w:sz w:val="20"/>
          <w:szCs w:val="20"/>
        </w:rPr>
      </w:pPr>
      <w:bookmarkStart w:id="210" w:name="page222"/>
      <w:bookmarkEnd w:id="210"/>
      <w:r>
        <w:rPr>
          <w:rFonts w:eastAsia="Times New Roman"/>
          <w:sz w:val="24"/>
          <w:szCs w:val="24"/>
        </w:rPr>
        <w:lastRenderedPageBreak/>
        <w:t>Основные</w:t>
      </w:r>
      <w:r>
        <w:rPr>
          <w:rFonts w:eastAsia="Times New Roman"/>
          <w:sz w:val="24"/>
          <w:szCs w:val="24"/>
        </w:rPr>
        <w:tab/>
        <w:t>места</w:t>
      </w:r>
      <w:r>
        <w:rPr>
          <w:rFonts w:eastAsia="Times New Roman"/>
          <w:sz w:val="24"/>
          <w:szCs w:val="24"/>
        </w:rPr>
        <w:tab/>
        <w:t>лесозаготовок.</w:t>
      </w:r>
      <w:r>
        <w:rPr>
          <w:rFonts w:eastAsia="Times New Roman"/>
          <w:sz w:val="24"/>
          <w:szCs w:val="24"/>
        </w:rPr>
        <w:tab/>
        <w:t>Целлюлозно-бумажная</w:t>
      </w:r>
      <w:r>
        <w:rPr>
          <w:rFonts w:eastAsia="Times New Roman"/>
          <w:sz w:val="24"/>
          <w:szCs w:val="24"/>
        </w:rPr>
        <w:tab/>
        <w:t>промышленность.</w:t>
      </w:r>
      <w:r>
        <w:rPr>
          <w:sz w:val="20"/>
          <w:szCs w:val="20"/>
        </w:rPr>
        <w:tab/>
      </w:r>
      <w:r>
        <w:rPr>
          <w:rFonts w:eastAsia="Times New Roman"/>
          <w:sz w:val="23"/>
          <w:szCs w:val="23"/>
        </w:rPr>
        <w:t>Топливно-</w:t>
      </w:r>
    </w:p>
    <w:p w:rsidR="0060158D" w:rsidRDefault="0060158D">
      <w:pPr>
        <w:spacing w:line="56" w:lineRule="exact"/>
        <w:rPr>
          <w:sz w:val="20"/>
          <w:szCs w:val="20"/>
        </w:rPr>
      </w:pPr>
    </w:p>
    <w:p w:rsidR="0060158D" w:rsidRDefault="00173B4A">
      <w:pPr>
        <w:spacing w:line="275" w:lineRule="auto"/>
        <w:ind w:left="400"/>
        <w:jc w:val="both"/>
        <w:rPr>
          <w:sz w:val="20"/>
          <w:szCs w:val="20"/>
        </w:rPr>
      </w:pPr>
      <w:r>
        <w:rPr>
          <w:rFonts w:eastAsia="Times New Roman"/>
          <w:sz w:val="24"/>
          <w:szCs w:val="24"/>
        </w:rPr>
        <w:t>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0158D" w:rsidRDefault="0060158D">
      <w:pPr>
        <w:spacing w:line="3" w:lineRule="exact"/>
        <w:rPr>
          <w:sz w:val="20"/>
          <w:szCs w:val="20"/>
        </w:rPr>
      </w:pPr>
    </w:p>
    <w:p w:rsidR="0060158D" w:rsidRDefault="00173B4A">
      <w:pPr>
        <w:ind w:left="1120"/>
        <w:rPr>
          <w:sz w:val="20"/>
          <w:szCs w:val="20"/>
        </w:rPr>
      </w:pPr>
      <w:r>
        <w:rPr>
          <w:rFonts w:eastAsia="Times New Roman"/>
          <w:b/>
          <w:bCs/>
          <w:i/>
          <w:iCs/>
          <w:sz w:val="24"/>
          <w:szCs w:val="24"/>
        </w:rPr>
        <w:t>Хозяйство своей местности.</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0158D" w:rsidRDefault="0060158D">
      <w:pPr>
        <w:spacing w:line="323" w:lineRule="exact"/>
        <w:rPr>
          <w:sz w:val="20"/>
          <w:szCs w:val="20"/>
        </w:rPr>
      </w:pPr>
    </w:p>
    <w:p w:rsidR="0060158D" w:rsidRDefault="00173B4A">
      <w:pPr>
        <w:ind w:left="1120"/>
        <w:rPr>
          <w:sz w:val="20"/>
          <w:szCs w:val="20"/>
        </w:rPr>
      </w:pPr>
      <w:r>
        <w:rPr>
          <w:rFonts w:eastAsia="Times New Roman"/>
          <w:b/>
          <w:bCs/>
          <w:sz w:val="24"/>
          <w:szCs w:val="24"/>
        </w:rPr>
        <w:t>Районы России.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w:t>
      </w:r>
      <w:r>
        <w:rPr>
          <w:rFonts w:eastAsia="Times New Roman"/>
          <w:b/>
          <w:bCs/>
          <w:sz w:val="24"/>
          <w:szCs w:val="24"/>
        </w:rPr>
        <w:t xml:space="preserve"> </w:t>
      </w:r>
      <w:r>
        <w:rPr>
          <w:rFonts w:eastAsia="Times New Roman"/>
          <w:sz w:val="24"/>
          <w:szCs w:val="24"/>
        </w:rPr>
        <w:t>особенности формирования</w:t>
      </w:r>
      <w:r>
        <w:rPr>
          <w:rFonts w:eastAsia="Times New Roman"/>
          <w:b/>
          <w:bCs/>
          <w:sz w:val="24"/>
          <w:szCs w:val="24"/>
        </w:rPr>
        <w:t xml:space="preserve"> </w:t>
      </w:r>
      <w:r>
        <w:rPr>
          <w:rFonts w:eastAsia="Times New Roman"/>
          <w:sz w:val="24"/>
          <w:szCs w:val="24"/>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0158D" w:rsidRDefault="0060158D">
      <w:pPr>
        <w:spacing w:line="5" w:lineRule="exact"/>
        <w:rPr>
          <w:sz w:val="20"/>
          <w:szCs w:val="20"/>
        </w:rPr>
      </w:pPr>
    </w:p>
    <w:p w:rsidR="0060158D" w:rsidRDefault="00173B4A">
      <w:pPr>
        <w:ind w:left="1120"/>
        <w:rPr>
          <w:sz w:val="20"/>
          <w:szCs w:val="20"/>
        </w:rPr>
      </w:pPr>
      <w:r>
        <w:rPr>
          <w:rFonts w:eastAsia="Times New Roman"/>
          <w:i/>
          <w:iCs/>
          <w:sz w:val="24"/>
          <w:szCs w:val="24"/>
        </w:rPr>
        <w:t>Города Центрального района. Древние города, промышленные и научные центры.</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Функциональное значение городов. Москва – столица Российской Федерации.</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22"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60158D" w:rsidRDefault="0060158D">
      <w:pPr>
        <w:spacing w:line="19"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Моря Атлантического океана, омывающие Россию: транспортное значение, ресурсы.</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02" w:lineRule="exact"/>
        <w:rPr>
          <w:sz w:val="20"/>
          <w:szCs w:val="20"/>
        </w:rPr>
      </w:pPr>
    </w:p>
    <w:p w:rsidR="0060158D" w:rsidRDefault="00173B4A">
      <w:pPr>
        <w:ind w:right="-399"/>
        <w:jc w:val="center"/>
        <w:rPr>
          <w:sz w:val="20"/>
          <w:szCs w:val="20"/>
        </w:rPr>
      </w:pPr>
      <w:r>
        <w:rPr>
          <w:rFonts w:eastAsia="Times New Roman"/>
          <w:sz w:val="24"/>
          <w:szCs w:val="24"/>
        </w:rPr>
        <w:t>222</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11" w:name="page223"/>
      <w:bookmarkEnd w:id="211"/>
      <w:r>
        <w:rPr>
          <w:rFonts w:eastAsia="Times New Roman"/>
          <w:sz w:val="24"/>
          <w:szCs w:val="24"/>
        </w:rPr>
        <w:lastRenderedPageBreak/>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18"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0158D" w:rsidRDefault="0060158D">
      <w:pPr>
        <w:spacing w:line="21"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60158D" w:rsidRDefault="0060158D">
      <w:pPr>
        <w:spacing w:line="7" w:lineRule="exact"/>
        <w:rPr>
          <w:sz w:val="20"/>
          <w:szCs w:val="20"/>
        </w:rPr>
      </w:pPr>
    </w:p>
    <w:p w:rsidR="0060158D" w:rsidRDefault="00173B4A">
      <w:pPr>
        <w:ind w:left="1120"/>
        <w:rPr>
          <w:sz w:val="20"/>
          <w:szCs w:val="20"/>
        </w:rPr>
      </w:pPr>
      <w:r>
        <w:rPr>
          <w:rFonts w:eastAsia="Times New Roman"/>
          <w:i/>
          <w:iCs/>
          <w:sz w:val="24"/>
          <w:szCs w:val="24"/>
        </w:rPr>
        <w:t>Южные моря России: транспортное значение, ресурсы.</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Азиатская часть России.</w:t>
      </w:r>
    </w:p>
    <w:p w:rsidR="0060158D" w:rsidRDefault="0060158D">
      <w:pPr>
        <w:spacing w:line="55"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7" w:lineRule="exact"/>
        <w:rPr>
          <w:sz w:val="20"/>
          <w:szCs w:val="20"/>
        </w:rPr>
      </w:pPr>
    </w:p>
    <w:p w:rsidR="0060158D" w:rsidRDefault="00173B4A">
      <w:pPr>
        <w:ind w:left="1120"/>
        <w:rPr>
          <w:sz w:val="20"/>
          <w:szCs w:val="20"/>
        </w:rPr>
      </w:pPr>
      <w:r>
        <w:rPr>
          <w:rFonts w:eastAsia="Times New Roman"/>
          <w:i/>
          <w:iCs/>
          <w:sz w:val="24"/>
          <w:szCs w:val="24"/>
        </w:rPr>
        <w:t>Моря Северного Ледовитого океана: транспортное значение, ресурсы.</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158D" w:rsidRDefault="0060158D">
      <w:pPr>
        <w:spacing w:line="11" w:lineRule="exact"/>
        <w:rPr>
          <w:sz w:val="20"/>
          <w:szCs w:val="20"/>
        </w:rPr>
      </w:pPr>
    </w:p>
    <w:p w:rsidR="0060158D" w:rsidRDefault="00173B4A">
      <w:pPr>
        <w:ind w:left="1120"/>
        <w:rPr>
          <w:sz w:val="20"/>
          <w:szCs w:val="20"/>
        </w:rPr>
      </w:pPr>
      <w:r>
        <w:rPr>
          <w:rFonts w:eastAsia="Times New Roman"/>
          <w:i/>
          <w:iCs/>
          <w:sz w:val="24"/>
          <w:szCs w:val="24"/>
        </w:rPr>
        <w:t>Моря Тихого океана: транспортное значение, ресурсы.</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0158D" w:rsidRDefault="0060158D">
      <w:pPr>
        <w:spacing w:line="322" w:lineRule="exact"/>
        <w:rPr>
          <w:sz w:val="20"/>
          <w:szCs w:val="20"/>
        </w:rPr>
      </w:pPr>
    </w:p>
    <w:p w:rsidR="0060158D" w:rsidRDefault="00173B4A">
      <w:pPr>
        <w:ind w:left="1120"/>
        <w:rPr>
          <w:sz w:val="20"/>
          <w:szCs w:val="20"/>
        </w:rPr>
      </w:pPr>
      <w:r>
        <w:rPr>
          <w:rFonts w:eastAsia="Times New Roman"/>
          <w:b/>
          <w:bCs/>
          <w:sz w:val="24"/>
          <w:szCs w:val="24"/>
        </w:rPr>
        <w:t>Россия в мире.</w:t>
      </w:r>
    </w:p>
    <w:p w:rsidR="0060158D" w:rsidRDefault="0060158D">
      <w:pPr>
        <w:spacing w:line="55"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60158D" w:rsidRDefault="0060158D">
      <w:pPr>
        <w:spacing w:line="11" w:lineRule="exact"/>
        <w:rPr>
          <w:sz w:val="20"/>
          <w:szCs w:val="20"/>
        </w:rPr>
      </w:pPr>
    </w:p>
    <w:p w:rsidR="0060158D" w:rsidRDefault="00173B4A">
      <w:pPr>
        <w:ind w:left="1120"/>
        <w:rPr>
          <w:sz w:val="20"/>
          <w:szCs w:val="20"/>
        </w:rPr>
      </w:pPr>
      <w:r>
        <w:rPr>
          <w:rFonts w:eastAsia="Times New Roman"/>
          <w:b/>
          <w:bCs/>
          <w:sz w:val="24"/>
          <w:szCs w:val="24"/>
        </w:rPr>
        <w:t>Примерные темы практических работ</w:t>
      </w:r>
    </w:p>
    <w:p w:rsidR="0060158D" w:rsidRDefault="0060158D">
      <w:pPr>
        <w:spacing w:line="41" w:lineRule="exact"/>
        <w:rPr>
          <w:sz w:val="20"/>
          <w:szCs w:val="20"/>
        </w:rPr>
      </w:pPr>
    </w:p>
    <w:p w:rsidR="0060158D" w:rsidRDefault="00173B4A" w:rsidP="00010453">
      <w:pPr>
        <w:numPr>
          <w:ilvl w:val="0"/>
          <w:numId w:val="263"/>
        </w:numPr>
        <w:tabs>
          <w:tab w:val="left" w:pos="1820"/>
        </w:tabs>
        <w:ind w:left="1820" w:hanging="708"/>
        <w:rPr>
          <w:rFonts w:eastAsia="Times New Roman"/>
          <w:sz w:val="24"/>
          <w:szCs w:val="24"/>
        </w:rPr>
      </w:pPr>
      <w:r>
        <w:rPr>
          <w:rFonts w:eastAsia="Times New Roman"/>
          <w:sz w:val="24"/>
          <w:szCs w:val="24"/>
        </w:rPr>
        <w:t>Работа с картой «Имена на карте».</w:t>
      </w:r>
    </w:p>
    <w:p w:rsidR="0060158D" w:rsidRDefault="0060158D">
      <w:pPr>
        <w:spacing w:line="53" w:lineRule="exact"/>
        <w:rPr>
          <w:rFonts w:eastAsia="Times New Roman"/>
          <w:sz w:val="24"/>
          <w:szCs w:val="24"/>
        </w:rPr>
      </w:pPr>
    </w:p>
    <w:p w:rsidR="0060158D" w:rsidRDefault="00173B4A" w:rsidP="00010453">
      <w:pPr>
        <w:numPr>
          <w:ilvl w:val="0"/>
          <w:numId w:val="263"/>
        </w:numPr>
        <w:tabs>
          <w:tab w:val="left" w:pos="1816"/>
        </w:tabs>
        <w:spacing w:line="264" w:lineRule="auto"/>
        <w:ind w:left="400" w:firstLine="71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60158D" w:rsidRDefault="0060158D">
      <w:pPr>
        <w:spacing w:line="16" w:lineRule="exact"/>
        <w:rPr>
          <w:rFonts w:eastAsia="Times New Roman"/>
          <w:sz w:val="24"/>
          <w:szCs w:val="24"/>
        </w:rPr>
      </w:pPr>
    </w:p>
    <w:p w:rsidR="0060158D" w:rsidRDefault="00173B4A" w:rsidP="00010453">
      <w:pPr>
        <w:numPr>
          <w:ilvl w:val="0"/>
          <w:numId w:val="263"/>
        </w:numPr>
        <w:tabs>
          <w:tab w:val="left" w:pos="1820"/>
        </w:tabs>
        <w:ind w:left="1820" w:hanging="70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60158D" w:rsidRDefault="0060158D">
      <w:pPr>
        <w:spacing w:line="40" w:lineRule="exact"/>
        <w:rPr>
          <w:rFonts w:eastAsia="Times New Roman"/>
          <w:sz w:val="24"/>
          <w:szCs w:val="24"/>
        </w:rPr>
      </w:pPr>
    </w:p>
    <w:p w:rsidR="0060158D" w:rsidRDefault="00173B4A" w:rsidP="00010453">
      <w:pPr>
        <w:numPr>
          <w:ilvl w:val="0"/>
          <w:numId w:val="263"/>
        </w:numPr>
        <w:tabs>
          <w:tab w:val="left" w:pos="1820"/>
        </w:tabs>
        <w:ind w:left="1820" w:hanging="708"/>
        <w:rPr>
          <w:rFonts w:eastAsia="Times New Roman"/>
          <w:sz w:val="24"/>
          <w:szCs w:val="24"/>
        </w:rPr>
      </w:pPr>
      <w:r>
        <w:rPr>
          <w:rFonts w:eastAsia="Times New Roman"/>
          <w:sz w:val="24"/>
          <w:szCs w:val="24"/>
        </w:rPr>
        <w:t>Определение координат географических объектов по карте.</w:t>
      </w:r>
    </w:p>
    <w:p w:rsidR="0060158D" w:rsidRDefault="0060158D">
      <w:pPr>
        <w:spacing w:line="40" w:lineRule="exact"/>
        <w:rPr>
          <w:rFonts w:eastAsia="Times New Roman"/>
          <w:sz w:val="24"/>
          <w:szCs w:val="24"/>
        </w:rPr>
      </w:pPr>
    </w:p>
    <w:p w:rsidR="0060158D" w:rsidRDefault="00173B4A" w:rsidP="00010453">
      <w:pPr>
        <w:numPr>
          <w:ilvl w:val="0"/>
          <w:numId w:val="263"/>
        </w:numPr>
        <w:tabs>
          <w:tab w:val="left" w:pos="1820"/>
        </w:tabs>
        <w:ind w:left="1820" w:hanging="708"/>
        <w:rPr>
          <w:rFonts w:eastAsia="Times New Roman"/>
          <w:sz w:val="24"/>
          <w:szCs w:val="24"/>
        </w:rPr>
      </w:pPr>
      <w:r>
        <w:rPr>
          <w:rFonts w:eastAsia="Times New Roman"/>
          <w:sz w:val="24"/>
          <w:szCs w:val="24"/>
        </w:rPr>
        <w:t>Определение положения объектов относительно друг друга.</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223</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264"/>
        </w:numPr>
        <w:tabs>
          <w:tab w:val="left" w:pos="1820"/>
        </w:tabs>
        <w:ind w:left="1820" w:hanging="708"/>
        <w:rPr>
          <w:rFonts w:eastAsia="Times New Roman"/>
          <w:sz w:val="24"/>
          <w:szCs w:val="24"/>
        </w:rPr>
      </w:pPr>
      <w:bookmarkStart w:id="212" w:name="page224"/>
      <w:bookmarkEnd w:id="212"/>
      <w:r>
        <w:rPr>
          <w:rFonts w:eastAsia="Times New Roman"/>
          <w:sz w:val="24"/>
          <w:szCs w:val="24"/>
        </w:rPr>
        <w:lastRenderedPageBreak/>
        <w:t>Определение направлений и расстояний по глобусу и карте.</w:t>
      </w:r>
    </w:p>
    <w:p w:rsidR="0060158D" w:rsidRDefault="0060158D">
      <w:pPr>
        <w:spacing w:line="55"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60158D" w:rsidRDefault="0060158D">
      <w:pPr>
        <w:spacing w:line="14"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Определение азимута.</w:t>
      </w:r>
    </w:p>
    <w:p w:rsidR="0060158D" w:rsidRDefault="0060158D">
      <w:pPr>
        <w:spacing w:line="40"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Ориентирование на местности.</w:t>
      </w:r>
    </w:p>
    <w:p w:rsidR="0060158D" w:rsidRDefault="0060158D">
      <w:pPr>
        <w:spacing w:line="43"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Составление плана местности.</w:t>
      </w:r>
    </w:p>
    <w:p w:rsidR="0060158D" w:rsidRDefault="0060158D">
      <w:pPr>
        <w:spacing w:line="40"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60158D" w:rsidRDefault="0060158D">
      <w:pPr>
        <w:spacing w:line="40"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60158D" w:rsidRDefault="0060158D">
      <w:pPr>
        <w:spacing w:line="53" w:lineRule="exact"/>
        <w:rPr>
          <w:rFonts w:eastAsia="Times New Roman"/>
          <w:sz w:val="24"/>
          <w:szCs w:val="24"/>
        </w:rPr>
      </w:pPr>
    </w:p>
    <w:p w:rsidR="0060158D" w:rsidRDefault="00173B4A" w:rsidP="00010453">
      <w:pPr>
        <w:numPr>
          <w:ilvl w:val="0"/>
          <w:numId w:val="264"/>
        </w:numPr>
        <w:tabs>
          <w:tab w:val="left" w:pos="1816"/>
        </w:tabs>
        <w:spacing w:line="271" w:lineRule="auto"/>
        <w:ind w:left="400" w:firstLine="712"/>
        <w:jc w:val="both"/>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0158D" w:rsidRDefault="0060158D">
      <w:pPr>
        <w:spacing w:line="6"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Работа    с    картографическими    источниками:    нанесение    объектов</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гидрографии.</w:t>
      </w:r>
    </w:p>
    <w:p w:rsidR="0060158D" w:rsidRDefault="0060158D">
      <w:pPr>
        <w:spacing w:line="43"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Описание объектов гидрографии.</w:t>
      </w:r>
    </w:p>
    <w:p w:rsidR="0060158D" w:rsidRDefault="0060158D">
      <w:pPr>
        <w:spacing w:line="40"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Ведение дневника погоды.</w:t>
      </w:r>
    </w:p>
    <w:p w:rsidR="0060158D" w:rsidRDefault="0060158D">
      <w:pPr>
        <w:spacing w:line="53"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60158D" w:rsidRDefault="0060158D">
      <w:pPr>
        <w:spacing w:line="16"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60158D" w:rsidRDefault="0060158D">
      <w:pPr>
        <w:spacing w:line="53" w:lineRule="exact"/>
        <w:rPr>
          <w:rFonts w:eastAsia="Times New Roman"/>
          <w:sz w:val="24"/>
          <w:szCs w:val="24"/>
        </w:rPr>
      </w:pPr>
    </w:p>
    <w:p w:rsidR="0060158D" w:rsidRDefault="00173B4A" w:rsidP="00010453">
      <w:pPr>
        <w:numPr>
          <w:ilvl w:val="0"/>
          <w:numId w:val="264"/>
        </w:numPr>
        <w:tabs>
          <w:tab w:val="left" w:pos="1816"/>
        </w:tabs>
        <w:spacing w:line="270" w:lineRule="auto"/>
        <w:ind w:left="400" w:firstLine="712"/>
        <w:jc w:val="both"/>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0158D" w:rsidRDefault="0060158D">
      <w:pPr>
        <w:spacing w:line="21" w:lineRule="exact"/>
        <w:rPr>
          <w:rFonts w:eastAsia="Times New Roman"/>
          <w:sz w:val="24"/>
          <w:szCs w:val="24"/>
        </w:rPr>
      </w:pPr>
    </w:p>
    <w:p w:rsidR="0060158D" w:rsidRDefault="00173B4A" w:rsidP="00010453">
      <w:pPr>
        <w:numPr>
          <w:ilvl w:val="0"/>
          <w:numId w:val="264"/>
        </w:numPr>
        <w:tabs>
          <w:tab w:val="left" w:pos="1816"/>
        </w:tabs>
        <w:spacing w:line="270" w:lineRule="auto"/>
        <w:ind w:left="400" w:firstLine="712"/>
        <w:jc w:val="both"/>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0158D" w:rsidRDefault="0060158D">
      <w:pPr>
        <w:spacing w:line="6"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Изучение природных комплексов своей местности.</w:t>
      </w:r>
    </w:p>
    <w:p w:rsidR="0060158D" w:rsidRDefault="0060158D">
      <w:pPr>
        <w:spacing w:line="40"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океанов Земли.</w:t>
      </w:r>
    </w:p>
    <w:p w:rsidR="0060158D" w:rsidRDefault="0060158D">
      <w:pPr>
        <w:spacing w:line="55"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60158D" w:rsidRDefault="0060158D">
      <w:pPr>
        <w:spacing w:line="14"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материков Земли.</w:t>
      </w:r>
    </w:p>
    <w:p w:rsidR="0060158D" w:rsidRDefault="0060158D">
      <w:pPr>
        <w:spacing w:line="40"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Описание природных зон Земли.</w:t>
      </w:r>
    </w:p>
    <w:p w:rsidR="0060158D" w:rsidRDefault="0060158D">
      <w:pPr>
        <w:spacing w:line="56"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60158D" w:rsidRDefault="0060158D">
      <w:pPr>
        <w:spacing w:line="26"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60158D" w:rsidRDefault="0060158D">
      <w:pPr>
        <w:spacing w:line="16"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60158D" w:rsidRDefault="0060158D">
      <w:pPr>
        <w:spacing w:line="53"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60158D" w:rsidRDefault="0060158D">
      <w:pPr>
        <w:spacing w:line="14"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Оценивание динамики изменения границ России и их значения.</w:t>
      </w:r>
    </w:p>
    <w:p w:rsidR="0060158D" w:rsidRDefault="0060158D">
      <w:pPr>
        <w:spacing w:line="55"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60158D" w:rsidRDefault="0060158D">
      <w:pPr>
        <w:spacing w:line="14" w:lineRule="exact"/>
        <w:rPr>
          <w:rFonts w:eastAsia="Times New Roman"/>
          <w:sz w:val="24"/>
          <w:szCs w:val="24"/>
        </w:rPr>
      </w:pPr>
    </w:p>
    <w:p w:rsidR="0060158D" w:rsidRDefault="00173B4A" w:rsidP="00010453">
      <w:pPr>
        <w:numPr>
          <w:ilvl w:val="0"/>
          <w:numId w:val="264"/>
        </w:numPr>
        <w:tabs>
          <w:tab w:val="left" w:pos="1820"/>
        </w:tabs>
        <w:ind w:left="1820" w:hanging="708"/>
        <w:rPr>
          <w:rFonts w:eastAsia="Times New Roman"/>
          <w:sz w:val="24"/>
          <w:szCs w:val="24"/>
        </w:rPr>
      </w:pPr>
      <w:r>
        <w:rPr>
          <w:rFonts w:eastAsia="Times New Roman"/>
          <w:sz w:val="24"/>
          <w:szCs w:val="24"/>
        </w:rPr>
        <w:t>Решение задач на определение разницы во времени различных территорий</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России.</w:t>
      </w:r>
    </w:p>
    <w:p w:rsidR="0060158D" w:rsidRDefault="0060158D">
      <w:pPr>
        <w:spacing w:line="55" w:lineRule="exact"/>
        <w:rPr>
          <w:rFonts w:eastAsia="Times New Roman"/>
          <w:sz w:val="24"/>
          <w:szCs w:val="24"/>
        </w:rPr>
      </w:pPr>
    </w:p>
    <w:p w:rsidR="0060158D" w:rsidRDefault="00173B4A" w:rsidP="00010453">
      <w:pPr>
        <w:numPr>
          <w:ilvl w:val="0"/>
          <w:numId w:val="264"/>
        </w:numPr>
        <w:tabs>
          <w:tab w:val="left" w:pos="1816"/>
        </w:tabs>
        <w:spacing w:line="264" w:lineRule="auto"/>
        <w:ind w:left="400" w:firstLine="71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224</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0"/>
          <w:numId w:val="265"/>
        </w:numPr>
        <w:tabs>
          <w:tab w:val="left" w:pos="1820"/>
        </w:tabs>
        <w:ind w:left="1820" w:hanging="708"/>
        <w:rPr>
          <w:rFonts w:eastAsia="Times New Roman"/>
          <w:sz w:val="24"/>
          <w:szCs w:val="24"/>
        </w:rPr>
      </w:pPr>
      <w:bookmarkStart w:id="213" w:name="page225"/>
      <w:bookmarkEnd w:id="213"/>
      <w:r>
        <w:rPr>
          <w:rFonts w:eastAsia="Times New Roman"/>
          <w:sz w:val="24"/>
          <w:szCs w:val="24"/>
        </w:rPr>
        <w:lastRenderedPageBreak/>
        <w:t>Работа с картографическими источниками: нанесение элементов рельефа</w:t>
      </w:r>
    </w:p>
    <w:p w:rsidR="0060158D" w:rsidRDefault="0060158D">
      <w:pPr>
        <w:spacing w:line="43"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России.</w:t>
      </w:r>
    </w:p>
    <w:p w:rsidR="0060158D" w:rsidRDefault="0060158D">
      <w:pPr>
        <w:spacing w:line="40" w:lineRule="exact"/>
        <w:rPr>
          <w:rFonts w:eastAsia="Times New Roman"/>
          <w:sz w:val="24"/>
          <w:szCs w:val="24"/>
        </w:rPr>
      </w:pPr>
    </w:p>
    <w:p w:rsidR="0060158D" w:rsidRDefault="00173B4A" w:rsidP="00010453">
      <w:pPr>
        <w:numPr>
          <w:ilvl w:val="0"/>
          <w:numId w:val="265"/>
        </w:numPr>
        <w:tabs>
          <w:tab w:val="left" w:pos="1820"/>
        </w:tabs>
        <w:ind w:left="1820" w:hanging="708"/>
        <w:rPr>
          <w:rFonts w:eastAsia="Times New Roman"/>
          <w:sz w:val="24"/>
          <w:szCs w:val="24"/>
        </w:rPr>
      </w:pPr>
      <w:r>
        <w:rPr>
          <w:rFonts w:eastAsia="Times New Roman"/>
          <w:sz w:val="24"/>
          <w:szCs w:val="24"/>
        </w:rPr>
        <w:t>Описание элементов рельефа России.</w:t>
      </w:r>
    </w:p>
    <w:p w:rsidR="0060158D" w:rsidRDefault="0060158D">
      <w:pPr>
        <w:spacing w:line="40" w:lineRule="exact"/>
        <w:rPr>
          <w:rFonts w:eastAsia="Times New Roman"/>
          <w:sz w:val="24"/>
          <w:szCs w:val="24"/>
        </w:rPr>
      </w:pPr>
    </w:p>
    <w:p w:rsidR="0060158D" w:rsidRDefault="00173B4A" w:rsidP="00010453">
      <w:pPr>
        <w:numPr>
          <w:ilvl w:val="0"/>
          <w:numId w:val="265"/>
        </w:numPr>
        <w:tabs>
          <w:tab w:val="left" w:pos="1820"/>
        </w:tabs>
        <w:ind w:left="1820" w:hanging="708"/>
        <w:rPr>
          <w:rFonts w:eastAsia="Times New Roman"/>
          <w:sz w:val="24"/>
          <w:szCs w:val="24"/>
        </w:rPr>
      </w:pPr>
      <w:r>
        <w:rPr>
          <w:rFonts w:eastAsia="Times New Roman"/>
          <w:sz w:val="24"/>
          <w:szCs w:val="24"/>
        </w:rPr>
        <w:t>Построение профиля своей местности.</w:t>
      </w:r>
    </w:p>
    <w:p w:rsidR="0060158D" w:rsidRDefault="0060158D">
      <w:pPr>
        <w:spacing w:line="53" w:lineRule="exact"/>
        <w:rPr>
          <w:rFonts w:eastAsia="Times New Roman"/>
          <w:sz w:val="24"/>
          <w:szCs w:val="24"/>
        </w:rPr>
      </w:pPr>
    </w:p>
    <w:p w:rsidR="0060158D" w:rsidRDefault="00173B4A" w:rsidP="00010453">
      <w:pPr>
        <w:numPr>
          <w:ilvl w:val="0"/>
          <w:numId w:val="265"/>
        </w:numPr>
        <w:tabs>
          <w:tab w:val="left" w:pos="1816"/>
        </w:tabs>
        <w:spacing w:line="266" w:lineRule="auto"/>
        <w:ind w:left="400" w:firstLine="712"/>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60158D" w:rsidRDefault="0060158D">
      <w:pPr>
        <w:spacing w:line="12" w:lineRule="exact"/>
        <w:rPr>
          <w:rFonts w:eastAsia="Times New Roman"/>
          <w:sz w:val="24"/>
          <w:szCs w:val="24"/>
        </w:rPr>
      </w:pPr>
    </w:p>
    <w:p w:rsidR="0060158D" w:rsidRDefault="00173B4A" w:rsidP="00010453">
      <w:pPr>
        <w:numPr>
          <w:ilvl w:val="0"/>
          <w:numId w:val="265"/>
        </w:numPr>
        <w:tabs>
          <w:tab w:val="left" w:pos="1820"/>
        </w:tabs>
        <w:ind w:left="1820" w:hanging="708"/>
        <w:rPr>
          <w:rFonts w:eastAsia="Times New Roman"/>
          <w:sz w:val="24"/>
          <w:szCs w:val="24"/>
        </w:rPr>
      </w:pPr>
      <w:r>
        <w:rPr>
          <w:rFonts w:eastAsia="Times New Roman"/>
          <w:sz w:val="24"/>
          <w:szCs w:val="24"/>
        </w:rPr>
        <w:t>Описание объектов гидрографии России.</w:t>
      </w:r>
    </w:p>
    <w:p w:rsidR="0060158D" w:rsidRDefault="0060158D">
      <w:pPr>
        <w:spacing w:line="53" w:lineRule="exact"/>
        <w:rPr>
          <w:rFonts w:eastAsia="Times New Roman"/>
          <w:sz w:val="24"/>
          <w:szCs w:val="24"/>
        </w:rPr>
      </w:pPr>
    </w:p>
    <w:p w:rsidR="0060158D" w:rsidRDefault="00173B4A" w:rsidP="00010453">
      <w:pPr>
        <w:numPr>
          <w:ilvl w:val="0"/>
          <w:numId w:val="265"/>
        </w:numPr>
        <w:tabs>
          <w:tab w:val="left" w:pos="1816"/>
        </w:tabs>
        <w:spacing w:line="271" w:lineRule="auto"/>
        <w:ind w:left="400" w:firstLine="71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0158D" w:rsidRDefault="0060158D">
      <w:pPr>
        <w:spacing w:line="18" w:lineRule="exact"/>
        <w:rPr>
          <w:rFonts w:eastAsia="Times New Roman"/>
          <w:sz w:val="24"/>
          <w:szCs w:val="24"/>
        </w:rPr>
      </w:pPr>
    </w:p>
    <w:p w:rsidR="0060158D" w:rsidRDefault="00173B4A" w:rsidP="00010453">
      <w:pPr>
        <w:numPr>
          <w:ilvl w:val="0"/>
          <w:numId w:val="265"/>
        </w:numPr>
        <w:tabs>
          <w:tab w:val="left" w:pos="1816"/>
        </w:tabs>
        <w:spacing w:line="264" w:lineRule="auto"/>
        <w:ind w:left="400" w:firstLine="712"/>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60158D" w:rsidRDefault="0060158D">
      <w:pPr>
        <w:spacing w:line="14" w:lineRule="exact"/>
        <w:rPr>
          <w:rFonts w:eastAsia="Times New Roman"/>
          <w:sz w:val="24"/>
          <w:szCs w:val="24"/>
        </w:rPr>
      </w:pPr>
    </w:p>
    <w:p w:rsidR="0060158D" w:rsidRDefault="00173B4A" w:rsidP="00010453">
      <w:pPr>
        <w:numPr>
          <w:ilvl w:val="0"/>
          <w:numId w:val="265"/>
        </w:numPr>
        <w:tabs>
          <w:tab w:val="left" w:pos="1820"/>
        </w:tabs>
        <w:ind w:left="1820" w:hanging="708"/>
        <w:rPr>
          <w:rFonts w:eastAsia="Times New Roman"/>
          <w:sz w:val="24"/>
          <w:szCs w:val="24"/>
        </w:rPr>
      </w:pPr>
      <w:r>
        <w:rPr>
          <w:rFonts w:eastAsia="Times New Roman"/>
          <w:sz w:val="24"/>
          <w:szCs w:val="24"/>
        </w:rPr>
        <w:t>Описание характеристики климата своего региона.</w:t>
      </w:r>
    </w:p>
    <w:p w:rsidR="0060158D" w:rsidRDefault="0060158D">
      <w:pPr>
        <w:spacing w:line="43" w:lineRule="exact"/>
        <w:rPr>
          <w:sz w:val="20"/>
          <w:szCs w:val="20"/>
        </w:rPr>
      </w:pPr>
    </w:p>
    <w:p w:rsidR="0060158D" w:rsidRDefault="00173B4A">
      <w:pPr>
        <w:tabs>
          <w:tab w:val="left" w:pos="1800"/>
          <w:tab w:val="left" w:pos="7460"/>
        </w:tabs>
        <w:ind w:left="1120"/>
        <w:rPr>
          <w:sz w:val="20"/>
          <w:szCs w:val="20"/>
        </w:rPr>
      </w:pPr>
      <w:r>
        <w:rPr>
          <w:rFonts w:eastAsia="Times New Roman"/>
          <w:sz w:val="24"/>
          <w:szCs w:val="24"/>
        </w:rPr>
        <w:t>42.</w:t>
      </w:r>
      <w:r>
        <w:rPr>
          <w:sz w:val="20"/>
          <w:szCs w:val="20"/>
        </w:rPr>
        <w:tab/>
      </w:r>
      <w:r>
        <w:rPr>
          <w:rFonts w:eastAsia="Times New Roman"/>
          <w:sz w:val="24"/>
          <w:szCs w:val="24"/>
        </w:rPr>
        <w:t>Составление прогноза погоды на основе различных</w:t>
      </w:r>
      <w:r>
        <w:rPr>
          <w:sz w:val="20"/>
          <w:szCs w:val="20"/>
        </w:rPr>
        <w:tab/>
      </w:r>
      <w:r>
        <w:rPr>
          <w:rFonts w:eastAsia="Times New Roman"/>
          <w:sz w:val="24"/>
          <w:szCs w:val="24"/>
        </w:rPr>
        <w:t>источников</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информации.</w:t>
      </w:r>
    </w:p>
    <w:p w:rsidR="0060158D" w:rsidRDefault="0060158D">
      <w:pPr>
        <w:spacing w:line="41" w:lineRule="exact"/>
        <w:rPr>
          <w:sz w:val="20"/>
          <w:szCs w:val="20"/>
        </w:rPr>
      </w:pPr>
    </w:p>
    <w:p w:rsidR="0060158D" w:rsidRDefault="00173B4A" w:rsidP="00010453">
      <w:pPr>
        <w:numPr>
          <w:ilvl w:val="0"/>
          <w:numId w:val="266"/>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России.</w:t>
      </w:r>
    </w:p>
    <w:p w:rsidR="0060158D" w:rsidRDefault="0060158D">
      <w:pPr>
        <w:spacing w:line="53" w:lineRule="exact"/>
        <w:rPr>
          <w:rFonts w:eastAsia="Times New Roman"/>
          <w:sz w:val="24"/>
          <w:szCs w:val="24"/>
        </w:rPr>
      </w:pPr>
    </w:p>
    <w:p w:rsidR="0060158D" w:rsidRDefault="00173B4A" w:rsidP="00010453">
      <w:pPr>
        <w:numPr>
          <w:ilvl w:val="0"/>
          <w:numId w:val="266"/>
        </w:numPr>
        <w:tabs>
          <w:tab w:val="left" w:pos="1816"/>
        </w:tabs>
        <w:spacing w:line="266" w:lineRule="auto"/>
        <w:ind w:left="400" w:firstLine="71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60158D" w:rsidRDefault="0060158D">
      <w:pPr>
        <w:spacing w:line="12" w:lineRule="exact"/>
        <w:rPr>
          <w:rFonts w:eastAsia="Times New Roman"/>
          <w:sz w:val="24"/>
          <w:szCs w:val="24"/>
        </w:rPr>
      </w:pPr>
    </w:p>
    <w:p w:rsidR="0060158D" w:rsidRDefault="00173B4A" w:rsidP="00010453">
      <w:pPr>
        <w:numPr>
          <w:ilvl w:val="0"/>
          <w:numId w:val="266"/>
        </w:numPr>
        <w:tabs>
          <w:tab w:val="left" w:pos="1820"/>
        </w:tabs>
        <w:ind w:left="1820" w:hanging="708"/>
        <w:rPr>
          <w:rFonts w:eastAsia="Times New Roman"/>
          <w:sz w:val="24"/>
          <w:szCs w:val="24"/>
        </w:rPr>
      </w:pPr>
      <w:r>
        <w:rPr>
          <w:rFonts w:eastAsia="Times New Roman"/>
          <w:sz w:val="24"/>
          <w:szCs w:val="24"/>
        </w:rPr>
        <w:t>Сравнение особенностей природы отдельных регионов страны.</w:t>
      </w:r>
    </w:p>
    <w:p w:rsidR="0060158D" w:rsidRDefault="0060158D">
      <w:pPr>
        <w:spacing w:line="53" w:lineRule="exact"/>
        <w:rPr>
          <w:rFonts w:eastAsia="Times New Roman"/>
          <w:sz w:val="24"/>
          <w:szCs w:val="24"/>
        </w:rPr>
      </w:pPr>
    </w:p>
    <w:p w:rsidR="0060158D" w:rsidRDefault="00173B4A" w:rsidP="00010453">
      <w:pPr>
        <w:numPr>
          <w:ilvl w:val="0"/>
          <w:numId w:val="266"/>
        </w:numPr>
        <w:tabs>
          <w:tab w:val="left" w:pos="1816"/>
        </w:tabs>
        <w:spacing w:line="265" w:lineRule="auto"/>
        <w:ind w:left="400" w:firstLine="712"/>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60158D" w:rsidRDefault="0060158D">
      <w:pPr>
        <w:spacing w:line="26" w:lineRule="exact"/>
        <w:rPr>
          <w:rFonts w:eastAsia="Times New Roman"/>
          <w:sz w:val="24"/>
          <w:szCs w:val="24"/>
        </w:rPr>
      </w:pPr>
    </w:p>
    <w:p w:rsidR="0060158D" w:rsidRDefault="00173B4A" w:rsidP="00010453">
      <w:pPr>
        <w:numPr>
          <w:ilvl w:val="0"/>
          <w:numId w:val="266"/>
        </w:numPr>
        <w:tabs>
          <w:tab w:val="left" w:pos="1816"/>
        </w:tabs>
        <w:spacing w:line="270" w:lineRule="auto"/>
        <w:ind w:left="400" w:firstLine="71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0158D" w:rsidRDefault="0060158D">
      <w:pPr>
        <w:spacing w:line="6" w:lineRule="exact"/>
        <w:rPr>
          <w:rFonts w:eastAsia="Times New Roman"/>
          <w:sz w:val="24"/>
          <w:szCs w:val="24"/>
        </w:rPr>
      </w:pPr>
    </w:p>
    <w:p w:rsidR="0060158D" w:rsidRDefault="00173B4A" w:rsidP="00010453">
      <w:pPr>
        <w:numPr>
          <w:ilvl w:val="0"/>
          <w:numId w:val="266"/>
        </w:numPr>
        <w:tabs>
          <w:tab w:val="left" w:pos="1820"/>
        </w:tabs>
        <w:ind w:left="1820" w:hanging="708"/>
        <w:rPr>
          <w:rFonts w:eastAsia="Times New Roman"/>
          <w:sz w:val="24"/>
          <w:szCs w:val="24"/>
        </w:rPr>
      </w:pPr>
      <w:r>
        <w:rPr>
          <w:rFonts w:eastAsia="Times New Roman"/>
          <w:sz w:val="24"/>
          <w:szCs w:val="24"/>
        </w:rPr>
        <w:t>Определение особенностей размещения крупных народов России.</w:t>
      </w:r>
    </w:p>
    <w:p w:rsidR="0060158D" w:rsidRDefault="0060158D">
      <w:pPr>
        <w:spacing w:line="53" w:lineRule="exact"/>
        <w:rPr>
          <w:rFonts w:eastAsia="Times New Roman"/>
          <w:sz w:val="24"/>
          <w:szCs w:val="24"/>
        </w:rPr>
      </w:pPr>
    </w:p>
    <w:p w:rsidR="0060158D" w:rsidRDefault="00173B4A" w:rsidP="00010453">
      <w:pPr>
        <w:numPr>
          <w:ilvl w:val="0"/>
          <w:numId w:val="266"/>
        </w:numPr>
        <w:tabs>
          <w:tab w:val="left" w:pos="1816"/>
        </w:tabs>
        <w:spacing w:line="266" w:lineRule="auto"/>
        <w:ind w:left="400" w:firstLine="71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60158D" w:rsidRDefault="0060158D">
      <w:pPr>
        <w:spacing w:line="12" w:lineRule="exact"/>
        <w:rPr>
          <w:rFonts w:eastAsia="Times New Roman"/>
          <w:sz w:val="24"/>
          <w:szCs w:val="24"/>
        </w:rPr>
      </w:pPr>
    </w:p>
    <w:p w:rsidR="0060158D" w:rsidRDefault="00173B4A" w:rsidP="00010453">
      <w:pPr>
        <w:numPr>
          <w:ilvl w:val="0"/>
          <w:numId w:val="266"/>
        </w:numPr>
        <w:tabs>
          <w:tab w:val="left" w:pos="1820"/>
        </w:tabs>
        <w:ind w:left="1820" w:hanging="708"/>
        <w:rPr>
          <w:rFonts w:eastAsia="Times New Roman"/>
          <w:sz w:val="24"/>
          <w:szCs w:val="24"/>
        </w:rPr>
      </w:pPr>
      <w:r>
        <w:rPr>
          <w:rFonts w:eastAsia="Times New Roman"/>
          <w:sz w:val="24"/>
          <w:szCs w:val="24"/>
        </w:rPr>
        <w:t>Чтение и анализ половозрастных пирамид.</w:t>
      </w:r>
    </w:p>
    <w:p w:rsidR="0060158D" w:rsidRDefault="0060158D">
      <w:pPr>
        <w:spacing w:line="40" w:lineRule="exact"/>
        <w:rPr>
          <w:rFonts w:eastAsia="Times New Roman"/>
          <w:sz w:val="24"/>
          <w:szCs w:val="24"/>
        </w:rPr>
      </w:pPr>
    </w:p>
    <w:p w:rsidR="0060158D" w:rsidRDefault="00173B4A" w:rsidP="00010453">
      <w:pPr>
        <w:numPr>
          <w:ilvl w:val="0"/>
          <w:numId w:val="266"/>
        </w:numPr>
        <w:tabs>
          <w:tab w:val="left" w:pos="1820"/>
        </w:tabs>
        <w:ind w:left="1820" w:hanging="708"/>
        <w:rPr>
          <w:rFonts w:eastAsia="Times New Roman"/>
          <w:sz w:val="24"/>
          <w:szCs w:val="24"/>
        </w:rPr>
      </w:pPr>
      <w:r>
        <w:rPr>
          <w:rFonts w:eastAsia="Times New Roman"/>
          <w:sz w:val="24"/>
          <w:szCs w:val="24"/>
        </w:rPr>
        <w:t>Оценивание   демографической   ситуации   России   и   отдельных   ее</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территорий.</w:t>
      </w:r>
    </w:p>
    <w:p w:rsidR="0060158D" w:rsidRDefault="0060158D">
      <w:pPr>
        <w:spacing w:line="56" w:lineRule="exact"/>
        <w:rPr>
          <w:rFonts w:eastAsia="Times New Roman"/>
          <w:sz w:val="24"/>
          <w:szCs w:val="24"/>
        </w:rPr>
      </w:pPr>
    </w:p>
    <w:p w:rsidR="0060158D" w:rsidRDefault="00173B4A" w:rsidP="00010453">
      <w:pPr>
        <w:numPr>
          <w:ilvl w:val="0"/>
          <w:numId w:val="266"/>
        </w:numPr>
        <w:tabs>
          <w:tab w:val="left" w:pos="1816"/>
        </w:tabs>
        <w:spacing w:line="264" w:lineRule="auto"/>
        <w:ind w:left="400" w:firstLine="712"/>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60158D" w:rsidRDefault="0060158D">
      <w:pPr>
        <w:spacing w:line="26" w:lineRule="exact"/>
        <w:rPr>
          <w:rFonts w:eastAsia="Times New Roman"/>
          <w:sz w:val="24"/>
          <w:szCs w:val="24"/>
        </w:rPr>
      </w:pPr>
    </w:p>
    <w:p w:rsidR="0060158D" w:rsidRDefault="00173B4A" w:rsidP="00010453">
      <w:pPr>
        <w:numPr>
          <w:ilvl w:val="0"/>
          <w:numId w:val="266"/>
        </w:numPr>
        <w:tabs>
          <w:tab w:val="left" w:pos="1816"/>
        </w:tabs>
        <w:spacing w:line="264" w:lineRule="auto"/>
        <w:ind w:left="400" w:firstLine="71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60158D" w:rsidRDefault="0060158D">
      <w:pPr>
        <w:spacing w:line="28" w:lineRule="exact"/>
        <w:rPr>
          <w:rFonts w:eastAsia="Times New Roman"/>
          <w:sz w:val="24"/>
          <w:szCs w:val="24"/>
        </w:rPr>
      </w:pPr>
    </w:p>
    <w:p w:rsidR="0060158D" w:rsidRDefault="00173B4A" w:rsidP="00010453">
      <w:pPr>
        <w:numPr>
          <w:ilvl w:val="0"/>
          <w:numId w:val="266"/>
        </w:numPr>
        <w:tabs>
          <w:tab w:val="left" w:pos="1816"/>
        </w:tabs>
        <w:spacing w:line="264" w:lineRule="auto"/>
        <w:ind w:left="400" w:firstLine="71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60158D" w:rsidRDefault="0060158D">
      <w:pPr>
        <w:spacing w:line="14" w:lineRule="exact"/>
        <w:rPr>
          <w:rFonts w:eastAsia="Times New Roman"/>
          <w:sz w:val="24"/>
          <w:szCs w:val="24"/>
        </w:rPr>
      </w:pPr>
    </w:p>
    <w:p w:rsidR="0060158D" w:rsidRDefault="00173B4A" w:rsidP="00010453">
      <w:pPr>
        <w:numPr>
          <w:ilvl w:val="0"/>
          <w:numId w:val="266"/>
        </w:numPr>
        <w:tabs>
          <w:tab w:val="left" w:pos="1820"/>
        </w:tabs>
        <w:ind w:left="1820" w:hanging="708"/>
        <w:rPr>
          <w:rFonts w:eastAsia="Times New Roman"/>
          <w:sz w:val="24"/>
          <w:szCs w:val="24"/>
        </w:rPr>
      </w:pPr>
      <w:r>
        <w:rPr>
          <w:rFonts w:eastAsia="Times New Roman"/>
          <w:sz w:val="24"/>
          <w:szCs w:val="24"/>
        </w:rPr>
        <w:t>Оценивание уровня урбанизации отдельных регионов России.</w:t>
      </w:r>
    </w:p>
    <w:p w:rsidR="0060158D" w:rsidRDefault="0060158D">
      <w:pPr>
        <w:spacing w:line="40" w:lineRule="exact"/>
        <w:rPr>
          <w:rFonts w:eastAsia="Times New Roman"/>
          <w:sz w:val="24"/>
          <w:szCs w:val="24"/>
        </w:rPr>
      </w:pPr>
    </w:p>
    <w:p w:rsidR="0060158D" w:rsidRDefault="00173B4A" w:rsidP="00010453">
      <w:pPr>
        <w:numPr>
          <w:ilvl w:val="0"/>
          <w:numId w:val="266"/>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своей местности.</w:t>
      </w:r>
    </w:p>
    <w:p w:rsidR="0060158D" w:rsidRDefault="0060158D">
      <w:pPr>
        <w:spacing w:line="55" w:lineRule="exact"/>
        <w:rPr>
          <w:rFonts w:eastAsia="Times New Roman"/>
          <w:sz w:val="24"/>
          <w:szCs w:val="24"/>
        </w:rPr>
      </w:pPr>
    </w:p>
    <w:p w:rsidR="0060158D" w:rsidRDefault="00173B4A" w:rsidP="00010453">
      <w:pPr>
        <w:numPr>
          <w:ilvl w:val="0"/>
          <w:numId w:val="266"/>
        </w:numPr>
        <w:tabs>
          <w:tab w:val="left" w:pos="1816"/>
        </w:tabs>
        <w:spacing w:line="264" w:lineRule="auto"/>
        <w:ind w:left="400" w:firstLine="71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0158D" w:rsidRDefault="0060158D">
      <w:pPr>
        <w:spacing w:line="26" w:lineRule="exact"/>
        <w:rPr>
          <w:rFonts w:eastAsia="Times New Roman"/>
          <w:sz w:val="24"/>
          <w:szCs w:val="24"/>
        </w:rPr>
      </w:pPr>
    </w:p>
    <w:p w:rsidR="0060158D" w:rsidRDefault="00173B4A" w:rsidP="00010453">
      <w:pPr>
        <w:numPr>
          <w:ilvl w:val="0"/>
          <w:numId w:val="266"/>
        </w:numPr>
        <w:tabs>
          <w:tab w:val="left" w:pos="1816"/>
        </w:tabs>
        <w:spacing w:line="264" w:lineRule="auto"/>
        <w:ind w:left="400" w:firstLine="71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60158D" w:rsidRDefault="0060158D">
      <w:pPr>
        <w:spacing w:line="28" w:lineRule="exact"/>
        <w:rPr>
          <w:rFonts w:eastAsia="Times New Roman"/>
          <w:sz w:val="24"/>
          <w:szCs w:val="24"/>
        </w:rPr>
      </w:pPr>
    </w:p>
    <w:p w:rsidR="0060158D" w:rsidRDefault="00173B4A" w:rsidP="00010453">
      <w:pPr>
        <w:numPr>
          <w:ilvl w:val="0"/>
          <w:numId w:val="266"/>
        </w:numPr>
        <w:tabs>
          <w:tab w:val="left" w:pos="1816"/>
        </w:tabs>
        <w:spacing w:line="270" w:lineRule="auto"/>
        <w:ind w:left="400" w:firstLine="71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225</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0"/>
          <w:numId w:val="267"/>
        </w:numPr>
        <w:tabs>
          <w:tab w:val="left" w:pos="1816"/>
        </w:tabs>
        <w:spacing w:line="267" w:lineRule="auto"/>
        <w:ind w:left="400" w:firstLine="712"/>
        <w:rPr>
          <w:rFonts w:eastAsia="Times New Roman"/>
          <w:sz w:val="24"/>
          <w:szCs w:val="24"/>
        </w:rPr>
      </w:pPr>
      <w:bookmarkStart w:id="214" w:name="page226"/>
      <w:bookmarkEnd w:id="214"/>
      <w:r>
        <w:rPr>
          <w:rFonts w:eastAsia="Times New Roman"/>
          <w:sz w:val="24"/>
          <w:szCs w:val="24"/>
        </w:rPr>
        <w:lastRenderedPageBreak/>
        <w:t>Сравнение двух и более экономических районов России по заданным характеристикам.</w:t>
      </w:r>
    </w:p>
    <w:p w:rsidR="0060158D" w:rsidRDefault="0060158D">
      <w:pPr>
        <w:spacing w:line="22" w:lineRule="exact"/>
        <w:rPr>
          <w:rFonts w:eastAsia="Times New Roman"/>
          <w:sz w:val="24"/>
          <w:szCs w:val="24"/>
        </w:rPr>
      </w:pPr>
    </w:p>
    <w:p w:rsidR="0060158D" w:rsidRDefault="00173B4A" w:rsidP="00010453">
      <w:pPr>
        <w:numPr>
          <w:ilvl w:val="0"/>
          <w:numId w:val="267"/>
        </w:numPr>
        <w:tabs>
          <w:tab w:val="left" w:pos="1816"/>
        </w:tabs>
        <w:spacing w:line="264" w:lineRule="auto"/>
        <w:ind w:left="400" w:firstLine="71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60158D" w:rsidRDefault="0060158D">
      <w:pPr>
        <w:spacing w:line="26" w:lineRule="exact"/>
        <w:rPr>
          <w:rFonts w:eastAsia="Times New Roman"/>
          <w:sz w:val="24"/>
          <w:szCs w:val="24"/>
        </w:rPr>
      </w:pPr>
    </w:p>
    <w:p w:rsidR="0060158D" w:rsidRDefault="00173B4A" w:rsidP="00010453">
      <w:pPr>
        <w:numPr>
          <w:ilvl w:val="0"/>
          <w:numId w:val="267"/>
        </w:numPr>
        <w:tabs>
          <w:tab w:val="left" w:pos="1816"/>
        </w:tabs>
        <w:spacing w:line="271" w:lineRule="auto"/>
        <w:ind w:left="400" w:firstLine="712"/>
        <w:jc w:val="both"/>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0158D" w:rsidRDefault="0060158D">
      <w:pPr>
        <w:spacing w:line="323" w:lineRule="exact"/>
        <w:rPr>
          <w:sz w:val="20"/>
          <w:szCs w:val="20"/>
        </w:rPr>
      </w:pPr>
    </w:p>
    <w:p w:rsidR="0060158D" w:rsidRDefault="00173B4A">
      <w:pPr>
        <w:ind w:left="1120"/>
        <w:rPr>
          <w:sz w:val="20"/>
          <w:szCs w:val="20"/>
        </w:rPr>
      </w:pPr>
      <w:r>
        <w:rPr>
          <w:rFonts w:eastAsia="Times New Roman"/>
          <w:b/>
          <w:bCs/>
          <w:sz w:val="24"/>
          <w:szCs w:val="24"/>
        </w:rPr>
        <w:t>2.2.2.9. Математика</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Элементы теории множеств и математической логики</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Множества и отношения между ними</w:t>
      </w:r>
    </w:p>
    <w:p w:rsidR="0060158D" w:rsidRDefault="0060158D">
      <w:pPr>
        <w:spacing w:line="41" w:lineRule="exact"/>
        <w:rPr>
          <w:sz w:val="20"/>
          <w:szCs w:val="20"/>
        </w:rPr>
      </w:pPr>
    </w:p>
    <w:p w:rsidR="0060158D" w:rsidRDefault="00173B4A">
      <w:pPr>
        <w:tabs>
          <w:tab w:val="left" w:pos="2500"/>
          <w:tab w:val="left" w:pos="4840"/>
          <w:tab w:val="left" w:pos="5980"/>
          <w:tab w:val="left" w:pos="7440"/>
          <w:tab w:val="left" w:pos="8440"/>
        </w:tabs>
        <w:ind w:left="1120"/>
        <w:rPr>
          <w:sz w:val="20"/>
          <w:szCs w:val="20"/>
        </w:rPr>
      </w:pPr>
      <w:r>
        <w:rPr>
          <w:rFonts w:eastAsia="Times New Roman"/>
          <w:sz w:val="24"/>
          <w:szCs w:val="24"/>
        </w:rPr>
        <w:t>Множество,</w:t>
      </w:r>
      <w:r>
        <w:rPr>
          <w:sz w:val="20"/>
          <w:szCs w:val="20"/>
        </w:rPr>
        <w:tab/>
      </w:r>
      <w:r>
        <w:rPr>
          <w:rFonts w:eastAsia="Times New Roman"/>
          <w:i/>
          <w:iCs/>
          <w:sz w:val="24"/>
          <w:szCs w:val="24"/>
        </w:rPr>
        <w:t>характеристическое</w:t>
      </w:r>
      <w:r>
        <w:rPr>
          <w:rFonts w:eastAsia="Times New Roman"/>
          <w:i/>
          <w:iCs/>
          <w:sz w:val="24"/>
          <w:szCs w:val="24"/>
        </w:rPr>
        <w:tab/>
        <w:t>свойство</w:t>
      </w:r>
      <w:r>
        <w:rPr>
          <w:rFonts w:eastAsia="Times New Roman"/>
          <w:i/>
          <w:iCs/>
          <w:sz w:val="24"/>
          <w:szCs w:val="24"/>
        </w:rPr>
        <w:tab/>
        <w:t>множества</w:t>
      </w:r>
      <w:r>
        <w:rPr>
          <w:rFonts w:eastAsia="Times New Roman"/>
          <w:sz w:val="24"/>
          <w:szCs w:val="24"/>
        </w:rPr>
        <w:t>,</w:t>
      </w:r>
      <w:r>
        <w:rPr>
          <w:sz w:val="20"/>
          <w:szCs w:val="20"/>
        </w:rPr>
        <w:tab/>
      </w:r>
      <w:r>
        <w:rPr>
          <w:rFonts w:eastAsia="Times New Roman"/>
          <w:sz w:val="24"/>
          <w:szCs w:val="24"/>
        </w:rPr>
        <w:t>элемент</w:t>
      </w:r>
      <w:r>
        <w:rPr>
          <w:sz w:val="20"/>
          <w:szCs w:val="20"/>
        </w:rPr>
        <w:tab/>
      </w:r>
      <w:r>
        <w:rPr>
          <w:rFonts w:eastAsia="Times New Roman"/>
          <w:sz w:val="23"/>
          <w:szCs w:val="23"/>
        </w:rPr>
        <w:t>множества,</w:t>
      </w:r>
    </w:p>
    <w:p w:rsidR="0060158D" w:rsidRDefault="0060158D">
      <w:pPr>
        <w:spacing w:line="55" w:lineRule="exact"/>
        <w:rPr>
          <w:sz w:val="20"/>
          <w:szCs w:val="20"/>
        </w:rPr>
      </w:pPr>
    </w:p>
    <w:p w:rsidR="0060158D" w:rsidRDefault="00173B4A">
      <w:pPr>
        <w:spacing w:line="275" w:lineRule="auto"/>
        <w:ind w:left="400"/>
        <w:jc w:val="both"/>
        <w:rPr>
          <w:sz w:val="20"/>
          <w:szCs w:val="20"/>
        </w:rPr>
      </w:pPr>
      <w:r>
        <w:rPr>
          <w:rFonts w:eastAsia="Times New Roman"/>
          <w:i/>
          <w:iCs/>
          <w:sz w:val="24"/>
          <w:szCs w:val="24"/>
        </w:rPr>
        <w:t>пустое, конечное, бесконечное множество</w:t>
      </w:r>
      <w:r>
        <w:rPr>
          <w:rFonts w:eastAsia="Times New Roman"/>
          <w:sz w:val="24"/>
          <w:szCs w:val="24"/>
        </w:rPr>
        <w:t>.</w:t>
      </w:r>
      <w:r>
        <w:rPr>
          <w:rFonts w:eastAsia="Times New Roman"/>
          <w:i/>
          <w:iCs/>
          <w:sz w:val="24"/>
          <w:szCs w:val="24"/>
        </w:rPr>
        <w:t xml:space="preserve"> </w:t>
      </w:r>
      <w:r>
        <w:rPr>
          <w:rFonts w:eastAsia="Times New Roman"/>
          <w:sz w:val="24"/>
          <w:szCs w:val="24"/>
        </w:rPr>
        <w:t>Подмножество.</w:t>
      </w:r>
      <w:r>
        <w:rPr>
          <w:rFonts w:eastAsia="Times New Roman"/>
          <w:i/>
          <w:iCs/>
          <w:sz w:val="24"/>
          <w:szCs w:val="24"/>
        </w:rPr>
        <w:t xml:space="preserve"> </w:t>
      </w:r>
      <w:r>
        <w:rPr>
          <w:rFonts w:eastAsia="Times New Roman"/>
          <w:sz w:val="24"/>
          <w:szCs w:val="24"/>
        </w:rPr>
        <w:t>Отношение</w:t>
      </w:r>
      <w:r>
        <w:rPr>
          <w:rFonts w:eastAsia="Times New Roman"/>
          <w:i/>
          <w:iCs/>
          <w:sz w:val="24"/>
          <w:szCs w:val="24"/>
        </w:rPr>
        <w:t xml:space="preserve"> </w:t>
      </w:r>
      <w:r>
        <w:rPr>
          <w:rFonts w:eastAsia="Times New Roman"/>
          <w:sz w:val="24"/>
          <w:szCs w:val="24"/>
        </w:rPr>
        <w:t xml:space="preserve">принадлежности, включения, равенства. Элементы множества, способы задания множеств, </w:t>
      </w:r>
      <w:r>
        <w:rPr>
          <w:rFonts w:eastAsia="Times New Roman"/>
          <w:i/>
          <w:iCs/>
          <w:sz w:val="24"/>
          <w:szCs w:val="24"/>
        </w:rPr>
        <w:t>распознавание подмножеств и элементов подмножеств с использованием</w:t>
      </w:r>
      <w:r>
        <w:rPr>
          <w:rFonts w:eastAsia="Times New Roman"/>
          <w:sz w:val="24"/>
          <w:szCs w:val="24"/>
        </w:rPr>
        <w:t xml:space="preserve"> </w:t>
      </w:r>
      <w:r>
        <w:rPr>
          <w:rFonts w:eastAsia="Times New Roman"/>
          <w:i/>
          <w:iCs/>
          <w:sz w:val="24"/>
          <w:szCs w:val="24"/>
        </w:rPr>
        <w:t>кругов Эйлера</w:t>
      </w:r>
      <w:r>
        <w:rPr>
          <w:rFonts w:eastAsia="Times New Roman"/>
          <w:sz w:val="24"/>
          <w:szCs w:val="24"/>
        </w:rPr>
        <w:t>.</w:t>
      </w:r>
    </w:p>
    <w:p w:rsidR="0060158D" w:rsidRDefault="0060158D">
      <w:pPr>
        <w:spacing w:line="306" w:lineRule="exact"/>
        <w:rPr>
          <w:sz w:val="20"/>
          <w:szCs w:val="20"/>
        </w:rPr>
      </w:pPr>
    </w:p>
    <w:p w:rsidR="0060158D" w:rsidRDefault="00173B4A">
      <w:pPr>
        <w:ind w:left="1120"/>
        <w:rPr>
          <w:sz w:val="20"/>
          <w:szCs w:val="20"/>
        </w:rPr>
      </w:pPr>
      <w:r>
        <w:rPr>
          <w:rFonts w:eastAsia="Times New Roman"/>
          <w:b/>
          <w:bCs/>
          <w:sz w:val="24"/>
          <w:szCs w:val="24"/>
        </w:rPr>
        <w:t>Операции над множествами</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w:t>
      </w:r>
      <w:r>
        <w:rPr>
          <w:rFonts w:eastAsia="Times New Roman"/>
          <w:sz w:val="24"/>
          <w:szCs w:val="24"/>
        </w:rPr>
        <w:t xml:space="preserve"> </w:t>
      </w:r>
      <w:r>
        <w:rPr>
          <w:rFonts w:eastAsia="Times New Roman"/>
          <w:i/>
          <w:iCs/>
          <w:sz w:val="24"/>
          <w:szCs w:val="24"/>
        </w:rPr>
        <w:t>дополнение</w:t>
      </w:r>
      <w:r>
        <w:rPr>
          <w:rFonts w:eastAsia="Times New Roman"/>
          <w:sz w:val="24"/>
          <w:szCs w:val="24"/>
        </w:rPr>
        <w:t xml:space="preserve"> </w:t>
      </w:r>
      <w:r>
        <w:rPr>
          <w:rFonts w:eastAsia="Times New Roman"/>
          <w:i/>
          <w:iCs/>
          <w:sz w:val="24"/>
          <w:szCs w:val="24"/>
        </w:rPr>
        <w:t>множества</w:t>
      </w:r>
      <w:r>
        <w:rPr>
          <w:rFonts w:eastAsia="Times New Roman"/>
          <w:sz w:val="24"/>
          <w:szCs w:val="24"/>
        </w:rPr>
        <w:t>.</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Элементы логики</w:t>
      </w:r>
    </w:p>
    <w:p w:rsidR="0060158D" w:rsidRDefault="0060158D">
      <w:pPr>
        <w:spacing w:line="53" w:lineRule="exact"/>
        <w:rPr>
          <w:sz w:val="20"/>
          <w:szCs w:val="20"/>
        </w:rPr>
      </w:pPr>
    </w:p>
    <w:p w:rsidR="0060158D" w:rsidRDefault="00173B4A">
      <w:pPr>
        <w:spacing w:line="267" w:lineRule="auto"/>
        <w:ind w:left="40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Высказывания</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w:t>
      </w:r>
      <w:r>
        <w:rPr>
          <w:rFonts w:eastAsia="Times New Roman"/>
          <w:sz w:val="24"/>
          <w:szCs w:val="24"/>
        </w:rPr>
        <w:t xml:space="preserve"> </w:t>
      </w:r>
      <w:r>
        <w:rPr>
          <w:rFonts w:eastAsia="Times New Roman"/>
          <w:i/>
          <w:iCs/>
          <w:sz w:val="24"/>
          <w:szCs w:val="24"/>
        </w:rPr>
        <w:t>Сложные и простые высказывания.</w:t>
      </w:r>
      <w:r>
        <w:rPr>
          <w:rFonts w:eastAsia="Times New Roman"/>
          <w:sz w:val="24"/>
          <w:szCs w:val="24"/>
        </w:rPr>
        <w:t xml:space="preserve"> </w:t>
      </w:r>
      <w:r>
        <w:rPr>
          <w:rFonts w:eastAsia="Times New Roman"/>
          <w:i/>
          <w:iCs/>
          <w:sz w:val="24"/>
          <w:szCs w:val="24"/>
        </w:rPr>
        <w:t>Операции над высказываниями с использованием логических связок: и, или, не. Условные высказывания (импликации).</w:t>
      </w:r>
    </w:p>
    <w:p w:rsidR="0060158D" w:rsidRDefault="0060158D">
      <w:pPr>
        <w:spacing w:line="18" w:lineRule="exact"/>
        <w:rPr>
          <w:sz w:val="20"/>
          <w:szCs w:val="20"/>
        </w:rPr>
      </w:pPr>
    </w:p>
    <w:p w:rsidR="0060158D" w:rsidRDefault="00173B4A">
      <w:pPr>
        <w:spacing w:line="270" w:lineRule="auto"/>
        <w:ind w:left="1120" w:right="3600"/>
        <w:rPr>
          <w:sz w:val="20"/>
          <w:szCs w:val="20"/>
        </w:rPr>
      </w:pPr>
      <w:r>
        <w:rPr>
          <w:rFonts w:eastAsia="Times New Roman"/>
          <w:b/>
          <w:bCs/>
          <w:sz w:val="24"/>
          <w:szCs w:val="24"/>
        </w:rPr>
        <w:t>Содержание курса математики в 5–6 классах Натуральные числа и нуль Натуральный ряд чисел и его свойства</w:t>
      </w:r>
    </w:p>
    <w:p w:rsidR="0060158D" w:rsidRDefault="0060158D">
      <w:pPr>
        <w:spacing w:line="21"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Запись и чтение натуральных чисел</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226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215" w:name="page227"/>
      <w:bookmarkEnd w:id="215"/>
      <w:r>
        <w:rPr>
          <w:rFonts w:eastAsia="Times New Roman"/>
          <w:b/>
          <w:bCs/>
          <w:sz w:val="24"/>
          <w:szCs w:val="24"/>
        </w:rPr>
        <w:lastRenderedPageBreak/>
        <w:t>Округление натуральных чисел</w:t>
      </w:r>
    </w:p>
    <w:p w:rsidR="0060158D" w:rsidRDefault="0060158D">
      <w:pPr>
        <w:spacing w:line="44" w:lineRule="exact"/>
        <w:rPr>
          <w:sz w:val="20"/>
          <w:szCs w:val="20"/>
        </w:rPr>
      </w:pPr>
    </w:p>
    <w:p w:rsidR="0060158D" w:rsidRDefault="00173B4A">
      <w:pPr>
        <w:ind w:left="1120"/>
        <w:rPr>
          <w:sz w:val="20"/>
          <w:szCs w:val="20"/>
        </w:rPr>
      </w:pPr>
      <w:r>
        <w:rPr>
          <w:rFonts w:eastAsia="Times New Roman"/>
          <w:sz w:val="24"/>
          <w:szCs w:val="24"/>
        </w:rPr>
        <w:t>Необходимость округления. Правило округления натуральных чисел.</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Сравнение натуральных чисел, сравнение с числом 0</w:t>
      </w:r>
    </w:p>
    <w:p w:rsidR="0060158D" w:rsidRDefault="0060158D">
      <w:pPr>
        <w:spacing w:line="53"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Действия с натуральными числами</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0158D" w:rsidRDefault="0060158D">
      <w:pPr>
        <w:spacing w:line="21"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0158D" w:rsidRDefault="0060158D">
      <w:pPr>
        <w:spacing w:line="20"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w:t>
      </w:r>
      <w:r>
        <w:rPr>
          <w:rFonts w:eastAsia="Times New Roman"/>
          <w:sz w:val="24"/>
          <w:szCs w:val="24"/>
        </w:rPr>
        <w:t xml:space="preserve"> </w:t>
      </w:r>
      <w:r>
        <w:rPr>
          <w:rFonts w:eastAsia="Times New Roman"/>
          <w:i/>
          <w:iCs/>
          <w:sz w:val="24"/>
          <w:szCs w:val="24"/>
        </w:rPr>
        <w:t>выполнения арифметических действий.</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Степень с натуральным показателем</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Запись числа в виде суммы разрядных слагаемых, порядок выполнения действий</w:t>
      </w:r>
    </w:p>
    <w:p w:rsidR="0060158D" w:rsidRDefault="0060158D">
      <w:pPr>
        <w:spacing w:line="55" w:lineRule="exact"/>
        <w:rPr>
          <w:sz w:val="20"/>
          <w:szCs w:val="20"/>
        </w:rPr>
      </w:pPr>
    </w:p>
    <w:p w:rsidR="0060158D" w:rsidRDefault="00173B4A" w:rsidP="00010453">
      <w:pPr>
        <w:numPr>
          <w:ilvl w:val="0"/>
          <w:numId w:val="268"/>
        </w:numPr>
        <w:tabs>
          <w:tab w:val="left" w:pos="654"/>
        </w:tabs>
        <w:spacing w:line="264" w:lineRule="auto"/>
        <w:ind w:left="400" w:firstLine="4"/>
        <w:rPr>
          <w:rFonts w:eastAsia="Times New Roman"/>
          <w:sz w:val="24"/>
          <w:szCs w:val="24"/>
        </w:rPr>
      </w:pPr>
      <w:r>
        <w:rPr>
          <w:rFonts w:eastAsia="Times New Roman"/>
          <w:sz w:val="24"/>
          <w:szCs w:val="24"/>
        </w:rPr>
        <w:t>выражениях, содержащих степень, вычисление значений выражений, содержащих степень.</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Числовые выражения</w:t>
      </w:r>
    </w:p>
    <w:p w:rsidR="0060158D" w:rsidRDefault="0060158D">
      <w:pPr>
        <w:spacing w:line="41"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Числовое выражение и его значение, порядок выполнения действий.</w:t>
      </w:r>
    </w:p>
    <w:p w:rsidR="0060158D" w:rsidRDefault="0060158D">
      <w:pPr>
        <w:spacing w:line="43"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Деление с остатком</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w:t>
      </w:r>
      <w:r>
        <w:rPr>
          <w:rFonts w:eastAsia="Times New Roman"/>
          <w:sz w:val="24"/>
          <w:szCs w:val="24"/>
        </w:rPr>
        <w:t xml:space="preserve"> </w:t>
      </w:r>
      <w:r>
        <w:rPr>
          <w:rFonts w:eastAsia="Times New Roman"/>
          <w:i/>
          <w:iCs/>
          <w:sz w:val="24"/>
          <w:szCs w:val="24"/>
        </w:rPr>
        <w:t>остатком</w:t>
      </w:r>
      <w:r>
        <w:rPr>
          <w:rFonts w:eastAsia="Times New Roman"/>
          <w:sz w:val="24"/>
          <w:szCs w:val="24"/>
        </w:rPr>
        <w:t>.</w:t>
      </w:r>
      <w:r>
        <w:rPr>
          <w:rFonts w:eastAsia="Times New Roman"/>
          <w:i/>
          <w:iCs/>
          <w:sz w:val="24"/>
          <w:szCs w:val="24"/>
        </w:rPr>
        <w:t xml:space="preserve"> </w:t>
      </w:r>
      <w:r>
        <w:rPr>
          <w:rFonts w:eastAsia="Times New Roman"/>
          <w:sz w:val="24"/>
          <w:szCs w:val="24"/>
        </w:rPr>
        <w:t>Практические задачи на деление с остатком.</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Свойства и признаки делимости</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Свойство делимости суммы (разности) на число. Признаки делимости на 2, 3, 5, 9,</w:t>
      </w:r>
    </w:p>
    <w:p w:rsidR="0060158D" w:rsidRDefault="0060158D">
      <w:pPr>
        <w:spacing w:line="55"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sz w:val="24"/>
          <w:szCs w:val="24"/>
        </w:rPr>
        <w:t xml:space="preserve">10. </w:t>
      </w:r>
      <w:r>
        <w:rPr>
          <w:rFonts w:eastAsia="Times New Roman"/>
          <w:i/>
          <w:iCs/>
          <w:sz w:val="24"/>
          <w:szCs w:val="24"/>
        </w:rPr>
        <w:t>Признаки делимости на</w:t>
      </w:r>
      <w:r>
        <w:rPr>
          <w:rFonts w:eastAsia="Times New Roman"/>
          <w:sz w:val="24"/>
          <w:szCs w:val="24"/>
        </w:rPr>
        <w:t xml:space="preserve"> </w:t>
      </w:r>
      <w:r>
        <w:rPr>
          <w:rFonts w:eastAsia="Times New Roman"/>
          <w:i/>
          <w:iCs/>
          <w:sz w:val="24"/>
          <w:szCs w:val="24"/>
        </w:rPr>
        <w:t>4, 6, 8, 11.</w:t>
      </w:r>
      <w:r>
        <w:rPr>
          <w:rFonts w:eastAsia="Times New Roman"/>
          <w:sz w:val="24"/>
          <w:szCs w:val="24"/>
        </w:rPr>
        <w:t xml:space="preserve"> </w:t>
      </w:r>
      <w:r>
        <w:rPr>
          <w:rFonts w:eastAsia="Times New Roman"/>
          <w:i/>
          <w:iCs/>
          <w:sz w:val="24"/>
          <w:szCs w:val="24"/>
        </w:rPr>
        <w:t>Доказательство признаков делимости</w:t>
      </w:r>
      <w:r>
        <w:rPr>
          <w:rFonts w:eastAsia="Times New Roman"/>
          <w:sz w:val="24"/>
          <w:szCs w:val="24"/>
        </w:rPr>
        <w:t>. Решение практических задач с применением признаков делимости.</w:t>
      </w:r>
    </w:p>
    <w:p w:rsidR="0060158D" w:rsidRDefault="0060158D">
      <w:pPr>
        <w:spacing w:line="26" w:lineRule="exact"/>
        <w:rPr>
          <w:rFonts w:eastAsia="Times New Roman"/>
          <w:sz w:val="24"/>
          <w:szCs w:val="24"/>
        </w:rPr>
      </w:pPr>
    </w:p>
    <w:p w:rsidR="0060158D" w:rsidRDefault="00173B4A">
      <w:pPr>
        <w:spacing w:line="286" w:lineRule="auto"/>
        <w:ind w:left="1120" w:right="3320"/>
        <w:rPr>
          <w:rFonts w:eastAsia="Times New Roman"/>
          <w:sz w:val="24"/>
          <w:szCs w:val="24"/>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60158D" w:rsidRDefault="0060158D">
      <w:pPr>
        <w:spacing w:line="6"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w:t>
      </w:r>
      <w:r>
        <w:rPr>
          <w:rFonts w:eastAsia="Times New Roman"/>
          <w:sz w:val="24"/>
          <w:szCs w:val="24"/>
        </w:rPr>
        <w:t xml:space="preserve"> </w:t>
      </w:r>
      <w:r>
        <w:rPr>
          <w:rFonts w:eastAsia="Times New Roman"/>
          <w:i/>
          <w:iCs/>
          <w:sz w:val="24"/>
          <w:szCs w:val="24"/>
        </w:rPr>
        <w:t>алгоритм разложения числа на простые</w:t>
      </w:r>
      <w:r>
        <w:rPr>
          <w:rFonts w:eastAsia="Times New Roman"/>
          <w:sz w:val="24"/>
          <w:szCs w:val="24"/>
        </w:rPr>
        <w:t xml:space="preserve"> </w:t>
      </w:r>
      <w:r>
        <w:rPr>
          <w:rFonts w:eastAsia="Times New Roman"/>
          <w:i/>
          <w:iCs/>
          <w:sz w:val="24"/>
          <w:szCs w:val="24"/>
        </w:rPr>
        <w:t>множители, основная теорема арифметики</w:t>
      </w:r>
      <w:r>
        <w:rPr>
          <w:rFonts w:eastAsia="Times New Roman"/>
          <w:sz w:val="24"/>
          <w:szCs w:val="24"/>
        </w:rPr>
        <w:t>.</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Алгебраические выражения</w:t>
      </w:r>
    </w:p>
    <w:p w:rsidR="0060158D" w:rsidRDefault="0060158D">
      <w:pPr>
        <w:spacing w:line="55"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Делители и кратные</w:t>
      </w:r>
    </w:p>
    <w:p w:rsidR="0060158D" w:rsidRDefault="0060158D">
      <w:pPr>
        <w:spacing w:line="55"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0158D" w:rsidRDefault="0060158D">
      <w:pPr>
        <w:spacing w:line="18" w:lineRule="exact"/>
        <w:rPr>
          <w:rFonts w:eastAsia="Times New Roman"/>
          <w:sz w:val="24"/>
          <w:szCs w:val="24"/>
        </w:rPr>
      </w:pPr>
    </w:p>
    <w:p w:rsidR="0060158D" w:rsidRDefault="00173B4A">
      <w:pPr>
        <w:spacing w:line="286" w:lineRule="auto"/>
        <w:ind w:left="1120" w:right="6120"/>
        <w:rPr>
          <w:rFonts w:eastAsia="Times New Roman"/>
          <w:sz w:val="24"/>
          <w:szCs w:val="24"/>
        </w:rPr>
      </w:pPr>
      <w:r>
        <w:rPr>
          <w:rFonts w:eastAsia="Times New Roman"/>
          <w:b/>
          <w:bCs/>
          <w:sz w:val="23"/>
          <w:szCs w:val="23"/>
        </w:rPr>
        <w:t>Дроби Обыкновенные дроби</w:t>
      </w:r>
    </w:p>
    <w:p w:rsidR="0060158D" w:rsidRDefault="0060158D">
      <w:pPr>
        <w:spacing w:line="200" w:lineRule="exact"/>
        <w:rPr>
          <w:sz w:val="20"/>
          <w:szCs w:val="20"/>
        </w:rPr>
      </w:pPr>
    </w:p>
    <w:p w:rsidR="0060158D" w:rsidRDefault="0060158D">
      <w:pPr>
        <w:spacing w:line="365" w:lineRule="exact"/>
        <w:rPr>
          <w:sz w:val="20"/>
          <w:szCs w:val="20"/>
        </w:rPr>
      </w:pPr>
    </w:p>
    <w:p w:rsidR="0060158D" w:rsidRDefault="00173B4A">
      <w:pPr>
        <w:ind w:right="-399"/>
        <w:jc w:val="center"/>
        <w:rPr>
          <w:sz w:val="20"/>
          <w:szCs w:val="20"/>
        </w:rPr>
      </w:pPr>
      <w:r>
        <w:rPr>
          <w:rFonts w:eastAsia="Times New Roman"/>
          <w:sz w:val="24"/>
          <w:szCs w:val="24"/>
        </w:rPr>
        <w:t>227</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tabs>
          <w:tab w:val="left" w:pos="1840"/>
          <w:tab w:val="left" w:pos="2600"/>
          <w:tab w:val="left" w:pos="3600"/>
          <w:tab w:val="left" w:pos="4420"/>
          <w:tab w:val="left" w:pos="5260"/>
          <w:tab w:val="left" w:pos="6300"/>
          <w:tab w:val="left" w:pos="7060"/>
          <w:tab w:val="left" w:pos="7560"/>
          <w:tab w:val="left" w:pos="8720"/>
        </w:tabs>
        <w:ind w:left="1120"/>
        <w:rPr>
          <w:sz w:val="20"/>
          <w:szCs w:val="20"/>
        </w:rPr>
      </w:pPr>
      <w:bookmarkStart w:id="216" w:name="page228"/>
      <w:bookmarkEnd w:id="216"/>
      <w:r>
        <w:rPr>
          <w:rFonts w:eastAsia="Times New Roman"/>
          <w:sz w:val="24"/>
          <w:szCs w:val="24"/>
        </w:rPr>
        <w:lastRenderedPageBreak/>
        <w:t>Доля,</w:t>
      </w:r>
      <w:r>
        <w:rPr>
          <w:rFonts w:eastAsia="Times New Roman"/>
          <w:sz w:val="24"/>
          <w:szCs w:val="24"/>
        </w:rPr>
        <w:tab/>
        <w:t>часть,</w:t>
      </w:r>
      <w:r>
        <w:rPr>
          <w:rFonts w:eastAsia="Times New Roman"/>
          <w:sz w:val="24"/>
          <w:szCs w:val="24"/>
        </w:rPr>
        <w:tab/>
        <w:t>дробное</w:t>
      </w:r>
      <w:r>
        <w:rPr>
          <w:rFonts w:eastAsia="Times New Roman"/>
          <w:sz w:val="24"/>
          <w:szCs w:val="24"/>
        </w:rPr>
        <w:tab/>
        <w:t>число,</w:t>
      </w:r>
      <w:r>
        <w:rPr>
          <w:rFonts w:eastAsia="Times New Roman"/>
          <w:sz w:val="24"/>
          <w:szCs w:val="24"/>
        </w:rPr>
        <w:tab/>
        <w:t>дробь.</w:t>
      </w:r>
      <w:r>
        <w:rPr>
          <w:rFonts w:eastAsia="Times New Roman"/>
          <w:sz w:val="24"/>
          <w:szCs w:val="24"/>
        </w:rPr>
        <w:tab/>
        <w:t>Дробное</w:t>
      </w:r>
      <w:r>
        <w:rPr>
          <w:rFonts w:eastAsia="Times New Roman"/>
          <w:sz w:val="24"/>
          <w:szCs w:val="24"/>
        </w:rPr>
        <w:tab/>
        <w:t>число</w:t>
      </w:r>
      <w:r>
        <w:rPr>
          <w:rFonts w:eastAsia="Times New Roman"/>
          <w:sz w:val="24"/>
          <w:szCs w:val="24"/>
        </w:rPr>
        <w:tab/>
        <w:t>как</w:t>
      </w:r>
      <w:r>
        <w:rPr>
          <w:rFonts w:eastAsia="Times New Roman"/>
          <w:sz w:val="24"/>
          <w:szCs w:val="24"/>
        </w:rPr>
        <w:tab/>
        <w:t>результат</w:t>
      </w:r>
      <w:r>
        <w:rPr>
          <w:sz w:val="20"/>
          <w:szCs w:val="20"/>
        </w:rPr>
        <w:tab/>
      </w:r>
      <w:r>
        <w:rPr>
          <w:rFonts w:eastAsia="Times New Roman"/>
          <w:sz w:val="23"/>
          <w:szCs w:val="23"/>
        </w:rPr>
        <w:t>деления.</w:t>
      </w:r>
    </w:p>
    <w:p w:rsidR="0060158D" w:rsidRDefault="0060158D">
      <w:pPr>
        <w:spacing w:line="44" w:lineRule="exact"/>
        <w:rPr>
          <w:sz w:val="20"/>
          <w:szCs w:val="20"/>
        </w:rPr>
      </w:pPr>
    </w:p>
    <w:p w:rsidR="0060158D" w:rsidRDefault="00173B4A">
      <w:pPr>
        <w:ind w:left="400"/>
        <w:rPr>
          <w:sz w:val="20"/>
          <w:szCs w:val="20"/>
        </w:rPr>
      </w:pPr>
      <w:r>
        <w:rPr>
          <w:rFonts w:eastAsia="Times New Roman"/>
          <w:sz w:val="24"/>
          <w:szCs w:val="24"/>
        </w:rPr>
        <w:t>Правильные и неправильные дроби, смешанная дробь (смешанное число).</w:t>
      </w:r>
    </w:p>
    <w:p w:rsidR="0060158D" w:rsidRDefault="0060158D">
      <w:pPr>
        <w:spacing w:line="53"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60158D" w:rsidRDefault="0060158D">
      <w:pPr>
        <w:spacing w:line="26" w:lineRule="exact"/>
        <w:rPr>
          <w:sz w:val="20"/>
          <w:szCs w:val="20"/>
        </w:rPr>
      </w:pPr>
    </w:p>
    <w:p w:rsidR="0060158D" w:rsidRDefault="00173B4A">
      <w:pPr>
        <w:spacing w:line="266" w:lineRule="auto"/>
        <w:ind w:left="112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w:t>
      </w:r>
    </w:p>
    <w:p w:rsidR="0060158D" w:rsidRDefault="0060158D">
      <w:pPr>
        <w:spacing w:line="12" w:lineRule="exact"/>
        <w:rPr>
          <w:sz w:val="20"/>
          <w:szCs w:val="20"/>
        </w:rPr>
      </w:pPr>
    </w:p>
    <w:p w:rsidR="0060158D" w:rsidRDefault="00173B4A">
      <w:pPr>
        <w:ind w:left="400"/>
        <w:rPr>
          <w:sz w:val="20"/>
          <w:szCs w:val="20"/>
        </w:rPr>
      </w:pPr>
      <w:r>
        <w:rPr>
          <w:rFonts w:eastAsia="Times New Roman"/>
          <w:sz w:val="24"/>
          <w:szCs w:val="24"/>
        </w:rPr>
        <w:t>обыкновенных дробей.</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Арифметические действия со смешанными дробями.</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Арифметические действия с дробными числами.</w:t>
      </w:r>
    </w:p>
    <w:p w:rsidR="0060158D" w:rsidRDefault="0060158D">
      <w:pPr>
        <w:spacing w:line="55" w:lineRule="exact"/>
        <w:rPr>
          <w:sz w:val="20"/>
          <w:szCs w:val="20"/>
        </w:rPr>
      </w:pPr>
    </w:p>
    <w:p w:rsidR="0060158D" w:rsidRDefault="00173B4A">
      <w:pPr>
        <w:spacing w:line="265" w:lineRule="auto"/>
        <w:ind w:left="1120" w:right="180"/>
        <w:rPr>
          <w:sz w:val="20"/>
          <w:szCs w:val="20"/>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Pr>
          <w:rFonts w:eastAsia="Times New Roman"/>
          <w:i/>
          <w:iCs/>
          <w:sz w:val="24"/>
          <w:szCs w:val="24"/>
        </w:rPr>
        <w:t xml:space="preserve"> </w:t>
      </w:r>
      <w:r>
        <w:rPr>
          <w:rFonts w:eastAsia="Times New Roman"/>
          <w:b/>
          <w:bCs/>
          <w:sz w:val="24"/>
          <w:szCs w:val="24"/>
        </w:rPr>
        <w:t>Десятичные дроби</w:t>
      </w:r>
    </w:p>
    <w:p w:rsidR="0060158D" w:rsidRDefault="0060158D">
      <w:pPr>
        <w:spacing w:line="2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 обыкновенных дробей в десятичные дроби.Конечные и бесконечные десятичные дроби</w:t>
      </w:r>
      <w:r>
        <w:rPr>
          <w:rFonts w:eastAsia="Times New Roman"/>
          <w:sz w:val="24"/>
          <w:szCs w:val="24"/>
        </w:rPr>
        <w:t>.</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Отношение двух чисел</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Масштаб на плане и карте.Пропорции. Свойства пропорций, применение пропорций и отношений при решении задач.</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Среднее арифметическое чисел</w:t>
      </w:r>
    </w:p>
    <w:p w:rsidR="0060158D" w:rsidRDefault="0060158D">
      <w:pPr>
        <w:spacing w:line="53" w:lineRule="exact"/>
        <w:rPr>
          <w:sz w:val="20"/>
          <w:szCs w:val="20"/>
        </w:rPr>
      </w:pPr>
    </w:p>
    <w:p w:rsidR="0060158D" w:rsidRDefault="00173B4A">
      <w:pPr>
        <w:spacing w:line="271" w:lineRule="auto"/>
        <w:ind w:left="400" w:right="2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Проценты</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Диаграммы</w:t>
      </w:r>
    </w:p>
    <w:p w:rsidR="0060158D" w:rsidRDefault="0060158D">
      <w:pPr>
        <w:spacing w:line="41" w:lineRule="exact"/>
        <w:rPr>
          <w:sz w:val="20"/>
          <w:szCs w:val="20"/>
        </w:rPr>
      </w:pPr>
    </w:p>
    <w:p w:rsidR="0060158D" w:rsidRDefault="00173B4A">
      <w:pPr>
        <w:tabs>
          <w:tab w:val="left" w:pos="2500"/>
          <w:tab w:val="left" w:pos="2800"/>
          <w:tab w:val="left" w:pos="3920"/>
          <w:tab w:val="left" w:pos="5300"/>
          <w:tab w:val="left" w:pos="6680"/>
          <w:tab w:val="left" w:pos="8140"/>
          <w:tab w:val="left" w:pos="8540"/>
        </w:tabs>
        <w:ind w:left="112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60158D" w:rsidRDefault="0060158D">
      <w:pPr>
        <w:spacing w:line="44" w:lineRule="exact"/>
        <w:rPr>
          <w:sz w:val="20"/>
          <w:szCs w:val="20"/>
        </w:rPr>
      </w:pPr>
    </w:p>
    <w:p w:rsidR="0060158D" w:rsidRDefault="00173B4A">
      <w:pPr>
        <w:ind w:left="1120"/>
        <w:rPr>
          <w:sz w:val="20"/>
          <w:szCs w:val="20"/>
        </w:rPr>
      </w:pPr>
      <w:r>
        <w:rPr>
          <w:rFonts w:eastAsia="Times New Roman"/>
          <w:b/>
          <w:bCs/>
          <w:sz w:val="24"/>
          <w:szCs w:val="24"/>
        </w:rPr>
        <w:t>Рациональные числа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Положительные и отрицательные числа</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Pr>
          <w:rFonts w:eastAsia="Times New Roman"/>
          <w:b/>
          <w:bCs/>
          <w:sz w:val="24"/>
          <w:szCs w:val="24"/>
        </w:rPr>
        <w:t xml:space="preserve"> </w:t>
      </w:r>
      <w:r>
        <w:rPr>
          <w:rFonts w:eastAsia="Times New Roman"/>
          <w:i/>
          <w:iCs/>
          <w:sz w:val="24"/>
          <w:szCs w:val="24"/>
        </w:rPr>
        <w:t>Первичное представление о множестве</w:t>
      </w:r>
      <w:r>
        <w:rPr>
          <w:rFonts w:eastAsia="Times New Roman"/>
          <w:b/>
          <w:bCs/>
          <w:sz w:val="24"/>
          <w:szCs w:val="24"/>
        </w:rPr>
        <w:t xml:space="preserve"> </w:t>
      </w:r>
      <w:r>
        <w:rPr>
          <w:rFonts w:eastAsia="Times New Roman"/>
          <w:i/>
          <w:iCs/>
          <w:sz w:val="24"/>
          <w:szCs w:val="24"/>
        </w:rPr>
        <w:t xml:space="preserve">рациональных чисел. </w:t>
      </w:r>
      <w:r>
        <w:rPr>
          <w:rFonts w:eastAsia="Times New Roman"/>
          <w:sz w:val="24"/>
          <w:szCs w:val="24"/>
        </w:rPr>
        <w:t>Действия с рациональными числами.</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Решение текстовых задач</w:t>
      </w:r>
    </w:p>
    <w:p w:rsidR="0060158D" w:rsidRDefault="0060158D">
      <w:pPr>
        <w:spacing w:line="55"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Единицы измерений</w:t>
      </w:r>
      <w:r>
        <w:rPr>
          <w:rFonts w:eastAsia="Times New Roman"/>
          <w:sz w:val="24"/>
          <w:szCs w:val="24"/>
        </w:rPr>
        <w:t>:</w:t>
      </w:r>
      <w:r>
        <w:rPr>
          <w:rFonts w:eastAsia="Times New Roman"/>
          <w:b/>
          <w:bCs/>
          <w:sz w:val="24"/>
          <w:szCs w:val="24"/>
        </w:rPr>
        <w:t xml:space="preserve"> </w:t>
      </w:r>
      <w:r>
        <w:rPr>
          <w:rFonts w:eastAsia="Times New Roman"/>
          <w:sz w:val="24"/>
          <w:szCs w:val="24"/>
        </w:rPr>
        <w:t>длины,</w:t>
      </w:r>
      <w:r>
        <w:rPr>
          <w:rFonts w:eastAsia="Times New Roman"/>
          <w:b/>
          <w:bCs/>
          <w:sz w:val="24"/>
          <w:szCs w:val="24"/>
        </w:rPr>
        <w:t xml:space="preserve"> </w:t>
      </w:r>
      <w:r>
        <w:rPr>
          <w:rFonts w:eastAsia="Times New Roman"/>
          <w:sz w:val="24"/>
          <w:szCs w:val="24"/>
        </w:rPr>
        <w:t>площади,</w:t>
      </w:r>
      <w:r>
        <w:rPr>
          <w:rFonts w:eastAsia="Times New Roman"/>
          <w:b/>
          <w:bCs/>
          <w:sz w:val="24"/>
          <w:szCs w:val="24"/>
        </w:rPr>
        <w:t xml:space="preserve"> </w:t>
      </w:r>
      <w:r>
        <w:rPr>
          <w:rFonts w:eastAsia="Times New Roman"/>
          <w:sz w:val="24"/>
          <w:szCs w:val="24"/>
        </w:rPr>
        <w:t>объёма,</w:t>
      </w:r>
      <w:r>
        <w:rPr>
          <w:rFonts w:eastAsia="Times New Roman"/>
          <w:b/>
          <w:bCs/>
          <w:sz w:val="24"/>
          <w:szCs w:val="24"/>
        </w:rPr>
        <w:t xml:space="preserve"> </w:t>
      </w:r>
      <w:r>
        <w:rPr>
          <w:rFonts w:eastAsia="Times New Roman"/>
          <w:sz w:val="24"/>
          <w:szCs w:val="24"/>
        </w:rPr>
        <w:t>массы,</w:t>
      </w:r>
      <w:r>
        <w:rPr>
          <w:rFonts w:eastAsia="Times New Roman"/>
          <w:b/>
          <w:bCs/>
          <w:sz w:val="24"/>
          <w:szCs w:val="24"/>
        </w:rPr>
        <w:t xml:space="preserve"> </w:t>
      </w:r>
      <w:r>
        <w:rPr>
          <w:rFonts w:eastAsia="Times New Roman"/>
          <w:sz w:val="24"/>
          <w:szCs w:val="24"/>
        </w:rPr>
        <w:t>времени,</w:t>
      </w:r>
      <w:r>
        <w:rPr>
          <w:rFonts w:eastAsia="Times New Roman"/>
          <w:b/>
          <w:bCs/>
          <w:sz w:val="24"/>
          <w:szCs w:val="24"/>
        </w:rPr>
        <w:t xml:space="preserve"> </w:t>
      </w:r>
      <w:r>
        <w:rPr>
          <w:rFonts w:eastAsia="Times New Roman"/>
          <w:sz w:val="24"/>
          <w:szCs w:val="24"/>
        </w:rPr>
        <w:t>скорости.</w:t>
      </w:r>
      <w:r>
        <w:rPr>
          <w:rFonts w:eastAsia="Times New Roman"/>
          <w:b/>
          <w:bCs/>
          <w:sz w:val="24"/>
          <w:szCs w:val="24"/>
        </w:rPr>
        <w:t xml:space="preserve"> </w:t>
      </w:r>
      <w:r>
        <w:rPr>
          <w:rFonts w:eastAsia="Times New Roman"/>
          <w:sz w:val="24"/>
          <w:szCs w:val="24"/>
        </w:rPr>
        <w:t>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Задачи на все арифметические действия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228</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1120"/>
        <w:rPr>
          <w:sz w:val="20"/>
          <w:szCs w:val="20"/>
        </w:rPr>
      </w:pPr>
      <w:bookmarkStart w:id="217" w:name="page229"/>
      <w:bookmarkEnd w:id="217"/>
      <w:r>
        <w:rPr>
          <w:rFonts w:eastAsia="Times New Roman"/>
          <w:b/>
          <w:bCs/>
          <w:sz w:val="24"/>
          <w:szCs w:val="24"/>
        </w:rPr>
        <w:lastRenderedPageBreak/>
        <w:t>Задачи на движение, работу и покупки</w:t>
      </w:r>
    </w:p>
    <w:p w:rsidR="0060158D" w:rsidRDefault="0060158D">
      <w:pPr>
        <w:spacing w:line="56" w:lineRule="exact"/>
        <w:rPr>
          <w:sz w:val="20"/>
          <w:szCs w:val="20"/>
        </w:rPr>
      </w:pPr>
    </w:p>
    <w:p w:rsidR="0060158D" w:rsidRDefault="00173B4A">
      <w:pPr>
        <w:spacing w:line="270" w:lineRule="auto"/>
        <w:ind w:left="40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Задачи на части, доли, проценты</w:t>
      </w:r>
    </w:p>
    <w:p w:rsidR="0060158D" w:rsidRDefault="0060158D">
      <w:pPr>
        <w:spacing w:line="55"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Логические задачи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w:t>
      </w:r>
      <w:r>
        <w:rPr>
          <w:rFonts w:eastAsia="Times New Roman"/>
          <w:sz w:val="24"/>
          <w:szCs w:val="24"/>
        </w:rPr>
        <w:t xml:space="preserve"> </w:t>
      </w:r>
      <w:r>
        <w:rPr>
          <w:rFonts w:eastAsia="Times New Roman"/>
          <w:i/>
          <w:iCs/>
          <w:sz w:val="24"/>
          <w:szCs w:val="24"/>
        </w:rPr>
        <w:t>графов, таблиц</w:t>
      </w:r>
      <w:r>
        <w:rPr>
          <w:rFonts w:eastAsia="Times New Roman"/>
          <w:sz w:val="24"/>
          <w:szCs w:val="24"/>
        </w:rPr>
        <w:t>.</w:t>
      </w:r>
    </w:p>
    <w:p w:rsidR="0060158D" w:rsidRDefault="0060158D">
      <w:pPr>
        <w:spacing w:line="25"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w:t>
      </w:r>
      <w:r>
        <w:rPr>
          <w:rFonts w:eastAsia="Times New Roman"/>
          <w:b/>
          <w:bCs/>
          <w:sz w:val="24"/>
          <w:szCs w:val="24"/>
        </w:rPr>
        <w:t xml:space="preserve"> </w:t>
      </w:r>
      <w:r>
        <w:rPr>
          <w:rFonts w:eastAsia="Times New Roman"/>
          <w:sz w:val="24"/>
          <w:szCs w:val="24"/>
        </w:rPr>
        <w:t>перебор</w:t>
      </w:r>
      <w:r>
        <w:rPr>
          <w:rFonts w:eastAsia="Times New Roman"/>
          <w:b/>
          <w:bCs/>
          <w:sz w:val="24"/>
          <w:szCs w:val="24"/>
        </w:rPr>
        <w:t xml:space="preserve"> </w:t>
      </w:r>
      <w:r>
        <w:rPr>
          <w:rFonts w:eastAsia="Times New Roman"/>
          <w:sz w:val="24"/>
          <w:szCs w:val="24"/>
        </w:rPr>
        <w:t>вариантов.</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Наглядная геометрия</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w:t>
      </w:r>
      <w:r>
        <w:rPr>
          <w:rFonts w:eastAsia="Times New Roman"/>
          <w:sz w:val="24"/>
          <w:szCs w:val="24"/>
        </w:rPr>
        <w:t xml:space="preserve"> </w:t>
      </w:r>
      <w:r>
        <w:rPr>
          <w:rFonts w:eastAsia="Times New Roman"/>
          <w:i/>
          <w:iCs/>
          <w:sz w:val="24"/>
          <w:szCs w:val="24"/>
        </w:rPr>
        <w:t xml:space="preserve">Правильные многоугольники. </w:t>
      </w:r>
      <w:r>
        <w:rPr>
          <w:rFonts w:eastAsia="Times New Roman"/>
          <w:sz w:val="24"/>
          <w:szCs w:val="24"/>
        </w:rPr>
        <w:t>Изображение основных геометрических фигур.</w:t>
      </w:r>
      <w:r>
        <w:rPr>
          <w:rFonts w:eastAsia="Times New Roman"/>
          <w:i/>
          <w:iCs/>
          <w:sz w:val="24"/>
          <w:szCs w:val="24"/>
        </w:rPr>
        <w:t xml:space="preserve"> Взаимное расположение двух прямых, двух окружностей, прямой и окружности. </w:t>
      </w:r>
      <w:r>
        <w:rPr>
          <w:rFonts w:eastAsia="Times New Roman"/>
          <w:sz w:val="24"/>
          <w:szCs w:val="24"/>
        </w:rPr>
        <w:t>Длина отрезка,</w:t>
      </w:r>
      <w:r>
        <w:rPr>
          <w:rFonts w:eastAsia="Times New Roman"/>
          <w:i/>
          <w:iCs/>
          <w:sz w:val="24"/>
          <w:szCs w:val="24"/>
        </w:rPr>
        <w:t xml:space="preserve"> </w:t>
      </w:r>
      <w:r>
        <w:rPr>
          <w:rFonts w:eastAsia="Times New Roman"/>
          <w:sz w:val="24"/>
          <w:szCs w:val="24"/>
        </w:rPr>
        <w:t>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0158D" w:rsidRDefault="0060158D">
      <w:pPr>
        <w:spacing w:line="15"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60158D" w:rsidRDefault="0060158D">
      <w:pPr>
        <w:spacing w:line="18"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 сечений. Многогранники. Правильные многогранники. </w:t>
      </w:r>
      <w:r>
        <w:rPr>
          <w:rFonts w:eastAsia="Times New Roman"/>
          <w:sz w:val="24"/>
          <w:szCs w:val="24"/>
        </w:rPr>
        <w:t>Примеры разверток</w:t>
      </w:r>
      <w:r>
        <w:rPr>
          <w:rFonts w:eastAsia="Times New Roman"/>
          <w:i/>
          <w:iCs/>
          <w:sz w:val="24"/>
          <w:szCs w:val="24"/>
        </w:rPr>
        <w:t xml:space="preserve"> </w:t>
      </w:r>
      <w:r>
        <w:rPr>
          <w:rFonts w:eastAsia="Times New Roman"/>
          <w:sz w:val="24"/>
          <w:szCs w:val="24"/>
        </w:rPr>
        <w:t>многогранников, цилиндра и конуса.</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Понятие объема; единицы объема. Объем прямоугольного параллелепипеда, куба.</w:t>
      </w:r>
    </w:p>
    <w:p w:rsidR="0060158D" w:rsidRDefault="0060158D">
      <w:pPr>
        <w:spacing w:line="41" w:lineRule="exact"/>
        <w:rPr>
          <w:sz w:val="20"/>
          <w:szCs w:val="20"/>
        </w:rPr>
      </w:pPr>
    </w:p>
    <w:p w:rsidR="0060158D" w:rsidRDefault="00173B4A">
      <w:pPr>
        <w:tabs>
          <w:tab w:val="left" w:pos="2140"/>
          <w:tab w:val="left" w:pos="2420"/>
          <w:tab w:val="left" w:pos="3600"/>
          <w:tab w:val="left" w:pos="4440"/>
          <w:tab w:val="left" w:pos="6000"/>
          <w:tab w:val="left" w:pos="6820"/>
          <w:tab w:val="left" w:pos="7120"/>
          <w:tab w:val="left" w:pos="8420"/>
        </w:tabs>
        <w:ind w:left="112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Изображение симметричных фигур.</w:t>
      </w:r>
    </w:p>
    <w:p w:rsidR="0060158D" w:rsidRDefault="0060158D">
      <w:pPr>
        <w:spacing w:line="44" w:lineRule="exact"/>
        <w:rPr>
          <w:sz w:val="20"/>
          <w:szCs w:val="20"/>
        </w:rPr>
      </w:pPr>
    </w:p>
    <w:p w:rsidR="0060158D" w:rsidRDefault="00173B4A">
      <w:pPr>
        <w:ind w:left="1120"/>
        <w:rPr>
          <w:sz w:val="20"/>
          <w:szCs w:val="20"/>
        </w:rPr>
      </w:pPr>
      <w:r>
        <w:rPr>
          <w:rFonts w:eastAsia="Times New Roman"/>
          <w:sz w:val="24"/>
          <w:szCs w:val="24"/>
        </w:rPr>
        <w:t>Решение практических задач с применением простейших свойств фигур.</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История математики</w:t>
      </w:r>
    </w:p>
    <w:p w:rsidR="0060158D" w:rsidRDefault="0060158D">
      <w:pPr>
        <w:spacing w:line="53" w:lineRule="exact"/>
        <w:rPr>
          <w:sz w:val="20"/>
          <w:szCs w:val="20"/>
        </w:rPr>
      </w:pPr>
    </w:p>
    <w:p w:rsidR="0060158D" w:rsidRDefault="00173B4A">
      <w:pPr>
        <w:spacing w:line="264" w:lineRule="auto"/>
        <w:ind w:left="40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60158D" w:rsidRDefault="0060158D">
      <w:pPr>
        <w:spacing w:line="29" w:lineRule="exact"/>
        <w:rPr>
          <w:sz w:val="20"/>
          <w:szCs w:val="20"/>
        </w:rPr>
      </w:pPr>
    </w:p>
    <w:p w:rsidR="0060158D" w:rsidRDefault="00173B4A">
      <w:pPr>
        <w:spacing w:line="264" w:lineRule="auto"/>
        <w:ind w:left="400" w:firstLine="708"/>
        <w:rPr>
          <w:sz w:val="20"/>
          <w:szCs w:val="20"/>
        </w:rPr>
      </w:pPr>
      <w:r>
        <w:rPr>
          <w:rFonts w:eastAsia="Times New Roman"/>
          <w:i/>
          <w:iCs/>
          <w:sz w:val="24"/>
          <w:szCs w:val="24"/>
        </w:rPr>
        <w:t>Рождение шестидесятеричной системы счисления. Появление десятичной записи чисел.</w:t>
      </w:r>
    </w:p>
    <w:p w:rsidR="0060158D" w:rsidRDefault="0060158D">
      <w:pPr>
        <w:spacing w:line="26" w:lineRule="exact"/>
        <w:rPr>
          <w:sz w:val="20"/>
          <w:szCs w:val="20"/>
        </w:rPr>
      </w:pPr>
    </w:p>
    <w:p w:rsidR="0060158D" w:rsidRDefault="00173B4A">
      <w:pPr>
        <w:spacing w:line="264" w:lineRule="auto"/>
        <w:ind w:left="400" w:firstLine="708"/>
        <w:rPr>
          <w:sz w:val="20"/>
          <w:szCs w:val="20"/>
        </w:rPr>
      </w:pPr>
      <w:r>
        <w:rPr>
          <w:rFonts w:eastAsia="Times New Roman"/>
          <w:i/>
          <w:iCs/>
          <w:sz w:val="24"/>
          <w:szCs w:val="24"/>
        </w:rPr>
        <w:t>Рождение и развитие арифметики натуральных чисел. НОК, НОД, простые числа. Решето Эратосфена.</w:t>
      </w:r>
    </w:p>
    <w:p w:rsidR="0060158D" w:rsidRDefault="0060158D">
      <w:pPr>
        <w:spacing w:line="29" w:lineRule="exact"/>
        <w:rPr>
          <w:sz w:val="20"/>
          <w:szCs w:val="20"/>
        </w:rPr>
      </w:pPr>
    </w:p>
    <w:p w:rsidR="0060158D" w:rsidRDefault="00173B4A">
      <w:pPr>
        <w:spacing w:line="239" w:lineRule="auto"/>
        <w:ind w:left="40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Arial" w:eastAsia="Arial" w:hAnsi="Arial" w:cs="Arial"/>
          <w:sz w:val="37"/>
          <w:szCs w:val="37"/>
        </w:rPr>
        <w:t>(</w:t>
      </w:r>
      <w:r>
        <w:rPr>
          <w:rFonts w:ascii="Arial" w:eastAsia="Arial" w:hAnsi="Arial" w:cs="Arial"/>
          <w:sz w:val="29"/>
          <w:szCs w:val="29"/>
        </w:rPr>
        <w:t>−</w:t>
      </w:r>
      <w:r>
        <w:rPr>
          <w:rFonts w:eastAsia="Times New Roman"/>
          <w:sz w:val="29"/>
          <w:szCs w:val="29"/>
        </w:rPr>
        <w:t>1</w:t>
      </w:r>
      <w:r>
        <w:rPr>
          <w:rFonts w:ascii="Arial" w:eastAsia="Arial" w:hAnsi="Arial" w:cs="Arial"/>
          <w:sz w:val="37"/>
          <w:szCs w:val="37"/>
        </w:rPr>
        <w:t>)(</w:t>
      </w:r>
      <w:r>
        <w:rPr>
          <w:rFonts w:ascii="Arial" w:eastAsia="Arial" w:hAnsi="Arial" w:cs="Arial"/>
          <w:sz w:val="29"/>
          <w:szCs w:val="29"/>
        </w:rPr>
        <w:t>−</w:t>
      </w:r>
      <w:r>
        <w:rPr>
          <w:rFonts w:eastAsia="Times New Roman"/>
          <w:sz w:val="29"/>
          <w:szCs w:val="29"/>
        </w:rPr>
        <w:t>1</w:t>
      </w:r>
      <w:r>
        <w:rPr>
          <w:rFonts w:ascii="Arial" w:eastAsia="Arial" w:hAnsi="Arial" w:cs="Arial"/>
          <w:sz w:val="37"/>
          <w:szCs w:val="37"/>
        </w:rPr>
        <w:t>)</w:t>
      </w:r>
      <w:r>
        <w:rPr>
          <w:rFonts w:eastAsia="Times New Roman"/>
          <w:i/>
          <w:iCs/>
          <w:sz w:val="24"/>
          <w:szCs w:val="24"/>
        </w:rPr>
        <w:t xml:space="preserve"> </w:t>
      </w:r>
      <w:r>
        <w:rPr>
          <w:rFonts w:ascii="Arial" w:eastAsia="Arial" w:hAnsi="Arial" w:cs="Arial"/>
          <w:sz w:val="29"/>
          <w:szCs w:val="29"/>
        </w:rPr>
        <w:t>= +</w:t>
      </w:r>
      <w:r>
        <w:rPr>
          <w:rFonts w:eastAsia="Times New Roman"/>
          <w:sz w:val="29"/>
          <w:szCs w:val="29"/>
        </w:rPr>
        <w:t>1</w:t>
      </w:r>
      <w:r>
        <w:rPr>
          <w:rFonts w:eastAsia="Times New Roman"/>
          <w:i/>
          <w:iCs/>
          <w:sz w:val="24"/>
          <w:szCs w:val="24"/>
        </w:rPr>
        <w:t>?</w:t>
      </w:r>
    </w:p>
    <w:p w:rsidR="0060158D" w:rsidRDefault="0060158D">
      <w:pPr>
        <w:spacing w:line="92" w:lineRule="exact"/>
        <w:rPr>
          <w:sz w:val="20"/>
          <w:szCs w:val="20"/>
        </w:rPr>
      </w:pPr>
    </w:p>
    <w:p w:rsidR="0060158D" w:rsidRDefault="00173B4A">
      <w:pPr>
        <w:spacing w:line="266" w:lineRule="auto"/>
        <w:ind w:left="40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Содержание курса математики в 7–9 классах</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Алгебра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Числа</w:t>
      </w:r>
    </w:p>
    <w:p w:rsidR="0060158D" w:rsidRDefault="0060158D">
      <w:pPr>
        <w:spacing w:line="139" w:lineRule="exact"/>
        <w:rPr>
          <w:sz w:val="20"/>
          <w:szCs w:val="20"/>
        </w:rPr>
      </w:pPr>
    </w:p>
    <w:p w:rsidR="0060158D" w:rsidRDefault="00173B4A">
      <w:pPr>
        <w:ind w:right="-399"/>
        <w:jc w:val="center"/>
        <w:rPr>
          <w:sz w:val="20"/>
          <w:szCs w:val="20"/>
        </w:rPr>
      </w:pPr>
      <w:r>
        <w:rPr>
          <w:rFonts w:eastAsia="Times New Roman"/>
          <w:sz w:val="24"/>
          <w:szCs w:val="24"/>
        </w:rPr>
        <w:t>229</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1120"/>
        <w:rPr>
          <w:sz w:val="20"/>
          <w:szCs w:val="20"/>
        </w:rPr>
      </w:pPr>
      <w:bookmarkStart w:id="218" w:name="page230"/>
      <w:bookmarkEnd w:id="218"/>
      <w:r>
        <w:rPr>
          <w:rFonts w:eastAsia="Times New Roman"/>
          <w:b/>
          <w:bCs/>
          <w:sz w:val="24"/>
          <w:szCs w:val="24"/>
        </w:rPr>
        <w:lastRenderedPageBreak/>
        <w:t>Рациональные числа</w:t>
      </w:r>
    </w:p>
    <w:p w:rsidR="0060158D" w:rsidRDefault="0060158D">
      <w:pPr>
        <w:spacing w:line="56"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Иррациональные числа</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Понятие иррационального числа. Распознавание иррациональных чисел. Примеры</w:t>
      </w:r>
    </w:p>
    <w:p w:rsidR="0060158D" w:rsidRDefault="00173B4A">
      <w:pPr>
        <w:spacing w:line="20" w:lineRule="exact"/>
        <w:rPr>
          <w:sz w:val="20"/>
          <w:szCs w:val="20"/>
        </w:rPr>
      </w:pPr>
      <w:r>
        <w:rPr>
          <w:noProof/>
          <w:sz w:val="20"/>
          <w:szCs w:val="20"/>
        </w:rPr>
        <w:drawing>
          <wp:anchor distT="0" distB="0" distL="114300" distR="114300" simplePos="0" relativeHeight="251640320" behindDoc="1" locked="0" layoutInCell="0" allowOverlap="1" wp14:anchorId="58482FC9" wp14:editId="645E23E9">
            <wp:simplePos x="0" y="0"/>
            <wp:positionH relativeFrom="column">
              <wp:posOffset>4448810</wp:posOffset>
            </wp:positionH>
            <wp:positionV relativeFrom="paragraph">
              <wp:posOffset>57150</wp:posOffset>
            </wp:positionV>
            <wp:extent cx="179705" cy="1778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blip>
                    <a:srcRect/>
                    <a:stretch>
                      <a:fillRect/>
                    </a:stretch>
                  </pic:blipFill>
                  <pic:spPr bwMode="auto">
                    <a:xfrm>
                      <a:off x="0" y="0"/>
                      <a:ext cx="179705" cy="177800"/>
                    </a:xfrm>
                    <a:prstGeom prst="rect">
                      <a:avLst/>
                    </a:prstGeom>
                    <a:noFill/>
                  </pic:spPr>
                </pic:pic>
              </a:graphicData>
            </a:graphic>
          </wp:anchor>
        </w:drawing>
      </w:r>
    </w:p>
    <w:p w:rsidR="0060158D" w:rsidRDefault="0060158D">
      <w:pPr>
        <w:spacing w:line="89"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1640"/>
        <w:gridCol w:w="540"/>
        <w:gridCol w:w="1240"/>
        <w:gridCol w:w="2360"/>
        <w:gridCol w:w="880"/>
        <w:gridCol w:w="240"/>
        <w:gridCol w:w="300"/>
        <w:gridCol w:w="1700"/>
        <w:gridCol w:w="320"/>
      </w:tblGrid>
      <w:tr w:rsidR="0060158D">
        <w:trPr>
          <w:trHeight w:val="287"/>
        </w:trPr>
        <w:tc>
          <w:tcPr>
            <w:tcW w:w="1640" w:type="dxa"/>
            <w:vAlign w:val="bottom"/>
          </w:tcPr>
          <w:p w:rsidR="0060158D" w:rsidRDefault="00173B4A">
            <w:pPr>
              <w:rPr>
                <w:sz w:val="20"/>
                <w:szCs w:val="20"/>
              </w:rPr>
            </w:pPr>
            <w:r>
              <w:rPr>
                <w:rFonts w:eastAsia="Times New Roman"/>
                <w:sz w:val="24"/>
                <w:szCs w:val="24"/>
              </w:rPr>
              <w:t>доказательств</w:t>
            </w:r>
          </w:p>
        </w:tc>
        <w:tc>
          <w:tcPr>
            <w:tcW w:w="540" w:type="dxa"/>
            <w:vAlign w:val="bottom"/>
          </w:tcPr>
          <w:p w:rsidR="0060158D" w:rsidRDefault="00173B4A">
            <w:pPr>
              <w:ind w:left="220"/>
              <w:rPr>
                <w:sz w:val="20"/>
                <w:szCs w:val="20"/>
              </w:rPr>
            </w:pPr>
            <w:r>
              <w:rPr>
                <w:rFonts w:eastAsia="Times New Roman"/>
                <w:sz w:val="24"/>
                <w:szCs w:val="24"/>
              </w:rPr>
              <w:t>в</w:t>
            </w:r>
          </w:p>
        </w:tc>
        <w:tc>
          <w:tcPr>
            <w:tcW w:w="1240" w:type="dxa"/>
            <w:vAlign w:val="bottom"/>
          </w:tcPr>
          <w:p w:rsidR="0060158D" w:rsidRDefault="00173B4A">
            <w:pPr>
              <w:ind w:left="200"/>
              <w:rPr>
                <w:sz w:val="20"/>
                <w:szCs w:val="20"/>
              </w:rPr>
            </w:pPr>
            <w:r>
              <w:rPr>
                <w:rFonts w:eastAsia="Times New Roman"/>
                <w:sz w:val="24"/>
                <w:szCs w:val="24"/>
              </w:rPr>
              <w:t>алгебре.</w:t>
            </w:r>
          </w:p>
        </w:tc>
        <w:tc>
          <w:tcPr>
            <w:tcW w:w="2360" w:type="dxa"/>
            <w:vAlign w:val="bottom"/>
          </w:tcPr>
          <w:p w:rsidR="0060158D" w:rsidRDefault="00173B4A">
            <w:pPr>
              <w:ind w:left="220"/>
              <w:rPr>
                <w:sz w:val="20"/>
                <w:szCs w:val="20"/>
              </w:rPr>
            </w:pPr>
            <w:r>
              <w:rPr>
                <w:rFonts w:eastAsia="Times New Roman"/>
                <w:sz w:val="24"/>
                <w:szCs w:val="24"/>
              </w:rPr>
              <w:t>Иррациональность</w:t>
            </w:r>
          </w:p>
        </w:tc>
        <w:tc>
          <w:tcPr>
            <w:tcW w:w="880" w:type="dxa"/>
            <w:vAlign w:val="bottom"/>
          </w:tcPr>
          <w:p w:rsidR="0060158D" w:rsidRDefault="00173B4A">
            <w:pPr>
              <w:ind w:left="220"/>
              <w:rPr>
                <w:sz w:val="20"/>
                <w:szCs w:val="20"/>
              </w:rPr>
            </w:pPr>
            <w:r>
              <w:rPr>
                <w:rFonts w:eastAsia="Times New Roman"/>
                <w:sz w:val="24"/>
                <w:szCs w:val="24"/>
              </w:rPr>
              <w:t>числа</w:t>
            </w:r>
          </w:p>
        </w:tc>
        <w:tc>
          <w:tcPr>
            <w:tcW w:w="240" w:type="dxa"/>
            <w:vAlign w:val="bottom"/>
          </w:tcPr>
          <w:p w:rsidR="0060158D" w:rsidRDefault="00173B4A">
            <w:pPr>
              <w:jc w:val="right"/>
              <w:rPr>
                <w:sz w:val="20"/>
                <w:szCs w:val="20"/>
              </w:rPr>
            </w:pPr>
            <w:r>
              <w:rPr>
                <w:rFonts w:eastAsia="Times New Roman"/>
                <w:sz w:val="25"/>
                <w:szCs w:val="25"/>
              </w:rPr>
              <w:t>2</w:t>
            </w:r>
          </w:p>
        </w:tc>
        <w:tc>
          <w:tcPr>
            <w:tcW w:w="300" w:type="dxa"/>
            <w:vAlign w:val="bottom"/>
          </w:tcPr>
          <w:p w:rsidR="0060158D" w:rsidRDefault="00173B4A">
            <w:pPr>
              <w:ind w:right="80"/>
              <w:jc w:val="right"/>
              <w:rPr>
                <w:sz w:val="20"/>
                <w:szCs w:val="20"/>
              </w:rPr>
            </w:pPr>
            <w:r>
              <w:rPr>
                <w:rFonts w:eastAsia="Times New Roman"/>
                <w:i/>
                <w:iCs/>
                <w:sz w:val="24"/>
                <w:szCs w:val="24"/>
              </w:rPr>
              <w:t>.</w:t>
            </w:r>
          </w:p>
        </w:tc>
        <w:tc>
          <w:tcPr>
            <w:tcW w:w="1700" w:type="dxa"/>
            <w:vAlign w:val="bottom"/>
          </w:tcPr>
          <w:p w:rsidR="0060158D" w:rsidRDefault="00173B4A">
            <w:pPr>
              <w:ind w:left="220"/>
              <w:rPr>
                <w:sz w:val="20"/>
                <w:szCs w:val="20"/>
              </w:rPr>
            </w:pPr>
            <w:r>
              <w:rPr>
                <w:rFonts w:eastAsia="Times New Roman"/>
                <w:sz w:val="24"/>
                <w:szCs w:val="24"/>
              </w:rPr>
              <w:t>Применение</w:t>
            </w:r>
          </w:p>
        </w:tc>
        <w:tc>
          <w:tcPr>
            <w:tcW w:w="320" w:type="dxa"/>
            <w:vAlign w:val="bottom"/>
          </w:tcPr>
          <w:p w:rsidR="0060158D" w:rsidRDefault="00173B4A">
            <w:pPr>
              <w:ind w:left="200"/>
              <w:rPr>
                <w:sz w:val="20"/>
                <w:szCs w:val="20"/>
              </w:rPr>
            </w:pPr>
            <w:r>
              <w:rPr>
                <w:rFonts w:eastAsia="Times New Roman"/>
                <w:w w:val="87"/>
                <w:sz w:val="24"/>
                <w:szCs w:val="24"/>
              </w:rPr>
              <w:t>в</w:t>
            </w:r>
          </w:p>
        </w:tc>
      </w:tr>
    </w:tbl>
    <w:p w:rsidR="0060158D" w:rsidRDefault="0060158D">
      <w:pPr>
        <w:spacing w:line="47" w:lineRule="exact"/>
        <w:rPr>
          <w:sz w:val="20"/>
          <w:szCs w:val="20"/>
        </w:rPr>
      </w:pPr>
    </w:p>
    <w:p w:rsidR="0060158D" w:rsidRDefault="00173B4A">
      <w:pPr>
        <w:ind w:left="400"/>
        <w:rPr>
          <w:sz w:val="20"/>
          <w:szCs w:val="20"/>
        </w:rPr>
      </w:pPr>
      <w:r>
        <w:rPr>
          <w:rFonts w:eastAsia="Times New Roman"/>
          <w:sz w:val="24"/>
          <w:szCs w:val="24"/>
        </w:rPr>
        <w:t>геометрии</w:t>
      </w:r>
      <w:r>
        <w:rPr>
          <w:rFonts w:eastAsia="Times New Roman"/>
          <w:i/>
          <w:iCs/>
          <w:sz w:val="24"/>
          <w:szCs w:val="24"/>
        </w:rPr>
        <w:t>.Сравнение иррациональных чисел.Множество действительных чисел</w:t>
      </w:r>
      <w:r>
        <w:rPr>
          <w:rFonts w:eastAsia="Times New Roman"/>
          <w:sz w:val="24"/>
          <w:szCs w:val="24"/>
        </w:rPr>
        <w:t>.</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Тождественные преобразования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Числовые и буквенные выражения</w:t>
      </w:r>
    </w:p>
    <w:p w:rsidR="0060158D" w:rsidRDefault="0060158D">
      <w:pPr>
        <w:spacing w:line="55" w:lineRule="exact"/>
        <w:rPr>
          <w:sz w:val="20"/>
          <w:szCs w:val="20"/>
        </w:rPr>
      </w:pPr>
    </w:p>
    <w:p w:rsidR="0060158D" w:rsidRDefault="00173B4A">
      <w:pPr>
        <w:spacing w:line="265" w:lineRule="auto"/>
        <w:ind w:left="400" w:right="2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60158D" w:rsidRDefault="0060158D">
      <w:pPr>
        <w:spacing w:line="13" w:lineRule="exact"/>
        <w:rPr>
          <w:sz w:val="20"/>
          <w:szCs w:val="20"/>
        </w:rPr>
      </w:pPr>
    </w:p>
    <w:p w:rsidR="0060158D" w:rsidRDefault="00173B4A">
      <w:pPr>
        <w:ind w:left="1120"/>
        <w:rPr>
          <w:sz w:val="20"/>
          <w:szCs w:val="20"/>
        </w:rPr>
      </w:pPr>
      <w:r>
        <w:rPr>
          <w:rFonts w:eastAsia="Times New Roman"/>
          <w:b/>
          <w:bCs/>
          <w:sz w:val="24"/>
          <w:szCs w:val="24"/>
        </w:rPr>
        <w:t>Целые выражения</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60158D" w:rsidRDefault="0060158D">
      <w:pPr>
        <w:spacing w:line="24"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Pr>
          <w:rFonts w:eastAsia="Times New Roman"/>
          <w:i/>
          <w:iCs/>
          <w:sz w:val="24"/>
          <w:szCs w:val="24"/>
        </w:rPr>
        <w:t>группировка,</w:t>
      </w:r>
      <w:r>
        <w:rPr>
          <w:rFonts w:eastAsia="Times New Roman"/>
          <w:sz w:val="24"/>
          <w:szCs w:val="24"/>
        </w:rPr>
        <w:t xml:space="preserve"> </w:t>
      </w:r>
      <w:r>
        <w:rPr>
          <w:rFonts w:eastAsia="Times New Roman"/>
          <w:i/>
          <w:iCs/>
          <w:sz w:val="24"/>
          <w:szCs w:val="24"/>
        </w:rPr>
        <w:t>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 разложение квадратного трёхчлена на множители.</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Дробно-рациональные выражения</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Степень  с  целым  показателем.  Преобразование  дробно-линейных  выражений:</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 xml:space="preserve">сложение, умножение, деление. </w:t>
      </w:r>
      <w:r>
        <w:rPr>
          <w:rFonts w:eastAsia="Times New Roman"/>
          <w:i/>
          <w:iCs/>
          <w:sz w:val="24"/>
          <w:szCs w:val="24"/>
        </w:rPr>
        <w:t>Алгебраическая дробь.Допустимые значения переменных</w:t>
      </w:r>
    </w:p>
    <w:p w:rsidR="0060158D" w:rsidRDefault="0060158D">
      <w:pPr>
        <w:spacing w:line="53" w:lineRule="exact"/>
        <w:rPr>
          <w:sz w:val="20"/>
          <w:szCs w:val="20"/>
        </w:rPr>
      </w:pPr>
    </w:p>
    <w:p w:rsidR="0060158D" w:rsidRDefault="00173B4A" w:rsidP="00010453">
      <w:pPr>
        <w:numPr>
          <w:ilvl w:val="0"/>
          <w:numId w:val="269"/>
        </w:numPr>
        <w:tabs>
          <w:tab w:val="left" w:pos="621"/>
        </w:tabs>
        <w:spacing w:line="270" w:lineRule="auto"/>
        <w:ind w:left="400" w:firstLine="4"/>
        <w:jc w:val="both"/>
        <w:rPr>
          <w:rFonts w:eastAsia="Times New Roman"/>
          <w:i/>
          <w:iCs/>
          <w:sz w:val="24"/>
          <w:szCs w:val="24"/>
        </w:rPr>
      </w:pPr>
      <w:r>
        <w:rPr>
          <w:rFonts w:eastAsia="Times New Roman"/>
          <w:i/>
          <w:iCs/>
          <w:sz w:val="24"/>
          <w:szCs w:val="24"/>
        </w:rPr>
        <w:t>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0158D" w:rsidRDefault="0060158D">
      <w:pPr>
        <w:spacing w:line="9"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i/>
          <w:iCs/>
          <w:sz w:val="24"/>
          <w:szCs w:val="24"/>
        </w:rPr>
        <w:t>Преобразование выражений, содержащих знак модуля.</w:t>
      </w:r>
    </w:p>
    <w:p w:rsidR="0060158D" w:rsidRDefault="0060158D">
      <w:pPr>
        <w:spacing w:line="40"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Квадратные корни</w:t>
      </w:r>
    </w:p>
    <w:p w:rsidR="0060158D" w:rsidRDefault="0060158D">
      <w:pPr>
        <w:spacing w:line="53" w:lineRule="exact"/>
        <w:rPr>
          <w:rFonts w:eastAsia="Times New Roman"/>
          <w:i/>
          <w:iCs/>
          <w:sz w:val="24"/>
          <w:szCs w:val="24"/>
        </w:rPr>
      </w:pPr>
    </w:p>
    <w:p w:rsidR="0060158D" w:rsidRDefault="00173B4A">
      <w:pPr>
        <w:spacing w:line="264" w:lineRule="auto"/>
        <w:ind w:left="400" w:firstLine="708"/>
        <w:jc w:val="both"/>
        <w:rPr>
          <w:rFonts w:eastAsia="Times New Roman"/>
          <w:i/>
          <w:iCs/>
          <w:sz w:val="24"/>
          <w:szCs w:val="24"/>
        </w:rPr>
      </w:pPr>
      <w:r>
        <w:rPr>
          <w:rFonts w:eastAsia="Times New Roman"/>
          <w:sz w:val="24"/>
          <w:szCs w:val="24"/>
        </w:rPr>
        <w:t>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60158D" w:rsidRDefault="0060158D">
      <w:pPr>
        <w:spacing w:line="14" w:lineRule="exact"/>
        <w:rPr>
          <w:rFonts w:eastAsia="Times New Roman"/>
          <w:i/>
          <w:iCs/>
          <w:sz w:val="24"/>
          <w:szCs w:val="24"/>
        </w:rPr>
      </w:pPr>
    </w:p>
    <w:p w:rsidR="0060158D" w:rsidRDefault="00173B4A">
      <w:pPr>
        <w:ind w:left="400"/>
        <w:rPr>
          <w:rFonts w:eastAsia="Times New Roman"/>
          <w:i/>
          <w:iCs/>
          <w:sz w:val="24"/>
          <w:szCs w:val="24"/>
        </w:rPr>
      </w:pPr>
      <w:r>
        <w:rPr>
          <w:rFonts w:eastAsia="Times New Roman"/>
          <w:i/>
          <w:iCs/>
          <w:sz w:val="24"/>
          <w:szCs w:val="24"/>
        </w:rPr>
        <w:t>внесение множителя под знак корня</w:t>
      </w:r>
      <w:r>
        <w:rPr>
          <w:rFonts w:eastAsia="Times New Roman"/>
          <w:sz w:val="24"/>
          <w:szCs w:val="24"/>
        </w:rPr>
        <w:t>.</w:t>
      </w:r>
    </w:p>
    <w:p w:rsidR="0060158D" w:rsidRDefault="0060158D">
      <w:pPr>
        <w:spacing w:line="56" w:lineRule="exact"/>
        <w:rPr>
          <w:rFonts w:eastAsia="Times New Roman"/>
          <w:i/>
          <w:iCs/>
          <w:sz w:val="24"/>
          <w:szCs w:val="24"/>
        </w:rPr>
      </w:pPr>
    </w:p>
    <w:p w:rsidR="0060158D" w:rsidRDefault="00173B4A">
      <w:pPr>
        <w:spacing w:line="264" w:lineRule="auto"/>
        <w:ind w:left="1120" w:right="5700"/>
        <w:rPr>
          <w:rFonts w:eastAsia="Times New Roman"/>
          <w:i/>
          <w:iCs/>
          <w:sz w:val="24"/>
          <w:szCs w:val="24"/>
        </w:rPr>
      </w:pPr>
      <w:r>
        <w:rPr>
          <w:rFonts w:eastAsia="Times New Roman"/>
          <w:b/>
          <w:bCs/>
          <w:sz w:val="24"/>
          <w:szCs w:val="24"/>
        </w:rPr>
        <w:t>Уравнения и неравенства Равенства</w:t>
      </w:r>
    </w:p>
    <w:p w:rsidR="0060158D" w:rsidRDefault="0060158D">
      <w:pPr>
        <w:spacing w:line="14"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sz w:val="24"/>
          <w:szCs w:val="24"/>
        </w:rPr>
        <w:t>Числовое равенство. Свойства числовых равенств. Равенство с переменной.</w:t>
      </w:r>
    </w:p>
    <w:p w:rsidR="0060158D" w:rsidRDefault="0060158D">
      <w:pPr>
        <w:spacing w:line="40"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Уравнения</w:t>
      </w:r>
    </w:p>
    <w:p w:rsidR="0060158D" w:rsidRDefault="0060158D">
      <w:pPr>
        <w:spacing w:line="55" w:lineRule="exact"/>
        <w:rPr>
          <w:rFonts w:eastAsia="Times New Roman"/>
          <w:i/>
          <w:iCs/>
          <w:sz w:val="24"/>
          <w:szCs w:val="24"/>
        </w:rPr>
      </w:pPr>
    </w:p>
    <w:p w:rsidR="0060158D" w:rsidRDefault="00173B4A">
      <w:pPr>
        <w:spacing w:line="264" w:lineRule="auto"/>
        <w:ind w:left="400" w:firstLine="708"/>
        <w:jc w:val="both"/>
        <w:rPr>
          <w:rFonts w:eastAsia="Times New Roman"/>
          <w:i/>
          <w:iCs/>
          <w:sz w:val="24"/>
          <w:szCs w:val="24"/>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w:t>
      </w:r>
      <w:r>
        <w:rPr>
          <w:rFonts w:eastAsia="Times New Roman"/>
          <w:sz w:val="24"/>
          <w:szCs w:val="24"/>
        </w:rPr>
        <w:t xml:space="preserve"> </w:t>
      </w:r>
      <w:r>
        <w:rPr>
          <w:rFonts w:eastAsia="Times New Roman"/>
          <w:i/>
          <w:iCs/>
          <w:sz w:val="24"/>
          <w:szCs w:val="24"/>
        </w:rPr>
        <w:t>уравнений. Область определения уравнения (область допустимых значений переменной).</w:t>
      </w:r>
    </w:p>
    <w:p w:rsidR="0060158D" w:rsidRDefault="0060158D">
      <w:pPr>
        <w:spacing w:line="14"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Линейное уравнение и его корни</w:t>
      </w:r>
    </w:p>
    <w:p w:rsidR="0060158D" w:rsidRDefault="0060158D">
      <w:pPr>
        <w:spacing w:line="53" w:lineRule="exact"/>
        <w:rPr>
          <w:rFonts w:eastAsia="Times New Roman"/>
          <w:i/>
          <w:iCs/>
          <w:sz w:val="24"/>
          <w:szCs w:val="24"/>
        </w:rPr>
      </w:pPr>
    </w:p>
    <w:p w:rsidR="0060158D" w:rsidRDefault="00173B4A">
      <w:pPr>
        <w:spacing w:line="266" w:lineRule="auto"/>
        <w:ind w:left="400" w:firstLine="708"/>
        <w:rPr>
          <w:rFonts w:eastAsia="Times New Roman"/>
          <w:i/>
          <w:iCs/>
          <w:sz w:val="24"/>
          <w:szCs w:val="24"/>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w:t>
      </w:r>
      <w:r>
        <w:rPr>
          <w:rFonts w:eastAsia="Times New Roman"/>
          <w:sz w:val="24"/>
          <w:szCs w:val="24"/>
        </w:rPr>
        <w:t xml:space="preserve"> </w:t>
      </w:r>
      <w:r>
        <w:rPr>
          <w:rFonts w:eastAsia="Times New Roman"/>
          <w:i/>
          <w:iCs/>
          <w:sz w:val="24"/>
          <w:szCs w:val="24"/>
        </w:rPr>
        <w:t>Количество</w:t>
      </w:r>
      <w:r>
        <w:rPr>
          <w:rFonts w:eastAsia="Times New Roman"/>
          <w:sz w:val="24"/>
          <w:szCs w:val="24"/>
        </w:rPr>
        <w:t xml:space="preserve"> </w:t>
      </w:r>
      <w:r>
        <w:rPr>
          <w:rFonts w:eastAsia="Times New Roman"/>
          <w:i/>
          <w:iCs/>
          <w:sz w:val="24"/>
          <w:szCs w:val="24"/>
        </w:rPr>
        <w:t>корней линейного уравнения. Решение линейных уравнений с параметром.</w:t>
      </w:r>
    </w:p>
    <w:p w:rsidR="0060158D" w:rsidRDefault="0060158D">
      <w:pPr>
        <w:spacing w:line="12" w:lineRule="exact"/>
        <w:rPr>
          <w:rFonts w:eastAsia="Times New Roman"/>
          <w:i/>
          <w:iCs/>
          <w:sz w:val="24"/>
          <w:szCs w:val="24"/>
        </w:rPr>
      </w:pPr>
    </w:p>
    <w:p w:rsidR="0060158D" w:rsidRDefault="00173B4A">
      <w:pPr>
        <w:ind w:left="1120"/>
        <w:rPr>
          <w:rFonts w:eastAsia="Times New Roman"/>
          <w:i/>
          <w:iCs/>
          <w:sz w:val="24"/>
          <w:szCs w:val="24"/>
        </w:rPr>
      </w:pPr>
      <w:r>
        <w:rPr>
          <w:rFonts w:eastAsia="Times New Roman"/>
          <w:b/>
          <w:bCs/>
          <w:sz w:val="24"/>
          <w:szCs w:val="24"/>
        </w:rPr>
        <w:t>Квадратное уравнение и его корни</w:t>
      </w:r>
    </w:p>
    <w:p w:rsidR="0060158D" w:rsidRDefault="0060158D">
      <w:pPr>
        <w:spacing w:line="53" w:lineRule="exact"/>
        <w:rPr>
          <w:rFonts w:eastAsia="Times New Roman"/>
          <w:i/>
          <w:iCs/>
          <w:sz w:val="24"/>
          <w:szCs w:val="24"/>
        </w:rPr>
      </w:pPr>
    </w:p>
    <w:p w:rsidR="0060158D" w:rsidRDefault="00173B4A">
      <w:pPr>
        <w:spacing w:line="273" w:lineRule="auto"/>
        <w:ind w:left="400" w:firstLine="708"/>
        <w:jc w:val="both"/>
        <w:rPr>
          <w:rFonts w:eastAsia="Times New Roman"/>
          <w:i/>
          <w:iCs/>
          <w:sz w:val="24"/>
          <w:szCs w:val="24"/>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Теорема Виета.</w:t>
      </w:r>
      <w:r>
        <w:rPr>
          <w:rFonts w:eastAsia="Times New Roman"/>
          <w:sz w:val="24"/>
          <w:szCs w:val="24"/>
        </w:rPr>
        <w:t xml:space="preserve"> </w:t>
      </w:r>
      <w:r>
        <w:rPr>
          <w:rFonts w:eastAsia="Times New Roman"/>
          <w:i/>
          <w:iCs/>
          <w:sz w:val="24"/>
          <w:szCs w:val="24"/>
        </w:rPr>
        <w:t xml:space="preserve">Теорема, обратная теореме Виета. </w:t>
      </w:r>
      <w:r>
        <w:rPr>
          <w:rFonts w:eastAsia="Times New Roman"/>
          <w:sz w:val="24"/>
          <w:szCs w:val="24"/>
        </w:rPr>
        <w:t>Решение квадратных уравнений:использование</w:t>
      </w:r>
      <w:r>
        <w:rPr>
          <w:rFonts w:eastAsia="Times New Roman"/>
          <w:i/>
          <w:iCs/>
          <w:sz w:val="24"/>
          <w:szCs w:val="24"/>
        </w:rPr>
        <w:t xml:space="preserve"> </w:t>
      </w:r>
      <w:r>
        <w:rPr>
          <w:rFonts w:eastAsia="Times New Roman"/>
          <w:sz w:val="24"/>
          <w:szCs w:val="24"/>
        </w:rPr>
        <w:t>формулы для нахождения корней</w:t>
      </w:r>
      <w:r>
        <w:rPr>
          <w:rFonts w:eastAsia="Times New Roman"/>
          <w:i/>
          <w:iCs/>
          <w:sz w:val="24"/>
          <w:szCs w:val="24"/>
        </w:rPr>
        <w:t>,</w:t>
      </w:r>
      <w:r>
        <w:rPr>
          <w:rFonts w:eastAsia="Times New Roman"/>
          <w:sz w:val="24"/>
          <w:szCs w:val="24"/>
        </w:rPr>
        <w:t xml:space="preserve"> </w:t>
      </w:r>
      <w:r>
        <w:rPr>
          <w:rFonts w:eastAsia="Times New Roman"/>
          <w:i/>
          <w:iCs/>
          <w:sz w:val="24"/>
          <w:szCs w:val="24"/>
        </w:rPr>
        <w:t>графический метод решения,</w:t>
      </w:r>
      <w:r>
        <w:rPr>
          <w:rFonts w:eastAsia="Times New Roman"/>
          <w:sz w:val="24"/>
          <w:szCs w:val="24"/>
        </w:rPr>
        <w:t xml:space="preserve"> </w:t>
      </w:r>
      <w:r>
        <w:rPr>
          <w:rFonts w:eastAsia="Times New Roman"/>
          <w:i/>
          <w:iCs/>
          <w:sz w:val="24"/>
          <w:szCs w:val="24"/>
        </w:rPr>
        <w:t>разложение на</w:t>
      </w:r>
      <w:r>
        <w:rPr>
          <w:rFonts w:eastAsia="Times New Roman"/>
          <w:sz w:val="24"/>
          <w:szCs w:val="24"/>
        </w:rPr>
        <w:t xml:space="preserve"> </w:t>
      </w:r>
      <w:r>
        <w:rPr>
          <w:rFonts w:eastAsia="Times New Roman"/>
          <w:i/>
          <w:iCs/>
          <w:sz w:val="24"/>
          <w:szCs w:val="24"/>
        </w:rPr>
        <w:t>множители, подбор корней с использованием теоремы Виета</w:t>
      </w:r>
      <w:r>
        <w:rPr>
          <w:rFonts w:eastAsia="Times New Roman"/>
          <w:sz w:val="24"/>
          <w:szCs w:val="24"/>
        </w:rPr>
        <w:t>.</w:t>
      </w:r>
      <w:r>
        <w:rPr>
          <w:rFonts w:eastAsia="Times New Roman"/>
          <w:i/>
          <w:iCs/>
          <w:sz w:val="24"/>
          <w:szCs w:val="24"/>
        </w:rPr>
        <w:t xml:space="preserve"> Количество корней</w:t>
      </w:r>
    </w:p>
    <w:p w:rsidR="0060158D" w:rsidRDefault="0060158D">
      <w:pPr>
        <w:spacing w:line="177" w:lineRule="exact"/>
        <w:rPr>
          <w:sz w:val="20"/>
          <w:szCs w:val="20"/>
        </w:rPr>
      </w:pPr>
    </w:p>
    <w:p w:rsidR="0060158D" w:rsidRDefault="00173B4A">
      <w:pPr>
        <w:ind w:right="-399"/>
        <w:jc w:val="center"/>
        <w:rPr>
          <w:sz w:val="20"/>
          <w:szCs w:val="20"/>
        </w:rPr>
      </w:pPr>
      <w:r>
        <w:rPr>
          <w:rFonts w:eastAsia="Times New Roman"/>
          <w:sz w:val="24"/>
          <w:szCs w:val="24"/>
        </w:rPr>
        <w:t>230</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400"/>
        <w:rPr>
          <w:sz w:val="20"/>
          <w:szCs w:val="20"/>
        </w:rPr>
      </w:pPr>
      <w:bookmarkStart w:id="219" w:name="page231"/>
      <w:bookmarkEnd w:id="219"/>
      <w:r>
        <w:rPr>
          <w:rFonts w:eastAsia="Times New Roman"/>
          <w:i/>
          <w:iCs/>
          <w:sz w:val="24"/>
          <w:szCs w:val="24"/>
        </w:rPr>
        <w:lastRenderedPageBreak/>
        <w:t>квадратного уравнения в зависимости от его дискриминанта. Биквадратные уравнения.</w:t>
      </w:r>
    </w:p>
    <w:p w:rsidR="0060158D" w:rsidRDefault="0060158D">
      <w:pPr>
        <w:spacing w:line="44" w:lineRule="exact"/>
        <w:rPr>
          <w:sz w:val="20"/>
          <w:szCs w:val="20"/>
        </w:rPr>
      </w:pPr>
    </w:p>
    <w:p w:rsidR="0060158D" w:rsidRDefault="00173B4A">
      <w:pPr>
        <w:ind w:left="400"/>
        <w:rPr>
          <w:sz w:val="20"/>
          <w:szCs w:val="20"/>
        </w:rPr>
      </w:pPr>
      <w:r>
        <w:rPr>
          <w:rFonts w:eastAsia="Times New Roman"/>
          <w:i/>
          <w:iCs/>
          <w:sz w:val="24"/>
          <w:szCs w:val="24"/>
        </w:rPr>
        <w:t>Уравнения, сводимые к линейным и квадратным. Квадратные уравнения с параметром.</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Дробно-рациональные уравнения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 уравнений.</w:t>
      </w:r>
    </w:p>
    <w:p w:rsidR="0060158D" w:rsidRDefault="0060158D">
      <w:pPr>
        <w:spacing w:line="29"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0158D" w:rsidRDefault="00173B4A">
      <w:pPr>
        <w:spacing w:line="20" w:lineRule="exact"/>
        <w:rPr>
          <w:sz w:val="20"/>
          <w:szCs w:val="20"/>
        </w:rPr>
      </w:pPr>
      <w:r>
        <w:rPr>
          <w:noProof/>
          <w:sz w:val="20"/>
          <w:szCs w:val="20"/>
        </w:rPr>
        <w:drawing>
          <wp:anchor distT="0" distB="0" distL="114300" distR="114300" simplePos="0" relativeHeight="251641344" behindDoc="1" locked="0" layoutInCell="0" allowOverlap="1" wp14:anchorId="0A947F15" wp14:editId="7DDC0F82">
            <wp:simplePos x="0" y="0"/>
            <wp:positionH relativeFrom="column">
              <wp:posOffset>3740150</wp:posOffset>
            </wp:positionH>
            <wp:positionV relativeFrom="paragraph">
              <wp:posOffset>31750</wp:posOffset>
            </wp:positionV>
            <wp:extent cx="443865" cy="22161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blip>
                    <a:srcRect/>
                    <a:stretch>
                      <a:fillRect/>
                    </a:stretch>
                  </pic:blipFill>
                  <pic:spPr bwMode="auto">
                    <a:xfrm>
                      <a:off x="0" y="0"/>
                      <a:ext cx="443865" cy="221615"/>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14:anchorId="7E4BE7FB" wp14:editId="410F8ED4">
            <wp:simplePos x="0" y="0"/>
            <wp:positionH relativeFrom="column">
              <wp:posOffset>4539615</wp:posOffset>
            </wp:positionH>
            <wp:positionV relativeFrom="paragraph">
              <wp:posOffset>31750</wp:posOffset>
            </wp:positionV>
            <wp:extent cx="1001395" cy="22098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blip>
                    <a:srcRect/>
                    <a:stretch>
                      <a:fillRect/>
                    </a:stretch>
                  </pic:blipFill>
                  <pic:spPr bwMode="auto">
                    <a:xfrm>
                      <a:off x="0" y="0"/>
                      <a:ext cx="1001395" cy="220980"/>
                    </a:xfrm>
                    <a:prstGeom prst="rect">
                      <a:avLst/>
                    </a:prstGeom>
                    <a:noFill/>
                  </pic:spPr>
                </pic:pic>
              </a:graphicData>
            </a:graphic>
          </wp:anchor>
        </w:drawing>
      </w:r>
    </w:p>
    <w:p w:rsidR="0060158D" w:rsidRDefault="0060158D">
      <w:pPr>
        <w:sectPr w:rsidR="0060158D">
          <w:pgSz w:w="11900" w:h="16838"/>
          <w:pgMar w:top="1130" w:right="846" w:bottom="326" w:left="1440" w:header="0" w:footer="0" w:gutter="0"/>
          <w:cols w:space="720" w:equalWidth="0">
            <w:col w:w="9620"/>
          </w:cols>
        </w:sectPr>
      </w:pPr>
    </w:p>
    <w:p w:rsidR="0060158D" w:rsidRDefault="0060158D">
      <w:pPr>
        <w:spacing w:line="60"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1760"/>
        <w:gridCol w:w="140"/>
        <w:gridCol w:w="2920"/>
        <w:gridCol w:w="340"/>
        <w:gridCol w:w="200"/>
        <w:gridCol w:w="20"/>
      </w:tblGrid>
      <w:tr w:rsidR="0060158D">
        <w:trPr>
          <w:trHeight w:val="285"/>
        </w:trPr>
        <w:tc>
          <w:tcPr>
            <w:tcW w:w="4820" w:type="dxa"/>
            <w:gridSpan w:val="3"/>
            <w:vAlign w:val="bottom"/>
          </w:tcPr>
          <w:p w:rsidR="0060158D" w:rsidRDefault="00173B4A">
            <w:pPr>
              <w:rPr>
                <w:sz w:val="20"/>
                <w:szCs w:val="20"/>
              </w:rPr>
            </w:pPr>
            <w:r>
              <w:rPr>
                <w:rFonts w:eastAsia="Times New Roman"/>
                <w:i/>
                <w:iCs/>
                <w:sz w:val="24"/>
                <w:szCs w:val="24"/>
              </w:rPr>
              <w:t>Простейшие иррациональные уравнения вида</w:t>
            </w:r>
          </w:p>
        </w:tc>
        <w:tc>
          <w:tcPr>
            <w:tcW w:w="340" w:type="dxa"/>
            <w:vAlign w:val="bottom"/>
          </w:tcPr>
          <w:p w:rsidR="0060158D" w:rsidRDefault="00173B4A">
            <w:pPr>
              <w:ind w:left="160"/>
              <w:rPr>
                <w:sz w:val="20"/>
                <w:szCs w:val="20"/>
              </w:rPr>
            </w:pPr>
            <w:r>
              <w:rPr>
                <w:rFonts w:eastAsia="Times New Roman"/>
                <w:i/>
                <w:iCs/>
                <w:sz w:val="23"/>
                <w:szCs w:val="23"/>
              </w:rPr>
              <w:t>f</w:t>
            </w:r>
          </w:p>
        </w:tc>
        <w:tc>
          <w:tcPr>
            <w:tcW w:w="200" w:type="dxa"/>
            <w:vAlign w:val="bottom"/>
          </w:tcPr>
          <w:p w:rsidR="0060158D" w:rsidRDefault="00173B4A">
            <w:pPr>
              <w:ind w:left="80"/>
              <w:rPr>
                <w:sz w:val="20"/>
                <w:szCs w:val="20"/>
              </w:rPr>
            </w:pPr>
            <w:r>
              <w:rPr>
                <w:rFonts w:eastAsia="Times New Roman"/>
                <w:i/>
                <w:iCs/>
                <w:w w:val="97"/>
                <w:sz w:val="23"/>
                <w:szCs w:val="23"/>
              </w:rPr>
              <w:t>x</w:t>
            </w:r>
          </w:p>
        </w:tc>
        <w:tc>
          <w:tcPr>
            <w:tcW w:w="0" w:type="dxa"/>
            <w:vAlign w:val="bottom"/>
          </w:tcPr>
          <w:p w:rsidR="0060158D" w:rsidRDefault="0060158D">
            <w:pPr>
              <w:rPr>
                <w:sz w:val="1"/>
                <w:szCs w:val="1"/>
              </w:rPr>
            </w:pPr>
          </w:p>
        </w:tc>
      </w:tr>
      <w:tr w:rsidR="0060158D">
        <w:trPr>
          <w:trHeight w:val="382"/>
        </w:trPr>
        <w:tc>
          <w:tcPr>
            <w:tcW w:w="1760" w:type="dxa"/>
            <w:vMerge w:val="restart"/>
            <w:vAlign w:val="bottom"/>
          </w:tcPr>
          <w:p w:rsidR="0060158D" w:rsidRDefault="00173B4A">
            <w:pPr>
              <w:rPr>
                <w:sz w:val="20"/>
                <w:szCs w:val="20"/>
              </w:rPr>
            </w:pPr>
            <w:r>
              <w:rPr>
                <w:rFonts w:eastAsia="Times New Roman"/>
                <w:i/>
                <w:iCs/>
                <w:w w:val="98"/>
                <w:sz w:val="24"/>
                <w:szCs w:val="24"/>
              </w:rPr>
              <w:t>Уравнения вида x</w:t>
            </w:r>
          </w:p>
        </w:tc>
        <w:tc>
          <w:tcPr>
            <w:tcW w:w="140" w:type="dxa"/>
            <w:vAlign w:val="bottom"/>
          </w:tcPr>
          <w:p w:rsidR="0060158D" w:rsidRDefault="00173B4A">
            <w:pPr>
              <w:rPr>
                <w:sz w:val="20"/>
                <w:szCs w:val="20"/>
              </w:rPr>
            </w:pPr>
            <w:r>
              <w:rPr>
                <w:rFonts w:eastAsia="Times New Roman"/>
                <w:i/>
                <w:iCs/>
                <w:sz w:val="20"/>
                <w:szCs w:val="20"/>
              </w:rPr>
              <w:t>n</w:t>
            </w:r>
          </w:p>
        </w:tc>
        <w:tc>
          <w:tcPr>
            <w:tcW w:w="3260" w:type="dxa"/>
            <w:gridSpan w:val="2"/>
            <w:vMerge w:val="restart"/>
            <w:vAlign w:val="bottom"/>
          </w:tcPr>
          <w:p w:rsidR="0060158D" w:rsidRDefault="00173B4A">
            <w:pPr>
              <w:ind w:left="40"/>
              <w:rPr>
                <w:sz w:val="20"/>
                <w:szCs w:val="20"/>
              </w:rPr>
            </w:pPr>
            <w:r>
              <w:rPr>
                <w:rFonts w:ascii="Arial" w:eastAsia="Arial" w:hAnsi="Arial" w:cs="Arial"/>
                <w:sz w:val="24"/>
                <w:szCs w:val="24"/>
              </w:rPr>
              <w:t xml:space="preserve">= </w:t>
            </w:r>
            <w:r>
              <w:rPr>
                <w:rFonts w:eastAsia="Times New Roman"/>
                <w:i/>
                <w:iCs/>
                <w:sz w:val="24"/>
                <w:szCs w:val="24"/>
              </w:rPr>
              <w:t>a</w:t>
            </w:r>
            <w:r>
              <w:rPr>
                <w:rFonts w:ascii="Arial" w:eastAsia="Arial" w:hAnsi="Arial" w:cs="Arial"/>
                <w:sz w:val="24"/>
                <w:szCs w:val="24"/>
              </w:rPr>
              <w:t xml:space="preserve"> </w:t>
            </w:r>
            <w:r>
              <w:rPr>
                <w:rFonts w:eastAsia="Times New Roman"/>
                <w:sz w:val="24"/>
                <w:szCs w:val="24"/>
              </w:rPr>
              <w:t>.</w:t>
            </w:r>
            <w:r>
              <w:rPr>
                <w:rFonts w:eastAsia="Times New Roman"/>
                <w:i/>
                <w:iCs/>
                <w:sz w:val="24"/>
                <w:szCs w:val="24"/>
              </w:rPr>
              <w:t>Уравнения в целых числах.</w:t>
            </w:r>
          </w:p>
        </w:tc>
        <w:tc>
          <w:tcPr>
            <w:tcW w:w="20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119"/>
        </w:trPr>
        <w:tc>
          <w:tcPr>
            <w:tcW w:w="1760" w:type="dxa"/>
            <w:vMerge/>
            <w:vAlign w:val="bottom"/>
          </w:tcPr>
          <w:p w:rsidR="0060158D" w:rsidRDefault="0060158D">
            <w:pPr>
              <w:rPr>
                <w:sz w:val="10"/>
                <w:szCs w:val="10"/>
              </w:rPr>
            </w:pPr>
          </w:p>
        </w:tc>
        <w:tc>
          <w:tcPr>
            <w:tcW w:w="140" w:type="dxa"/>
            <w:vAlign w:val="bottom"/>
          </w:tcPr>
          <w:p w:rsidR="0060158D" w:rsidRDefault="0060158D">
            <w:pPr>
              <w:rPr>
                <w:sz w:val="10"/>
                <w:szCs w:val="10"/>
              </w:rPr>
            </w:pPr>
          </w:p>
        </w:tc>
        <w:tc>
          <w:tcPr>
            <w:tcW w:w="3260" w:type="dxa"/>
            <w:gridSpan w:val="2"/>
            <w:vMerge/>
            <w:vAlign w:val="bottom"/>
          </w:tcPr>
          <w:p w:rsidR="0060158D" w:rsidRDefault="0060158D">
            <w:pPr>
              <w:rPr>
                <w:sz w:val="10"/>
                <w:szCs w:val="10"/>
              </w:rPr>
            </w:pPr>
          </w:p>
        </w:tc>
        <w:tc>
          <w:tcPr>
            <w:tcW w:w="200" w:type="dxa"/>
            <w:vAlign w:val="bottom"/>
          </w:tcPr>
          <w:p w:rsidR="0060158D" w:rsidRDefault="0060158D">
            <w:pPr>
              <w:rPr>
                <w:sz w:val="10"/>
                <w:szCs w:val="10"/>
              </w:rPr>
            </w:pPr>
          </w:p>
        </w:tc>
        <w:tc>
          <w:tcPr>
            <w:tcW w:w="0" w:type="dxa"/>
            <w:vAlign w:val="bottom"/>
          </w:tcPr>
          <w:p w:rsidR="0060158D" w:rsidRDefault="0060158D">
            <w:pPr>
              <w:rPr>
                <w:sz w:val="1"/>
                <w:szCs w:val="1"/>
              </w:rPr>
            </w:pPr>
          </w:p>
        </w:tc>
      </w:tr>
    </w:tbl>
    <w:p w:rsidR="0060158D" w:rsidRDefault="0060158D">
      <w:pPr>
        <w:spacing w:line="40" w:lineRule="exact"/>
        <w:rPr>
          <w:sz w:val="20"/>
          <w:szCs w:val="20"/>
        </w:rPr>
      </w:pPr>
    </w:p>
    <w:p w:rsidR="0060158D" w:rsidRDefault="00173B4A">
      <w:pPr>
        <w:ind w:left="1120"/>
        <w:rPr>
          <w:sz w:val="20"/>
          <w:szCs w:val="20"/>
        </w:rPr>
      </w:pPr>
      <w:r>
        <w:rPr>
          <w:rFonts w:eastAsia="Times New Roman"/>
          <w:b/>
          <w:bCs/>
          <w:sz w:val="24"/>
          <w:szCs w:val="24"/>
        </w:rPr>
        <w:t>Системы уравнений</w:t>
      </w:r>
    </w:p>
    <w:p w:rsidR="0060158D" w:rsidRDefault="00173B4A">
      <w:pPr>
        <w:spacing w:line="20" w:lineRule="exact"/>
        <w:rPr>
          <w:sz w:val="20"/>
          <w:szCs w:val="20"/>
        </w:rPr>
      </w:pPr>
      <w:r>
        <w:rPr>
          <w:sz w:val="20"/>
          <w:szCs w:val="20"/>
        </w:rPr>
        <w:br w:type="column"/>
      </w:r>
    </w:p>
    <w:p w:rsidR="0060158D" w:rsidRDefault="0060158D">
      <w:pPr>
        <w:spacing w:line="48" w:lineRule="exact"/>
        <w:rPr>
          <w:sz w:val="20"/>
          <w:szCs w:val="20"/>
        </w:rPr>
      </w:pPr>
    </w:p>
    <w:p w:rsidR="0060158D" w:rsidRDefault="00173B4A">
      <w:pPr>
        <w:rPr>
          <w:sz w:val="20"/>
          <w:szCs w:val="20"/>
        </w:rPr>
      </w:pPr>
      <w:r>
        <w:rPr>
          <w:rFonts w:ascii="Arial" w:eastAsia="Arial" w:hAnsi="Arial" w:cs="Arial"/>
          <w:sz w:val="23"/>
          <w:szCs w:val="23"/>
        </w:rPr>
        <w:t>=</w:t>
      </w:r>
    </w:p>
    <w:p w:rsidR="0060158D" w:rsidRDefault="00173B4A">
      <w:pPr>
        <w:spacing w:line="20" w:lineRule="exact"/>
        <w:rPr>
          <w:sz w:val="20"/>
          <w:szCs w:val="20"/>
        </w:rPr>
      </w:pPr>
      <w:r>
        <w:rPr>
          <w:sz w:val="20"/>
          <w:szCs w:val="20"/>
        </w:rPr>
        <w:br w:type="column"/>
      </w:r>
    </w:p>
    <w:p w:rsidR="0060158D" w:rsidRDefault="0060158D">
      <w:pPr>
        <w:spacing w:line="60" w:lineRule="exact"/>
        <w:rPr>
          <w:sz w:val="20"/>
          <w:szCs w:val="20"/>
        </w:rPr>
      </w:pPr>
    </w:p>
    <w:p w:rsidR="0060158D" w:rsidRDefault="00173B4A">
      <w:pPr>
        <w:rPr>
          <w:sz w:val="20"/>
          <w:szCs w:val="20"/>
        </w:rPr>
      </w:pPr>
      <w:r>
        <w:rPr>
          <w:rFonts w:eastAsia="Times New Roman"/>
          <w:i/>
          <w:iCs/>
          <w:sz w:val="23"/>
          <w:szCs w:val="23"/>
        </w:rPr>
        <w:t>a</w:t>
      </w:r>
    </w:p>
    <w:p w:rsidR="0060158D" w:rsidRDefault="00173B4A">
      <w:pPr>
        <w:spacing w:line="20" w:lineRule="exact"/>
        <w:rPr>
          <w:sz w:val="20"/>
          <w:szCs w:val="20"/>
        </w:rPr>
      </w:pPr>
      <w:r>
        <w:rPr>
          <w:sz w:val="20"/>
          <w:szCs w:val="20"/>
        </w:rPr>
        <w:br w:type="column"/>
      </w:r>
    </w:p>
    <w:p w:rsidR="0060158D" w:rsidRDefault="0060158D">
      <w:pPr>
        <w:spacing w:line="40" w:lineRule="exact"/>
        <w:rPr>
          <w:sz w:val="20"/>
          <w:szCs w:val="20"/>
        </w:rPr>
      </w:pPr>
    </w:p>
    <w:p w:rsidR="0060158D" w:rsidRDefault="00173B4A">
      <w:pPr>
        <w:rPr>
          <w:sz w:val="20"/>
          <w:szCs w:val="20"/>
        </w:rPr>
      </w:pPr>
      <w:r>
        <w:rPr>
          <w:rFonts w:eastAsia="Times New Roman"/>
          <w:sz w:val="24"/>
          <w:szCs w:val="24"/>
        </w:rPr>
        <w:t>,</w:t>
      </w:r>
    </w:p>
    <w:p w:rsidR="0060158D" w:rsidRDefault="00173B4A">
      <w:pPr>
        <w:spacing w:line="20" w:lineRule="exact"/>
        <w:rPr>
          <w:sz w:val="20"/>
          <w:szCs w:val="20"/>
        </w:rPr>
      </w:pPr>
      <w:r>
        <w:rPr>
          <w:sz w:val="20"/>
          <w:szCs w:val="20"/>
        </w:rPr>
        <w:br w:type="column"/>
      </w:r>
    </w:p>
    <w:p w:rsidR="0060158D" w:rsidRDefault="00173B4A">
      <w:pPr>
        <w:tabs>
          <w:tab w:val="left" w:pos="440"/>
          <w:tab w:val="left" w:pos="700"/>
          <w:tab w:val="left" w:pos="1340"/>
        </w:tabs>
        <w:rPr>
          <w:sz w:val="20"/>
          <w:szCs w:val="20"/>
        </w:rPr>
      </w:pPr>
      <w:r>
        <w:rPr>
          <w:noProof/>
          <w:sz w:val="1"/>
          <w:szCs w:val="1"/>
        </w:rPr>
        <w:drawing>
          <wp:inline distT="0" distB="0" distL="0" distR="0" wp14:anchorId="0CE74498" wp14:editId="1F3F2C13">
            <wp:extent cx="15875" cy="12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blip>
                    <a:srcRect/>
                    <a:stretch>
                      <a:fillRect/>
                    </a:stretch>
                  </pic:blipFill>
                  <pic:spPr bwMode="auto">
                    <a:xfrm>
                      <a:off x="0" y="0"/>
                      <a:ext cx="15875" cy="12700"/>
                    </a:xfrm>
                    <a:prstGeom prst="rect">
                      <a:avLst/>
                    </a:prstGeom>
                    <a:noFill/>
                    <a:ln>
                      <a:noFill/>
                    </a:ln>
                  </pic:spPr>
                </pic:pic>
              </a:graphicData>
            </a:graphic>
          </wp:inline>
        </w:drawing>
      </w:r>
      <w:r>
        <w:rPr>
          <w:noProof/>
          <w:sz w:val="1"/>
          <w:szCs w:val="1"/>
        </w:rPr>
        <w:drawing>
          <wp:inline distT="0" distB="0" distL="0" distR="0" wp14:anchorId="558A98DC" wp14:editId="41172675">
            <wp:extent cx="41910" cy="2108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blip>
                    <a:srcRect/>
                    <a:stretch>
                      <a:fillRect/>
                    </a:stretch>
                  </pic:blipFill>
                  <pic:spPr bwMode="auto">
                    <a:xfrm>
                      <a:off x="0" y="0"/>
                      <a:ext cx="41910" cy="210820"/>
                    </a:xfrm>
                    <a:prstGeom prst="rect">
                      <a:avLst/>
                    </a:prstGeom>
                    <a:noFill/>
                    <a:ln>
                      <a:noFill/>
                    </a:ln>
                  </pic:spPr>
                </pic:pic>
              </a:graphicData>
            </a:graphic>
          </wp:inline>
        </w:drawing>
      </w:r>
      <w:r>
        <w:rPr>
          <w:rFonts w:eastAsia="Times New Roman"/>
          <w:i/>
          <w:iCs/>
          <w:sz w:val="23"/>
          <w:szCs w:val="23"/>
        </w:rPr>
        <w:t xml:space="preserve"> f</w:t>
      </w:r>
      <w:r>
        <w:rPr>
          <w:rFonts w:eastAsia="Times New Roman"/>
          <w:i/>
          <w:iCs/>
          <w:sz w:val="23"/>
          <w:szCs w:val="23"/>
        </w:rPr>
        <w:tab/>
        <w:t>x</w:t>
      </w:r>
      <w:r>
        <w:rPr>
          <w:sz w:val="20"/>
          <w:szCs w:val="20"/>
        </w:rPr>
        <w:tab/>
      </w:r>
      <w:r>
        <w:rPr>
          <w:rFonts w:ascii="Arial" w:eastAsia="Arial" w:hAnsi="Arial" w:cs="Arial"/>
          <w:sz w:val="23"/>
          <w:szCs w:val="23"/>
        </w:rPr>
        <w:t xml:space="preserve">= </w:t>
      </w:r>
      <w:r>
        <w:rPr>
          <w:noProof/>
          <w:sz w:val="1"/>
          <w:szCs w:val="1"/>
        </w:rPr>
        <w:drawing>
          <wp:inline distT="0" distB="0" distL="0" distR="0" wp14:anchorId="302B3DFB" wp14:editId="05F59A1B">
            <wp:extent cx="16510" cy="12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blip>
                    <a:srcRect/>
                    <a:stretch>
                      <a:fillRect/>
                    </a:stretch>
                  </pic:blipFill>
                  <pic:spPr bwMode="auto">
                    <a:xfrm>
                      <a:off x="0" y="0"/>
                      <a:ext cx="16510" cy="12700"/>
                    </a:xfrm>
                    <a:prstGeom prst="rect">
                      <a:avLst/>
                    </a:prstGeom>
                    <a:noFill/>
                    <a:ln>
                      <a:noFill/>
                    </a:ln>
                  </pic:spPr>
                </pic:pic>
              </a:graphicData>
            </a:graphic>
          </wp:inline>
        </w:drawing>
      </w:r>
      <w:r>
        <w:rPr>
          <w:noProof/>
          <w:sz w:val="1"/>
          <w:szCs w:val="1"/>
        </w:rPr>
        <w:drawing>
          <wp:inline distT="0" distB="0" distL="0" distR="0" wp14:anchorId="3A25C212" wp14:editId="5592F239">
            <wp:extent cx="41275" cy="2108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blip>
                    <a:srcRect/>
                    <a:stretch>
                      <a:fillRect/>
                    </a:stretch>
                  </pic:blipFill>
                  <pic:spPr bwMode="auto">
                    <a:xfrm>
                      <a:off x="0" y="0"/>
                      <a:ext cx="41275" cy="210820"/>
                    </a:xfrm>
                    <a:prstGeom prst="rect">
                      <a:avLst/>
                    </a:prstGeom>
                    <a:noFill/>
                    <a:ln>
                      <a:noFill/>
                    </a:ln>
                  </pic:spPr>
                </pic:pic>
              </a:graphicData>
            </a:graphic>
          </wp:inline>
        </w:drawing>
      </w:r>
      <w:r>
        <w:rPr>
          <w:rFonts w:eastAsia="Times New Roman"/>
          <w:i/>
          <w:iCs/>
          <w:sz w:val="23"/>
          <w:szCs w:val="23"/>
        </w:rPr>
        <w:t>g</w:t>
      </w:r>
      <w:r>
        <w:rPr>
          <w:sz w:val="20"/>
          <w:szCs w:val="20"/>
        </w:rPr>
        <w:tab/>
      </w:r>
      <w:r>
        <w:rPr>
          <w:rFonts w:eastAsia="Times New Roman"/>
          <w:i/>
          <w:iCs/>
        </w:rPr>
        <w:t>x</w:t>
      </w:r>
    </w:p>
    <w:p w:rsidR="0060158D" w:rsidRDefault="00173B4A">
      <w:pPr>
        <w:spacing w:line="20" w:lineRule="exact"/>
        <w:rPr>
          <w:sz w:val="20"/>
          <w:szCs w:val="20"/>
        </w:rPr>
      </w:pPr>
      <w:r>
        <w:rPr>
          <w:sz w:val="20"/>
          <w:szCs w:val="20"/>
        </w:rPr>
        <w:br w:type="column"/>
      </w:r>
    </w:p>
    <w:p w:rsidR="0060158D" w:rsidRDefault="0060158D">
      <w:pPr>
        <w:spacing w:line="40" w:lineRule="exact"/>
        <w:rPr>
          <w:sz w:val="20"/>
          <w:szCs w:val="20"/>
        </w:rPr>
      </w:pPr>
    </w:p>
    <w:p w:rsidR="0060158D" w:rsidRDefault="00173B4A">
      <w:pPr>
        <w:rPr>
          <w:sz w:val="20"/>
          <w:szCs w:val="20"/>
        </w:rPr>
      </w:pPr>
      <w:r>
        <w:rPr>
          <w:rFonts w:eastAsia="Times New Roman"/>
          <w:sz w:val="24"/>
          <w:szCs w:val="24"/>
        </w:rPr>
        <w:t>.</w:t>
      </w:r>
    </w:p>
    <w:p w:rsidR="0060158D" w:rsidRDefault="0060158D">
      <w:pPr>
        <w:spacing w:line="867" w:lineRule="exact"/>
        <w:rPr>
          <w:sz w:val="20"/>
          <w:szCs w:val="20"/>
        </w:rPr>
      </w:pPr>
    </w:p>
    <w:p w:rsidR="0060158D" w:rsidRDefault="0060158D">
      <w:pPr>
        <w:sectPr w:rsidR="0060158D">
          <w:type w:val="continuous"/>
          <w:pgSz w:w="11900" w:h="16838"/>
          <w:pgMar w:top="1130" w:right="846" w:bottom="326" w:left="1440" w:header="0" w:footer="0" w:gutter="0"/>
          <w:cols w:num="6" w:space="720" w:equalWidth="0">
            <w:col w:w="6480" w:space="160"/>
            <w:col w:w="140" w:space="60"/>
            <w:col w:w="120" w:space="40"/>
            <w:col w:w="60" w:space="100"/>
            <w:col w:w="1460" w:space="160"/>
            <w:col w:w="840"/>
          </w:cols>
        </w:sectPr>
      </w:pPr>
    </w:p>
    <w:p w:rsidR="0060158D" w:rsidRDefault="00173B4A">
      <w:pPr>
        <w:ind w:left="1120"/>
        <w:rPr>
          <w:sz w:val="20"/>
          <w:szCs w:val="20"/>
        </w:rPr>
      </w:pPr>
      <w:r>
        <w:rPr>
          <w:rFonts w:eastAsia="Times New Roman"/>
          <w:sz w:val="24"/>
          <w:szCs w:val="24"/>
        </w:rPr>
        <w:lastRenderedPageBreak/>
        <w:t>Уравнение с двумя переменными. Линейное уравнение с двумя переменными.</w:t>
      </w:r>
    </w:p>
    <w:p w:rsidR="0060158D" w:rsidRDefault="0060158D">
      <w:pPr>
        <w:spacing w:line="43" w:lineRule="exact"/>
        <w:rPr>
          <w:sz w:val="20"/>
          <w:szCs w:val="20"/>
        </w:rPr>
      </w:pPr>
    </w:p>
    <w:p w:rsidR="0060158D" w:rsidRDefault="00173B4A">
      <w:pPr>
        <w:ind w:left="400"/>
        <w:rPr>
          <w:sz w:val="20"/>
          <w:szCs w:val="20"/>
        </w:rPr>
      </w:pPr>
      <w:r>
        <w:rPr>
          <w:rFonts w:eastAsia="Times New Roman"/>
          <w:i/>
          <w:iCs/>
          <w:sz w:val="24"/>
          <w:szCs w:val="24"/>
        </w:rPr>
        <w:t>Прямая как графическая интерпретация линейного уравнения с двумя переменными.</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Понятие системы уравнений. Решение системы уравнений.</w:t>
      </w:r>
    </w:p>
    <w:p w:rsidR="0060158D" w:rsidRDefault="0060158D">
      <w:pPr>
        <w:spacing w:line="41" w:lineRule="exact"/>
        <w:rPr>
          <w:sz w:val="20"/>
          <w:szCs w:val="20"/>
        </w:rPr>
      </w:pPr>
    </w:p>
    <w:p w:rsidR="0060158D" w:rsidRDefault="00173B4A">
      <w:pPr>
        <w:tabs>
          <w:tab w:val="left" w:pos="2180"/>
          <w:tab w:val="left" w:pos="3320"/>
          <w:tab w:val="left" w:pos="4260"/>
          <w:tab w:val="left" w:pos="5540"/>
          <w:tab w:val="left" w:pos="6880"/>
          <w:tab w:val="left" w:pos="7240"/>
          <w:tab w:val="left" w:pos="8100"/>
        </w:tabs>
        <w:ind w:left="1120"/>
        <w:rPr>
          <w:sz w:val="20"/>
          <w:szCs w:val="20"/>
        </w:rPr>
      </w:pPr>
      <w:r>
        <w:rPr>
          <w:rFonts w:eastAsia="Times New Roman"/>
          <w:sz w:val="24"/>
          <w:szCs w:val="24"/>
        </w:rPr>
        <w:t>Методы</w:t>
      </w:r>
      <w:r>
        <w:rPr>
          <w:rFonts w:eastAsia="Times New Roman"/>
          <w:sz w:val="24"/>
          <w:szCs w:val="24"/>
        </w:rPr>
        <w:tab/>
        <w:t>решения</w:t>
      </w:r>
      <w:r>
        <w:rPr>
          <w:rFonts w:eastAsia="Times New Roman"/>
          <w:sz w:val="24"/>
          <w:szCs w:val="24"/>
        </w:rPr>
        <w:tab/>
        <w:t>систем</w:t>
      </w:r>
      <w:r>
        <w:rPr>
          <w:rFonts w:eastAsia="Times New Roman"/>
          <w:sz w:val="24"/>
          <w:szCs w:val="24"/>
        </w:rPr>
        <w:tab/>
        <w:t>линейных</w:t>
      </w:r>
      <w:r>
        <w:rPr>
          <w:rFonts w:eastAsia="Times New Roman"/>
          <w:sz w:val="24"/>
          <w:szCs w:val="24"/>
        </w:rPr>
        <w:tab/>
        <w:t>уравнений</w:t>
      </w:r>
      <w:r>
        <w:rPr>
          <w:rFonts w:eastAsia="Times New Roman"/>
          <w:sz w:val="24"/>
          <w:szCs w:val="24"/>
        </w:rPr>
        <w:tab/>
        <w:t>с</w:t>
      </w:r>
      <w:r>
        <w:rPr>
          <w:rFonts w:eastAsia="Times New Roman"/>
          <w:sz w:val="24"/>
          <w:szCs w:val="24"/>
        </w:rPr>
        <w:tab/>
        <w:t>двумя</w:t>
      </w:r>
      <w:r>
        <w:rPr>
          <w:rFonts w:eastAsia="Times New Roman"/>
          <w:sz w:val="24"/>
          <w:szCs w:val="24"/>
        </w:rPr>
        <w:tab/>
        <w:t>переменными:</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графический 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w:t>
      </w:r>
      <w:r>
        <w:rPr>
          <w:rFonts w:eastAsia="Times New Roman"/>
          <w:i/>
          <w:iCs/>
          <w:sz w:val="24"/>
          <w:szCs w:val="24"/>
        </w:rPr>
        <w:t xml:space="preserve"> </w:t>
      </w:r>
      <w:r>
        <w:rPr>
          <w:rFonts w:eastAsia="Times New Roman"/>
          <w:sz w:val="24"/>
          <w:szCs w:val="24"/>
        </w:rPr>
        <w:t>метод подстановки.</w:t>
      </w:r>
    </w:p>
    <w:p w:rsidR="0060158D" w:rsidRDefault="0060158D">
      <w:pPr>
        <w:spacing w:line="43" w:lineRule="exact"/>
        <w:rPr>
          <w:sz w:val="20"/>
          <w:szCs w:val="20"/>
        </w:rPr>
      </w:pPr>
    </w:p>
    <w:p w:rsidR="0060158D" w:rsidRDefault="00173B4A">
      <w:pPr>
        <w:ind w:left="112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Неравенства</w:t>
      </w:r>
    </w:p>
    <w:p w:rsidR="0060158D" w:rsidRDefault="0060158D">
      <w:pPr>
        <w:spacing w:line="53" w:lineRule="exact"/>
        <w:rPr>
          <w:sz w:val="20"/>
          <w:szCs w:val="20"/>
        </w:rPr>
      </w:pPr>
    </w:p>
    <w:p w:rsidR="0060158D" w:rsidRDefault="00173B4A">
      <w:pPr>
        <w:spacing w:line="265" w:lineRule="auto"/>
        <w:ind w:left="400" w:right="2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60158D" w:rsidRDefault="0060158D">
      <w:pPr>
        <w:spacing w:line="2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w:t>
      </w:r>
      <w:r>
        <w:rPr>
          <w:rFonts w:eastAsia="Times New Roman"/>
          <w:sz w:val="24"/>
          <w:szCs w:val="24"/>
        </w:rPr>
        <w:t xml:space="preserve"> </w:t>
      </w:r>
      <w:r>
        <w:rPr>
          <w:rFonts w:eastAsia="Times New Roman"/>
          <w:i/>
          <w:iCs/>
          <w:sz w:val="24"/>
          <w:szCs w:val="24"/>
        </w:rPr>
        <w:t>определения неравенства (область допустимых значений переменной).</w:t>
      </w:r>
    </w:p>
    <w:p w:rsidR="0060158D" w:rsidRDefault="0060158D">
      <w:pPr>
        <w:spacing w:line="14" w:lineRule="exact"/>
        <w:rPr>
          <w:sz w:val="20"/>
          <w:szCs w:val="20"/>
        </w:rPr>
      </w:pPr>
    </w:p>
    <w:p w:rsidR="0060158D" w:rsidRDefault="00173B4A">
      <w:pPr>
        <w:ind w:left="1120"/>
        <w:rPr>
          <w:sz w:val="20"/>
          <w:szCs w:val="20"/>
        </w:rPr>
      </w:pPr>
      <w:r>
        <w:rPr>
          <w:rFonts w:eastAsia="Times New Roman"/>
          <w:sz w:val="24"/>
          <w:szCs w:val="24"/>
        </w:rPr>
        <w:t>Решение линейных неравенств.</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0158D" w:rsidRDefault="0060158D">
      <w:pPr>
        <w:spacing w:line="6" w:lineRule="exact"/>
        <w:rPr>
          <w:sz w:val="20"/>
          <w:szCs w:val="20"/>
        </w:rPr>
      </w:pPr>
    </w:p>
    <w:p w:rsidR="0060158D" w:rsidRDefault="00173B4A">
      <w:pPr>
        <w:ind w:left="1120"/>
        <w:rPr>
          <w:sz w:val="20"/>
          <w:szCs w:val="20"/>
        </w:rPr>
      </w:pPr>
      <w:r>
        <w:rPr>
          <w:rFonts w:eastAsia="Times New Roman"/>
          <w:i/>
          <w:iCs/>
          <w:sz w:val="24"/>
          <w:szCs w:val="24"/>
        </w:rPr>
        <w:t>Решение целых и дробно-рациональных неравенств методом интервалов.</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Системы неравенств</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Функции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Понятие функции</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w:t>
      </w:r>
      <w:r>
        <w:rPr>
          <w:rFonts w:eastAsia="Times New Roman"/>
          <w:sz w:val="24"/>
          <w:szCs w:val="24"/>
        </w:rPr>
        <w:t xml:space="preserve"> </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 и наименьшее значения. Исследование функции по её графику.</w:t>
      </w:r>
    </w:p>
    <w:p w:rsidR="0060158D" w:rsidRDefault="0060158D">
      <w:pPr>
        <w:spacing w:line="3" w:lineRule="exact"/>
        <w:rPr>
          <w:sz w:val="20"/>
          <w:szCs w:val="20"/>
        </w:rPr>
      </w:pPr>
    </w:p>
    <w:p w:rsidR="0060158D" w:rsidRDefault="00173B4A">
      <w:pPr>
        <w:ind w:left="1120"/>
        <w:rPr>
          <w:sz w:val="20"/>
          <w:szCs w:val="20"/>
        </w:rPr>
      </w:pPr>
      <w:r>
        <w:rPr>
          <w:rFonts w:eastAsia="Times New Roman"/>
          <w:i/>
          <w:iCs/>
          <w:sz w:val="24"/>
          <w:szCs w:val="24"/>
        </w:rPr>
        <w:t>Представление об асимптотах.</w:t>
      </w:r>
    </w:p>
    <w:p w:rsidR="0060158D" w:rsidRDefault="0060158D">
      <w:pPr>
        <w:spacing w:line="43" w:lineRule="exact"/>
        <w:rPr>
          <w:sz w:val="20"/>
          <w:szCs w:val="20"/>
        </w:rPr>
      </w:pPr>
    </w:p>
    <w:p w:rsidR="0060158D" w:rsidRDefault="00173B4A">
      <w:pPr>
        <w:ind w:left="1120"/>
        <w:rPr>
          <w:sz w:val="20"/>
          <w:szCs w:val="20"/>
        </w:rPr>
      </w:pPr>
      <w:r>
        <w:rPr>
          <w:rFonts w:eastAsia="Times New Roman"/>
          <w:i/>
          <w:iCs/>
          <w:sz w:val="24"/>
          <w:szCs w:val="24"/>
        </w:rPr>
        <w:t>Непрерывность функции. Кусочно заданные функции.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Линейная функция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w:t>
      </w:r>
    </w:p>
    <w:p w:rsidR="0060158D" w:rsidRDefault="0060158D">
      <w:pPr>
        <w:spacing w:line="29" w:lineRule="exact"/>
        <w:rPr>
          <w:sz w:val="20"/>
          <w:szCs w:val="20"/>
        </w:rPr>
      </w:pPr>
    </w:p>
    <w:p w:rsidR="0060158D" w:rsidRDefault="00173B4A">
      <w:pPr>
        <w:ind w:right="-399"/>
        <w:jc w:val="center"/>
        <w:rPr>
          <w:sz w:val="20"/>
          <w:szCs w:val="20"/>
        </w:rPr>
      </w:pPr>
      <w:r>
        <w:rPr>
          <w:rFonts w:eastAsia="Times New Roman"/>
          <w:sz w:val="24"/>
          <w:szCs w:val="24"/>
        </w:rPr>
        <w:t>231</w:t>
      </w:r>
    </w:p>
    <w:p w:rsidR="0060158D" w:rsidRDefault="0060158D">
      <w:pPr>
        <w:sectPr w:rsidR="0060158D">
          <w:type w:val="continuous"/>
          <w:pgSz w:w="11900" w:h="16838"/>
          <w:pgMar w:top="1130"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220" w:name="page232"/>
      <w:bookmarkEnd w:id="220"/>
      <w:r>
        <w:rPr>
          <w:rFonts w:eastAsia="Times New Roman"/>
          <w:sz w:val="24"/>
          <w:szCs w:val="24"/>
        </w:rPr>
        <w:lastRenderedPageBreak/>
        <w:t xml:space="preserve">свободного члена. </w:t>
      </w:r>
      <w:r>
        <w:rPr>
          <w:rFonts w:eastAsia="Times New Roman"/>
          <w:i/>
          <w:iCs/>
          <w:sz w:val="24"/>
          <w:szCs w:val="24"/>
        </w:rPr>
        <w:t>Нахождение коэффициентов линейной функции по заданным</w:t>
      </w:r>
      <w:r>
        <w:rPr>
          <w:rFonts w:eastAsia="Times New Roman"/>
          <w:sz w:val="24"/>
          <w:szCs w:val="24"/>
        </w:rPr>
        <w:t xml:space="preserve"> </w:t>
      </w:r>
      <w:r>
        <w:rPr>
          <w:rFonts w:eastAsia="Times New Roman"/>
          <w:i/>
          <w:iCs/>
          <w:sz w:val="24"/>
          <w:szCs w:val="24"/>
        </w:rPr>
        <w:t>условиям: прохождение прямой через две точки с заданными координатами, прохождение прямой через данную точку и параллельной данной прямой.</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Квадратичная функция</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Построение графика</w:t>
      </w:r>
      <w:r>
        <w:rPr>
          <w:rFonts w:eastAsia="Times New Roman"/>
          <w:sz w:val="24"/>
          <w:szCs w:val="24"/>
        </w:rPr>
        <w:t xml:space="preserve"> </w:t>
      </w:r>
      <w:r>
        <w:rPr>
          <w:rFonts w:eastAsia="Times New Roman"/>
          <w:i/>
          <w:iCs/>
          <w:sz w:val="24"/>
          <w:szCs w:val="24"/>
        </w:rPr>
        <w:t xml:space="preserve">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Обратная пропорциональность</w:t>
      </w:r>
    </w:p>
    <w:p w:rsidR="0060158D" w:rsidRDefault="0060158D">
      <w:pPr>
        <w:sectPr w:rsidR="0060158D">
          <w:pgSz w:w="11900" w:h="16838"/>
          <w:pgMar w:top="1142" w:right="846" w:bottom="326" w:left="1440" w:header="0" w:footer="0" w:gutter="0"/>
          <w:cols w:space="720" w:equalWidth="0">
            <w:col w:w="9620"/>
          </w:cols>
        </w:sectPr>
      </w:pPr>
    </w:p>
    <w:p w:rsidR="0060158D" w:rsidRDefault="0060158D">
      <w:pPr>
        <w:spacing w:line="48"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1960"/>
        <w:gridCol w:w="400"/>
        <w:gridCol w:w="520"/>
        <w:gridCol w:w="1620"/>
        <w:gridCol w:w="20"/>
      </w:tblGrid>
      <w:tr w:rsidR="0060158D">
        <w:trPr>
          <w:trHeight w:val="276"/>
        </w:trPr>
        <w:tc>
          <w:tcPr>
            <w:tcW w:w="1960" w:type="dxa"/>
            <w:vMerge w:val="restart"/>
            <w:vAlign w:val="bottom"/>
          </w:tcPr>
          <w:p w:rsidR="0060158D" w:rsidRDefault="00173B4A">
            <w:pPr>
              <w:rPr>
                <w:sz w:val="20"/>
                <w:szCs w:val="20"/>
              </w:rPr>
            </w:pPr>
            <w:r>
              <w:rPr>
                <w:rFonts w:eastAsia="Times New Roman"/>
                <w:sz w:val="24"/>
                <w:szCs w:val="24"/>
              </w:rPr>
              <w:t>Свойства функции</w:t>
            </w:r>
          </w:p>
        </w:tc>
        <w:tc>
          <w:tcPr>
            <w:tcW w:w="400" w:type="dxa"/>
            <w:vMerge w:val="restart"/>
            <w:vAlign w:val="bottom"/>
          </w:tcPr>
          <w:p w:rsidR="0060158D" w:rsidRDefault="00173B4A">
            <w:pPr>
              <w:ind w:left="80"/>
              <w:rPr>
                <w:sz w:val="20"/>
                <w:szCs w:val="20"/>
              </w:rPr>
            </w:pPr>
            <w:r>
              <w:rPr>
                <w:rFonts w:eastAsia="Times New Roman"/>
                <w:i/>
                <w:iCs/>
                <w:w w:val="97"/>
                <w:sz w:val="24"/>
                <w:szCs w:val="24"/>
              </w:rPr>
              <w:t xml:space="preserve">y </w:t>
            </w:r>
            <w:r>
              <w:rPr>
                <w:rFonts w:ascii="Arial" w:eastAsia="Arial" w:hAnsi="Arial" w:cs="Arial"/>
                <w:w w:val="97"/>
                <w:sz w:val="24"/>
                <w:szCs w:val="24"/>
              </w:rPr>
              <w:t>=</w:t>
            </w:r>
          </w:p>
        </w:tc>
        <w:tc>
          <w:tcPr>
            <w:tcW w:w="520" w:type="dxa"/>
            <w:vAlign w:val="bottom"/>
          </w:tcPr>
          <w:p w:rsidR="0060158D" w:rsidRDefault="00173B4A">
            <w:pPr>
              <w:ind w:left="40"/>
              <w:rPr>
                <w:sz w:val="20"/>
                <w:szCs w:val="20"/>
              </w:rPr>
            </w:pPr>
            <w:r>
              <w:rPr>
                <w:rFonts w:eastAsia="Times New Roman"/>
                <w:i/>
                <w:iCs/>
                <w:sz w:val="24"/>
                <w:szCs w:val="24"/>
              </w:rPr>
              <w:t>k</w:t>
            </w:r>
          </w:p>
        </w:tc>
        <w:tc>
          <w:tcPr>
            <w:tcW w:w="1620" w:type="dxa"/>
            <w:vMerge w:val="restart"/>
            <w:vAlign w:val="bottom"/>
          </w:tcPr>
          <w:p w:rsidR="0060158D" w:rsidRDefault="00173B4A">
            <w:pPr>
              <w:ind w:left="360"/>
              <w:rPr>
                <w:sz w:val="20"/>
                <w:szCs w:val="20"/>
              </w:rPr>
            </w:pPr>
            <w:r>
              <w:rPr>
                <w:rFonts w:eastAsia="Times New Roman"/>
                <w:w w:val="97"/>
                <w:sz w:val="24"/>
                <w:szCs w:val="24"/>
              </w:rPr>
              <w:t>. Гипербола.</w:t>
            </w:r>
          </w:p>
        </w:tc>
        <w:tc>
          <w:tcPr>
            <w:tcW w:w="0" w:type="dxa"/>
            <w:vAlign w:val="bottom"/>
          </w:tcPr>
          <w:p w:rsidR="0060158D" w:rsidRDefault="0060158D">
            <w:pPr>
              <w:rPr>
                <w:sz w:val="1"/>
                <w:szCs w:val="1"/>
              </w:rPr>
            </w:pPr>
          </w:p>
        </w:tc>
      </w:tr>
      <w:tr w:rsidR="0060158D">
        <w:trPr>
          <w:trHeight w:val="150"/>
        </w:trPr>
        <w:tc>
          <w:tcPr>
            <w:tcW w:w="1960" w:type="dxa"/>
            <w:vMerge/>
            <w:vAlign w:val="bottom"/>
          </w:tcPr>
          <w:p w:rsidR="0060158D" w:rsidRDefault="0060158D">
            <w:pPr>
              <w:rPr>
                <w:sz w:val="13"/>
                <w:szCs w:val="13"/>
              </w:rPr>
            </w:pPr>
          </w:p>
        </w:tc>
        <w:tc>
          <w:tcPr>
            <w:tcW w:w="400" w:type="dxa"/>
            <w:vMerge/>
            <w:vAlign w:val="bottom"/>
          </w:tcPr>
          <w:p w:rsidR="0060158D" w:rsidRDefault="0060158D">
            <w:pPr>
              <w:rPr>
                <w:sz w:val="13"/>
                <w:szCs w:val="13"/>
              </w:rPr>
            </w:pPr>
          </w:p>
        </w:tc>
        <w:tc>
          <w:tcPr>
            <w:tcW w:w="520" w:type="dxa"/>
            <w:vMerge w:val="restart"/>
            <w:vAlign w:val="bottom"/>
          </w:tcPr>
          <w:p w:rsidR="0060158D" w:rsidRDefault="00173B4A">
            <w:pPr>
              <w:ind w:left="60"/>
              <w:rPr>
                <w:sz w:val="20"/>
                <w:szCs w:val="20"/>
              </w:rPr>
            </w:pPr>
            <w:r>
              <w:rPr>
                <w:rFonts w:eastAsia="Times New Roman"/>
                <w:i/>
                <w:iCs/>
                <w:sz w:val="24"/>
                <w:szCs w:val="24"/>
              </w:rPr>
              <w:t>x</w:t>
            </w:r>
          </w:p>
        </w:tc>
        <w:tc>
          <w:tcPr>
            <w:tcW w:w="1620" w:type="dxa"/>
            <w:vMerge/>
            <w:vAlign w:val="bottom"/>
          </w:tcPr>
          <w:p w:rsidR="0060158D" w:rsidRDefault="0060158D">
            <w:pPr>
              <w:rPr>
                <w:sz w:val="13"/>
                <w:szCs w:val="13"/>
              </w:rPr>
            </w:pPr>
          </w:p>
        </w:tc>
        <w:tc>
          <w:tcPr>
            <w:tcW w:w="0" w:type="dxa"/>
            <w:vAlign w:val="bottom"/>
          </w:tcPr>
          <w:p w:rsidR="0060158D" w:rsidRDefault="0060158D">
            <w:pPr>
              <w:rPr>
                <w:sz w:val="1"/>
                <w:szCs w:val="1"/>
              </w:rPr>
            </w:pPr>
          </w:p>
        </w:tc>
      </w:tr>
      <w:tr w:rsidR="0060158D">
        <w:trPr>
          <w:trHeight w:val="187"/>
        </w:trPr>
        <w:tc>
          <w:tcPr>
            <w:tcW w:w="1960" w:type="dxa"/>
            <w:vAlign w:val="bottom"/>
          </w:tcPr>
          <w:p w:rsidR="0060158D" w:rsidRDefault="0060158D">
            <w:pPr>
              <w:rPr>
                <w:sz w:val="16"/>
                <w:szCs w:val="16"/>
              </w:rPr>
            </w:pPr>
          </w:p>
        </w:tc>
        <w:tc>
          <w:tcPr>
            <w:tcW w:w="400" w:type="dxa"/>
            <w:vAlign w:val="bottom"/>
          </w:tcPr>
          <w:p w:rsidR="0060158D" w:rsidRDefault="0060158D">
            <w:pPr>
              <w:rPr>
                <w:sz w:val="16"/>
                <w:szCs w:val="16"/>
              </w:rPr>
            </w:pPr>
          </w:p>
        </w:tc>
        <w:tc>
          <w:tcPr>
            <w:tcW w:w="520" w:type="dxa"/>
            <w:vMerge/>
            <w:vAlign w:val="bottom"/>
          </w:tcPr>
          <w:p w:rsidR="0060158D" w:rsidRDefault="0060158D">
            <w:pPr>
              <w:rPr>
                <w:sz w:val="16"/>
                <w:szCs w:val="16"/>
              </w:rPr>
            </w:pPr>
          </w:p>
        </w:tc>
        <w:tc>
          <w:tcPr>
            <w:tcW w:w="1620" w:type="dxa"/>
            <w:vAlign w:val="bottom"/>
          </w:tcPr>
          <w:p w:rsidR="0060158D" w:rsidRDefault="0060158D">
            <w:pPr>
              <w:rPr>
                <w:sz w:val="16"/>
                <w:szCs w:val="16"/>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noProof/>
          <w:sz w:val="20"/>
          <w:szCs w:val="20"/>
        </w:rPr>
        <w:drawing>
          <wp:anchor distT="0" distB="0" distL="114300" distR="114300" simplePos="0" relativeHeight="251643392" behindDoc="1" locked="0" layoutInCell="0" allowOverlap="1" wp14:anchorId="01634BB4" wp14:editId="595BE772">
            <wp:simplePos x="0" y="0"/>
            <wp:positionH relativeFrom="column">
              <wp:posOffset>2228215</wp:posOffset>
            </wp:positionH>
            <wp:positionV relativeFrom="paragraph">
              <wp:posOffset>-363220</wp:posOffset>
            </wp:positionV>
            <wp:extent cx="534670" cy="30607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blip>
                    <a:srcRect/>
                    <a:stretch>
                      <a:fillRect/>
                    </a:stretch>
                  </pic:blipFill>
                  <pic:spPr bwMode="auto">
                    <a:xfrm>
                      <a:off x="0" y="0"/>
                      <a:ext cx="534670" cy="306070"/>
                    </a:xfrm>
                    <a:prstGeom prst="rect">
                      <a:avLst/>
                    </a:prstGeom>
                    <a:noFill/>
                  </pic:spPr>
                </pic:pic>
              </a:graphicData>
            </a:graphic>
          </wp:anchor>
        </w:drawing>
      </w:r>
    </w:p>
    <w:p w:rsidR="0060158D" w:rsidRDefault="0060158D">
      <w:pPr>
        <w:spacing w:line="29" w:lineRule="exact"/>
        <w:rPr>
          <w:sz w:val="20"/>
          <w:szCs w:val="20"/>
        </w:rPr>
      </w:pPr>
    </w:p>
    <w:p w:rsidR="0060158D" w:rsidRDefault="00173B4A">
      <w:pPr>
        <w:spacing w:line="296" w:lineRule="auto"/>
        <w:ind w:left="400" w:firstLine="708"/>
        <w:rPr>
          <w:sz w:val="20"/>
          <w:szCs w:val="20"/>
        </w:rPr>
      </w:pPr>
      <w:r>
        <w:rPr>
          <w:rFonts w:eastAsia="Times New Roman"/>
          <w:b/>
          <w:bCs/>
          <w:i/>
          <w:iCs/>
          <w:sz w:val="24"/>
          <w:szCs w:val="24"/>
        </w:rPr>
        <w:t>Графики функций</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Преобразование графика функции</w:t>
      </w:r>
      <w:r>
        <w:rPr>
          <w:rFonts w:eastAsia="Times New Roman"/>
          <w:b/>
          <w:bCs/>
          <w:i/>
          <w:iCs/>
          <w:sz w:val="24"/>
          <w:szCs w:val="24"/>
        </w:rPr>
        <w:t xml:space="preserve"> </w:t>
      </w:r>
      <w:r>
        <w:rPr>
          <w:rFonts w:eastAsia="Times New Roman"/>
          <w:i/>
          <w:iCs/>
          <w:sz w:val="24"/>
          <w:szCs w:val="24"/>
        </w:rPr>
        <w:t xml:space="preserve">графиков функций вида </w:t>
      </w:r>
      <w:r>
        <w:rPr>
          <w:rFonts w:eastAsia="Times New Roman"/>
          <w:i/>
          <w:iCs/>
        </w:rPr>
        <w:t>y</w:t>
      </w:r>
      <w:r>
        <w:rPr>
          <w:rFonts w:eastAsia="Times New Roman"/>
          <w:i/>
          <w:iCs/>
          <w:sz w:val="24"/>
          <w:szCs w:val="24"/>
        </w:rPr>
        <w:t xml:space="preserve"> </w:t>
      </w:r>
      <w:r>
        <w:rPr>
          <w:rFonts w:ascii="Arial" w:eastAsia="Arial" w:hAnsi="Arial" w:cs="Arial"/>
        </w:rPr>
        <w:t>=</w:t>
      </w:r>
      <w:r>
        <w:rPr>
          <w:rFonts w:eastAsia="Times New Roman"/>
          <w:i/>
          <w:iCs/>
          <w:sz w:val="24"/>
          <w:szCs w:val="24"/>
        </w:rPr>
        <w:t xml:space="preserve"> </w:t>
      </w:r>
      <w:r>
        <w:rPr>
          <w:rFonts w:eastAsia="Times New Roman"/>
          <w:i/>
          <w:iCs/>
        </w:rPr>
        <w:t>af</w:t>
      </w:r>
      <w:r>
        <w:rPr>
          <w:rFonts w:eastAsia="Times New Roman"/>
          <w:i/>
          <w:iCs/>
          <w:sz w:val="24"/>
          <w:szCs w:val="24"/>
        </w:rPr>
        <w:t xml:space="preserve"> </w:t>
      </w:r>
      <w:r>
        <w:rPr>
          <w:rFonts w:ascii="Arial" w:eastAsia="Arial" w:hAnsi="Arial" w:cs="Arial"/>
          <w:sz w:val="28"/>
          <w:szCs w:val="28"/>
        </w:rPr>
        <w:t>(</w:t>
      </w:r>
      <w:r>
        <w:rPr>
          <w:rFonts w:eastAsia="Times New Roman"/>
          <w:i/>
          <w:iCs/>
        </w:rPr>
        <w:t>kx</w:t>
      </w:r>
      <w:r>
        <w:rPr>
          <w:rFonts w:eastAsia="Times New Roman"/>
          <w:i/>
          <w:iCs/>
          <w:sz w:val="24"/>
          <w:szCs w:val="24"/>
        </w:rPr>
        <w:t xml:space="preserve"> </w:t>
      </w:r>
      <w:r>
        <w:rPr>
          <w:rFonts w:ascii="Arial" w:eastAsia="Arial" w:hAnsi="Arial" w:cs="Arial"/>
        </w:rPr>
        <w:t>+</w:t>
      </w:r>
      <w:r>
        <w:rPr>
          <w:rFonts w:eastAsia="Times New Roman"/>
          <w:i/>
          <w:iCs/>
          <w:sz w:val="24"/>
          <w:szCs w:val="24"/>
        </w:rPr>
        <w:t xml:space="preserve"> </w:t>
      </w:r>
      <w:r>
        <w:rPr>
          <w:rFonts w:eastAsia="Times New Roman"/>
          <w:i/>
          <w:iCs/>
        </w:rPr>
        <w:t>b</w:t>
      </w:r>
      <w:r>
        <w:rPr>
          <w:rFonts w:eastAsia="Times New Roman"/>
          <w:i/>
          <w:iCs/>
          <w:sz w:val="24"/>
          <w:szCs w:val="24"/>
        </w:rPr>
        <w:t xml:space="preserve"> </w:t>
      </w:r>
      <w:r>
        <w:rPr>
          <w:rFonts w:ascii="Arial" w:eastAsia="Arial" w:hAnsi="Arial" w:cs="Arial"/>
          <w:sz w:val="28"/>
          <w:szCs w:val="28"/>
        </w:rPr>
        <w:t>)</w:t>
      </w:r>
      <w:r>
        <w:rPr>
          <w:rFonts w:eastAsia="Times New Roman"/>
          <w:i/>
          <w:iCs/>
          <w:sz w:val="24"/>
          <w:szCs w:val="24"/>
        </w:rPr>
        <w:t xml:space="preserve"> </w:t>
      </w:r>
      <w:r>
        <w:rPr>
          <w:rFonts w:ascii="Arial" w:eastAsia="Arial" w:hAnsi="Arial" w:cs="Arial"/>
        </w:rPr>
        <w:t>+</w:t>
      </w:r>
      <w:r>
        <w:rPr>
          <w:rFonts w:eastAsia="Times New Roman"/>
          <w:i/>
          <w:iCs/>
          <w:sz w:val="24"/>
          <w:szCs w:val="24"/>
        </w:rPr>
        <w:t xml:space="preserve"> </w:t>
      </w:r>
      <w:r>
        <w:rPr>
          <w:rFonts w:eastAsia="Times New Roman"/>
          <w:i/>
          <w:iCs/>
        </w:rPr>
        <w:t>c</w:t>
      </w:r>
      <w:r>
        <w:rPr>
          <w:rFonts w:eastAsia="Times New Roman"/>
          <w:i/>
          <w:iCs/>
          <w:sz w:val="24"/>
          <w:szCs w:val="24"/>
        </w:rPr>
        <w:t xml:space="preserve"> .</w:t>
      </w:r>
    </w:p>
    <w:p w:rsidR="0060158D" w:rsidRDefault="00173B4A">
      <w:pPr>
        <w:spacing w:line="20" w:lineRule="exact"/>
        <w:rPr>
          <w:sz w:val="20"/>
          <w:szCs w:val="20"/>
        </w:rPr>
      </w:pPr>
      <w:r>
        <w:rPr>
          <w:sz w:val="20"/>
          <w:szCs w:val="20"/>
        </w:rPr>
        <w:br w:type="column"/>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70" w:lineRule="exact"/>
        <w:rPr>
          <w:sz w:val="20"/>
          <w:szCs w:val="20"/>
        </w:rPr>
      </w:pPr>
    </w:p>
    <w:p w:rsidR="0060158D" w:rsidRDefault="00173B4A">
      <w:pPr>
        <w:rPr>
          <w:sz w:val="20"/>
          <w:szCs w:val="20"/>
        </w:rPr>
      </w:pPr>
      <w:r>
        <w:rPr>
          <w:rFonts w:eastAsia="Times New Roman"/>
          <w:i/>
          <w:iCs/>
          <w:sz w:val="24"/>
          <w:szCs w:val="24"/>
        </w:rPr>
        <w:t xml:space="preserve">y </w:t>
      </w:r>
      <w:r>
        <w:rPr>
          <w:rFonts w:ascii="Arial" w:eastAsia="Arial" w:hAnsi="Arial" w:cs="Arial"/>
          <w:sz w:val="24"/>
          <w:szCs w:val="24"/>
        </w:rPr>
        <w:t>=</w:t>
      </w:r>
      <w:r>
        <w:rPr>
          <w:rFonts w:eastAsia="Times New Roman"/>
          <w:i/>
          <w:iCs/>
          <w:sz w:val="24"/>
          <w:szCs w:val="24"/>
        </w:rPr>
        <w:t xml:space="preserve"> f </w:t>
      </w:r>
      <w:r>
        <w:rPr>
          <w:rFonts w:eastAsia="Times New Roman"/>
          <w:sz w:val="24"/>
          <w:szCs w:val="24"/>
        </w:rPr>
        <w:t>(</w:t>
      </w:r>
      <w:r>
        <w:rPr>
          <w:rFonts w:eastAsia="Times New Roman"/>
          <w:i/>
          <w:iCs/>
          <w:sz w:val="24"/>
          <w:szCs w:val="24"/>
        </w:rPr>
        <w:t>x</w:t>
      </w:r>
      <w:r>
        <w:rPr>
          <w:rFonts w:eastAsia="Times New Roman"/>
          <w:sz w:val="24"/>
          <w:szCs w:val="24"/>
        </w:rPr>
        <w:t>)</w:t>
      </w:r>
    </w:p>
    <w:p w:rsidR="0060158D" w:rsidRDefault="00173B4A">
      <w:pPr>
        <w:spacing w:line="20" w:lineRule="exact"/>
        <w:rPr>
          <w:sz w:val="20"/>
          <w:szCs w:val="20"/>
        </w:rPr>
      </w:pPr>
      <w:r>
        <w:rPr>
          <w:sz w:val="20"/>
          <w:szCs w:val="20"/>
        </w:rPr>
        <w:br w:type="column"/>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79" w:lineRule="exact"/>
        <w:rPr>
          <w:sz w:val="20"/>
          <w:szCs w:val="20"/>
        </w:rPr>
      </w:pPr>
    </w:p>
    <w:p w:rsidR="0060158D" w:rsidRDefault="00173B4A">
      <w:pPr>
        <w:rPr>
          <w:sz w:val="20"/>
          <w:szCs w:val="20"/>
        </w:rPr>
      </w:pPr>
      <w:r>
        <w:rPr>
          <w:rFonts w:eastAsia="Times New Roman"/>
          <w:i/>
          <w:iCs/>
          <w:sz w:val="24"/>
          <w:szCs w:val="24"/>
        </w:rPr>
        <w:t>для построения</w:t>
      </w:r>
    </w:p>
    <w:p w:rsidR="0060158D" w:rsidRDefault="0060158D">
      <w:pPr>
        <w:spacing w:line="495" w:lineRule="exact"/>
        <w:rPr>
          <w:sz w:val="20"/>
          <w:szCs w:val="20"/>
        </w:rPr>
      </w:pPr>
    </w:p>
    <w:p w:rsidR="0060158D" w:rsidRDefault="0060158D">
      <w:pPr>
        <w:sectPr w:rsidR="0060158D">
          <w:type w:val="continuous"/>
          <w:pgSz w:w="11900" w:h="16838"/>
          <w:pgMar w:top="1142" w:right="846" w:bottom="326" w:left="1440" w:header="0" w:footer="0" w:gutter="0"/>
          <w:cols w:num="3" w:space="720" w:equalWidth="0">
            <w:col w:w="6820" w:space="160"/>
            <w:col w:w="860" w:space="120"/>
            <w:col w:w="1660"/>
          </w:cols>
        </w:sectPr>
      </w:pPr>
    </w:p>
    <w:p w:rsidR="0060158D" w:rsidRDefault="0060158D">
      <w:pPr>
        <w:spacing w:line="159" w:lineRule="exact"/>
        <w:rPr>
          <w:sz w:val="20"/>
          <w:szCs w:val="20"/>
        </w:rPr>
      </w:pPr>
    </w:p>
    <w:p w:rsidR="0060158D" w:rsidRDefault="00173B4A">
      <w:pPr>
        <w:ind w:left="1120"/>
        <w:rPr>
          <w:sz w:val="20"/>
          <w:szCs w:val="20"/>
        </w:rPr>
      </w:pPr>
      <w:r>
        <w:rPr>
          <w:rFonts w:eastAsia="Times New Roman"/>
          <w:i/>
          <w:iCs/>
          <w:sz w:val="23"/>
          <w:szCs w:val="23"/>
        </w:rPr>
        <w:t>Графики функций</w:t>
      </w:r>
    </w:p>
    <w:p w:rsidR="0060158D" w:rsidRDefault="00173B4A">
      <w:pPr>
        <w:spacing w:line="20" w:lineRule="exact"/>
        <w:rPr>
          <w:sz w:val="20"/>
          <w:szCs w:val="20"/>
        </w:rPr>
      </w:pPr>
      <w:r>
        <w:rPr>
          <w:sz w:val="20"/>
          <w:szCs w:val="20"/>
        </w:rPr>
        <w:br w:type="column"/>
      </w:r>
    </w:p>
    <w:p w:rsidR="0060158D" w:rsidRDefault="0060158D">
      <w:pPr>
        <w:spacing w:line="119" w:lineRule="exact"/>
        <w:rPr>
          <w:sz w:val="20"/>
          <w:szCs w:val="20"/>
        </w:rPr>
      </w:pPr>
    </w:p>
    <w:p w:rsidR="0060158D" w:rsidRDefault="00173B4A" w:rsidP="00010453">
      <w:pPr>
        <w:numPr>
          <w:ilvl w:val="0"/>
          <w:numId w:val="270"/>
        </w:numPr>
        <w:tabs>
          <w:tab w:val="left" w:pos="161"/>
        </w:tabs>
        <w:ind w:left="161" w:hanging="161"/>
        <w:rPr>
          <w:rFonts w:eastAsia="Times New Roman"/>
          <w:i/>
          <w:iCs/>
          <w:sz w:val="21"/>
          <w:szCs w:val="21"/>
        </w:rPr>
      </w:pPr>
      <w:r>
        <w:rPr>
          <w:rFonts w:ascii="Arial" w:eastAsia="Arial" w:hAnsi="Arial" w:cs="Arial"/>
          <w:sz w:val="21"/>
          <w:szCs w:val="21"/>
        </w:rPr>
        <w:t xml:space="preserve">= </w:t>
      </w:r>
      <w:r>
        <w:rPr>
          <w:rFonts w:eastAsia="Times New Roman"/>
          <w:i/>
          <w:iCs/>
          <w:sz w:val="21"/>
          <w:szCs w:val="21"/>
        </w:rPr>
        <w:t>a</w:t>
      </w:r>
      <w:r>
        <w:rPr>
          <w:rFonts w:ascii="Arial" w:eastAsia="Arial" w:hAnsi="Arial" w:cs="Arial"/>
          <w:sz w:val="21"/>
          <w:szCs w:val="21"/>
        </w:rPr>
        <w:t xml:space="preserve"> +</w:t>
      </w:r>
    </w:p>
    <w:p w:rsidR="0060158D" w:rsidRDefault="00173B4A">
      <w:pPr>
        <w:spacing w:line="20" w:lineRule="exact"/>
        <w:rPr>
          <w:sz w:val="20"/>
          <w:szCs w:val="20"/>
        </w:rPr>
      </w:pPr>
      <w:r>
        <w:rPr>
          <w:sz w:val="20"/>
          <w:szCs w:val="20"/>
        </w:rPr>
        <w:br w:type="column"/>
      </w:r>
    </w:p>
    <w:p w:rsidR="0060158D" w:rsidRDefault="00173B4A">
      <w:pPr>
        <w:ind w:left="140"/>
        <w:rPr>
          <w:sz w:val="20"/>
          <w:szCs w:val="20"/>
        </w:rPr>
      </w:pPr>
      <w:r>
        <w:rPr>
          <w:rFonts w:eastAsia="Times New Roman"/>
          <w:i/>
          <w:iCs/>
          <w:sz w:val="24"/>
          <w:szCs w:val="24"/>
        </w:rPr>
        <w:t>k</w:t>
      </w:r>
    </w:p>
    <w:p w:rsidR="0060158D" w:rsidRDefault="00173B4A">
      <w:pPr>
        <w:spacing w:line="20" w:lineRule="exact"/>
        <w:rPr>
          <w:sz w:val="20"/>
          <w:szCs w:val="20"/>
        </w:rPr>
      </w:pPr>
      <w:r>
        <w:rPr>
          <w:noProof/>
          <w:sz w:val="20"/>
          <w:szCs w:val="20"/>
        </w:rPr>
        <w:drawing>
          <wp:anchor distT="0" distB="0" distL="114300" distR="114300" simplePos="0" relativeHeight="251644416" behindDoc="1" locked="0" layoutInCell="0" allowOverlap="1" wp14:anchorId="35CADCF4" wp14:editId="428B4818">
            <wp:simplePos x="0" y="0"/>
            <wp:positionH relativeFrom="column">
              <wp:posOffset>-20320</wp:posOffset>
            </wp:positionH>
            <wp:positionV relativeFrom="paragraph">
              <wp:posOffset>22225</wp:posOffset>
            </wp:positionV>
            <wp:extent cx="298450" cy="76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blip>
                    <a:srcRect/>
                    <a:stretch>
                      <a:fillRect/>
                    </a:stretch>
                  </pic:blipFill>
                  <pic:spPr bwMode="auto">
                    <a:xfrm>
                      <a:off x="0" y="0"/>
                      <a:ext cx="298450" cy="7620"/>
                    </a:xfrm>
                    <a:prstGeom prst="rect">
                      <a:avLst/>
                    </a:prstGeom>
                    <a:noFill/>
                  </pic:spPr>
                </pic:pic>
              </a:graphicData>
            </a:graphic>
          </wp:anchor>
        </w:drawing>
      </w:r>
    </w:p>
    <w:p w:rsidR="0060158D" w:rsidRDefault="0060158D">
      <w:pPr>
        <w:spacing w:line="27" w:lineRule="exact"/>
        <w:rPr>
          <w:sz w:val="20"/>
          <w:szCs w:val="20"/>
        </w:rPr>
      </w:pPr>
    </w:p>
    <w:p w:rsidR="0060158D" w:rsidRDefault="00173B4A">
      <w:pPr>
        <w:rPr>
          <w:sz w:val="20"/>
          <w:szCs w:val="20"/>
        </w:rPr>
      </w:pPr>
      <w:r>
        <w:rPr>
          <w:rFonts w:eastAsia="Times New Roman"/>
          <w:i/>
          <w:iCs/>
          <w:sz w:val="21"/>
          <w:szCs w:val="21"/>
        </w:rPr>
        <w:t xml:space="preserve">x </w:t>
      </w:r>
      <w:r>
        <w:rPr>
          <w:rFonts w:ascii="Arial" w:eastAsia="Arial" w:hAnsi="Arial" w:cs="Arial"/>
          <w:sz w:val="21"/>
          <w:szCs w:val="21"/>
        </w:rPr>
        <w:t>+</w:t>
      </w:r>
      <w:r>
        <w:rPr>
          <w:rFonts w:eastAsia="Times New Roman"/>
          <w:i/>
          <w:iCs/>
          <w:sz w:val="21"/>
          <w:szCs w:val="21"/>
        </w:rPr>
        <w:t xml:space="preserve"> b</w:t>
      </w:r>
    </w:p>
    <w:p w:rsidR="0060158D" w:rsidRDefault="00173B4A">
      <w:pPr>
        <w:spacing w:line="20" w:lineRule="exact"/>
        <w:rPr>
          <w:sz w:val="20"/>
          <w:szCs w:val="20"/>
        </w:rPr>
      </w:pPr>
      <w:r>
        <w:rPr>
          <w:sz w:val="20"/>
          <w:szCs w:val="20"/>
        </w:rPr>
        <w:br w:type="column"/>
      </w:r>
    </w:p>
    <w:p w:rsidR="0060158D" w:rsidRDefault="0060158D">
      <w:pPr>
        <w:spacing w:line="128" w:lineRule="exact"/>
        <w:rPr>
          <w:sz w:val="20"/>
          <w:szCs w:val="20"/>
        </w:rPr>
      </w:pPr>
    </w:p>
    <w:p w:rsidR="0060158D" w:rsidRDefault="00173B4A">
      <w:pPr>
        <w:rPr>
          <w:sz w:val="20"/>
          <w:szCs w:val="20"/>
        </w:rPr>
      </w:pPr>
      <w:r>
        <w:rPr>
          <w:rFonts w:eastAsia="Times New Roman"/>
          <w:sz w:val="24"/>
          <w:szCs w:val="24"/>
        </w:rPr>
        <w:t>,</w:t>
      </w:r>
    </w:p>
    <w:p w:rsidR="0060158D" w:rsidRDefault="00173B4A">
      <w:pPr>
        <w:spacing w:line="20" w:lineRule="exact"/>
        <w:rPr>
          <w:sz w:val="20"/>
          <w:szCs w:val="20"/>
        </w:rPr>
      </w:pPr>
      <w:r>
        <w:rPr>
          <w:sz w:val="20"/>
          <w:szCs w:val="20"/>
        </w:rPr>
        <w:br w:type="column"/>
      </w:r>
    </w:p>
    <w:p w:rsidR="0060158D" w:rsidRDefault="0060158D">
      <w:pPr>
        <w:spacing w:line="132" w:lineRule="exact"/>
        <w:rPr>
          <w:sz w:val="20"/>
          <w:szCs w:val="20"/>
        </w:rPr>
      </w:pPr>
    </w:p>
    <w:p w:rsidR="0060158D" w:rsidRDefault="00173B4A" w:rsidP="00010453">
      <w:pPr>
        <w:numPr>
          <w:ilvl w:val="0"/>
          <w:numId w:val="271"/>
        </w:numPr>
        <w:tabs>
          <w:tab w:val="left" w:pos="184"/>
        </w:tabs>
        <w:ind w:left="184" w:hanging="184"/>
        <w:rPr>
          <w:rFonts w:eastAsia="Times New Roman"/>
          <w:i/>
          <w:iCs/>
          <w:sz w:val="23"/>
          <w:szCs w:val="23"/>
        </w:rPr>
      </w:pPr>
      <w:r>
        <w:rPr>
          <w:rFonts w:ascii="Arial" w:eastAsia="Arial" w:hAnsi="Arial" w:cs="Arial"/>
          <w:sz w:val="23"/>
          <w:szCs w:val="23"/>
        </w:rPr>
        <w:t>=</w:t>
      </w:r>
    </w:p>
    <w:p w:rsidR="0060158D" w:rsidRDefault="00173B4A">
      <w:pPr>
        <w:spacing w:line="20" w:lineRule="exact"/>
        <w:rPr>
          <w:sz w:val="20"/>
          <w:szCs w:val="20"/>
        </w:rPr>
      </w:pPr>
      <w:r>
        <w:rPr>
          <w:sz w:val="20"/>
          <w:szCs w:val="20"/>
        </w:rPr>
        <w:br w:type="column"/>
      </w:r>
    </w:p>
    <w:p w:rsidR="0060158D" w:rsidRDefault="0060158D">
      <w:pPr>
        <w:spacing w:line="150" w:lineRule="exact"/>
        <w:rPr>
          <w:sz w:val="20"/>
          <w:szCs w:val="20"/>
        </w:rPr>
      </w:pPr>
    </w:p>
    <w:p w:rsidR="0060158D" w:rsidRDefault="00173B4A">
      <w:pPr>
        <w:jc w:val="center"/>
        <w:rPr>
          <w:sz w:val="20"/>
          <w:szCs w:val="20"/>
        </w:rPr>
      </w:pPr>
      <w:r>
        <w:rPr>
          <w:noProof/>
          <w:sz w:val="1"/>
          <w:szCs w:val="1"/>
        </w:rPr>
        <w:drawing>
          <wp:inline distT="0" distB="0" distL="0" distR="0" wp14:anchorId="7459972F" wp14:editId="2C09D771">
            <wp:extent cx="55880" cy="571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14:anchorId="109ADD26" wp14:editId="2022BF24">
            <wp:extent cx="43815" cy="1498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blip>
                    <a:srcRect/>
                    <a:stretch>
                      <a:fillRect/>
                    </a:stretch>
                  </pic:blipFill>
                  <pic:spPr bwMode="auto">
                    <a:xfrm>
                      <a:off x="0" y="0"/>
                      <a:ext cx="43815" cy="149860"/>
                    </a:xfrm>
                    <a:prstGeom prst="rect">
                      <a:avLst/>
                    </a:prstGeom>
                    <a:noFill/>
                    <a:ln>
                      <a:noFill/>
                    </a:ln>
                  </pic:spPr>
                </pic:pic>
              </a:graphicData>
            </a:graphic>
          </wp:inline>
        </w:drawing>
      </w:r>
      <w:r>
        <w:rPr>
          <w:rFonts w:eastAsia="Times New Roman"/>
          <w:i/>
          <w:iCs/>
          <w:sz w:val="9"/>
          <w:szCs w:val="9"/>
        </w:rPr>
        <w:t>x</w:t>
      </w:r>
    </w:p>
    <w:p w:rsidR="0060158D" w:rsidRDefault="00173B4A">
      <w:pPr>
        <w:spacing w:line="20" w:lineRule="exact"/>
        <w:rPr>
          <w:sz w:val="20"/>
          <w:szCs w:val="20"/>
        </w:rPr>
      </w:pPr>
      <w:r>
        <w:rPr>
          <w:noProof/>
          <w:sz w:val="20"/>
          <w:szCs w:val="20"/>
        </w:rPr>
        <w:drawing>
          <wp:anchor distT="0" distB="0" distL="114300" distR="114300" simplePos="0" relativeHeight="251645440" behindDoc="1" locked="0" layoutInCell="0" allowOverlap="1" wp14:anchorId="700B94BA" wp14:editId="07559CCF">
            <wp:simplePos x="0" y="0"/>
            <wp:positionH relativeFrom="column">
              <wp:posOffset>-6985</wp:posOffset>
            </wp:positionH>
            <wp:positionV relativeFrom="paragraph">
              <wp:posOffset>-172720</wp:posOffset>
            </wp:positionV>
            <wp:extent cx="202565" cy="1606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extLst/>
                    </a:blip>
                    <a:srcRect/>
                    <a:stretch>
                      <a:fillRect/>
                    </a:stretch>
                  </pic:blipFill>
                  <pic:spPr bwMode="auto">
                    <a:xfrm>
                      <a:off x="0" y="0"/>
                      <a:ext cx="202565" cy="160655"/>
                    </a:xfrm>
                    <a:prstGeom prst="rect">
                      <a:avLst/>
                    </a:prstGeom>
                    <a:noFill/>
                  </pic:spPr>
                </pic:pic>
              </a:graphicData>
            </a:graphic>
          </wp:anchor>
        </w:drawing>
      </w:r>
    </w:p>
    <w:p w:rsidR="0060158D" w:rsidRDefault="00173B4A">
      <w:pPr>
        <w:spacing w:line="20" w:lineRule="exact"/>
        <w:rPr>
          <w:sz w:val="20"/>
          <w:szCs w:val="20"/>
        </w:rPr>
      </w:pPr>
      <w:r>
        <w:rPr>
          <w:sz w:val="20"/>
          <w:szCs w:val="20"/>
        </w:rPr>
        <w:br w:type="column"/>
      </w:r>
    </w:p>
    <w:p w:rsidR="0060158D" w:rsidRDefault="0060158D">
      <w:pPr>
        <w:spacing w:line="128" w:lineRule="exact"/>
        <w:rPr>
          <w:sz w:val="20"/>
          <w:szCs w:val="20"/>
        </w:rPr>
      </w:pPr>
    </w:p>
    <w:p w:rsidR="0060158D" w:rsidRDefault="00173B4A">
      <w:pPr>
        <w:jc w:val="center"/>
        <w:rPr>
          <w:sz w:val="20"/>
          <w:szCs w:val="20"/>
        </w:rPr>
      </w:pPr>
      <w:r>
        <w:rPr>
          <w:rFonts w:eastAsia="Times New Roman"/>
          <w:sz w:val="24"/>
          <w:szCs w:val="24"/>
        </w:rPr>
        <w:t>,</w:t>
      </w:r>
    </w:p>
    <w:p w:rsidR="0060158D" w:rsidRDefault="00173B4A">
      <w:pPr>
        <w:spacing w:line="20" w:lineRule="exact"/>
        <w:rPr>
          <w:sz w:val="20"/>
          <w:szCs w:val="20"/>
        </w:rPr>
      </w:pPr>
      <w:r>
        <w:rPr>
          <w:sz w:val="20"/>
          <w:szCs w:val="20"/>
        </w:rPr>
        <w:br w:type="column"/>
      </w:r>
    </w:p>
    <w:p w:rsidR="0060158D" w:rsidRDefault="0060158D">
      <w:pPr>
        <w:spacing w:line="132" w:lineRule="exact"/>
        <w:rPr>
          <w:sz w:val="20"/>
          <w:szCs w:val="20"/>
        </w:rPr>
      </w:pPr>
    </w:p>
    <w:p w:rsidR="0060158D" w:rsidRDefault="00173B4A" w:rsidP="00010453">
      <w:pPr>
        <w:numPr>
          <w:ilvl w:val="0"/>
          <w:numId w:val="272"/>
        </w:numPr>
        <w:tabs>
          <w:tab w:val="left" w:pos="172"/>
        </w:tabs>
        <w:ind w:left="172" w:hanging="172"/>
        <w:rPr>
          <w:rFonts w:eastAsia="Times New Roman"/>
          <w:i/>
          <w:iCs/>
          <w:sz w:val="23"/>
          <w:szCs w:val="23"/>
        </w:rPr>
      </w:pPr>
      <w:r>
        <w:rPr>
          <w:rFonts w:ascii="Arial" w:eastAsia="Arial" w:hAnsi="Arial" w:cs="Arial"/>
          <w:sz w:val="23"/>
          <w:szCs w:val="23"/>
        </w:rPr>
        <w:t>=</w:t>
      </w:r>
    </w:p>
    <w:p w:rsidR="0060158D" w:rsidRDefault="00173B4A">
      <w:pPr>
        <w:spacing w:line="20" w:lineRule="exact"/>
        <w:rPr>
          <w:sz w:val="20"/>
          <w:szCs w:val="20"/>
        </w:rPr>
      </w:pPr>
      <w:r>
        <w:rPr>
          <w:sz w:val="20"/>
          <w:szCs w:val="20"/>
        </w:rPr>
        <w:br w:type="column"/>
      </w:r>
    </w:p>
    <w:p w:rsidR="0060158D" w:rsidRDefault="0060158D">
      <w:pPr>
        <w:spacing w:line="144" w:lineRule="exact"/>
        <w:rPr>
          <w:sz w:val="20"/>
          <w:szCs w:val="20"/>
        </w:rPr>
      </w:pPr>
    </w:p>
    <w:p w:rsidR="0060158D" w:rsidRDefault="0060158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00"/>
        <w:gridCol w:w="160"/>
        <w:gridCol w:w="20"/>
      </w:tblGrid>
      <w:tr w:rsidR="0060158D">
        <w:trPr>
          <w:trHeight w:val="154"/>
        </w:trPr>
        <w:tc>
          <w:tcPr>
            <w:tcW w:w="100" w:type="dxa"/>
            <w:vAlign w:val="bottom"/>
          </w:tcPr>
          <w:p w:rsidR="0060158D" w:rsidRDefault="00173B4A">
            <w:pPr>
              <w:jc w:val="right"/>
              <w:rPr>
                <w:sz w:val="20"/>
                <w:szCs w:val="20"/>
              </w:rPr>
            </w:pPr>
            <w:r>
              <w:rPr>
                <w:rFonts w:eastAsia="Times New Roman"/>
                <w:w w:val="71"/>
                <w:sz w:val="11"/>
                <w:szCs w:val="11"/>
              </w:rPr>
              <w:t>3</w:t>
            </w:r>
          </w:p>
        </w:tc>
        <w:tc>
          <w:tcPr>
            <w:tcW w:w="160" w:type="dxa"/>
            <w:vMerge w:val="restart"/>
            <w:vAlign w:val="bottom"/>
          </w:tcPr>
          <w:p w:rsidR="0060158D" w:rsidRDefault="00173B4A">
            <w:pPr>
              <w:ind w:left="40"/>
              <w:rPr>
                <w:sz w:val="20"/>
                <w:szCs w:val="20"/>
              </w:rPr>
            </w:pPr>
            <w:r>
              <w:rPr>
                <w:rFonts w:eastAsia="Times New Roman"/>
                <w:i/>
                <w:iCs/>
                <w:w w:val="97"/>
                <w:sz w:val="23"/>
                <w:szCs w:val="23"/>
              </w:rPr>
              <w:t>x</w:t>
            </w:r>
          </w:p>
        </w:tc>
        <w:tc>
          <w:tcPr>
            <w:tcW w:w="0" w:type="dxa"/>
            <w:vAlign w:val="bottom"/>
          </w:tcPr>
          <w:p w:rsidR="0060158D" w:rsidRDefault="0060158D">
            <w:pPr>
              <w:rPr>
                <w:sz w:val="1"/>
                <w:szCs w:val="1"/>
              </w:rPr>
            </w:pPr>
          </w:p>
        </w:tc>
      </w:tr>
      <w:tr w:rsidR="0060158D">
        <w:trPr>
          <w:trHeight w:val="110"/>
        </w:trPr>
        <w:tc>
          <w:tcPr>
            <w:tcW w:w="100" w:type="dxa"/>
            <w:vAlign w:val="bottom"/>
          </w:tcPr>
          <w:p w:rsidR="0060158D" w:rsidRDefault="0060158D">
            <w:pPr>
              <w:rPr>
                <w:sz w:val="9"/>
                <w:szCs w:val="9"/>
              </w:rPr>
            </w:pPr>
          </w:p>
        </w:tc>
        <w:tc>
          <w:tcPr>
            <w:tcW w:w="160" w:type="dxa"/>
            <w:vMerge/>
            <w:vAlign w:val="bottom"/>
          </w:tcPr>
          <w:p w:rsidR="0060158D" w:rsidRDefault="0060158D">
            <w:pPr>
              <w:rPr>
                <w:sz w:val="9"/>
                <w:szCs w:val="9"/>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noProof/>
          <w:sz w:val="20"/>
          <w:szCs w:val="20"/>
        </w:rPr>
        <w:drawing>
          <wp:anchor distT="0" distB="0" distL="114300" distR="114300" simplePos="0" relativeHeight="251646464" behindDoc="1" locked="0" layoutInCell="0" allowOverlap="1" wp14:anchorId="7A6D60C7" wp14:editId="5126993E">
            <wp:simplePos x="0" y="0"/>
            <wp:positionH relativeFrom="column">
              <wp:posOffset>-20320</wp:posOffset>
            </wp:positionH>
            <wp:positionV relativeFrom="paragraph">
              <wp:posOffset>-173990</wp:posOffset>
            </wp:positionV>
            <wp:extent cx="194945" cy="1606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blip>
                    <a:srcRect/>
                    <a:stretch>
                      <a:fillRect/>
                    </a:stretch>
                  </pic:blipFill>
                  <pic:spPr bwMode="auto">
                    <a:xfrm>
                      <a:off x="0" y="0"/>
                      <a:ext cx="194945" cy="160655"/>
                    </a:xfrm>
                    <a:prstGeom prst="rect">
                      <a:avLst/>
                    </a:prstGeom>
                    <a:noFill/>
                  </pic:spPr>
                </pic:pic>
              </a:graphicData>
            </a:graphic>
          </wp:anchor>
        </w:drawing>
      </w:r>
    </w:p>
    <w:p w:rsidR="0060158D" w:rsidRDefault="00173B4A">
      <w:pPr>
        <w:spacing w:line="20" w:lineRule="exact"/>
        <w:rPr>
          <w:sz w:val="20"/>
          <w:szCs w:val="20"/>
        </w:rPr>
      </w:pPr>
      <w:r>
        <w:rPr>
          <w:sz w:val="20"/>
          <w:szCs w:val="20"/>
        </w:rPr>
        <w:br w:type="column"/>
      </w:r>
    </w:p>
    <w:p w:rsidR="0060158D" w:rsidRDefault="0060158D">
      <w:pPr>
        <w:spacing w:line="128" w:lineRule="exact"/>
        <w:rPr>
          <w:sz w:val="20"/>
          <w:szCs w:val="20"/>
        </w:rPr>
      </w:pPr>
    </w:p>
    <w:p w:rsidR="0060158D" w:rsidRDefault="00173B4A">
      <w:pPr>
        <w:rPr>
          <w:sz w:val="20"/>
          <w:szCs w:val="20"/>
        </w:rPr>
      </w:pPr>
      <w:r>
        <w:rPr>
          <w:rFonts w:eastAsia="Times New Roman"/>
          <w:sz w:val="24"/>
          <w:szCs w:val="24"/>
        </w:rPr>
        <w:t>,</w:t>
      </w:r>
    </w:p>
    <w:p w:rsidR="0060158D" w:rsidRDefault="00173B4A">
      <w:pPr>
        <w:spacing w:line="20" w:lineRule="exact"/>
        <w:rPr>
          <w:sz w:val="20"/>
          <w:szCs w:val="20"/>
        </w:rPr>
      </w:pPr>
      <w:r>
        <w:rPr>
          <w:sz w:val="20"/>
          <w:szCs w:val="20"/>
        </w:rPr>
        <w:br w:type="column"/>
      </w:r>
    </w:p>
    <w:p w:rsidR="0060158D" w:rsidRDefault="0060158D">
      <w:pPr>
        <w:spacing w:line="156" w:lineRule="exact"/>
        <w:rPr>
          <w:sz w:val="20"/>
          <w:szCs w:val="20"/>
        </w:rPr>
      </w:pPr>
    </w:p>
    <w:p w:rsidR="0060158D" w:rsidRDefault="00173B4A">
      <w:pPr>
        <w:rPr>
          <w:sz w:val="20"/>
          <w:szCs w:val="20"/>
        </w:rPr>
      </w:pPr>
      <w:r>
        <w:rPr>
          <w:rFonts w:eastAsia="Times New Roman"/>
          <w:i/>
          <w:iCs/>
        </w:rPr>
        <w:t>y</w:t>
      </w:r>
    </w:p>
    <w:p w:rsidR="0060158D" w:rsidRDefault="00173B4A">
      <w:pPr>
        <w:spacing w:line="20" w:lineRule="exact"/>
        <w:rPr>
          <w:sz w:val="20"/>
          <w:szCs w:val="20"/>
        </w:rPr>
      </w:pPr>
      <w:r>
        <w:rPr>
          <w:sz w:val="20"/>
          <w:szCs w:val="20"/>
        </w:rPr>
        <w:br w:type="column"/>
      </w:r>
    </w:p>
    <w:p w:rsidR="0060158D" w:rsidRDefault="0060158D">
      <w:pPr>
        <w:spacing w:line="132" w:lineRule="exact"/>
        <w:rPr>
          <w:sz w:val="20"/>
          <w:szCs w:val="20"/>
        </w:rPr>
      </w:pPr>
    </w:p>
    <w:p w:rsidR="0060158D" w:rsidRDefault="00173B4A">
      <w:pPr>
        <w:jc w:val="center"/>
        <w:rPr>
          <w:sz w:val="20"/>
          <w:szCs w:val="20"/>
        </w:rPr>
      </w:pPr>
      <w:r>
        <w:rPr>
          <w:rFonts w:ascii="Arial" w:eastAsia="Arial" w:hAnsi="Arial" w:cs="Arial"/>
          <w:sz w:val="20"/>
          <w:szCs w:val="20"/>
        </w:rPr>
        <w:t>=</w:t>
      </w:r>
    </w:p>
    <w:p w:rsidR="0060158D" w:rsidRDefault="00173B4A">
      <w:pPr>
        <w:spacing w:line="20" w:lineRule="exact"/>
        <w:rPr>
          <w:sz w:val="20"/>
          <w:szCs w:val="20"/>
        </w:rPr>
      </w:pPr>
      <w:r>
        <w:rPr>
          <w:sz w:val="20"/>
          <w:szCs w:val="20"/>
        </w:rPr>
        <w:br w:type="column"/>
      </w:r>
    </w:p>
    <w:p w:rsidR="0060158D" w:rsidRDefault="0060158D">
      <w:pPr>
        <w:spacing w:line="138" w:lineRule="exact"/>
        <w:rPr>
          <w:sz w:val="20"/>
          <w:szCs w:val="20"/>
        </w:rPr>
      </w:pPr>
    </w:p>
    <w:p w:rsidR="0060158D" w:rsidRDefault="00173B4A">
      <w:pPr>
        <w:rPr>
          <w:sz w:val="20"/>
          <w:szCs w:val="20"/>
        </w:rPr>
      </w:pPr>
      <w:r>
        <w:rPr>
          <w:noProof/>
          <w:sz w:val="1"/>
          <w:szCs w:val="1"/>
        </w:rPr>
        <w:drawing>
          <wp:inline distT="0" distB="0" distL="0" distR="0" wp14:anchorId="50D1CF8A" wp14:editId="1C13D02E">
            <wp:extent cx="7620" cy="1670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blip>
                    <a:srcRect/>
                    <a:stretch>
                      <a:fillRect/>
                    </a:stretch>
                  </pic:blipFill>
                  <pic:spPr bwMode="auto">
                    <a:xfrm>
                      <a:off x="0" y="0"/>
                      <a:ext cx="7620" cy="167005"/>
                    </a:xfrm>
                    <a:prstGeom prst="rect">
                      <a:avLst/>
                    </a:prstGeom>
                    <a:noFill/>
                    <a:ln>
                      <a:noFill/>
                    </a:ln>
                  </pic:spPr>
                </pic:pic>
              </a:graphicData>
            </a:graphic>
          </wp:inline>
        </w:drawing>
      </w:r>
      <w:r>
        <w:rPr>
          <w:rFonts w:eastAsia="Times New Roman"/>
          <w:i/>
          <w:iCs/>
          <w:sz w:val="15"/>
          <w:szCs w:val="15"/>
        </w:rPr>
        <w:t xml:space="preserve"> x</w:t>
      </w:r>
    </w:p>
    <w:p w:rsidR="0060158D" w:rsidRDefault="00173B4A">
      <w:pPr>
        <w:spacing w:line="20" w:lineRule="exact"/>
        <w:rPr>
          <w:sz w:val="20"/>
          <w:szCs w:val="20"/>
        </w:rPr>
      </w:pPr>
      <w:r>
        <w:rPr>
          <w:sz w:val="20"/>
          <w:szCs w:val="20"/>
        </w:rPr>
        <w:br w:type="column"/>
      </w:r>
    </w:p>
    <w:p w:rsidR="0060158D" w:rsidRDefault="0060158D">
      <w:pPr>
        <w:spacing w:line="140" w:lineRule="exact"/>
        <w:rPr>
          <w:sz w:val="20"/>
          <w:szCs w:val="20"/>
        </w:rPr>
      </w:pPr>
    </w:p>
    <w:p w:rsidR="0060158D" w:rsidRDefault="00173B4A">
      <w:pPr>
        <w:rPr>
          <w:sz w:val="20"/>
          <w:szCs w:val="20"/>
        </w:rPr>
      </w:pPr>
      <w:r>
        <w:rPr>
          <w:noProof/>
          <w:sz w:val="1"/>
          <w:szCs w:val="1"/>
        </w:rPr>
        <w:drawing>
          <wp:inline distT="0" distB="0" distL="0" distR="0" wp14:anchorId="3F262F88" wp14:editId="36FA3E70">
            <wp:extent cx="7620" cy="1670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blip>
                    <a:srcRect/>
                    <a:stretch>
                      <a:fillRect/>
                    </a:stretch>
                  </pic:blipFill>
                  <pic:spPr bwMode="auto">
                    <a:xfrm>
                      <a:off x="0" y="0"/>
                      <a:ext cx="7620" cy="167005"/>
                    </a:xfrm>
                    <a:prstGeom prst="rect">
                      <a:avLst/>
                    </a:prstGeom>
                    <a:noFill/>
                    <a:ln>
                      <a:noFill/>
                    </a:ln>
                  </pic:spPr>
                </pic:pic>
              </a:graphicData>
            </a:graphic>
          </wp:inline>
        </w:drawing>
      </w:r>
      <w:r>
        <w:rPr>
          <w:rFonts w:eastAsia="Times New Roman"/>
          <w:i/>
          <w:iCs/>
          <w:sz w:val="13"/>
          <w:szCs w:val="13"/>
        </w:rPr>
        <w:t xml:space="preserve"> .</w:t>
      </w:r>
    </w:p>
    <w:p w:rsidR="0060158D" w:rsidRDefault="0060158D">
      <w:pPr>
        <w:spacing w:line="200" w:lineRule="exact"/>
        <w:rPr>
          <w:sz w:val="20"/>
          <w:szCs w:val="20"/>
        </w:rPr>
      </w:pPr>
    </w:p>
    <w:p w:rsidR="0060158D" w:rsidRDefault="0060158D">
      <w:pPr>
        <w:sectPr w:rsidR="0060158D">
          <w:type w:val="continuous"/>
          <w:pgSz w:w="11900" w:h="16838"/>
          <w:pgMar w:top="1142" w:right="846" w:bottom="326" w:left="1440" w:header="0" w:footer="0" w:gutter="0"/>
          <w:cols w:num="14" w:space="720" w:equalWidth="0">
            <w:col w:w="2940" w:space="119"/>
            <w:col w:w="641" w:space="80"/>
            <w:col w:w="440" w:space="60"/>
            <w:col w:w="60" w:space="116"/>
            <w:col w:w="324" w:space="60"/>
            <w:col w:w="280" w:space="60"/>
            <w:col w:w="60" w:space="68"/>
            <w:col w:w="312" w:space="80"/>
            <w:col w:w="260" w:space="60"/>
            <w:col w:w="60" w:space="120"/>
            <w:col w:w="100" w:space="60"/>
            <w:col w:w="120" w:space="60"/>
            <w:col w:w="160" w:space="20"/>
            <w:col w:w="2900"/>
          </w:cols>
        </w:sectPr>
      </w:pPr>
    </w:p>
    <w:p w:rsidR="0060158D" w:rsidRDefault="00173B4A">
      <w:pPr>
        <w:ind w:left="1120"/>
        <w:rPr>
          <w:sz w:val="20"/>
          <w:szCs w:val="20"/>
        </w:rPr>
      </w:pPr>
      <w:r>
        <w:rPr>
          <w:rFonts w:eastAsia="Times New Roman"/>
          <w:b/>
          <w:bCs/>
          <w:sz w:val="24"/>
          <w:szCs w:val="24"/>
        </w:rPr>
        <w:lastRenderedPageBreak/>
        <w:t>Последовательности и прогрессии</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w:t>
      </w:r>
      <w:r>
        <w:rPr>
          <w:rFonts w:eastAsia="Times New Roman"/>
          <w:sz w:val="24"/>
          <w:szCs w:val="24"/>
        </w:rPr>
        <w:t xml:space="preserve"> </w:t>
      </w:r>
      <w:r>
        <w:rPr>
          <w:rFonts w:eastAsia="Times New Roman"/>
          <w:i/>
          <w:iCs/>
          <w:sz w:val="24"/>
          <w:szCs w:val="24"/>
        </w:rPr>
        <w:t>n</w:t>
      </w:r>
      <w:r>
        <w:rPr>
          <w:rFonts w:eastAsia="Times New Roman"/>
          <w:sz w:val="24"/>
          <w:szCs w:val="24"/>
        </w:rPr>
        <w:t xml:space="preserve"> </w:t>
      </w:r>
      <w:r>
        <w:rPr>
          <w:rFonts w:eastAsia="Times New Roman"/>
          <w:i/>
          <w:iCs/>
          <w:sz w:val="24"/>
          <w:szCs w:val="24"/>
        </w:rPr>
        <w:t>первых членов</w:t>
      </w:r>
      <w:r>
        <w:rPr>
          <w:rFonts w:eastAsia="Times New Roman"/>
          <w:sz w:val="24"/>
          <w:szCs w:val="24"/>
        </w:rPr>
        <w:t xml:space="preserve"> </w:t>
      </w:r>
      <w:r>
        <w:rPr>
          <w:rFonts w:eastAsia="Times New Roman"/>
          <w:i/>
          <w:iCs/>
          <w:sz w:val="24"/>
          <w:szCs w:val="24"/>
        </w:rPr>
        <w:t>арифметической и геометрической прогрессий.Сходящаяся геометрическая прогрессия.</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Решение текстовых задач</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Задачи на все арифметические действия</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Задачи на движение, работу и покупки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Задачи на части, доли, проценты</w:t>
      </w:r>
    </w:p>
    <w:p w:rsidR="0060158D" w:rsidRDefault="0060158D">
      <w:pPr>
        <w:spacing w:line="53"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0158D" w:rsidRDefault="0060158D">
      <w:pPr>
        <w:spacing w:line="15" w:lineRule="exact"/>
        <w:rPr>
          <w:sz w:val="20"/>
          <w:szCs w:val="20"/>
        </w:rPr>
      </w:pPr>
    </w:p>
    <w:p w:rsidR="0060158D" w:rsidRDefault="00173B4A">
      <w:pPr>
        <w:ind w:left="1120"/>
        <w:rPr>
          <w:sz w:val="20"/>
          <w:szCs w:val="20"/>
        </w:rPr>
      </w:pPr>
      <w:r>
        <w:rPr>
          <w:rFonts w:eastAsia="Times New Roman"/>
          <w:b/>
          <w:bCs/>
          <w:sz w:val="24"/>
          <w:szCs w:val="24"/>
        </w:rPr>
        <w:t>Логические задачи</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w:t>
      </w:r>
      <w:r>
        <w:rPr>
          <w:rFonts w:eastAsia="Times New Roman"/>
          <w:sz w:val="24"/>
          <w:szCs w:val="24"/>
        </w:rPr>
        <w:t xml:space="preserve"> </w:t>
      </w:r>
      <w:r>
        <w:rPr>
          <w:rFonts w:eastAsia="Times New Roman"/>
          <w:i/>
          <w:iCs/>
          <w:sz w:val="24"/>
          <w:szCs w:val="24"/>
        </w:rPr>
        <w:t>таблиц</w:t>
      </w:r>
      <w:r>
        <w:rPr>
          <w:rFonts w:eastAsia="Times New Roman"/>
          <w:sz w:val="24"/>
          <w:szCs w:val="24"/>
        </w:rPr>
        <w:t>.</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w:t>
      </w:r>
      <w:r>
        <w:rPr>
          <w:rFonts w:eastAsia="Times New Roman"/>
          <w:b/>
          <w:bCs/>
          <w:sz w:val="24"/>
          <w:szCs w:val="24"/>
        </w:rPr>
        <w:t xml:space="preserve"> </w:t>
      </w:r>
      <w:r>
        <w:rPr>
          <w:rFonts w:eastAsia="Times New Roman"/>
          <w:sz w:val="24"/>
          <w:szCs w:val="24"/>
        </w:rPr>
        <w:t xml:space="preserve">алгебраический, перебор вариантов. </w:t>
      </w:r>
      <w:r>
        <w:rPr>
          <w:rFonts w:eastAsia="Times New Roman"/>
          <w:i/>
          <w:iCs/>
          <w:sz w:val="24"/>
          <w:szCs w:val="24"/>
        </w:rPr>
        <w:t>Первичные представления о других методах</w:t>
      </w:r>
      <w:r>
        <w:rPr>
          <w:rFonts w:eastAsia="Times New Roman"/>
          <w:sz w:val="24"/>
          <w:szCs w:val="24"/>
        </w:rPr>
        <w:t xml:space="preserve"> </w:t>
      </w:r>
      <w:r>
        <w:rPr>
          <w:rFonts w:eastAsia="Times New Roman"/>
          <w:i/>
          <w:iCs/>
          <w:sz w:val="24"/>
          <w:szCs w:val="24"/>
        </w:rPr>
        <w:t>решения задач (геометрические и графические методы).</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Статистика и теория вероятностей</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Статистика</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w:t>
      </w:r>
      <w:r>
        <w:rPr>
          <w:rFonts w:eastAsia="Times New Roman"/>
          <w:i/>
          <w:iCs/>
          <w:sz w:val="24"/>
          <w:szCs w:val="24"/>
        </w:rPr>
        <w:t xml:space="preserve"> </w:t>
      </w:r>
      <w:r>
        <w:rPr>
          <w:rFonts w:eastAsia="Times New Roman"/>
          <w:sz w:val="24"/>
          <w:szCs w:val="24"/>
        </w:rPr>
        <w:t>наибольшее и наименьшее значения.</w:t>
      </w:r>
      <w:r>
        <w:rPr>
          <w:rFonts w:eastAsia="Times New Roman"/>
          <w:i/>
          <w:iCs/>
          <w:sz w:val="24"/>
          <w:szCs w:val="24"/>
        </w:rPr>
        <w:t xml:space="preserve"> </w:t>
      </w:r>
      <w:r>
        <w:rPr>
          <w:rFonts w:eastAsia="Times New Roman"/>
          <w:sz w:val="24"/>
          <w:szCs w:val="24"/>
        </w:rPr>
        <w:t>Меры рассеивания:</w:t>
      </w:r>
      <w:r>
        <w:rPr>
          <w:rFonts w:eastAsia="Times New Roman"/>
          <w:i/>
          <w:iCs/>
          <w:sz w:val="24"/>
          <w:szCs w:val="24"/>
        </w:rPr>
        <w:t xml:space="preserve"> </w:t>
      </w:r>
      <w:r>
        <w:rPr>
          <w:rFonts w:eastAsia="Times New Roman"/>
          <w:sz w:val="24"/>
          <w:szCs w:val="24"/>
        </w:rPr>
        <w:t>размах,</w:t>
      </w:r>
      <w:r>
        <w:rPr>
          <w:rFonts w:eastAsia="Times New Roman"/>
          <w:i/>
          <w:iCs/>
          <w:sz w:val="24"/>
          <w:szCs w:val="24"/>
        </w:rPr>
        <w:t xml:space="preserve"> дисперсия и стандартное отклонение</w:t>
      </w:r>
      <w:r>
        <w:rPr>
          <w:rFonts w:eastAsia="Times New Roman"/>
          <w:sz w:val="24"/>
          <w:szCs w:val="24"/>
        </w:rPr>
        <w:t>.</w:t>
      </w:r>
    </w:p>
    <w:p w:rsidR="0060158D" w:rsidRDefault="0060158D">
      <w:pPr>
        <w:spacing w:line="10" w:lineRule="exact"/>
        <w:rPr>
          <w:sz w:val="20"/>
          <w:szCs w:val="20"/>
        </w:rPr>
      </w:pPr>
    </w:p>
    <w:p w:rsidR="0060158D" w:rsidRDefault="00173B4A">
      <w:pPr>
        <w:tabs>
          <w:tab w:val="left" w:pos="7460"/>
        </w:tabs>
        <w:ind w:left="1120"/>
        <w:rPr>
          <w:sz w:val="20"/>
          <w:szCs w:val="20"/>
        </w:rPr>
      </w:pPr>
      <w:r>
        <w:rPr>
          <w:rFonts w:eastAsia="Times New Roman"/>
          <w:sz w:val="24"/>
          <w:szCs w:val="24"/>
        </w:rPr>
        <w:t>Случайная  изменчивость.  Изменчивость  при  измерениях.</w:t>
      </w:r>
      <w:r>
        <w:rPr>
          <w:sz w:val="20"/>
          <w:szCs w:val="20"/>
        </w:rPr>
        <w:tab/>
      </w:r>
      <w:r>
        <w:rPr>
          <w:rFonts w:eastAsia="Times New Roman"/>
          <w:i/>
          <w:iCs/>
          <w:sz w:val="24"/>
          <w:szCs w:val="24"/>
        </w:rPr>
        <w:t>Решающие  правила.</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Случайные события</w:t>
      </w:r>
    </w:p>
    <w:p w:rsidR="0060158D" w:rsidRDefault="0060158D">
      <w:pPr>
        <w:spacing w:line="122" w:lineRule="exact"/>
        <w:rPr>
          <w:sz w:val="20"/>
          <w:szCs w:val="20"/>
        </w:rPr>
      </w:pPr>
    </w:p>
    <w:p w:rsidR="0060158D" w:rsidRDefault="00173B4A">
      <w:pPr>
        <w:ind w:right="-399"/>
        <w:jc w:val="center"/>
        <w:rPr>
          <w:sz w:val="20"/>
          <w:szCs w:val="20"/>
        </w:rPr>
      </w:pPr>
      <w:r>
        <w:rPr>
          <w:rFonts w:eastAsia="Times New Roman"/>
          <w:sz w:val="24"/>
          <w:szCs w:val="24"/>
        </w:rPr>
        <w:t>232</w:t>
      </w:r>
    </w:p>
    <w:p w:rsidR="0060158D" w:rsidRDefault="0060158D">
      <w:pPr>
        <w:sectPr w:rsidR="0060158D">
          <w:type w:val="continuous"/>
          <w:pgSz w:w="11900" w:h="16838"/>
          <w:pgMar w:top="1142" w:right="846" w:bottom="326" w:left="1440" w:header="0" w:footer="0" w:gutter="0"/>
          <w:cols w:space="720" w:equalWidth="0">
            <w:col w:w="9620"/>
          </w:cols>
        </w:sectPr>
      </w:pPr>
    </w:p>
    <w:p w:rsidR="0060158D" w:rsidRDefault="00173B4A">
      <w:pPr>
        <w:spacing w:line="275" w:lineRule="auto"/>
        <w:ind w:left="400" w:firstLine="708"/>
        <w:jc w:val="both"/>
        <w:rPr>
          <w:sz w:val="20"/>
          <w:szCs w:val="20"/>
        </w:rPr>
      </w:pPr>
      <w:bookmarkStart w:id="221" w:name="page233"/>
      <w:bookmarkEnd w:id="221"/>
      <w:r>
        <w:rPr>
          <w:rFonts w:eastAsia="Times New Roman"/>
          <w:sz w:val="24"/>
          <w:szCs w:val="24"/>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w:t>
      </w:r>
      <w:r>
        <w:rPr>
          <w:rFonts w:eastAsia="Times New Roman"/>
          <w:sz w:val="24"/>
          <w:szCs w:val="24"/>
        </w:rPr>
        <w:t xml:space="preserve"> </w:t>
      </w:r>
      <w:r>
        <w:rPr>
          <w:rFonts w:eastAsia="Times New Roman"/>
          <w:i/>
          <w:iCs/>
          <w:sz w:val="24"/>
          <w:szCs w:val="24"/>
        </w:rPr>
        <w:t>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w:t>
      </w:r>
      <w:r>
        <w:rPr>
          <w:rFonts w:eastAsia="Times New Roman"/>
          <w:i/>
          <w:iCs/>
          <w:sz w:val="24"/>
          <w:szCs w:val="24"/>
        </w:rPr>
        <w:t xml:space="preserve"> </w:t>
      </w:r>
      <w:r>
        <w:rPr>
          <w:rFonts w:eastAsia="Times New Roman"/>
          <w:sz w:val="24"/>
          <w:szCs w:val="24"/>
        </w:rPr>
        <w:t>жизни.</w:t>
      </w:r>
    </w:p>
    <w:p w:rsidR="0060158D" w:rsidRDefault="0060158D">
      <w:pPr>
        <w:spacing w:line="2" w:lineRule="exact"/>
        <w:rPr>
          <w:sz w:val="20"/>
          <w:szCs w:val="20"/>
        </w:rPr>
      </w:pPr>
    </w:p>
    <w:p w:rsidR="0060158D" w:rsidRDefault="00173B4A">
      <w:pPr>
        <w:ind w:left="1120"/>
        <w:rPr>
          <w:sz w:val="20"/>
          <w:szCs w:val="20"/>
        </w:rPr>
      </w:pPr>
      <w:r>
        <w:rPr>
          <w:rFonts w:eastAsia="Times New Roman"/>
          <w:b/>
          <w:bCs/>
          <w:i/>
          <w:iCs/>
          <w:sz w:val="24"/>
          <w:szCs w:val="24"/>
        </w:rPr>
        <w:t>Элементы комбинаторики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60158D" w:rsidRDefault="0060158D">
      <w:pPr>
        <w:spacing w:line="5" w:lineRule="exact"/>
        <w:rPr>
          <w:sz w:val="20"/>
          <w:szCs w:val="20"/>
        </w:rPr>
      </w:pPr>
    </w:p>
    <w:p w:rsidR="0060158D" w:rsidRDefault="00173B4A">
      <w:pPr>
        <w:ind w:left="1120"/>
        <w:rPr>
          <w:sz w:val="20"/>
          <w:szCs w:val="20"/>
        </w:rPr>
      </w:pPr>
      <w:r>
        <w:rPr>
          <w:rFonts w:eastAsia="Times New Roman"/>
          <w:b/>
          <w:bCs/>
          <w:i/>
          <w:iCs/>
          <w:sz w:val="24"/>
          <w:szCs w:val="24"/>
        </w:rPr>
        <w:t>Случайные величины</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Геометрия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Геометрические фигуры</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Фигуры в геометрии и в окружающем мире</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60158D" w:rsidRDefault="0060158D">
      <w:pPr>
        <w:spacing w:line="24"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60158D" w:rsidRDefault="0060158D">
      <w:pPr>
        <w:spacing w:line="26" w:lineRule="exact"/>
        <w:rPr>
          <w:sz w:val="20"/>
          <w:szCs w:val="20"/>
        </w:rPr>
      </w:pPr>
    </w:p>
    <w:p w:rsidR="0060158D" w:rsidRDefault="00173B4A">
      <w:pPr>
        <w:spacing w:line="267" w:lineRule="auto"/>
        <w:ind w:left="400" w:firstLine="708"/>
        <w:jc w:val="both"/>
        <w:rPr>
          <w:sz w:val="20"/>
          <w:szCs w:val="20"/>
        </w:rPr>
      </w:pPr>
      <w:r>
        <w:rPr>
          <w:rFonts w:eastAsia="Times New Roman"/>
          <w:sz w:val="24"/>
          <w:szCs w:val="24"/>
        </w:rPr>
        <w:t>Осевая симметрия геометрических фигур. Центральная симметрия геометрических фигур</w:t>
      </w:r>
      <w:r>
        <w:rPr>
          <w:rFonts w:eastAsia="Times New Roman"/>
          <w:i/>
          <w:iCs/>
          <w:sz w:val="24"/>
          <w:szCs w:val="24"/>
        </w:rPr>
        <w:t>.</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Многоугольники</w:t>
      </w:r>
    </w:p>
    <w:p w:rsidR="0060158D" w:rsidRDefault="0060158D">
      <w:pPr>
        <w:spacing w:line="41" w:lineRule="exact"/>
        <w:rPr>
          <w:sz w:val="20"/>
          <w:szCs w:val="20"/>
        </w:rPr>
      </w:pPr>
    </w:p>
    <w:p w:rsidR="0060158D" w:rsidRDefault="00173B4A">
      <w:pPr>
        <w:tabs>
          <w:tab w:val="left" w:pos="2980"/>
          <w:tab w:val="left" w:pos="3520"/>
          <w:tab w:val="left" w:pos="4720"/>
          <w:tab w:val="left" w:pos="5060"/>
          <w:tab w:val="left" w:pos="5600"/>
          <w:tab w:val="left" w:pos="6780"/>
          <w:tab w:val="left" w:pos="8500"/>
        </w:tabs>
        <w:ind w:left="1120"/>
        <w:rPr>
          <w:sz w:val="20"/>
          <w:szCs w:val="20"/>
        </w:rPr>
      </w:pPr>
      <w:r>
        <w:rPr>
          <w:rFonts w:eastAsia="Times New Roman"/>
          <w:sz w:val="24"/>
          <w:szCs w:val="24"/>
        </w:rPr>
        <w:t>Многоугольник,</w:t>
      </w:r>
      <w:r>
        <w:rPr>
          <w:rFonts w:eastAsia="Times New Roman"/>
          <w:sz w:val="24"/>
          <w:szCs w:val="24"/>
        </w:rPr>
        <w:tab/>
        <w:t>его</w:t>
      </w:r>
      <w:r>
        <w:rPr>
          <w:rFonts w:eastAsia="Times New Roman"/>
          <w:sz w:val="24"/>
          <w:szCs w:val="24"/>
        </w:rPr>
        <w:tab/>
        <w:t>элементы</w:t>
      </w:r>
      <w:r>
        <w:rPr>
          <w:rFonts w:eastAsia="Times New Roman"/>
          <w:sz w:val="24"/>
          <w:szCs w:val="24"/>
        </w:rPr>
        <w:tab/>
        <w:t>и</w:t>
      </w:r>
      <w:r>
        <w:rPr>
          <w:rFonts w:eastAsia="Times New Roman"/>
          <w:sz w:val="24"/>
          <w:szCs w:val="24"/>
        </w:rPr>
        <w:tab/>
        <w:t>его</w:t>
      </w:r>
      <w:r>
        <w:rPr>
          <w:rFonts w:eastAsia="Times New Roman"/>
          <w:sz w:val="24"/>
          <w:szCs w:val="24"/>
        </w:rPr>
        <w:tab/>
        <w:t>свойства.</w:t>
      </w:r>
      <w:r>
        <w:rPr>
          <w:rFonts w:eastAsia="Times New Roman"/>
          <w:sz w:val="24"/>
          <w:szCs w:val="24"/>
        </w:rPr>
        <w:tab/>
        <w:t>Распознавание</w:t>
      </w:r>
      <w:r>
        <w:rPr>
          <w:rFonts w:eastAsia="Times New Roman"/>
          <w:sz w:val="24"/>
          <w:szCs w:val="24"/>
        </w:rPr>
        <w:tab/>
        <w:t>некоторых</w:t>
      </w:r>
    </w:p>
    <w:p w:rsidR="0060158D" w:rsidRDefault="0060158D">
      <w:pPr>
        <w:spacing w:line="53" w:lineRule="exact"/>
        <w:rPr>
          <w:sz w:val="20"/>
          <w:szCs w:val="20"/>
        </w:rPr>
      </w:pPr>
    </w:p>
    <w:p w:rsidR="0060158D" w:rsidRDefault="00173B4A">
      <w:pPr>
        <w:spacing w:line="266" w:lineRule="auto"/>
        <w:ind w:left="400"/>
        <w:jc w:val="both"/>
        <w:rPr>
          <w:sz w:val="20"/>
          <w:szCs w:val="20"/>
        </w:rPr>
      </w:pPr>
      <w:r>
        <w:rPr>
          <w:rFonts w:eastAsia="Times New Roman"/>
          <w:sz w:val="24"/>
          <w:szCs w:val="24"/>
        </w:rPr>
        <w:t xml:space="preserve">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60158D" w:rsidRDefault="0060158D">
      <w:pPr>
        <w:spacing w:line="24"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0158D" w:rsidRDefault="0060158D">
      <w:pPr>
        <w:spacing w:line="19"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Окружность, круг</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31" w:lineRule="exact"/>
        <w:rPr>
          <w:sz w:val="20"/>
          <w:szCs w:val="20"/>
        </w:rPr>
      </w:pPr>
    </w:p>
    <w:p w:rsidR="0060158D" w:rsidRDefault="00173B4A">
      <w:pPr>
        <w:ind w:right="-399"/>
        <w:jc w:val="center"/>
        <w:rPr>
          <w:sz w:val="20"/>
          <w:szCs w:val="20"/>
        </w:rPr>
      </w:pPr>
      <w:r>
        <w:rPr>
          <w:rFonts w:eastAsia="Times New Roman"/>
          <w:sz w:val="24"/>
          <w:szCs w:val="24"/>
        </w:rPr>
        <w:t>233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22" w:name="page234"/>
      <w:bookmarkEnd w:id="222"/>
      <w:r>
        <w:rPr>
          <w:rFonts w:eastAsia="Times New Roman"/>
          <w:sz w:val="24"/>
          <w:szCs w:val="24"/>
        </w:rPr>
        <w:lastRenderedPageBreak/>
        <w:t xml:space="preserve">Окружность, круг, 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w:t>
      </w:r>
      <w:r>
        <w:rPr>
          <w:rFonts w:eastAsia="Times New Roman"/>
          <w:sz w:val="24"/>
          <w:szCs w:val="24"/>
        </w:rPr>
        <w:t xml:space="preserve"> </w:t>
      </w:r>
      <w:r>
        <w:rPr>
          <w:rFonts w:eastAsia="Times New Roman"/>
          <w:i/>
          <w:iCs/>
          <w:sz w:val="24"/>
          <w:szCs w:val="24"/>
        </w:rPr>
        <w:t>правильных многоугольников</w:t>
      </w:r>
      <w:r>
        <w:rPr>
          <w:rFonts w:eastAsia="Times New Roman"/>
          <w:sz w:val="24"/>
          <w:szCs w:val="24"/>
        </w:rPr>
        <w:t>.</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Геометрические фигуры в пространстве (объёмные тела)</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w:t>
      </w:r>
      <w:r>
        <w:rPr>
          <w:rFonts w:eastAsia="Times New Roman"/>
          <w:i/>
          <w:iCs/>
          <w:sz w:val="24"/>
          <w:szCs w:val="24"/>
        </w:rPr>
        <w:t xml:space="preserve"> </w:t>
      </w:r>
      <w:r>
        <w:rPr>
          <w:rFonts w:eastAsia="Times New Roman"/>
          <w:sz w:val="24"/>
          <w:szCs w:val="24"/>
        </w:rPr>
        <w:t>параллелепипеде,</w:t>
      </w:r>
      <w:r>
        <w:rPr>
          <w:rFonts w:eastAsia="Times New Roman"/>
          <w:i/>
          <w:iCs/>
          <w:sz w:val="24"/>
          <w:szCs w:val="24"/>
        </w:rPr>
        <w:t xml:space="preserve"> </w:t>
      </w:r>
      <w:r>
        <w:rPr>
          <w:rFonts w:eastAsia="Times New Roman"/>
          <w:sz w:val="24"/>
          <w:szCs w:val="24"/>
        </w:rPr>
        <w:t>призме,</w:t>
      </w:r>
      <w:r>
        <w:rPr>
          <w:rFonts w:eastAsia="Times New Roman"/>
          <w:i/>
          <w:iCs/>
          <w:sz w:val="24"/>
          <w:szCs w:val="24"/>
        </w:rPr>
        <w:t xml:space="preserve"> </w:t>
      </w:r>
      <w:r>
        <w:rPr>
          <w:rFonts w:eastAsia="Times New Roman"/>
          <w:sz w:val="24"/>
          <w:szCs w:val="24"/>
        </w:rPr>
        <w:t>сфере, шаре, цилиндре, конусе, их элементах и простейших свойствах</w:t>
      </w:r>
      <w:r>
        <w:rPr>
          <w:rFonts w:eastAsia="Times New Roman"/>
          <w:i/>
          <w:iCs/>
          <w:sz w:val="24"/>
          <w:szCs w:val="24"/>
        </w:rPr>
        <w:t>.</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Отношения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Равенство фигур</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Свойства равных треугольников. Признаки равенства треугольников.</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Параллельность прямых</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 xml:space="preserve">Признаки и свойства параллельных прямых. </w:t>
      </w:r>
      <w:r>
        <w:rPr>
          <w:rFonts w:eastAsia="Times New Roman"/>
          <w:i/>
          <w:iCs/>
          <w:sz w:val="24"/>
          <w:szCs w:val="24"/>
        </w:rPr>
        <w:t>Аксиома параллельности Евклида</w:t>
      </w:r>
      <w:r>
        <w:rPr>
          <w:rFonts w:eastAsia="Times New Roman"/>
          <w:sz w:val="24"/>
          <w:szCs w:val="24"/>
        </w:rPr>
        <w:t>.</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Теорема Фалеса</w:t>
      </w:r>
      <w:r>
        <w:rPr>
          <w:rFonts w:eastAsia="Times New Roman"/>
          <w:sz w:val="24"/>
          <w:szCs w:val="24"/>
        </w:rPr>
        <w:t>.</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Перпендикулярные прямые</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60158D" w:rsidRDefault="0060158D">
      <w:pPr>
        <w:spacing w:line="14" w:lineRule="exact"/>
        <w:rPr>
          <w:sz w:val="20"/>
          <w:szCs w:val="20"/>
        </w:rPr>
      </w:pPr>
    </w:p>
    <w:p w:rsidR="0060158D" w:rsidRDefault="00173B4A">
      <w:pPr>
        <w:ind w:left="1120"/>
        <w:rPr>
          <w:sz w:val="20"/>
          <w:szCs w:val="20"/>
        </w:rPr>
      </w:pPr>
      <w:r>
        <w:rPr>
          <w:rFonts w:eastAsia="Times New Roman"/>
          <w:b/>
          <w:bCs/>
          <w:i/>
          <w:iCs/>
          <w:sz w:val="24"/>
          <w:szCs w:val="24"/>
        </w:rPr>
        <w:t>Подобие</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w:t>
      </w:r>
      <w:r>
        <w:rPr>
          <w:rFonts w:eastAsia="Times New Roman"/>
          <w:b/>
          <w:bCs/>
          <w:sz w:val="24"/>
          <w:szCs w:val="24"/>
        </w:rPr>
        <w:t xml:space="preserve"> </w:t>
      </w:r>
      <w:r>
        <w:rPr>
          <w:rFonts w:eastAsia="Times New Roman"/>
          <w:i/>
          <w:iCs/>
          <w:sz w:val="24"/>
          <w:szCs w:val="24"/>
        </w:rPr>
        <w:t>двух окружностей.</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Измерения и вычисления</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Величины</w:t>
      </w:r>
    </w:p>
    <w:p w:rsidR="0060158D" w:rsidRDefault="0060158D">
      <w:pPr>
        <w:spacing w:line="41" w:lineRule="exact"/>
        <w:rPr>
          <w:sz w:val="20"/>
          <w:szCs w:val="20"/>
        </w:rPr>
      </w:pPr>
    </w:p>
    <w:p w:rsidR="0060158D" w:rsidRDefault="00173B4A">
      <w:pPr>
        <w:tabs>
          <w:tab w:val="left" w:pos="2140"/>
          <w:tab w:val="left" w:pos="3400"/>
          <w:tab w:val="left" w:pos="4280"/>
          <w:tab w:val="left" w:pos="5580"/>
          <w:tab w:val="left" w:pos="6480"/>
          <w:tab w:val="left" w:pos="7620"/>
          <w:tab w:val="left" w:pos="8880"/>
        </w:tabs>
        <w:ind w:left="1120"/>
        <w:rPr>
          <w:sz w:val="20"/>
          <w:szCs w:val="20"/>
        </w:rPr>
      </w:pPr>
      <w:r>
        <w:rPr>
          <w:rFonts w:eastAsia="Times New Roman"/>
          <w:sz w:val="24"/>
          <w:szCs w:val="24"/>
        </w:rPr>
        <w:t>Понятие</w:t>
      </w:r>
      <w:r>
        <w:rPr>
          <w:rFonts w:eastAsia="Times New Roman"/>
          <w:sz w:val="24"/>
          <w:szCs w:val="24"/>
        </w:rPr>
        <w:tab/>
        <w:t>величины.</w:t>
      </w:r>
      <w:r>
        <w:rPr>
          <w:rFonts w:eastAsia="Times New Roman"/>
          <w:sz w:val="24"/>
          <w:szCs w:val="24"/>
        </w:rPr>
        <w:tab/>
        <w:t>Длина.</w:t>
      </w:r>
      <w:r>
        <w:rPr>
          <w:rFonts w:eastAsia="Times New Roman"/>
          <w:sz w:val="24"/>
          <w:szCs w:val="24"/>
        </w:rPr>
        <w:tab/>
        <w:t>Измерение</w:t>
      </w:r>
      <w:r>
        <w:rPr>
          <w:rFonts w:eastAsia="Times New Roman"/>
          <w:sz w:val="24"/>
          <w:szCs w:val="24"/>
        </w:rPr>
        <w:tab/>
        <w:t>длины.</w:t>
      </w:r>
      <w:r>
        <w:rPr>
          <w:rFonts w:eastAsia="Times New Roman"/>
          <w:sz w:val="24"/>
          <w:szCs w:val="24"/>
        </w:rPr>
        <w:tab/>
        <w:t>Единицы</w:t>
      </w:r>
      <w:r>
        <w:rPr>
          <w:rFonts w:eastAsia="Times New Roman"/>
          <w:sz w:val="24"/>
          <w:szCs w:val="24"/>
        </w:rPr>
        <w:tab/>
        <w:t>измерения</w:t>
      </w:r>
      <w:r>
        <w:rPr>
          <w:sz w:val="20"/>
          <w:szCs w:val="20"/>
        </w:rPr>
        <w:tab/>
      </w:r>
      <w:r>
        <w:rPr>
          <w:rFonts w:eastAsia="Times New Roman"/>
          <w:sz w:val="23"/>
          <w:szCs w:val="23"/>
        </w:rPr>
        <w:t>длины.</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Величина угла. Градусная мера угла.</w:t>
      </w:r>
    </w:p>
    <w:p w:rsidR="0060158D" w:rsidRDefault="0060158D">
      <w:pPr>
        <w:spacing w:line="41" w:lineRule="exact"/>
        <w:rPr>
          <w:sz w:val="20"/>
          <w:szCs w:val="20"/>
        </w:rPr>
      </w:pPr>
    </w:p>
    <w:p w:rsidR="0060158D" w:rsidRDefault="00173B4A">
      <w:pPr>
        <w:tabs>
          <w:tab w:val="left" w:pos="2120"/>
          <w:tab w:val="left" w:pos="2380"/>
          <w:tab w:val="left" w:pos="3440"/>
          <w:tab w:val="left" w:pos="4440"/>
          <w:tab w:val="left" w:pos="5380"/>
          <w:tab w:val="left" w:pos="5660"/>
          <w:tab w:val="left" w:pos="6020"/>
          <w:tab w:val="left" w:pos="7240"/>
          <w:tab w:val="left" w:pos="8520"/>
        </w:tabs>
        <w:ind w:left="112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площади</w:t>
      </w:r>
      <w:r>
        <w:rPr>
          <w:rFonts w:eastAsia="Times New Roman"/>
          <w:sz w:val="24"/>
          <w:szCs w:val="24"/>
        </w:rPr>
        <w:tab/>
        <w:t>плоской</w:t>
      </w:r>
      <w:r>
        <w:rPr>
          <w:rFonts w:eastAsia="Times New Roman"/>
          <w:sz w:val="24"/>
          <w:szCs w:val="24"/>
        </w:rPr>
        <w:tab/>
        <w:t>фигуры</w:t>
      </w:r>
      <w:r>
        <w:rPr>
          <w:rFonts w:eastAsia="Times New Roman"/>
          <w:sz w:val="24"/>
          <w:szCs w:val="24"/>
        </w:rPr>
        <w:tab/>
        <w:t>и</w:t>
      </w:r>
      <w:r>
        <w:rPr>
          <w:rFonts w:eastAsia="Times New Roman"/>
          <w:sz w:val="24"/>
          <w:szCs w:val="24"/>
        </w:rPr>
        <w:tab/>
        <w:t>её</w:t>
      </w:r>
      <w:r>
        <w:rPr>
          <w:rFonts w:eastAsia="Times New Roman"/>
          <w:sz w:val="24"/>
          <w:szCs w:val="24"/>
        </w:rPr>
        <w:tab/>
        <w:t>свойствах.</w:t>
      </w:r>
      <w:r>
        <w:rPr>
          <w:rFonts w:eastAsia="Times New Roman"/>
          <w:sz w:val="24"/>
          <w:szCs w:val="24"/>
        </w:rPr>
        <w:tab/>
        <w:t>Измерение</w:t>
      </w:r>
      <w:r>
        <w:rPr>
          <w:sz w:val="20"/>
          <w:szCs w:val="20"/>
        </w:rPr>
        <w:tab/>
      </w:r>
      <w:r>
        <w:rPr>
          <w:rFonts w:eastAsia="Times New Roman"/>
          <w:sz w:val="23"/>
          <w:szCs w:val="23"/>
        </w:rPr>
        <w:t>площадей.</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Единицы измерения площади.</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Измерения и вычисления</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w:t>
      </w:r>
      <w:r>
        <w:rPr>
          <w:rFonts w:eastAsia="Times New Roman"/>
          <w:sz w:val="24"/>
          <w:szCs w:val="24"/>
        </w:rPr>
        <w:t xml:space="preserve"> </w:t>
      </w:r>
      <w:r>
        <w:rPr>
          <w:rFonts w:eastAsia="Times New Roman"/>
          <w:i/>
          <w:iCs/>
          <w:sz w:val="24"/>
          <w:szCs w:val="24"/>
        </w:rPr>
        <w:t>синусов. Теорема косинусов</w:t>
      </w:r>
      <w:r>
        <w:rPr>
          <w:rFonts w:eastAsia="Times New Roman"/>
          <w:sz w:val="24"/>
          <w:szCs w:val="24"/>
        </w:rPr>
        <w:t>.</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Расстояния</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w:t>
      </w:r>
      <w:r>
        <w:rPr>
          <w:rFonts w:eastAsia="Times New Roman"/>
          <w:sz w:val="24"/>
          <w:szCs w:val="24"/>
        </w:rPr>
        <w:t xml:space="preserve"> </w:t>
      </w:r>
      <w:r>
        <w:rPr>
          <w:rFonts w:eastAsia="Times New Roman"/>
          <w:i/>
          <w:iCs/>
          <w:sz w:val="24"/>
          <w:szCs w:val="24"/>
        </w:rPr>
        <w:t>фигурами</w:t>
      </w:r>
      <w:r>
        <w:rPr>
          <w:rFonts w:eastAsia="Times New Roman"/>
          <w:sz w:val="24"/>
          <w:szCs w:val="24"/>
        </w:rPr>
        <w:t>.</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Геометрические построения</w:t>
      </w:r>
    </w:p>
    <w:p w:rsidR="0060158D" w:rsidRDefault="0060158D">
      <w:pPr>
        <w:spacing w:line="53" w:lineRule="exact"/>
        <w:rPr>
          <w:sz w:val="20"/>
          <w:szCs w:val="20"/>
        </w:rPr>
      </w:pPr>
    </w:p>
    <w:p w:rsidR="0060158D" w:rsidRDefault="00173B4A">
      <w:pPr>
        <w:spacing w:line="264" w:lineRule="auto"/>
        <w:ind w:left="1120"/>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w:t>
      </w:r>
    </w:p>
    <w:p w:rsidR="0060158D" w:rsidRDefault="0060158D">
      <w:pPr>
        <w:spacing w:line="29" w:lineRule="exact"/>
        <w:rPr>
          <w:sz w:val="20"/>
          <w:szCs w:val="20"/>
        </w:rPr>
      </w:pPr>
    </w:p>
    <w:p w:rsidR="0060158D" w:rsidRDefault="00173B4A">
      <w:pPr>
        <w:spacing w:line="264" w:lineRule="auto"/>
        <w:ind w:left="400"/>
        <w:rPr>
          <w:sz w:val="20"/>
          <w:szCs w:val="20"/>
        </w:rPr>
      </w:pPr>
      <w:r>
        <w:rPr>
          <w:rFonts w:eastAsia="Times New Roman"/>
          <w:i/>
          <w:iCs/>
          <w:sz w:val="24"/>
          <w:szCs w:val="24"/>
        </w:rPr>
        <w:t>построения циркулем и линейкой: построение биссектрисы угла, перпендикуляра к прямой, угла, равного данному,</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234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jc w:val="both"/>
        <w:rPr>
          <w:sz w:val="20"/>
          <w:szCs w:val="20"/>
        </w:rPr>
      </w:pPr>
      <w:bookmarkStart w:id="223" w:name="page235"/>
      <w:bookmarkEnd w:id="223"/>
      <w:r>
        <w:rPr>
          <w:rFonts w:eastAsia="Times New Roman"/>
          <w:i/>
          <w:iCs/>
          <w:sz w:val="24"/>
          <w:szCs w:val="24"/>
        </w:rPr>
        <w:lastRenderedPageBreak/>
        <w:t>Построение треугольников по трём сторонам, двум сторонам и углу между ними, стороне и двум прилежащим к ней углам.</w:t>
      </w:r>
    </w:p>
    <w:p w:rsidR="0060158D" w:rsidRDefault="0060158D">
      <w:pPr>
        <w:spacing w:line="10" w:lineRule="exact"/>
        <w:rPr>
          <w:sz w:val="20"/>
          <w:szCs w:val="20"/>
        </w:rPr>
      </w:pPr>
    </w:p>
    <w:p w:rsidR="0060158D" w:rsidRDefault="00173B4A">
      <w:pPr>
        <w:ind w:left="1120"/>
        <w:rPr>
          <w:sz w:val="20"/>
          <w:szCs w:val="20"/>
        </w:rPr>
      </w:pPr>
      <w:r>
        <w:rPr>
          <w:rFonts w:eastAsia="Times New Roman"/>
          <w:i/>
          <w:iCs/>
          <w:sz w:val="24"/>
          <w:szCs w:val="24"/>
        </w:rPr>
        <w:t>Деление отрезка в данном отношении.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Геометрические преобразования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Преобразования</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Движения</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w:t>
      </w:r>
      <w:r>
        <w:rPr>
          <w:rFonts w:eastAsia="Times New Roman"/>
          <w:sz w:val="24"/>
          <w:szCs w:val="24"/>
        </w:rPr>
        <w:t xml:space="preserve"> </w:t>
      </w:r>
      <w:r>
        <w:rPr>
          <w:rFonts w:eastAsia="Times New Roman"/>
          <w:i/>
          <w:iCs/>
          <w:sz w:val="24"/>
          <w:szCs w:val="24"/>
        </w:rPr>
        <w:t>поворот и параллельный перенос.Комбинации</w:t>
      </w:r>
      <w:r>
        <w:rPr>
          <w:rFonts w:eastAsia="Times New Roman"/>
          <w:sz w:val="24"/>
          <w:szCs w:val="24"/>
        </w:rPr>
        <w:t xml:space="preserve"> </w:t>
      </w:r>
      <w:r>
        <w:rPr>
          <w:rFonts w:eastAsia="Times New Roman"/>
          <w:i/>
          <w:iCs/>
          <w:sz w:val="24"/>
          <w:szCs w:val="24"/>
        </w:rPr>
        <w:t>движений на плоскости и их свойства</w:t>
      </w:r>
      <w:r>
        <w:rPr>
          <w:rFonts w:eastAsia="Times New Roman"/>
          <w:sz w:val="24"/>
          <w:szCs w:val="24"/>
        </w:rPr>
        <w:t>.</w:t>
      </w:r>
    </w:p>
    <w:p w:rsidR="0060158D" w:rsidRDefault="0060158D">
      <w:pPr>
        <w:spacing w:line="13" w:lineRule="exact"/>
        <w:rPr>
          <w:sz w:val="20"/>
          <w:szCs w:val="20"/>
        </w:rPr>
      </w:pPr>
    </w:p>
    <w:p w:rsidR="0060158D" w:rsidRDefault="00173B4A">
      <w:pPr>
        <w:ind w:left="1120"/>
        <w:rPr>
          <w:sz w:val="20"/>
          <w:szCs w:val="20"/>
        </w:rPr>
      </w:pPr>
      <w:r>
        <w:rPr>
          <w:rFonts w:eastAsia="Times New Roman"/>
          <w:b/>
          <w:bCs/>
          <w:sz w:val="24"/>
          <w:szCs w:val="24"/>
        </w:rPr>
        <w:t>Векторы и координаты на плоскости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Векторы</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Координаты</w:t>
      </w:r>
    </w:p>
    <w:p w:rsidR="0060158D" w:rsidRDefault="0060158D">
      <w:pPr>
        <w:spacing w:line="41" w:lineRule="exact"/>
        <w:rPr>
          <w:sz w:val="20"/>
          <w:szCs w:val="20"/>
        </w:rPr>
      </w:pPr>
    </w:p>
    <w:p w:rsidR="0060158D" w:rsidRDefault="00173B4A">
      <w:pPr>
        <w:tabs>
          <w:tab w:val="left" w:pos="2380"/>
          <w:tab w:val="left" w:pos="3520"/>
          <w:tab w:val="left" w:pos="5060"/>
          <w:tab w:val="left" w:pos="6220"/>
          <w:tab w:val="left" w:pos="7660"/>
          <w:tab w:val="left" w:pos="8620"/>
        </w:tabs>
        <w:ind w:left="1120"/>
        <w:rPr>
          <w:sz w:val="20"/>
          <w:szCs w:val="20"/>
        </w:rPr>
      </w:pPr>
      <w:r>
        <w:rPr>
          <w:rFonts w:eastAsia="Times New Roman"/>
          <w:sz w:val="24"/>
          <w:szCs w:val="24"/>
        </w:rPr>
        <w:t>Основные</w:t>
      </w:r>
      <w:r>
        <w:rPr>
          <w:rFonts w:eastAsia="Times New Roman"/>
          <w:sz w:val="24"/>
          <w:szCs w:val="24"/>
        </w:rPr>
        <w:tab/>
        <w:t>понятия,</w:t>
      </w:r>
      <w:r>
        <w:rPr>
          <w:sz w:val="20"/>
          <w:szCs w:val="20"/>
        </w:rPr>
        <w:tab/>
      </w:r>
      <w:r>
        <w:rPr>
          <w:rFonts w:eastAsia="Times New Roman"/>
          <w:i/>
          <w:iCs/>
          <w:sz w:val="24"/>
          <w:szCs w:val="24"/>
        </w:rPr>
        <w:t>координаты</w:t>
      </w:r>
      <w:r>
        <w:rPr>
          <w:rFonts w:eastAsia="Times New Roman"/>
          <w:i/>
          <w:iCs/>
          <w:sz w:val="24"/>
          <w:szCs w:val="24"/>
        </w:rPr>
        <w:tab/>
        <w:t>вектора,</w:t>
      </w:r>
      <w:r>
        <w:rPr>
          <w:rFonts w:eastAsia="Times New Roman"/>
          <w:i/>
          <w:iCs/>
          <w:sz w:val="24"/>
          <w:szCs w:val="24"/>
        </w:rPr>
        <w:tab/>
        <w:t>расстояние</w:t>
      </w:r>
      <w:r>
        <w:rPr>
          <w:rFonts w:eastAsia="Times New Roman"/>
          <w:i/>
          <w:iCs/>
          <w:sz w:val="24"/>
          <w:szCs w:val="24"/>
        </w:rPr>
        <w:tab/>
        <w:t>между</w:t>
      </w:r>
      <w:r>
        <w:rPr>
          <w:rFonts w:eastAsia="Times New Roman"/>
          <w:i/>
          <w:iCs/>
          <w:sz w:val="24"/>
          <w:szCs w:val="24"/>
        </w:rPr>
        <w:tab/>
        <w:t>точками.</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Координаты середины отрезка. Уравнения фигур.</w:t>
      </w:r>
    </w:p>
    <w:p w:rsidR="0060158D" w:rsidRDefault="0060158D">
      <w:pPr>
        <w:spacing w:line="43" w:lineRule="exact"/>
        <w:rPr>
          <w:sz w:val="20"/>
          <w:szCs w:val="20"/>
        </w:rPr>
      </w:pPr>
    </w:p>
    <w:p w:rsidR="0060158D" w:rsidRDefault="00173B4A">
      <w:pPr>
        <w:ind w:left="1120"/>
        <w:rPr>
          <w:sz w:val="20"/>
          <w:szCs w:val="20"/>
        </w:rPr>
      </w:pPr>
      <w:r>
        <w:rPr>
          <w:rFonts w:eastAsia="Times New Roman"/>
          <w:i/>
          <w:iCs/>
          <w:sz w:val="24"/>
          <w:szCs w:val="24"/>
        </w:rPr>
        <w:t>Применение  векторов  и  координат  для  решения  простейших  геометрических</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задач.</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История математики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60158D" w:rsidRDefault="0060158D">
      <w:pPr>
        <w:spacing w:line="24"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0158D" w:rsidRDefault="0060158D">
      <w:pPr>
        <w:spacing w:line="26" w:lineRule="exact"/>
        <w:rPr>
          <w:sz w:val="20"/>
          <w:szCs w:val="20"/>
        </w:rPr>
      </w:pPr>
    </w:p>
    <w:p w:rsidR="0060158D" w:rsidRDefault="00173B4A">
      <w:pPr>
        <w:spacing w:line="272" w:lineRule="auto"/>
        <w:ind w:left="40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0158D" w:rsidRDefault="0060158D">
      <w:pPr>
        <w:spacing w:line="26"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60158D" w:rsidRDefault="0060158D">
      <w:pPr>
        <w:spacing w:line="24" w:lineRule="exact"/>
        <w:rPr>
          <w:sz w:val="20"/>
          <w:szCs w:val="20"/>
        </w:rPr>
      </w:pPr>
    </w:p>
    <w:p w:rsidR="0060158D" w:rsidRDefault="00173B4A">
      <w:pPr>
        <w:spacing w:line="272" w:lineRule="auto"/>
        <w:ind w:left="40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0158D" w:rsidRDefault="0060158D">
      <w:pPr>
        <w:spacing w:line="19" w:lineRule="exact"/>
        <w:rPr>
          <w:sz w:val="20"/>
          <w:szCs w:val="20"/>
        </w:rPr>
      </w:pPr>
    </w:p>
    <w:p w:rsidR="0060158D" w:rsidRDefault="00173B4A">
      <w:pPr>
        <w:spacing w:line="265" w:lineRule="auto"/>
        <w:ind w:left="11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60158D" w:rsidRDefault="0060158D">
      <w:pPr>
        <w:spacing w:line="25" w:lineRule="exact"/>
        <w:rPr>
          <w:sz w:val="20"/>
          <w:szCs w:val="20"/>
        </w:rPr>
      </w:pPr>
    </w:p>
    <w:p w:rsidR="0060158D" w:rsidRDefault="00173B4A">
      <w:pPr>
        <w:spacing w:line="266" w:lineRule="auto"/>
        <w:ind w:left="400"/>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60158D" w:rsidRDefault="0060158D">
      <w:pPr>
        <w:spacing w:line="24" w:lineRule="exact"/>
        <w:rPr>
          <w:sz w:val="20"/>
          <w:szCs w:val="20"/>
        </w:rPr>
      </w:pPr>
    </w:p>
    <w:p w:rsidR="0060158D" w:rsidRDefault="00173B4A">
      <w:pPr>
        <w:spacing w:line="264" w:lineRule="auto"/>
        <w:ind w:left="400" w:firstLine="708"/>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235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jc w:val="both"/>
        <w:rPr>
          <w:sz w:val="20"/>
          <w:szCs w:val="20"/>
        </w:rPr>
      </w:pPr>
      <w:bookmarkStart w:id="224" w:name="page236"/>
      <w:bookmarkEnd w:id="224"/>
      <w:r>
        <w:rPr>
          <w:rFonts w:eastAsia="Times New Roman"/>
          <w:i/>
          <w:iCs/>
          <w:sz w:val="24"/>
          <w:szCs w:val="24"/>
        </w:rPr>
        <w:lastRenderedPageBreak/>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60158D" w:rsidRDefault="0060158D">
      <w:pPr>
        <w:spacing w:line="327" w:lineRule="exact"/>
        <w:rPr>
          <w:sz w:val="20"/>
          <w:szCs w:val="20"/>
        </w:rPr>
      </w:pPr>
    </w:p>
    <w:p w:rsidR="0060158D" w:rsidRDefault="00173B4A">
      <w:pPr>
        <w:ind w:left="1120"/>
        <w:rPr>
          <w:sz w:val="20"/>
          <w:szCs w:val="20"/>
        </w:rPr>
      </w:pPr>
      <w:r>
        <w:rPr>
          <w:rFonts w:eastAsia="Times New Roman"/>
          <w:b/>
          <w:bCs/>
          <w:sz w:val="24"/>
          <w:szCs w:val="24"/>
        </w:rPr>
        <w:t>Содержание курса математики в 7-9 классах (углублённый уровень)</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Алгебра</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Числа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Рациональные числа</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Иррациональные числа</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Понятие иррационального числа. Распознавание иррациональных чисел. Действия</w:t>
      </w:r>
    </w:p>
    <w:p w:rsidR="0060158D" w:rsidRDefault="0060158D">
      <w:pPr>
        <w:spacing w:line="53" w:lineRule="exact"/>
        <w:rPr>
          <w:sz w:val="20"/>
          <w:szCs w:val="20"/>
        </w:rPr>
      </w:pPr>
    </w:p>
    <w:p w:rsidR="0060158D" w:rsidRDefault="00173B4A" w:rsidP="00010453">
      <w:pPr>
        <w:numPr>
          <w:ilvl w:val="0"/>
          <w:numId w:val="273"/>
        </w:numPr>
        <w:tabs>
          <w:tab w:val="left" w:pos="719"/>
        </w:tabs>
        <w:spacing w:line="266" w:lineRule="auto"/>
        <w:ind w:left="400" w:firstLine="4"/>
        <w:rPr>
          <w:rFonts w:eastAsia="Times New Roman"/>
          <w:sz w:val="24"/>
          <w:szCs w:val="24"/>
        </w:rPr>
      </w:pPr>
      <w:r>
        <w:rPr>
          <w:rFonts w:eastAsia="Times New Roman"/>
          <w:sz w:val="24"/>
          <w:szCs w:val="24"/>
        </w:rPr>
        <w:t>иррациональными числами. Свойства действий с иррациональными числами. Сравнение иррациональных чисел. Множество действительных чисел.</w:t>
      </w:r>
    </w:p>
    <w:p w:rsidR="0060158D" w:rsidRDefault="0060158D">
      <w:pPr>
        <w:spacing w:line="12"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Представления о расширениях числовых множеств.</w:t>
      </w:r>
    </w:p>
    <w:p w:rsidR="0060158D" w:rsidRDefault="0060158D">
      <w:pPr>
        <w:spacing w:line="53" w:lineRule="exact"/>
        <w:rPr>
          <w:rFonts w:eastAsia="Times New Roman"/>
          <w:sz w:val="24"/>
          <w:szCs w:val="24"/>
        </w:rPr>
      </w:pPr>
    </w:p>
    <w:p w:rsidR="0060158D" w:rsidRDefault="00173B4A">
      <w:pPr>
        <w:spacing w:line="286" w:lineRule="auto"/>
        <w:ind w:left="1120" w:right="4660"/>
        <w:rPr>
          <w:rFonts w:eastAsia="Times New Roman"/>
          <w:sz w:val="24"/>
          <w:szCs w:val="24"/>
        </w:rPr>
      </w:pPr>
      <w:r>
        <w:rPr>
          <w:rFonts w:eastAsia="Times New Roman"/>
          <w:b/>
          <w:bCs/>
          <w:sz w:val="23"/>
          <w:szCs w:val="23"/>
        </w:rPr>
        <w:t>Тождественные преобразования Числовые и буквенные выражения</w:t>
      </w:r>
    </w:p>
    <w:p w:rsidR="0060158D" w:rsidRDefault="0060158D">
      <w:pPr>
        <w:spacing w:line="5" w:lineRule="exact"/>
        <w:rPr>
          <w:rFonts w:eastAsia="Times New Roman"/>
          <w:sz w:val="24"/>
          <w:szCs w:val="24"/>
        </w:rPr>
      </w:pPr>
    </w:p>
    <w:p w:rsidR="0060158D" w:rsidRDefault="00173B4A">
      <w:pPr>
        <w:spacing w:line="264" w:lineRule="auto"/>
        <w:ind w:left="400" w:right="20" w:firstLine="708"/>
        <w:rPr>
          <w:rFonts w:eastAsia="Times New Roman"/>
          <w:sz w:val="24"/>
          <w:szCs w:val="24"/>
        </w:rPr>
      </w:pPr>
      <w:r>
        <w:rPr>
          <w:rFonts w:eastAsia="Times New Roman"/>
          <w:sz w:val="24"/>
          <w:szCs w:val="24"/>
        </w:rPr>
        <w:t>Выражение с переменной. Значение выражения. Подстановка выражений вместо переменных.</w:t>
      </w:r>
    </w:p>
    <w:p w:rsidR="0060158D" w:rsidRDefault="0060158D">
      <w:pPr>
        <w:spacing w:line="26" w:lineRule="exact"/>
        <w:rPr>
          <w:rFonts w:eastAsia="Times New Roman"/>
          <w:sz w:val="24"/>
          <w:szCs w:val="24"/>
        </w:rPr>
      </w:pPr>
    </w:p>
    <w:p w:rsidR="0060158D" w:rsidRDefault="00173B4A">
      <w:pPr>
        <w:spacing w:line="265" w:lineRule="auto"/>
        <w:ind w:left="400" w:firstLine="708"/>
        <w:rPr>
          <w:rFonts w:eastAsia="Times New Roman"/>
          <w:sz w:val="24"/>
          <w:szCs w:val="24"/>
        </w:rPr>
      </w:pPr>
      <w:r>
        <w:rPr>
          <w:rFonts w:eastAsia="Times New Roman"/>
          <w:sz w:val="24"/>
          <w:szCs w:val="24"/>
        </w:rPr>
        <w:t>Законы арифметических действий. Преобразования числовых выражений, содержащих степени с натуральным и целым показателем.</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Многочлены</w:t>
      </w:r>
    </w:p>
    <w:p w:rsidR="0060158D" w:rsidRDefault="0060158D">
      <w:pPr>
        <w:spacing w:line="53"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60158D" w:rsidRDefault="0060158D">
      <w:pPr>
        <w:spacing w:line="19"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Понятие тождества</w:t>
      </w:r>
    </w:p>
    <w:p w:rsidR="0060158D" w:rsidRDefault="0060158D">
      <w:pPr>
        <w:spacing w:line="43"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Тождественное преобразование. Представление о тождестве на множестве.</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Дробно-рациональные выражения</w:t>
      </w:r>
    </w:p>
    <w:p w:rsidR="0060158D" w:rsidRDefault="0060158D">
      <w:pPr>
        <w:spacing w:line="53"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Преобразование выражений, содержащих знак модуля.</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Иррациональные выражения</w:t>
      </w:r>
    </w:p>
    <w:p w:rsidR="0060158D" w:rsidRDefault="0060158D">
      <w:pPr>
        <w:spacing w:line="55"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236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25" w:name="page237"/>
      <w:bookmarkEnd w:id="225"/>
      <w:r>
        <w:rPr>
          <w:rFonts w:eastAsia="Times New Roman"/>
          <w:sz w:val="24"/>
          <w:szCs w:val="24"/>
        </w:rPr>
        <w:lastRenderedPageBreak/>
        <w:t xml:space="preserve">Корни </w:t>
      </w:r>
      <w:r>
        <w:rPr>
          <w:rFonts w:eastAsia="Times New Roman"/>
          <w:i/>
          <w:iCs/>
          <w:sz w:val="24"/>
          <w:szCs w:val="24"/>
        </w:rPr>
        <w:t>n</w:t>
      </w:r>
      <w:r>
        <w:rPr>
          <w:rFonts w:eastAsia="Times New Roman"/>
          <w:sz w:val="24"/>
          <w:szCs w:val="24"/>
        </w:rPr>
        <w:t xml:space="preserve">-ых степеней. Допустимые значения переменных в выражениях, содержащих корни </w:t>
      </w:r>
      <w:r>
        <w:rPr>
          <w:rFonts w:eastAsia="Times New Roman"/>
          <w:i/>
          <w:iCs/>
          <w:sz w:val="24"/>
          <w:szCs w:val="24"/>
        </w:rPr>
        <w:t>n</w:t>
      </w:r>
      <w:r>
        <w:rPr>
          <w:rFonts w:eastAsia="Times New Roman"/>
          <w:sz w:val="24"/>
          <w:szCs w:val="24"/>
        </w:rPr>
        <w:t xml:space="preserve">-ых степеней. Преобразование выражений, содержащих корни </w:t>
      </w:r>
      <w:r>
        <w:rPr>
          <w:rFonts w:eastAsia="Times New Roman"/>
          <w:i/>
          <w:iCs/>
          <w:sz w:val="24"/>
          <w:szCs w:val="24"/>
        </w:rPr>
        <w:t>n</w:t>
      </w:r>
      <w:r>
        <w:rPr>
          <w:rFonts w:eastAsia="Times New Roman"/>
          <w:sz w:val="24"/>
          <w:szCs w:val="24"/>
        </w:rPr>
        <w:t>-ых степеней.</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Степень с рациональным показателем. Преобразование выражений, содержащих степень с рациональным показателем.</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Уравнения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Равенства</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Числовое равенство. Свойства числовых равенств. Равенство с переменной.</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Уравнения</w:t>
      </w:r>
    </w:p>
    <w:p w:rsidR="0060158D" w:rsidRDefault="0060158D">
      <w:pPr>
        <w:spacing w:line="55"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Понятие уравнения и корня уравнения. Представление о равносильности уравнений и уравнениях-следствиях.</w:t>
      </w:r>
    </w:p>
    <w:p w:rsidR="0060158D" w:rsidRDefault="0060158D">
      <w:pPr>
        <w:spacing w:line="2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Представление о равносильности на множестве. Равносильные преобразования уравнений.</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Методы решения уравнений</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Линейное уравнение и его корни</w:t>
      </w:r>
    </w:p>
    <w:p w:rsidR="0060158D" w:rsidRDefault="0060158D">
      <w:pPr>
        <w:spacing w:line="41" w:lineRule="exact"/>
        <w:rPr>
          <w:sz w:val="20"/>
          <w:szCs w:val="20"/>
        </w:rPr>
      </w:pPr>
    </w:p>
    <w:p w:rsidR="0060158D" w:rsidRDefault="00173B4A">
      <w:pPr>
        <w:tabs>
          <w:tab w:val="left" w:pos="2200"/>
          <w:tab w:val="left" w:pos="3440"/>
          <w:tab w:val="left" w:pos="4820"/>
          <w:tab w:val="left" w:pos="6220"/>
          <w:tab w:val="left" w:pos="7180"/>
          <w:tab w:val="left" w:pos="8480"/>
        </w:tabs>
        <w:ind w:left="1120"/>
        <w:rPr>
          <w:sz w:val="20"/>
          <w:szCs w:val="20"/>
        </w:rPr>
      </w:pPr>
      <w:r>
        <w:rPr>
          <w:rFonts w:eastAsia="Times New Roman"/>
          <w:sz w:val="24"/>
          <w:szCs w:val="24"/>
        </w:rPr>
        <w:t>Решение</w:t>
      </w:r>
      <w:r>
        <w:rPr>
          <w:rFonts w:eastAsia="Times New Roman"/>
          <w:sz w:val="24"/>
          <w:szCs w:val="24"/>
        </w:rPr>
        <w:tab/>
        <w:t>линейных</w:t>
      </w:r>
      <w:r>
        <w:rPr>
          <w:rFonts w:eastAsia="Times New Roman"/>
          <w:sz w:val="24"/>
          <w:szCs w:val="24"/>
        </w:rPr>
        <w:tab/>
        <w:t>уравнений.</w:t>
      </w:r>
      <w:r>
        <w:rPr>
          <w:rFonts w:eastAsia="Times New Roman"/>
          <w:sz w:val="24"/>
          <w:szCs w:val="24"/>
        </w:rPr>
        <w:tab/>
        <w:t>Количество</w:t>
      </w:r>
      <w:r>
        <w:rPr>
          <w:rFonts w:eastAsia="Times New Roman"/>
          <w:sz w:val="24"/>
          <w:szCs w:val="24"/>
        </w:rPr>
        <w:tab/>
        <w:t>корней</w:t>
      </w:r>
      <w:r>
        <w:rPr>
          <w:rFonts w:eastAsia="Times New Roman"/>
          <w:sz w:val="24"/>
          <w:szCs w:val="24"/>
        </w:rPr>
        <w:tab/>
        <w:t>линейного</w:t>
      </w:r>
      <w:r>
        <w:rPr>
          <w:sz w:val="20"/>
          <w:szCs w:val="20"/>
        </w:rPr>
        <w:tab/>
      </w:r>
      <w:r>
        <w:rPr>
          <w:rFonts w:eastAsia="Times New Roman"/>
          <w:sz w:val="23"/>
          <w:szCs w:val="23"/>
        </w:rPr>
        <w:t>уравнения.</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Линейное уравнение с параметром.</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Квадратное уравнение и его корни</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60158D" w:rsidRDefault="0060158D">
      <w:pPr>
        <w:spacing w:line="2" w:lineRule="exact"/>
        <w:rPr>
          <w:sz w:val="20"/>
          <w:szCs w:val="20"/>
        </w:rPr>
      </w:pPr>
    </w:p>
    <w:p w:rsidR="0060158D" w:rsidRDefault="00173B4A">
      <w:pPr>
        <w:ind w:left="1120"/>
        <w:rPr>
          <w:sz w:val="20"/>
          <w:szCs w:val="20"/>
        </w:rPr>
      </w:pPr>
      <w:r>
        <w:rPr>
          <w:rFonts w:eastAsia="Times New Roman"/>
          <w:b/>
          <w:bCs/>
          <w:sz w:val="24"/>
          <w:szCs w:val="24"/>
        </w:rPr>
        <w:t>Дробно-рациональные уравнения</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Решение дробно-рациональных уравнений.</w:t>
      </w:r>
    </w:p>
    <w:p w:rsidR="0060158D" w:rsidRDefault="00173B4A">
      <w:pPr>
        <w:spacing w:line="20" w:lineRule="exact"/>
        <w:rPr>
          <w:sz w:val="20"/>
          <w:szCs w:val="20"/>
        </w:rPr>
      </w:pPr>
      <w:r>
        <w:rPr>
          <w:noProof/>
          <w:sz w:val="20"/>
          <w:szCs w:val="20"/>
        </w:rPr>
        <w:drawing>
          <wp:anchor distT="0" distB="0" distL="114300" distR="114300" simplePos="0" relativeHeight="251647488" behindDoc="1" locked="0" layoutInCell="0" allowOverlap="1" wp14:anchorId="393A13D9" wp14:editId="0418386A">
            <wp:simplePos x="0" y="0"/>
            <wp:positionH relativeFrom="column">
              <wp:posOffset>5372100</wp:posOffset>
            </wp:positionH>
            <wp:positionV relativeFrom="paragraph">
              <wp:posOffset>57785</wp:posOffset>
            </wp:positionV>
            <wp:extent cx="438150" cy="25146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a:extLst/>
                    </a:blip>
                    <a:srcRect/>
                    <a:stretch>
                      <a:fillRect/>
                    </a:stretch>
                  </pic:blipFill>
                  <pic:spPr bwMode="auto">
                    <a:xfrm>
                      <a:off x="0" y="0"/>
                      <a:ext cx="438150" cy="251460"/>
                    </a:xfrm>
                    <a:prstGeom prst="rect">
                      <a:avLst/>
                    </a:prstGeom>
                    <a:noFill/>
                  </pic:spPr>
                </pic:pic>
              </a:graphicData>
            </a:graphic>
          </wp:anchor>
        </w:drawing>
      </w:r>
    </w:p>
    <w:p w:rsidR="0060158D" w:rsidRDefault="0060158D">
      <w:pPr>
        <w:sectPr w:rsidR="0060158D">
          <w:pgSz w:w="11900" w:h="16838"/>
          <w:pgMar w:top="1142" w:right="846" w:bottom="326" w:left="1440" w:header="0" w:footer="0" w:gutter="0"/>
          <w:cols w:space="720" w:equalWidth="0">
            <w:col w:w="9620"/>
          </w:cols>
        </w:sectPr>
      </w:pPr>
    </w:p>
    <w:p w:rsidR="0060158D" w:rsidRDefault="0060158D">
      <w:pPr>
        <w:spacing w:line="157" w:lineRule="exact"/>
        <w:rPr>
          <w:sz w:val="20"/>
          <w:szCs w:val="20"/>
        </w:rPr>
      </w:pPr>
    </w:p>
    <w:p w:rsidR="0060158D" w:rsidRDefault="00173B4A">
      <w:pPr>
        <w:ind w:left="1120"/>
        <w:rPr>
          <w:sz w:val="20"/>
          <w:szCs w:val="20"/>
        </w:rPr>
      </w:pPr>
      <w:r>
        <w:rPr>
          <w:rFonts w:eastAsia="Times New Roman"/>
          <w:b/>
          <w:bCs/>
          <w:sz w:val="24"/>
          <w:szCs w:val="24"/>
        </w:rPr>
        <w:t>Простейшие</w:t>
      </w:r>
    </w:p>
    <w:p w:rsidR="0060158D" w:rsidRDefault="00173B4A">
      <w:pPr>
        <w:spacing w:line="20" w:lineRule="exact"/>
        <w:rPr>
          <w:sz w:val="20"/>
          <w:szCs w:val="20"/>
        </w:rPr>
      </w:pPr>
      <w:r>
        <w:rPr>
          <w:noProof/>
          <w:sz w:val="20"/>
          <w:szCs w:val="20"/>
        </w:rPr>
        <w:drawing>
          <wp:anchor distT="0" distB="0" distL="114300" distR="114300" simplePos="0" relativeHeight="251648512" behindDoc="1" locked="0" layoutInCell="0" allowOverlap="1" wp14:anchorId="3038E00C" wp14:editId="10F80647">
            <wp:simplePos x="0" y="0"/>
            <wp:positionH relativeFrom="column">
              <wp:posOffset>278130</wp:posOffset>
            </wp:positionH>
            <wp:positionV relativeFrom="paragraph">
              <wp:posOffset>108585</wp:posOffset>
            </wp:positionV>
            <wp:extent cx="1852295" cy="2654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blip>
                    <a:srcRect/>
                    <a:stretch>
                      <a:fillRect/>
                    </a:stretch>
                  </pic:blipFill>
                  <pic:spPr bwMode="auto">
                    <a:xfrm>
                      <a:off x="0" y="0"/>
                      <a:ext cx="1852295" cy="265430"/>
                    </a:xfrm>
                    <a:prstGeom prst="rect">
                      <a:avLst/>
                    </a:prstGeom>
                    <a:noFill/>
                  </pic:spPr>
                </pic:pic>
              </a:graphicData>
            </a:graphic>
          </wp:anchor>
        </w:drawing>
      </w:r>
    </w:p>
    <w:p w:rsidR="0060158D" w:rsidRDefault="0060158D">
      <w:pPr>
        <w:spacing w:line="137" w:lineRule="exact"/>
        <w:rPr>
          <w:sz w:val="20"/>
          <w:szCs w:val="20"/>
        </w:rPr>
      </w:pPr>
    </w:p>
    <w:p w:rsidR="0060158D" w:rsidRDefault="00173B4A">
      <w:pPr>
        <w:tabs>
          <w:tab w:val="left" w:pos="880"/>
          <w:tab w:val="left" w:pos="1160"/>
        </w:tabs>
        <w:ind w:left="460"/>
        <w:rPr>
          <w:sz w:val="20"/>
          <w:szCs w:val="20"/>
        </w:rPr>
      </w:pPr>
      <w:r>
        <w:rPr>
          <w:noProof/>
          <w:sz w:val="1"/>
          <w:szCs w:val="1"/>
        </w:rPr>
        <w:drawing>
          <wp:inline distT="0" distB="0" distL="0" distR="0" wp14:anchorId="16158413" wp14:editId="52787BCF">
            <wp:extent cx="16510" cy="139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blip>
                    <a:srcRect/>
                    <a:stretch>
                      <a:fillRect/>
                    </a:stretch>
                  </pic:blipFill>
                  <pic:spPr bwMode="auto">
                    <a:xfrm>
                      <a:off x="0" y="0"/>
                      <a:ext cx="16510" cy="13970"/>
                    </a:xfrm>
                    <a:prstGeom prst="rect">
                      <a:avLst/>
                    </a:prstGeom>
                    <a:noFill/>
                    <a:ln>
                      <a:noFill/>
                    </a:ln>
                  </pic:spPr>
                </pic:pic>
              </a:graphicData>
            </a:graphic>
          </wp:inline>
        </w:drawing>
      </w:r>
      <w:r>
        <w:rPr>
          <w:noProof/>
          <w:sz w:val="1"/>
          <w:szCs w:val="1"/>
        </w:rPr>
        <w:drawing>
          <wp:inline distT="0" distB="0" distL="0" distR="0" wp14:anchorId="733282CC" wp14:editId="73D0BAB3">
            <wp:extent cx="41910" cy="2387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blip>
                    <a:srcRect/>
                    <a:stretch>
                      <a:fillRect/>
                    </a:stretch>
                  </pic:blipFill>
                  <pic:spPr bwMode="auto">
                    <a:xfrm>
                      <a:off x="0" y="0"/>
                      <a:ext cx="41910" cy="238760"/>
                    </a:xfrm>
                    <a:prstGeom prst="rect">
                      <a:avLst/>
                    </a:prstGeom>
                    <a:noFill/>
                    <a:ln>
                      <a:noFill/>
                    </a:ln>
                  </pic:spPr>
                </pic:pic>
              </a:graphicData>
            </a:graphic>
          </wp:inline>
        </w:drawing>
      </w:r>
      <w:r>
        <w:rPr>
          <w:rFonts w:eastAsia="Times New Roman"/>
          <w:i/>
          <w:iCs/>
          <w:sz w:val="26"/>
          <w:szCs w:val="26"/>
        </w:rPr>
        <w:t xml:space="preserve"> f</w:t>
      </w:r>
      <w:r>
        <w:rPr>
          <w:rFonts w:eastAsia="Times New Roman"/>
          <w:i/>
          <w:iCs/>
          <w:sz w:val="26"/>
          <w:szCs w:val="26"/>
        </w:rPr>
        <w:tab/>
        <w:t>x</w:t>
      </w:r>
      <w:r>
        <w:rPr>
          <w:sz w:val="20"/>
          <w:szCs w:val="20"/>
        </w:rPr>
        <w:tab/>
      </w:r>
      <w:r>
        <w:rPr>
          <w:rFonts w:ascii="Arial" w:eastAsia="Arial" w:hAnsi="Arial" w:cs="Arial"/>
          <w:sz w:val="23"/>
          <w:szCs w:val="23"/>
        </w:rPr>
        <w:t xml:space="preserve">= </w:t>
      </w:r>
      <w:r>
        <w:rPr>
          <w:noProof/>
          <w:sz w:val="1"/>
          <w:szCs w:val="1"/>
        </w:rPr>
        <w:drawing>
          <wp:inline distT="0" distB="0" distL="0" distR="0" wp14:anchorId="29976921" wp14:editId="30A8D375">
            <wp:extent cx="16510" cy="139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blip>
                    <a:srcRect/>
                    <a:stretch>
                      <a:fillRect/>
                    </a:stretch>
                  </pic:blipFill>
                  <pic:spPr bwMode="auto">
                    <a:xfrm>
                      <a:off x="0" y="0"/>
                      <a:ext cx="16510" cy="13970"/>
                    </a:xfrm>
                    <a:prstGeom prst="rect">
                      <a:avLst/>
                    </a:prstGeom>
                    <a:noFill/>
                    <a:ln>
                      <a:noFill/>
                    </a:ln>
                  </pic:spPr>
                </pic:pic>
              </a:graphicData>
            </a:graphic>
          </wp:inline>
        </w:drawing>
      </w:r>
      <w:r>
        <w:rPr>
          <w:noProof/>
          <w:sz w:val="1"/>
          <w:szCs w:val="1"/>
        </w:rPr>
        <w:drawing>
          <wp:inline distT="0" distB="0" distL="0" distR="0" wp14:anchorId="57C4F962" wp14:editId="3AA00230">
            <wp:extent cx="41910" cy="2387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a:extLst/>
                    </a:blip>
                    <a:srcRect/>
                    <a:stretch>
                      <a:fillRect/>
                    </a:stretch>
                  </pic:blipFill>
                  <pic:spPr bwMode="auto">
                    <a:xfrm>
                      <a:off x="0" y="0"/>
                      <a:ext cx="41910" cy="238760"/>
                    </a:xfrm>
                    <a:prstGeom prst="rect">
                      <a:avLst/>
                    </a:prstGeom>
                    <a:noFill/>
                    <a:ln>
                      <a:noFill/>
                    </a:ln>
                  </pic:spPr>
                </pic:pic>
              </a:graphicData>
            </a:graphic>
          </wp:inline>
        </w:drawing>
      </w:r>
      <w:r>
        <w:rPr>
          <w:rFonts w:eastAsia="Times New Roman"/>
          <w:i/>
          <w:iCs/>
          <w:sz w:val="23"/>
          <w:szCs w:val="23"/>
        </w:rPr>
        <w:t>g  x</w:t>
      </w:r>
    </w:p>
    <w:p w:rsidR="0060158D" w:rsidRDefault="00173B4A">
      <w:pPr>
        <w:spacing w:line="20" w:lineRule="exact"/>
        <w:rPr>
          <w:sz w:val="20"/>
          <w:szCs w:val="20"/>
        </w:rPr>
      </w:pPr>
      <w:r>
        <w:rPr>
          <w:noProof/>
          <w:sz w:val="20"/>
          <w:szCs w:val="20"/>
        </w:rPr>
        <w:drawing>
          <wp:anchor distT="0" distB="0" distL="114300" distR="114300" simplePos="0" relativeHeight="251649536" behindDoc="1" locked="0" layoutInCell="0" allowOverlap="1" wp14:anchorId="2780C042" wp14:editId="115C6F22">
            <wp:simplePos x="0" y="0"/>
            <wp:positionH relativeFrom="column">
              <wp:posOffset>1339215</wp:posOffset>
            </wp:positionH>
            <wp:positionV relativeFrom="paragraph">
              <wp:posOffset>90170</wp:posOffset>
            </wp:positionV>
            <wp:extent cx="425450" cy="25146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blip>
                    <a:srcRect/>
                    <a:stretch>
                      <a:fillRect/>
                    </a:stretch>
                  </pic:blipFill>
                  <pic:spPr bwMode="auto">
                    <a:xfrm>
                      <a:off x="0" y="0"/>
                      <a:ext cx="425450" cy="251460"/>
                    </a:xfrm>
                    <a:prstGeom prst="rect">
                      <a:avLst/>
                    </a:prstGeom>
                    <a:noFill/>
                  </pic:spPr>
                </pic:pic>
              </a:graphicData>
            </a:graphic>
          </wp:anchor>
        </w:drawing>
      </w:r>
    </w:p>
    <w:p w:rsidR="0060158D" w:rsidRDefault="0060158D">
      <w:pPr>
        <w:spacing w:line="114"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1760"/>
        <w:gridCol w:w="320"/>
        <w:gridCol w:w="200"/>
        <w:gridCol w:w="20"/>
      </w:tblGrid>
      <w:tr w:rsidR="0060158D">
        <w:trPr>
          <w:trHeight w:val="299"/>
        </w:trPr>
        <w:tc>
          <w:tcPr>
            <w:tcW w:w="1760" w:type="dxa"/>
            <w:vMerge w:val="restart"/>
            <w:vAlign w:val="bottom"/>
          </w:tcPr>
          <w:p w:rsidR="0060158D" w:rsidRDefault="00173B4A">
            <w:pPr>
              <w:rPr>
                <w:sz w:val="20"/>
                <w:szCs w:val="20"/>
              </w:rPr>
            </w:pPr>
            <w:r>
              <w:rPr>
                <w:rFonts w:eastAsia="Times New Roman"/>
                <w:sz w:val="24"/>
                <w:szCs w:val="24"/>
              </w:rPr>
              <w:t>уравнений вида</w:t>
            </w:r>
          </w:p>
        </w:tc>
        <w:tc>
          <w:tcPr>
            <w:tcW w:w="320" w:type="dxa"/>
            <w:vAlign w:val="bottom"/>
          </w:tcPr>
          <w:p w:rsidR="0060158D" w:rsidRDefault="00173B4A">
            <w:pPr>
              <w:ind w:left="160"/>
              <w:rPr>
                <w:sz w:val="20"/>
                <w:szCs w:val="20"/>
              </w:rPr>
            </w:pPr>
            <w:r>
              <w:rPr>
                <w:rFonts w:eastAsia="Times New Roman"/>
                <w:i/>
                <w:iCs/>
                <w:sz w:val="26"/>
                <w:szCs w:val="26"/>
              </w:rPr>
              <w:t>f</w:t>
            </w:r>
          </w:p>
        </w:tc>
        <w:tc>
          <w:tcPr>
            <w:tcW w:w="200" w:type="dxa"/>
            <w:vAlign w:val="bottom"/>
          </w:tcPr>
          <w:p w:rsidR="0060158D" w:rsidRDefault="00173B4A">
            <w:pPr>
              <w:ind w:left="80"/>
              <w:rPr>
                <w:sz w:val="20"/>
                <w:szCs w:val="20"/>
              </w:rPr>
            </w:pPr>
            <w:r>
              <w:rPr>
                <w:rFonts w:eastAsia="Times New Roman"/>
                <w:i/>
                <w:iCs/>
                <w:w w:val="86"/>
                <w:sz w:val="26"/>
                <w:szCs w:val="26"/>
              </w:rPr>
              <w:t>x</w:t>
            </w:r>
          </w:p>
        </w:tc>
        <w:tc>
          <w:tcPr>
            <w:tcW w:w="0" w:type="dxa"/>
            <w:vAlign w:val="bottom"/>
          </w:tcPr>
          <w:p w:rsidR="0060158D" w:rsidRDefault="0060158D">
            <w:pPr>
              <w:rPr>
                <w:sz w:val="1"/>
                <w:szCs w:val="1"/>
              </w:rPr>
            </w:pPr>
          </w:p>
        </w:tc>
      </w:tr>
      <w:tr w:rsidR="0060158D">
        <w:trPr>
          <w:trHeight w:val="50"/>
        </w:trPr>
        <w:tc>
          <w:tcPr>
            <w:tcW w:w="1760" w:type="dxa"/>
            <w:vMerge/>
            <w:vAlign w:val="bottom"/>
          </w:tcPr>
          <w:p w:rsidR="0060158D" w:rsidRDefault="0060158D">
            <w:pPr>
              <w:rPr>
                <w:sz w:val="4"/>
                <w:szCs w:val="4"/>
              </w:rPr>
            </w:pPr>
          </w:p>
        </w:tc>
        <w:tc>
          <w:tcPr>
            <w:tcW w:w="320" w:type="dxa"/>
            <w:vAlign w:val="bottom"/>
          </w:tcPr>
          <w:p w:rsidR="0060158D" w:rsidRDefault="0060158D">
            <w:pPr>
              <w:rPr>
                <w:sz w:val="4"/>
                <w:szCs w:val="4"/>
              </w:rPr>
            </w:pPr>
          </w:p>
        </w:tc>
        <w:tc>
          <w:tcPr>
            <w:tcW w:w="200" w:type="dxa"/>
            <w:vAlign w:val="bottom"/>
          </w:tcPr>
          <w:p w:rsidR="0060158D" w:rsidRDefault="0060158D">
            <w:pPr>
              <w:rPr>
                <w:sz w:val="4"/>
                <w:szCs w:val="4"/>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sz w:val="20"/>
          <w:szCs w:val="20"/>
        </w:rPr>
        <w:br w:type="column"/>
      </w:r>
    </w:p>
    <w:p w:rsidR="0060158D" w:rsidRDefault="0060158D">
      <w:pPr>
        <w:spacing w:line="137" w:lineRule="exact"/>
        <w:rPr>
          <w:sz w:val="20"/>
          <w:szCs w:val="20"/>
        </w:rPr>
      </w:pPr>
    </w:p>
    <w:p w:rsidR="0060158D" w:rsidRDefault="00173B4A">
      <w:pPr>
        <w:tabs>
          <w:tab w:val="left" w:pos="2660"/>
        </w:tabs>
        <w:ind w:left="220"/>
        <w:rPr>
          <w:sz w:val="20"/>
          <w:szCs w:val="20"/>
        </w:rPr>
      </w:pPr>
      <w:r>
        <w:rPr>
          <w:rFonts w:eastAsia="Times New Roman"/>
          <w:b/>
          <w:bCs/>
          <w:sz w:val="24"/>
          <w:szCs w:val="24"/>
        </w:rPr>
        <w:t>иррациональные</w:t>
      </w:r>
      <w:r>
        <w:rPr>
          <w:sz w:val="20"/>
          <w:szCs w:val="20"/>
        </w:rPr>
        <w:tab/>
      </w:r>
      <w:r>
        <w:rPr>
          <w:rFonts w:eastAsia="Times New Roman"/>
          <w:b/>
          <w:bCs/>
          <w:sz w:val="24"/>
          <w:szCs w:val="24"/>
        </w:rPr>
        <w:t>уравнения</w:t>
      </w:r>
    </w:p>
    <w:p w:rsidR="0060158D" w:rsidRDefault="00173B4A">
      <w:pPr>
        <w:spacing w:line="20" w:lineRule="exact"/>
        <w:rPr>
          <w:sz w:val="20"/>
          <w:szCs w:val="20"/>
        </w:rPr>
      </w:pPr>
      <w:r>
        <w:rPr>
          <w:noProof/>
          <w:sz w:val="20"/>
          <w:szCs w:val="20"/>
        </w:rPr>
        <w:drawing>
          <wp:anchor distT="0" distB="0" distL="114300" distR="114300" simplePos="0" relativeHeight="251650560" behindDoc="1" locked="0" layoutInCell="0" allowOverlap="1" wp14:anchorId="222025F3" wp14:editId="465C9067">
            <wp:simplePos x="0" y="0"/>
            <wp:positionH relativeFrom="column">
              <wp:posOffset>327025</wp:posOffset>
            </wp:positionH>
            <wp:positionV relativeFrom="paragraph">
              <wp:posOffset>128270</wp:posOffset>
            </wp:positionV>
            <wp:extent cx="464820" cy="2286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blip>
                    <a:srcRect/>
                    <a:stretch>
                      <a:fillRect/>
                    </a:stretch>
                  </pic:blipFill>
                  <pic:spPr bwMode="auto">
                    <a:xfrm>
                      <a:off x="0" y="0"/>
                      <a:ext cx="464820" cy="228600"/>
                    </a:xfrm>
                    <a:prstGeom prst="rect">
                      <a:avLst/>
                    </a:prstGeom>
                    <a:noFill/>
                  </pic:spPr>
                </pic:pic>
              </a:graphicData>
            </a:graphic>
          </wp:anchor>
        </w:drawing>
      </w:r>
    </w:p>
    <w:p w:rsidR="0060158D" w:rsidRDefault="0060158D">
      <w:pPr>
        <w:spacing w:line="130" w:lineRule="exact"/>
        <w:rPr>
          <w:sz w:val="20"/>
          <w:szCs w:val="20"/>
        </w:rPr>
      </w:pPr>
    </w:p>
    <w:p w:rsidR="0060158D" w:rsidRDefault="00173B4A">
      <w:pPr>
        <w:tabs>
          <w:tab w:val="left" w:pos="2320"/>
          <w:tab w:val="left" w:pos="2780"/>
        </w:tabs>
        <w:ind w:left="1240"/>
        <w:rPr>
          <w:sz w:val="20"/>
          <w:szCs w:val="20"/>
        </w:rPr>
      </w:pPr>
      <w:r>
        <w:rPr>
          <w:noProof/>
          <w:sz w:val="1"/>
          <w:szCs w:val="1"/>
        </w:rPr>
        <w:drawing>
          <wp:inline distT="0" distB="0" distL="0" distR="0" wp14:anchorId="681C90F0" wp14:editId="2AF13901">
            <wp:extent cx="476885" cy="22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a:extLst/>
                    </a:blip>
                    <a:srcRect/>
                    <a:stretch>
                      <a:fillRect/>
                    </a:stretch>
                  </pic:blipFill>
                  <pic:spPr bwMode="auto">
                    <a:xfrm>
                      <a:off x="0" y="0"/>
                      <a:ext cx="476885" cy="228600"/>
                    </a:xfrm>
                    <a:prstGeom prst="rect">
                      <a:avLst/>
                    </a:prstGeom>
                    <a:noFill/>
                    <a:ln>
                      <a:noFill/>
                    </a:ln>
                  </pic:spPr>
                </pic:pic>
              </a:graphicData>
            </a:graphic>
          </wp:inline>
        </w:drawing>
      </w:r>
      <w:r>
        <w:rPr>
          <w:rFonts w:eastAsia="Times New Roman"/>
          <w:sz w:val="24"/>
          <w:szCs w:val="24"/>
        </w:rPr>
        <w:t>и</w:t>
      </w:r>
      <w:r>
        <w:rPr>
          <w:rFonts w:eastAsia="Times New Roman"/>
          <w:sz w:val="24"/>
          <w:szCs w:val="24"/>
        </w:rPr>
        <w:tab/>
        <w:t>их</w:t>
      </w:r>
      <w:r>
        <w:rPr>
          <w:sz w:val="20"/>
          <w:szCs w:val="20"/>
        </w:rPr>
        <w:tab/>
      </w:r>
      <w:r>
        <w:rPr>
          <w:rFonts w:eastAsia="Times New Roman"/>
          <w:sz w:val="23"/>
          <w:szCs w:val="23"/>
        </w:rPr>
        <w:t>решение.</w:t>
      </w:r>
    </w:p>
    <w:p w:rsidR="0060158D" w:rsidRDefault="0060158D">
      <w:pPr>
        <w:spacing w:line="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120"/>
        <w:gridCol w:w="140"/>
        <w:gridCol w:w="160"/>
        <w:gridCol w:w="20"/>
      </w:tblGrid>
      <w:tr w:rsidR="0060158D">
        <w:trPr>
          <w:trHeight w:val="391"/>
        </w:trPr>
        <w:tc>
          <w:tcPr>
            <w:tcW w:w="320" w:type="dxa"/>
            <w:vMerge w:val="restart"/>
            <w:vAlign w:val="bottom"/>
          </w:tcPr>
          <w:p w:rsidR="0060158D" w:rsidRDefault="00173B4A">
            <w:pPr>
              <w:rPr>
                <w:sz w:val="20"/>
                <w:szCs w:val="20"/>
              </w:rPr>
            </w:pPr>
            <w:r>
              <w:rPr>
                <w:rFonts w:ascii="Arial" w:eastAsia="Arial" w:hAnsi="Arial" w:cs="Arial"/>
                <w:w w:val="84"/>
                <w:sz w:val="26"/>
                <w:szCs w:val="26"/>
              </w:rPr>
              <w:t xml:space="preserve">= </w:t>
            </w:r>
            <w:r>
              <w:rPr>
                <w:rFonts w:eastAsia="Times New Roman"/>
                <w:i/>
                <w:iCs/>
                <w:w w:val="84"/>
                <w:sz w:val="26"/>
                <w:szCs w:val="26"/>
              </w:rPr>
              <w:t>g</w:t>
            </w:r>
          </w:p>
        </w:tc>
        <w:tc>
          <w:tcPr>
            <w:tcW w:w="120" w:type="dxa"/>
            <w:vAlign w:val="bottom"/>
          </w:tcPr>
          <w:p w:rsidR="0060158D" w:rsidRDefault="00173B4A">
            <w:pPr>
              <w:jc w:val="right"/>
              <w:rPr>
                <w:sz w:val="20"/>
                <w:szCs w:val="20"/>
              </w:rPr>
            </w:pPr>
            <w:r>
              <w:rPr>
                <w:rFonts w:ascii="Arial" w:eastAsia="Arial" w:hAnsi="Arial" w:cs="Arial"/>
                <w:w w:val="70"/>
                <w:sz w:val="34"/>
                <w:szCs w:val="34"/>
              </w:rPr>
              <w:t>(</w:t>
            </w:r>
          </w:p>
        </w:tc>
        <w:tc>
          <w:tcPr>
            <w:tcW w:w="140" w:type="dxa"/>
            <w:vMerge w:val="restart"/>
            <w:vAlign w:val="bottom"/>
          </w:tcPr>
          <w:p w:rsidR="0060158D" w:rsidRDefault="00173B4A">
            <w:pPr>
              <w:ind w:left="20"/>
              <w:rPr>
                <w:sz w:val="20"/>
                <w:szCs w:val="20"/>
              </w:rPr>
            </w:pPr>
            <w:r>
              <w:rPr>
                <w:rFonts w:eastAsia="Times New Roman"/>
                <w:i/>
                <w:iCs/>
                <w:w w:val="86"/>
                <w:sz w:val="26"/>
                <w:szCs w:val="26"/>
              </w:rPr>
              <w:t>x</w:t>
            </w:r>
          </w:p>
        </w:tc>
        <w:tc>
          <w:tcPr>
            <w:tcW w:w="160" w:type="dxa"/>
            <w:vAlign w:val="bottom"/>
          </w:tcPr>
          <w:p w:rsidR="0060158D" w:rsidRDefault="00173B4A">
            <w:pPr>
              <w:jc w:val="right"/>
              <w:rPr>
                <w:sz w:val="20"/>
                <w:szCs w:val="20"/>
              </w:rPr>
            </w:pPr>
            <w:r>
              <w:rPr>
                <w:rFonts w:ascii="Arial" w:eastAsia="Arial" w:hAnsi="Arial" w:cs="Arial"/>
                <w:w w:val="80"/>
                <w:sz w:val="34"/>
                <w:szCs w:val="34"/>
              </w:rPr>
              <w:t>)</w:t>
            </w:r>
            <w:r>
              <w:rPr>
                <w:rFonts w:eastAsia="Times New Roman"/>
                <w:w w:val="80"/>
                <w:sz w:val="24"/>
                <w:szCs w:val="24"/>
              </w:rPr>
              <w:t>.</w:t>
            </w:r>
          </w:p>
        </w:tc>
        <w:tc>
          <w:tcPr>
            <w:tcW w:w="0" w:type="dxa"/>
            <w:vAlign w:val="bottom"/>
          </w:tcPr>
          <w:p w:rsidR="0060158D" w:rsidRDefault="0060158D">
            <w:pPr>
              <w:rPr>
                <w:sz w:val="1"/>
                <w:szCs w:val="1"/>
              </w:rPr>
            </w:pPr>
          </w:p>
        </w:tc>
      </w:tr>
      <w:tr w:rsidR="0060158D">
        <w:trPr>
          <w:trHeight w:val="54"/>
        </w:trPr>
        <w:tc>
          <w:tcPr>
            <w:tcW w:w="320" w:type="dxa"/>
            <w:vMerge/>
            <w:vAlign w:val="bottom"/>
          </w:tcPr>
          <w:p w:rsidR="0060158D" w:rsidRDefault="0060158D">
            <w:pPr>
              <w:rPr>
                <w:sz w:val="4"/>
                <w:szCs w:val="4"/>
              </w:rPr>
            </w:pPr>
          </w:p>
        </w:tc>
        <w:tc>
          <w:tcPr>
            <w:tcW w:w="120" w:type="dxa"/>
            <w:vAlign w:val="bottom"/>
          </w:tcPr>
          <w:p w:rsidR="0060158D" w:rsidRDefault="0060158D">
            <w:pPr>
              <w:rPr>
                <w:sz w:val="4"/>
                <w:szCs w:val="4"/>
              </w:rPr>
            </w:pPr>
          </w:p>
        </w:tc>
        <w:tc>
          <w:tcPr>
            <w:tcW w:w="140" w:type="dxa"/>
            <w:vMerge/>
            <w:vAlign w:val="bottom"/>
          </w:tcPr>
          <w:p w:rsidR="0060158D" w:rsidRDefault="0060158D">
            <w:pPr>
              <w:rPr>
                <w:sz w:val="4"/>
                <w:szCs w:val="4"/>
              </w:rPr>
            </w:pPr>
          </w:p>
        </w:tc>
        <w:tc>
          <w:tcPr>
            <w:tcW w:w="160" w:type="dxa"/>
            <w:vAlign w:val="bottom"/>
          </w:tcPr>
          <w:p w:rsidR="0060158D" w:rsidRDefault="0060158D">
            <w:pPr>
              <w:rPr>
                <w:sz w:val="4"/>
                <w:szCs w:val="4"/>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sz w:val="20"/>
          <w:szCs w:val="20"/>
        </w:rPr>
        <w:br w:type="column"/>
      </w:r>
    </w:p>
    <w:p w:rsidR="0060158D" w:rsidRDefault="0060158D">
      <w:pPr>
        <w:spacing w:line="62" w:lineRule="exact"/>
        <w:rPr>
          <w:sz w:val="20"/>
          <w:szCs w:val="20"/>
        </w:rPr>
      </w:pPr>
    </w:p>
    <w:p w:rsidR="0060158D" w:rsidRDefault="0060158D">
      <w:pPr>
        <w:spacing w:line="1" w:lineRule="exact"/>
        <w:rPr>
          <w:sz w:val="1"/>
          <w:szCs w:val="1"/>
        </w:rPr>
      </w:pPr>
    </w:p>
    <w:tbl>
      <w:tblPr>
        <w:tblW w:w="0" w:type="auto"/>
        <w:tblInd w:w="460" w:type="dxa"/>
        <w:tblLayout w:type="fixed"/>
        <w:tblCellMar>
          <w:left w:w="0" w:type="dxa"/>
          <w:right w:w="0" w:type="dxa"/>
        </w:tblCellMar>
        <w:tblLook w:val="04A0" w:firstRow="1" w:lastRow="0" w:firstColumn="1" w:lastColumn="0" w:noHBand="0" w:noVBand="1"/>
      </w:tblPr>
      <w:tblGrid>
        <w:gridCol w:w="1000"/>
        <w:gridCol w:w="580"/>
        <w:gridCol w:w="280"/>
        <w:gridCol w:w="420"/>
        <w:gridCol w:w="80"/>
        <w:gridCol w:w="20"/>
      </w:tblGrid>
      <w:tr w:rsidR="0060158D">
        <w:trPr>
          <w:trHeight w:val="300"/>
        </w:trPr>
        <w:tc>
          <w:tcPr>
            <w:tcW w:w="1000" w:type="dxa"/>
            <w:vMerge w:val="restart"/>
            <w:vAlign w:val="bottom"/>
          </w:tcPr>
          <w:p w:rsidR="0060158D" w:rsidRDefault="00173B4A">
            <w:pPr>
              <w:rPr>
                <w:sz w:val="20"/>
                <w:szCs w:val="20"/>
              </w:rPr>
            </w:pPr>
            <w:r>
              <w:rPr>
                <w:rFonts w:eastAsia="Times New Roman"/>
                <w:b/>
                <w:bCs/>
                <w:sz w:val="24"/>
                <w:szCs w:val="24"/>
              </w:rPr>
              <w:t>вида</w:t>
            </w:r>
            <w:r>
              <w:rPr>
                <w:rFonts w:eastAsia="Times New Roman"/>
                <w:sz w:val="24"/>
                <w:szCs w:val="24"/>
              </w:rPr>
              <w:t>:</w:t>
            </w:r>
          </w:p>
        </w:tc>
        <w:tc>
          <w:tcPr>
            <w:tcW w:w="580" w:type="dxa"/>
            <w:vAlign w:val="bottom"/>
          </w:tcPr>
          <w:p w:rsidR="0060158D" w:rsidRDefault="00173B4A">
            <w:pPr>
              <w:ind w:left="420"/>
              <w:rPr>
                <w:sz w:val="20"/>
                <w:szCs w:val="20"/>
              </w:rPr>
            </w:pPr>
            <w:r>
              <w:rPr>
                <w:rFonts w:eastAsia="Times New Roman"/>
                <w:i/>
                <w:iCs/>
                <w:sz w:val="26"/>
                <w:szCs w:val="26"/>
              </w:rPr>
              <w:t>f</w:t>
            </w:r>
          </w:p>
        </w:tc>
        <w:tc>
          <w:tcPr>
            <w:tcW w:w="280" w:type="dxa"/>
            <w:vAlign w:val="bottom"/>
          </w:tcPr>
          <w:p w:rsidR="0060158D" w:rsidRDefault="00173B4A">
            <w:pPr>
              <w:ind w:left="100"/>
              <w:rPr>
                <w:sz w:val="20"/>
                <w:szCs w:val="20"/>
              </w:rPr>
            </w:pPr>
            <w:r>
              <w:rPr>
                <w:rFonts w:eastAsia="Times New Roman"/>
                <w:i/>
                <w:iCs/>
                <w:sz w:val="26"/>
                <w:szCs w:val="26"/>
              </w:rPr>
              <w:t>x</w:t>
            </w:r>
          </w:p>
        </w:tc>
        <w:tc>
          <w:tcPr>
            <w:tcW w:w="420" w:type="dxa"/>
            <w:vAlign w:val="bottom"/>
          </w:tcPr>
          <w:p w:rsidR="0060158D" w:rsidRDefault="00173B4A">
            <w:pPr>
              <w:ind w:left="80"/>
              <w:rPr>
                <w:sz w:val="20"/>
                <w:szCs w:val="20"/>
              </w:rPr>
            </w:pPr>
            <w:r>
              <w:rPr>
                <w:rFonts w:ascii="Arial" w:eastAsia="Arial" w:hAnsi="Arial" w:cs="Arial"/>
                <w:w w:val="90"/>
                <w:sz w:val="26"/>
                <w:szCs w:val="26"/>
              </w:rPr>
              <w:t xml:space="preserve">= </w:t>
            </w:r>
            <w:r>
              <w:rPr>
                <w:rFonts w:eastAsia="Times New Roman"/>
                <w:i/>
                <w:iCs/>
                <w:w w:val="90"/>
                <w:sz w:val="26"/>
                <w:szCs w:val="26"/>
              </w:rPr>
              <w:t>a</w:t>
            </w:r>
          </w:p>
        </w:tc>
        <w:tc>
          <w:tcPr>
            <w:tcW w:w="80" w:type="dxa"/>
            <w:vMerge w:val="restart"/>
            <w:vAlign w:val="bottom"/>
          </w:tcPr>
          <w:p w:rsidR="0060158D" w:rsidRDefault="00173B4A">
            <w:pPr>
              <w:jc w:val="right"/>
              <w:rPr>
                <w:sz w:val="20"/>
                <w:szCs w:val="20"/>
              </w:rPr>
            </w:pPr>
            <w:r>
              <w:rPr>
                <w:rFonts w:eastAsia="Times New Roman"/>
                <w:w w:val="89"/>
                <w:sz w:val="24"/>
                <w:szCs w:val="24"/>
              </w:rPr>
              <w:t>;</w:t>
            </w:r>
          </w:p>
        </w:tc>
        <w:tc>
          <w:tcPr>
            <w:tcW w:w="0" w:type="dxa"/>
            <w:vAlign w:val="bottom"/>
          </w:tcPr>
          <w:p w:rsidR="0060158D" w:rsidRDefault="0060158D">
            <w:pPr>
              <w:rPr>
                <w:sz w:val="1"/>
                <w:szCs w:val="1"/>
              </w:rPr>
            </w:pPr>
          </w:p>
        </w:tc>
      </w:tr>
      <w:tr w:rsidR="0060158D">
        <w:trPr>
          <w:trHeight w:val="50"/>
        </w:trPr>
        <w:tc>
          <w:tcPr>
            <w:tcW w:w="1000" w:type="dxa"/>
            <w:vMerge/>
            <w:vAlign w:val="bottom"/>
          </w:tcPr>
          <w:p w:rsidR="0060158D" w:rsidRDefault="0060158D">
            <w:pPr>
              <w:rPr>
                <w:sz w:val="4"/>
                <w:szCs w:val="4"/>
              </w:rPr>
            </w:pPr>
          </w:p>
        </w:tc>
        <w:tc>
          <w:tcPr>
            <w:tcW w:w="580" w:type="dxa"/>
            <w:vAlign w:val="bottom"/>
          </w:tcPr>
          <w:p w:rsidR="0060158D" w:rsidRDefault="0060158D">
            <w:pPr>
              <w:rPr>
                <w:sz w:val="4"/>
                <w:szCs w:val="4"/>
              </w:rPr>
            </w:pPr>
          </w:p>
        </w:tc>
        <w:tc>
          <w:tcPr>
            <w:tcW w:w="280" w:type="dxa"/>
            <w:vAlign w:val="bottom"/>
          </w:tcPr>
          <w:p w:rsidR="0060158D" w:rsidRDefault="0060158D">
            <w:pPr>
              <w:rPr>
                <w:sz w:val="4"/>
                <w:szCs w:val="4"/>
              </w:rPr>
            </w:pPr>
          </w:p>
        </w:tc>
        <w:tc>
          <w:tcPr>
            <w:tcW w:w="420" w:type="dxa"/>
            <w:vAlign w:val="bottom"/>
          </w:tcPr>
          <w:p w:rsidR="0060158D" w:rsidRDefault="0060158D">
            <w:pPr>
              <w:rPr>
                <w:sz w:val="4"/>
                <w:szCs w:val="4"/>
              </w:rPr>
            </w:pPr>
          </w:p>
        </w:tc>
        <w:tc>
          <w:tcPr>
            <w:tcW w:w="80" w:type="dxa"/>
            <w:vMerge/>
            <w:vAlign w:val="bottom"/>
          </w:tcPr>
          <w:p w:rsidR="0060158D" w:rsidRDefault="0060158D">
            <w:pPr>
              <w:rPr>
                <w:sz w:val="4"/>
                <w:szCs w:val="4"/>
              </w:rPr>
            </w:pPr>
          </w:p>
        </w:tc>
        <w:tc>
          <w:tcPr>
            <w:tcW w:w="0" w:type="dxa"/>
            <w:vAlign w:val="bottom"/>
          </w:tcPr>
          <w:p w:rsidR="0060158D" w:rsidRDefault="0060158D">
            <w:pPr>
              <w:rPr>
                <w:sz w:val="1"/>
                <w:szCs w:val="1"/>
              </w:rPr>
            </w:pPr>
          </w:p>
        </w:tc>
      </w:tr>
    </w:tbl>
    <w:p w:rsidR="0060158D" w:rsidRDefault="0060158D">
      <w:pPr>
        <w:spacing w:line="271" w:lineRule="exact"/>
        <w:rPr>
          <w:sz w:val="20"/>
          <w:szCs w:val="20"/>
        </w:rPr>
      </w:pPr>
    </w:p>
    <w:p w:rsidR="0060158D" w:rsidRDefault="00173B4A">
      <w:pPr>
        <w:tabs>
          <w:tab w:val="left" w:pos="1080"/>
        </w:tabs>
        <w:rPr>
          <w:sz w:val="20"/>
          <w:szCs w:val="20"/>
        </w:rPr>
      </w:pPr>
      <w:r>
        <w:rPr>
          <w:rFonts w:eastAsia="Times New Roman"/>
          <w:sz w:val="23"/>
          <w:szCs w:val="23"/>
        </w:rPr>
        <w:t>Решение</w:t>
      </w:r>
      <w:r>
        <w:rPr>
          <w:rFonts w:eastAsia="Times New Roman"/>
          <w:sz w:val="23"/>
          <w:szCs w:val="23"/>
        </w:rPr>
        <w:tab/>
        <w:t>иррациональных</w:t>
      </w:r>
    </w:p>
    <w:p w:rsidR="0060158D" w:rsidRDefault="0060158D">
      <w:pPr>
        <w:spacing w:line="683" w:lineRule="exact"/>
        <w:rPr>
          <w:sz w:val="20"/>
          <w:szCs w:val="20"/>
        </w:rPr>
      </w:pPr>
    </w:p>
    <w:p w:rsidR="0060158D" w:rsidRDefault="0060158D">
      <w:pPr>
        <w:sectPr w:rsidR="0060158D">
          <w:type w:val="continuous"/>
          <w:pgSz w:w="11900" w:h="16838"/>
          <w:pgMar w:top="1142" w:right="846" w:bottom="326" w:left="1440" w:header="0" w:footer="0" w:gutter="0"/>
          <w:cols w:num="3" w:space="720" w:equalWidth="0">
            <w:col w:w="2680" w:space="160"/>
            <w:col w:w="3840" w:space="120"/>
            <w:col w:w="2820"/>
          </w:cols>
        </w:sectPr>
      </w:pPr>
    </w:p>
    <w:p w:rsidR="0060158D" w:rsidRDefault="00173B4A">
      <w:pPr>
        <w:ind w:left="1120"/>
        <w:rPr>
          <w:sz w:val="20"/>
          <w:szCs w:val="20"/>
        </w:rPr>
      </w:pPr>
      <w:r>
        <w:rPr>
          <w:rFonts w:eastAsia="Times New Roman"/>
          <w:b/>
          <w:bCs/>
          <w:sz w:val="24"/>
          <w:szCs w:val="24"/>
        </w:rPr>
        <w:lastRenderedPageBreak/>
        <w:t>Системы уравнений</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60158D" w:rsidRDefault="0060158D">
      <w:pPr>
        <w:spacing w:line="18"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Представление о графической интерпретации произвольного уравнения с двумя переменными: линии на плоскости.</w:t>
      </w:r>
    </w:p>
    <w:p w:rsidR="0060158D" w:rsidRDefault="0060158D">
      <w:pPr>
        <w:spacing w:line="17" w:lineRule="exact"/>
        <w:rPr>
          <w:sz w:val="20"/>
          <w:szCs w:val="20"/>
        </w:rPr>
      </w:pPr>
    </w:p>
    <w:p w:rsidR="0060158D" w:rsidRDefault="00173B4A">
      <w:pPr>
        <w:ind w:left="1120"/>
        <w:rPr>
          <w:sz w:val="20"/>
          <w:szCs w:val="20"/>
        </w:rPr>
      </w:pPr>
      <w:r>
        <w:rPr>
          <w:rFonts w:eastAsia="Times New Roman"/>
          <w:sz w:val="24"/>
          <w:szCs w:val="24"/>
        </w:rPr>
        <w:t>Понятие системы уравнений. Решение систем уравнений.</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Представление о равносильности систем уравнений.</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10" w:lineRule="exact"/>
        <w:rPr>
          <w:sz w:val="20"/>
          <w:szCs w:val="20"/>
        </w:rPr>
      </w:pPr>
    </w:p>
    <w:p w:rsidR="0060158D" w:rsidRDefault="00173B4A">
      <w:pPr>
        <w:ind w:right="-399"/>
        <w:jc w:val="center"/>
        <w:rPr>
          <w:sz w:val="20"/>
          <w:szCs w:val="20"/>
        </w:rPr>
      </w:pPr>
      <w:r>
        <w:rPr>
          <w:rFonts w:eastAsia="Times New Roman"/>
          <w:sz w:val="24"/>
          <w:szCs w:val="24"/>
        </w:rPr>
        <w:t>237</w:t>
      </w:r>
    </w:p>
    <w:p w:rsidR="0060158D" w:rsidRDefault="0060158D">
      <w:pPr>
        <w:sectPr w:rsidR="0060158D">
          <w:type w:val="continuous"/>
          <w:pgSz w:w="11900" w:h="16838"/>
          <w:pgMar w:top="1142"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26" w:name="page238"/>
      <w:bookmarkEnd w:id="226"/>
      <w:r>
        <w:rPr>
          <w:rFonts w:eastAsia="Times New Roman"/>
          <w:sz w:val="24"/>
          <w:szCs w:val="24"/>
        </w:rPr>
        <w:lastRenderedPageBreak/>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Системы нелинейных уравнений. Методы решения систем нелинейных уравнений. Метод деления, метод замены переменных. Однородные системы.</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Неравенства</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60158D" w:rsidRDefault="0060158D">
      <w:pPr>
        <w:spacing w:line="26"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60158D" w:rsidRDefault="0060158D">
      <w:pPr>
        <w:spacing w:line="13" w:lineRule="exact"/>
        <w:rPr>
          <w:sz w:val="20"/>
          <w:szCs w:val="20"/>
        </w:rPr>
      </w:pPr>
    </w:p>
    <w:p w:rsidR="0060158D" w:rsidRDefault="00173B4A">
      <w:pPr>
        <w:ind w:left="1120"/>
        <w:rPr>
          <w:sz w:val="20"/>
          <w:szCs w:val="20"/>
        </w:rPr>
      </w:pPr>
      <w:r>
        <w:rPr>
          <w:rFonts w:eastAsia="Times New Roman"/>
          <w:sz w:val="24"/>
          <w:szCs w:val="24"/>
        </w:rPr>
        <w:t>Понятие о решении неравенства. Множество решений неравенства.</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Представление о равносильности неравенств.</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Линейное неравенство и множества его решений. Решение линейных неравенств.</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Линейное неравенство с параметром.</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0158D" w:rsidRDefault="0060158D">
      <w:pPr>
        <w:spacing w:line="9" w:lineRule="exact"/>
        <w:rPr>
          <w:sz w:val="20"/>
          <w:szCs w:val="20"/>
        </w:rPr>
      </w:pPr>
    </w:p>
    <w:p w:rsidR="0060158D" w:rsidRDefault="00173B4A">
      <w:pPr>
        <w:ind w:left="1120"/>
        <w:rPr>
          <w:sz w:val="20"/>
          <w:szCs w:val="20"/>
        </w:rPr>
      </w:pPr>
      <w:r>
        <w:rPr>
          <w:rFonts w:eastAsia="Times New Roman"/>
          <w:sz w:val="24"/>
          <w:szCs w:val="24"/>
        </w:rPr>
        <w:t>Квадратное неравенство с параметром и его решение.</w:t>
      </w:r>
    </w:p>
    <w:p w:rsidR="0060158D" w:rsidRDefault="00173B4A">
      <w:pPr>
        <w:spacing w:line="20" w:lineRule="exact"/>
        <w:rPr>
          <w:sz w:val="20"/>
          <w:szCs w:val="20"/>
        </w:rPr>
      </w:pPr>
      <w:r>
        <w:rPr>
          <w:noProof/>
          <w:sz w:val="20"/>
          <w:szCs w:val="20"/>
        </w:rPr>
        <w:drawing>
          <wp:anchor distT="0" distB="0" distL="114300" distR="114300" simplePos="0" relativeHeight="251651584" behindDoc="1" locked="0" layoutInCell="0" allowOverlap="1" wp14:anchorId="0324B1D6" wp14:editId="31C70362">
            <wp:simplePos x="0" y="0"/>
            <wp:positionH relativeFrom="column">
              <wp:posOffset>4443730</wp:posOffset>
            </wp:positionH>
            <wp:positionV relativeFrom="paragraph">
              <wp:posOffset>57150</wp:posOffset>
            </wp:positionV>
            <wp:extent cx="438785" cy="2508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extLst/>
                    </a:blip>
                    <a:srcRect/>
                    <a:stretch>
                      <a:fillRect/>
                    </a:stretch>
                  </pic:blipFill>
                  <pic:spPr bwMode="auto">
                    <a:xfrm>
                      <a:off x="0" y="0"/>
                      <a:ext cx="438785" cy="250825"/>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14:anchorId="3AD999A0" wp14:editId="48E7637E">
            <wp:simplePos x="0" y="0"/>
            <wp:positionH relativeFrom="column">
              <wp:posOffset>5373370</wp:posOffset>
            </wp:positionH>
            <wp:positionV relativeFrom="paragraph">
              <wp:posOffset>57150</wp:posOffset>
            </wp:positionV>
            <wp:extent cx="438785" cy="25019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a:extLst/>
                    </a:blip>
                    <a:srcRect/>
                    <a:stretch>
                      <a:fillRect/>
                    </a:stretch>
                  </pic:blipFill>
                  <pic:spPr bwMode="auto">
                    <a:xfrm>
                      <a:off x="0" y="0"/>
                      <a:ext cx="438785" cy="250190"/>
                    </a:xfrm>
                    <a:prstGeom prst="rect">
                      <a:avLst/>
                    </a:prstGeom>
                    <a:noFill/>
                  </pic:spPr>
                </pic:pic>
              </a:graphicData>
            </a:graphic>
          </wp:anchor>
        </w:drawing>
      </w:r>
    </w:p>
    <w:p w:rsidR="0060158D" w:rsidRDefault="0060158D">
      <w:pPr>
        <w:sectPr w:rsidR="0060158D">
          <w:pgSz w:w="11900" w:h="16838"/>
          <w:pgMar w:top="1142" w:right="846" w:bottom="326" w:left="1440" w:header="0" w:footer="0" w:gutter="0"/>
          <w:cols w:space="720" w:equalWidth="0">
            <w:col w:w="9620"/>
          </w:cols>
        </w:sectPr>
      </w:pPr>
    </w:p>
    <w:p w:rsidR="0060158D" w:rsidRDefault="0060158D">
      <w:pPr>
        <w:spacing w:line="81" w:lineRule="exact"/>
        <w:rPr>
          <w:sz w:val="20"/>
          <w:szCs w:val="20"/>
        </w:rPr>
      </w:pPr>
    </w:p>
    <w:tbl>
      <w:tblPr>
        <w:tblW w:w="0" w:type="auto"/>
        <w:tblInd w:w="640" w:type="dxa"/>
        <w:tblLayout w:type="fixed"/>
        <w:tblCellMar>
          <w:left w:w="0" w:type="dxa"/>
          <w:right w:w="0" w:type="dxa"/>
        </w:tblCellMar>
        <w:tblLook w:val="04A0" w:firstRow="1" w:lastRow="0" w:firstColumn="1" w:lastColumn="0" w:noHBand="0" w:noVBand="1"/>
      </w:tblPr>
      <w:tblGrid>
        <w:gridCol w:w="160"/>
        <w:gridCol w:w="260"/>
        <w:gridCol w:w="360"/>
        <w:gridCol w:w="300"/>
        <w:gridCol w:w="920"/>
        <w:gridCol w:w="4300"/>
        <w:gridCol w:w="440"/>
        <w:gridCol w:w="200"/>
        <w:gridCol w:w="20"/>
      </w:tblGrid>
      <w:tr w:rsidR="0060158D">
        <w:trPr>
          <w:trHeight w:val="299"/>
        </w:trPr>
        <w:tc>
          <w:tcPr>
            <w:tcW w:w="160" w:type="dxa"/>
            <w:vAlign w:val="bottom"/>
          </w:tcPr>
          <w:p w:rsidR="0060158D" w:rsidRDefault="0060158D">
            <w:pPr>
              <w:rPr>
                <w:sz w:val="24"/>
                <w:szCs w:val="24"/>
              </w:rPr>
            </w:pPr>
          </w:p>
        </w:tc>
        <w:tc>
          <w:tcPr>
            <w:tcW w:w="260" w:type="dxa"/>
            <w:vAlign w:val="bottom"/>
          </w:tcPr>
          <w:p w:rsidR="0060158D" w:rsidRDefault="0060158D">
            <w:pPr>
              <w:rPr>
                <w:sz w:val="24"/>
                <w:szCs w:val="24"/>
              </w:rPr>
            </w:pPr>
          </w:p>
        </w:tc>
        <w:tc>
          <w:tcPr>
            <w:tcW w:w="5880" w:type="dxa"/>
            <w:gridSpan w:val="4"/>
            <w:vMerge w:val="restart"/>
            <w:vAlign w:val="bottom"/>
          </w:tcPr>
          <w:p w:rsidR="0060158D" w:rsidRDefault="00173B4A">
            <w:pPr>
              <w:ind w:right="120"/>
              <w:jc w:val="right"/>
              <w:rPr>
                <w:sz w:val="20"/>
                <w:szCs w:val="20"/>
              </w:rPr>
            </w:pPr>
            <w:r>
              <w:rPr>
                <w:rFonts w:eastAsia="Times New Roman"/>
                <w:sz w:val="24"/>
                <w:szCs w:val="24"/>
              </w:rPr>
              <w:t>Простейшие   иррациональные   неравенства   вида:</w:t>
            </w:r>
          </w:p>
        </w:tc>
        <w:tc>
          <w:tcPr>
            <w:tcW w:w="440" w:type="dxa"/>
            <w:vAlign w:val="bottom"/>
          </w:tcPr>
          <w:p w:rsidR="0060158D" w:rsidRDefault="00173B4A">
            <w:pPr>
              <w:ind w:left="260"/>
              <w:rPr>
                <w:sz w:val="20"/>
                <w:szCs w:val="20"/>
              </w:rPr>
            </w:pPr>
            <w:r>
              <w:rPr>
                <w:rFonts w:eastAsia="Times New Roman"/>
                <w:i/>
                <w:iCs/>
                <w:sz w:val="26"/>
                <w:szCs w:val="26"/>
              </w:rPr>
              <w:t>f</w:t>
            </w:r>
          </w:p>
        </w:tc>
        <w:tc>
          <w:tcPr>
            <w:tcW w:w="200" w:type="dxa"/>
            <w:vAlign w:val="bottom"/>
          </w:tcPr>
          <w:p w:rsidR="0060158D" w:rsidRDefault="00173B4A">
            <w:pPr>
              <w:ind w:left="80"/>
              <w:rPr>
                <w:sz w:val="20"/>
                <w:szCs w:val="20"/>
              </w:rPr>
            </w:pPr>
            <w:r>
              <w:rPr>
                <w:rFonts w:eastAsia="Times New Roman"/>
                <w:i/>
                <w:iCs/>
                <w:w w:val="86"/>
                <w:sz w:val="26"/>
                <w:szCs w:val="26"/>
              </w:rPr>
              <w:t>x</w:t>
            </w:r>
          </w:p>
        </w:tc>
        <w:tc>
          <w:tcPr>
            <w:tcW w:w="0" w:type="dxa"/>
            <w:vAlign w:val="bottom"/>
          </w:tcPr>
          <w:p w:rsidR="0060158D" w:rsidRDefault="0060158D">
            <w:pPr>
              <w:rPr>
                <w:sz w:val="1"/>
                <w:szCs w:val="1"/>
              </w:rPr>
            </w:pPr>
          </w:p>
        </w:tc>
      </w:tr>
      <w:tr w:rsidR="0060158D">
        <w:trPr>
          <w:trHeight w:val="50"/>
        </w:trPr>
        <w:tc>
          <w:tcPr>
            <w:tcW w:w="160" w:type="dxa"/>
            <w:vAlign w:val="bottom"/>
          </w:tcPr>
          <w:p w:rsidR="0060158D" w:rsidRDefault="0060158D">
            <w:pPr>
              <w:rPr>
                <w:sz w:val="4"/>
                <w:szCs w:val="4"/>
              </w:rPr>
            </w:pPr>
          </w:p>
        </w:tc>
        <w:tc>
          <w:tcPr>
            <w:tcW w:w="260" w:type="dxa"/>
            <w:vAlign w:val="bottom"/>
          </w:tcPr>
          <w:p w:rsidR="0060158D" w:rsidRDefault="0060158D">
            <w:pPr>
              <w:rPr>
                <w:sz w:val="4"/>
                <w:szCs w:val="4"/>
              </w:rPr>
            </w:pPr>
          </w:p>
        </w:tc>
        <w:tc>
          <w:tcPr>
            <w:tcW w:w="5880" w:type="dxa"/>
            <w:gridSpan w:val="4"/>
            <w:vMerge/>
            <w:vAlign w:val="bottom"/>
          </w:tcPr>
          <w:p w:rsidR="0060158D" w:rsidRDefault="0060158D">
            <w:pPr>
              <w:rPr>
                <w:sz w:val="4"/>
                <w:szCs w:val="4"/>
              </w:rPr>
            </w:pPr>
          </w:p>
        </w:tc>
        <w:tc>
          <w:tcPr>
            <w:tcW w:w="440" w:type="dxa"/>
            <w:vAlign w:val="bottom"/>
          </w:tcPr>
          <w:p w:rsidR="0060158D" w:rsidRDefault="0060158D">
            <w:pPr>
              <w:rPr>
                <w:sz w:val="4"/>
                <w:szCs w:val="4"/>
              </w:rPr>
            </w:pPr>
          </w:p>
        </w:tc>
        <w:tc>
          <w:tcPr>
            <w:tcW w:w="200" w:type="dxa"/>
            <w:vAlign w:val="bottom"/>
          </w:tcPr>
          <w:p w:rsidR="0060158D" w:rsidRDefault="0060158D">
            <w:pPr>
              <w:rPr>
                <w:sz w:val="4"/>
                <w:szCs w:val="4"/>
              </w:rPr>
            </w:pPr>
          </w:p>
        </w:tc>
        <w:tc>
          <w:tcPr>
            <w:tcW w:w="0" w:type="dxa"/>
            <w:vAlign w:val="bottom"/>
          </w:tcPr>
          <w:p w:rsidR="0060158D" w:rsidRDefault="0060158D">
            <w:pPr>
              <w:rPr>
                <w:sz w:val="1"/>
                <w:szCs w:val="1"/>
              </w:rPr>
            </w:pPr>
          </w:p>
        </w:tc>
      </w:tr>
      <w:tr w:rsidR="0060158D">
        <w:trPr>
          <w:trHeight w:val="486"/>
        </w:trPr>
        <w:tc>
          <w:tcPr>
            <w:tcW w:w="160" w:type="dxa"/>
            <w:vAlign w:val="bottom"/>
          </w:tcPr>
          <w:p w:rsidR="0060158D" w:rsidRDefault="00173B4A">
            <w:pPr>
              <w:rPr>
                <w:sz w:val="20"/>
                <w:szCs w:val="20"/>
              </w:rPr>
            </w:pPr>
            <w:r>
              <w:rPr>
                <w:rFonts w:eastAsia="Times New Roman"/>
                <w:i/>
                <w:iCs/>
                <w:sz w:val="26"/>
                <w:szCs w:val="26"/>
              </w:rPr>
              <w:t>f</w:t>
            </w:r>
          </w:p>
        </w:tc>
        <w:tc>
          <w:tcPr>
            <w:tcW w:w="260" w:type="dxa"/>
            <w:vAlign w:val="bottom"/>
          </w:tcPr>
          <w:p w:rsidR="0060158D" w:rsidRDefault="00173B4A">
            <w:pPr>
              <w:ind w:left="100"/>
              <w:rPr>
                <w:sz w:val="20"/>
                <w:szCs w:val="20"/>
              </w:rPr>
            </w:pPr>
            <w:r>
              <w:rPr>
                <w:rFonts w:eastAsia="Times New Roman"/>
                <w:i/>
                <w:iCs/>
                <w:sz w:val="26"/>
                <w:szCs w:val="26"/>
              </w:rPr>
              <w:t>x</w:t>
            </w:r>
          </w:p>
        </w:tc>
        <w:tc>
          <w:tcPr>
            <w:tcW w:w="360" w:type="dxa"/>
            <w:vAlign w:val="bottom"/>
          </w:tcPr>
          <w:p w:rsidR="0060158D" w:rsidRDefault="0060158D">
            <w:pPr>
              <w:rPr>
                <w:sz w:val="24"/>
                <w:szCs w:val="24"/>
              </w:rPr>
            </w:pPr>
          </w:p>
        </w:tc>
        <w:tc>
          <w:tcPr>
            <w:tcW w:w="300" w:type="dxa"/>
            <w:vAlign w:val="bottom"/>
          </w:tcPr>
          <w:p w:rsidR="0060158D" w:rsidRDefault="00173B4A">
            <w:pPr>
              <w:ind w:left="120"/>
              <w:rPr>
                <w:sz w:val="20"/>
                <w:szCs w:val="20"/>
              </w:rPr>
            </w:pPr>
            <w:r>
              <w:rPr>
                <w:rFonts w:eastAsia="Times New Roman"/>
                <w:i/>
                <w:iCs/>
                <w:sz w:val="26"/>
                <w:szCs w:val="26"/>
              </w:rPr>
              <w:t>g</w:t>
            </w:r>
          </w:p>
        </w:tc>
        <w:tc>
          <w:tcPr>
            <w:tcW w:w="920" w:type="dxa"/>
            <w:vAlign w:val="bottom"/>
          </w:tcPr>
          <w:p w:rsidR="0060158D" w:rsidRDefault="00173B4A">
            <w:pPr>
              <w:ind w:left="80"/>
              <w:rPr>
                <w:sz w:val="20"/>
                <w:szCs w:val="20"/>
              </w:rPr>
            </w:pPr>
            <w:r>
              <w:rPr>
                <w:rFonts w:eastAsia="Times New Roman"/>
                <w:i/>
                <w:iCs/>
                <w:sz w:val="26"/>
                <w:szCs w:val="26"/>
              </w:rPr>
              <w:t>x</w:t>
            </w:r>
          </w:p>
        </w:tc>
        <w:tc>
          <w:tcPr>
            <w:tcW w:w="4300" w:type="dxa"/>
            <w:vMerge w:val="restart"/>
            <w:vAlign w:val="bottom"/>
          </w:tcPr>
          <w:p w:rsidR="0060158D" w:rsidRDefault="00173B4A">
            <w:pPr>
              <w:ind w:right="3400"/>
              <w:jc w:val="right"/>
              <w:rPr>
                <w:sz w:val="20"/>
                <w:szCs w:val="20"/>
              </w:rPr>
            </w:pPr>
            <w:r>
              <w:rPr>
                <w:rFonts w:eastAsia="Times New Roman"/>
                <w:sz w:val="24"/>
                <w:szCs w:val="24"/>
              </w:rPr>
              <w:t>.</w:t>
            </w:r>
          </w:p>
        </w:tc>
        <w:tc>
          <w:tcPr>
            <w:tcW w:w="440" w:type="dxa"/>
            <w:vAlign w:val="bottom"/>
          </w:tcPr>
          <w:p w:rsidR="0060158D" w:rsidRDefault="0060158D">
            <w:pPr>
              <w:rPr>
                <w:sz w:val="24"/>
                <w:szCs w:val="24"/>
              </w:rPr>
            </w:pPr>
          </w:p>
        </w:tc>
        <w:tc>
          <w:tcPr>
            <w:tcW w:w="200" w:type="dxa"/>
            <w:vAlign w:val="bottom"/>
          </w:tcPr>
          <w:p w:rsidR="0060158D" w:rsidRDefault="0060158D">
            <w:pPr>
              <w:rPr>
                <w:sz w:val="24"/>
                <w:szCs w:val="24"/>
              </w:rPr>
            </w:pPr>
          </w:p>
        </w:tc>
        <w:tc>
          <w:tcPr>
            <w:tcW w:w="0" w:type="dxa"/>
            <w:vAlign w:val="bottom"/>
          </w:tcPr>
          <w:p w:rsidR="0060158D" w:rsidRDefault="0060158D">
            <w:pPr>
              <w:rPr>
                <w:sz w:val="1"/>
                <w:szCs w:val="1"/>
              </w:rPr>
            </w:pPr>
          </w:p>
        </w:tc>
      </w:tr>
      <w:tr w:rsidR="0060158D">
        <w:trPr>
          <w:trHeight w:val="50"/>
        </w:trPr>
        <w:tc>
          <w:tcPr>
            <w:tcW w:w="160" w:type="dxa"/>
            <w:vAlign w:val="bottom"/>
          </w:tcPr>
          <w:p w:rsidR="0060158D" w:rsidRDefault="0060158D">
            <w:pPr>
              <w:rPr>
                <w:sz w:val="4"/>
                <w:szCs w:val="4"/>
              </w:rPr>
            </w:pPr>
          </w:p>
        </w:tc>
        <w:tc>
          <w:tcPr>
            <w:tcW w:w="260" w:type="dxa"/>
            <w:vAlign w:val="bottom"/>
          </w:tcPr>
          <w:p w:rsidR="0060158D" w:rsidRDefault="0060158D">
            <w:pPr>
              <w:rPr>
                <w:sz w:val="4"/>
                <w:szCs w:val="4"/>
              </w:rPr>
            </w:pPr>
          </w:p>
        </w:tc>
        <w:tc>
          <w:tcPr>
            <w:tcW w:w="360" w:type="dxa"/>
            <w:vAlign w:val="bottom"/>
          </w:tcPr>
          <w:p w:rsidR="0060158D" w:rsidRDefault="0060158D">
            <w:pPr>
              <w:rPr>
                <w:sz w:val="4"/>
                <w:szCs w:val="4"/>
              </w:rPr>
            </w:pPr>
          </w:p>
        </w:tc>
        <w:tc>
          <w:tcPr>
            <w:tcW w:w="300" w:type="dxa"/>
            <w:vAlign w:val="bottom"/>
          </w:tcPr>
          <w:p w:rsidR="0060158D" w:rsidRDefault="0060158D">
            <w:pPr>
              <w:rPr>
                <w:sz w:val="4"/>
                <w:szCs w:val="4"/>
              </w:rPr>
            </w:pPr>
          </w:p>
        </w:tc>
        <w:tc>
          <w:tcPr>
            <w:tcW w:w="920" w:type="dxa"/>
            <w:vAlign w:val="bottom"/>
          </w:tcPr>
          <w:p w:rsidR="0060158D" w:rsidRDefault="0060158D">
            <w:pPr>
              <w:rPr>
                <w:sz w:val="4"/>
                <w:szCs w:val="4"/>
              </w:rPr>
            </w:pPr>
          </w:p>
        </w:tc>
        <w:tc>
          <w:tcPr>
            <w:tcW w:w="4300" w:type="dxa"/>
            <w:vMerge/>
            <w:vAlign w:val="bottom"/>
          </w:tcPr>
          <w:p w:rsidR="0060158D" w:rsidRDefault="0060158D">
            <w:pPr>
              <w:rPr>
                <w:sz w:val="4"/>
                <w:szCs w:val="4"/>
              </w:rPr>
            </w:pPr>
          </w:p>
        </w:tc>
        <w:tc>
          <w:tcPr>
            <w:tcW w:w="440" w:type="dxa"/>
            <w:vAlign w:val="bottom"/>
          </w:tcPr>
          <w:p w:rsidR="0060158D" w:rsidRDefault="0060158D">
            <w:pPr>
              <w:rPr>
                <w:sz w:val="4"/>
                <w:szCs w:val="4"/>
              </w:rPr>
            </w:pPr>
          </w:p>
        </w:tc>
        <w:tc>
          <w:tcPr>
            <w:tcW w:w="200" w:type="dxa"/>
            <w:vAlign w:val="bottom"/>
          </w:tcPr>
          <w:p w:rsidR="0060158D" w:rsidRDefault="0060158D">
            <w:pPr>
              <w:rPr>
                <w:sz w:val="4"/>
                <w:szCs w:val="4"/>
              </w:rPr>
            </w:pP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noProof/>
          <w:sz w:val="20"/>
          <w:szCs w:val="20"/>
        </w:rPr>
        <w:drawing>
          <wp:anchor distT="0" distB="0" distL="114300" distR="114300" simplePos="0" relativeHeight="251653632" behindDoc="1" locked="0" layoutInCell="0" allowOverlap="1" wp14:anchorId="6FE0C6D7" wp14:editId="1D391FCB">
            <wp:simplePos x="0" y="0"/>
            <wp:positionH relativeFrom="column">
              <wp:posOffset>278130</wp:posOffset>
            </wp:positionH>
            <wp:positionV relativeFrom="paragraph">
              <wp:posOffset>-230505</wp:posOffset>
            </wp:positionV>
            <wp:extent cx="1852295" cy="26543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extLst/>
                    </a:blip>
                    <a:srcRect/>
                    <a:stretch>
                      <a:fillRect/>
                    </a:stretch>
                  </pic:blipFill>
                  <pic:spPr bwMode="auto">
                    <a:xfrm>
                      <a:off x="0" y="0"/>
                      <a:ext cx="1852295" cy="265430"/>
                    </a:xfrm>
                    <a:prstGeom prst="rect">
                      <a:avLst/>
                    </a:prstGeom>
                    <a:noFill/>
                  </pic:spPr>
                </pic:pic>
              </a:graphicData>
            </a:graphic>
          </wp:anchor>
        </w:drawing>
      </w:r>
    </w:p>
    <w:p w:rsidR="0060158D" w:rsidRDefault="0060158D">
      <w:pPr>
        <w:spacing w:line="129" w:lineRule="exact"/>
        <w:rPr>
          <w:sz w:val="20"/>
          <w:szCs w:val="20"/>
        </w:rPr>
      </w:pPr>
    </w:p>
    <w:p w:rsidR="0060158D" w:rsidRDefault="00173B4A">
      <w:pPr>
        <w:ind w:left="1120"/>
        <w:rPr>
          <w:sz w:val="20"/>
          <w:szCs w:val="20"/>
        </w:rPr>
      </w:pPr>
      <w:r>
        <w:rPr>
          <w:rFonts w:eastAsia="Times New Roman"/>
          <w:sz w:val="24"/>
          <w:szCs w:val="24"/>
        </w:rPr>
        <w:t>Обобщённый метод интервалов для решения неравенств.</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Системы неравенств</w:t>
      </w:r>
    </w:p>
    <w:p w:rsidR="0060158D" w:rsidRDefault="00173B4A">
      <w:pPr>
        <w:spacing w:line="20" w:lineRule="exact"/>
        <w:rPr>
          <w:sz w:val="20"/>
          <w:szCs w:val="20"/>
        </w:rPr>
      </w:pPr>
      <w:r>
        <w:rPr>
          <w:sz w:val="20"/>
          <w:szCs w:val="20"/>
        </w:rPr>
        <w:br w:type="column"/>
      </w:r>
    </w:p>
    <w:p w:rsidR="0060158D" w:rsidRDefault="0060158D">
      <w:pPr>
        <w:spacing w:line="120" w:lineRule="exact"/>
        <w:rPr>
          <w:sz w:val="20"/>
          <w:szCs w:val="20"/>
        </w:rPr>
      </w:pPr>
    </w:p>
    <w:p w:rsidR="0060158D" w:rsidRDefault="00173B4A">
      <w:pPr>
        <w:rPr>
          <w:sz w:val="20"/>
          <w:szCs w:val="20"/>
        </w:rPr>
      </w:pPr>
      <w:r>
        <w:rPr>
          <w:rFonts w:eastAsia="Times New Roman"/>
          <w:i/>
          <w:iCs/>
          <w:sz w:val="24"/>
          <w:szCs w:val="24"/>
        </w:rPr>
        <w:t>a</w:t>
      </w:r>
    </w:p>
    <w:p w:rsidR="0060158D" w:rsidRDefault="00173B4A">
      <w:pPr>
        <w:spacing w:line="20" w:lineRule="exact"/>
        <w:rPr>
          <w:sz w:val="20"/>
          <w:szCs w:val="20"/>
        </w:rPr>
      </w:pPr>
      <w:r>
        <w:rPr>
          <w:sz w:val="20"/>
          <w:szCs w:val="20"/>
        </w:rPr>
        <w:br w:type="column"/>
      </w:r>
    </w:p>
    <w:p w:rsidR="0060158D" w:rsidRDefault="0060158D">
      <w:pPr>
        <w:spacing w:line="146" w:lineRule="exact"/>
        <w:rPr>
          <w:sz w:val="20"/>
          <w:szCs w:val="20"/>
        </w:rPr>
      </w:pPr>
    </w:p>
    <w:p w:rsidR="0060158D" w:rsidRDefault="00173B4A">
      <w:pPr>
        <w:rPr>
          <w:sz w:val="20"/>
          <w:szCs w:val="20"/>
        </w:rPr>
      </w:pPr>
      <w:r>
        <w:rPr>
          <w:rFonts w:eastAsia="Times New Roman"/>
          <w:sz w:val="21"/>
          <w:szCs w:val="21"/>
        </w:rPr>
        <w:t>;</w:t>
      </w:r>
    </w:p>
    <w:p w:rsidR="0060158D" w:rsidRDefault="00173B4A">
      <w:pPr>
        <w:spacing w:line="20" w:lineRule="exact"/>
        <w:rPr>
          <w:sz w:val="20"/>
          <w:szCs w:val="20"/>
        </w:rPr>
      </w:pPr>
      <w:r>
        <w:rPr>
          <w:sz w:val="20"/>
          <w:szCs w:val="20"/>
        </w:rPr>
        <w:br w:type="column"/>
      </w:r>
    </w:p>
    <w:p w:rsidR="0060158D" w:rsidRDefault="0060158D">
      <w:pPr>
        <w:spacing w:line="32" w:lineRule="exact"/>
        <w:rPr>
          <w:sz w:val="20"/>
          <w:szCs w:val="20"/>
        </w:rPr>
      </w:pPr>
    </w:p>
    <w:p w:rsidR="0060158D" w:rsidRDefault="00173B4A">
      <w:pPr>
        <w:tabs>
          <w:tab w:val="left" w:pos="440"/>
        </w:tabs>
        <w:rPr>
          <w:sz w:val="20"/>
          <w:szCs w:val="20"/>
        </w:rPr>
      </w:pPr>
      <w:r>
        <w:rPr>
          <w:noProof/>
          <w:sz w:val="1"/>
          <w:szCs w:val="1"/>
        </w:rPr>
        <w:drawing>
          <wp:inline distT="0" distB="0" distL="0" distR="0" wp14:anchorId="338561A0" wp14:editId="1EFEF76A">
            <wp:extent cx="16510" cy="139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blip>
                    <a:srcRect/>
                    <a:stretch>
                      <a:fillRect/>
                    </a:stretch>
                  </pic:blipFill>
                  <pic:spPr bwMode="auto">
                    <a:xfrm>
                      <a:off x="0" y="0"/>
                      <a:ext cx="16510" cy="13970"/>
                    </a:xfrm>
                    <a:prstGeom prst="rect">
                      <a:avLst/>
                    </a:prstGeom>
                    <a:noFill/>
                    <a:ln>
                      <a:noFill/>
                    </a:ln>
                  </pic:spPr>
                </pic:pic>
              </a:graphicData>
            </a:graphic>
          </wp:inline>
        </w:drawing>
      </w:r>
      <w:r>
        <w:rPr>
          <w:noProof/>
          <w:sz w:val="1"/>
          <w:szCs w:val="1"/>
        </w:rPr>
        <w:drawing>
          <wp:inline distT="0" distB="0" distL="0" distR="0" wp14:anchorId="36667181" wp14:editId="131D2D18">
            <wp:extent cx="42545" cy="23939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blip>
                    <a:srcRect/>
                    <a:stretch>
                      <a:fillRect/>
                    </a:stretch>
                  </pic:blipFill>
                  <pic:spPr bwMode="auto">
                    <a:xfrm>
                      <a:off x="0" y="0"/>
                      <a:ext cx="42545" cy="239395"/>
                    </a:xfrm>
                    <a:prstGeom prst="rect">
                      <a:avLst/>
                    </a:prstGeom>
                    <a:noFill/>
                    <a:ln>
                      <a:noFill/>
                    </a:ln>
                  </pic:spPr>
                </pic:pic>
              </a:graphicData>
            </a:graphic>
          </wp:inline>
        </w:drawing>
      </w:r>
      <w:r>
        <w:rPr>
          <w:rFonts w:eastAsia="Times New Roman"/>
          <w:i/>
          <w:iCs/>
          <w:sz w:val="26"/>
          <w:szCs w:val="26"/>
        </w:rPr>
        <w:t xml:space="preserve"> f</w:t>
      </w:r>
      <w:r>
        <w:rPr>
          <w:sz w:val="20"/>
          <w:szCs w:val="20"/>
        </w:rPr>
        <w:tab/>
      </w:r>
      <w:r>
        <w:rPr>
          <w:rFonts w:eastAsia="Times New Roman"/>
          <w:i/>
          <w:iCs/>
          <w:sz w:val="21"/>
          <w:szCs w:val="21"/>
        </w:rPr>
        <w:t>x</w:t>
      </w:r>
    </w:p>
    <w:p w:rsidR="0060158D" w:rsidRDefault="00173B4A">
      <w:pPr>
        <w:spacing w:line="20" w:lineRule="exact"/>
        <w:rPr>
          <w:sz w:val="20"/>
          <w:szCs w:val="20"/>
        </w:rPr>
      </w:pPr>
      <w:r>
        <w:rPr>
          <w:sz w:val="20"/>
          <w:szCs w:val="20"/>
        </w:rPr>
        <w:br w:type="column"/>
      </w:r>
    </w:p>
    <w:p w:rsidR="0060158D" w:rsidRDefault="0060158D">
      <w:pPr>
        <w:spacing w:line="120" w:lineRule="exact"/>
        <w:rPr>
          <w:sz w:val="20"/>
          <w:szCs w:val="20"/>
        </w:rPr>
      </w:pPr>
    </w:p>
    <w:p w:rsidR="0060158D" w:rsidRDefault="00173B4A">
      <w:pPr>
        <w:rPr>
          <w:sz w:val="20"/>
          <w:szCs w:val="20"/>
        </w:rPr>
      </w:pPr>
      <w:r>
        <w:rPr>
          <w:rFonts w:eastAsia="Times New Roman"/>
          <w:i/>
          <w:iCs/>
          <w:sz w:val="24"/>
          <w:szCs w:val="24"/>
        </w:rPr>
        <w:t>a</w:t>
      </w:r>
    </w:p>
    <w:p w:rsidR="0060158D" w:rsidRDefault="00173B4A">
      <w:pPr>
        <w:spacing w:line="20" w:lineRule="exact"/>
        <w:rPr>
          <w:sz w:val="20"/>
          <w:szCs w:val="20"/>
        </w:rPr>
      </w:pPr>
      <w:r>
        <w:rPr>
          <w:sz w:val="20"/>
          <w:szCs w:val="20"/>
        </w:rPr>
        <w:br w:type="column"/>
      </w:r>
    </w:p>
    <w:p w:rsidR="0060158D" w:rsidRDefault="0060158D">
      <w:pPr>
        <w:spacing w:line="146" w:lineRule="exact"/>
        <w:rPr>
          <w:sz w:val="20"/>
          <w:szCs w:val="20"/>
        </w:rPr>
      </w:pPr>
    </w:p>
    <w:p w:rsidR="0060158D" w:rsidRDefault="00173B4A">
      <w:pPr>
        <w:rPr>
          <w:sz w:val="20"/>
          <w:szCs w:val="20"/>
        </w:rPr>
      </w:pPr>
      <w:r>
        <w:rPr>
          <w:rFonts w:eastAsia="Times New Roman"/>
          <w:sz w:val="21"/>
          <w:szCs w:val="21"/>
        </w:rPr>
        <w:t>;</w:t>
      </w:r>
    </w:p>
    <w:p w:rsidR="0060158D" w:rsidRDefault="0060158D">
      <w:pPr>
        <w:spacing w:line="1352" w:lineRule="exact"/>
        <w:rPr>
          <w:sz w:val="20"/>
          <w:szCs w:val="20"/>
        </w:rPr>
      </w:pPr>
    </w:p>
    <w:p w:rsidR="0060158D" w:rsidRDefault="0060158D">
      <w:pPr>
        <w:sectPr w:rsidR="0060158D">
          <w:type w:val="continuous"/>
          <w:pgSz w:w="11900" w:h="16838"/>
          <w:pgMar w:top="1142" w:right="846" w:bottom="326" w:left="1440" w:header="0" w:footer="0" w:gutter="0"/>
          <w:cols w:num="6" w:space="720" w:equalWidth="0">
            <w:col w:w="7580" w:space="360"/>
            <w:col w:w="120" w:space="40"/>
            <w:col w:w="60" w:space="320"/>
            <w:col w:w="560" w:space="360"/>
            <w:col w:w="120" w:space="40"/>
            <w:col w:w="60"/>
          </w:cols>
        </w:sectPr>
      </w:pPr>
    </w:p>
    <w:p w:rsidR="0060158D" w:rsidRDefault="00173B4A">
      <w:pPr>
        <w:spacing w:line="272" w:lineRule="auto"/>
        <w:ind w:left="400" w:firstLine="708"/>
        <w:jc w:val="both"/>
        <w:rPr>
          <w:sz w:val="20"/>
          <w:szCs w:val="20"/>
        </w:rPr>
      </w:pPr>
      <w:r>
        <w:rPr>
          <w:rFonts w:eastAsia="Times New Roman"/>
          <w:sz w:val="24"/>
          <w:szCs w:val="24"/>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Функции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Понятие зависимости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Функция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w:t>
      </w:r>
    </w:p>
    <w:p w:rsidR="0060158D" w:rsidRDefault="0060158D">
      <w:pPr>
        <w:spacing w:line="29" w:lineRule="exact"/>
        <w:rPr>
          <w:sz w:val="20"/>
          <w:szCs w:val="20"/>
        </w:rPr>
      </w:pPr>
    </w:p>
    <w:p w:rsidR="0060158D" w:rsidRDefault="00173B4A" w:rsidP="00010453">
      <w:pPr>
        <w:numPr>
          <w:ilvl w:val="0"/>
          <w:numId w:val="274"/>
        </w:numPr>
        <w:tabs>
          <w:tab w:val="left" w:pos="623"/>
        </w:tabs>
        <w:spacing w:line="272" w:lineRule="auto"/>
        <w:ind w:left="400" w:firstLine="4"/>
        <w:jc w:val="both"/>
        <w:rPr>
          <w:rFonts w:eastAsia="Times New Roman"/>
          <w:sz w:val="24"/>
          <w:szCs w:val="24"/>
        </w:rPr>
      </w:pPr>
      <w:r>
        <w:rPr>
          <w:rFonts w:eastAsia="Times New Roman"/>
          <w:sz w:val="24"/>
          <w:szCs w:val="24"/>
        </w:rPr>
        <w:t>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Линейная функция</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Квадратичная функция</w:t>
      </w:r>
    </w:p>
    <w:p w:rsidR="0060158D" w:rsidRDefault="0060158D">
      <w:pPr>
        <w:spacing w:line="178" w:lineRule="exact"/>
        <w:rPr>
          <w:sz w:val="20"/>
          <w:szCs w:val="20"/>
        </w:rPr>
      </w:pPr>
    </w:p>
    <w:p w:rsidR="0060158D" w:rsidRDefault="00173B4A">
      <w:pPr>
        <w:ind w:right="-399"/>
        <w:jc w:val="center"/>
        <w:rPr>
          <w:sz w:val="20"/>
          <w:szCs w:val="20"/>
        </w:rPr>
      </w:pPr>
      <w:r>
        <w:rPr>
          <w:rFonts w:eastAsia="Times New Roman"/>
          <w:sz w:val="24"/>
          <w:szCs w:val="24"/>
        </w:rPr>
        <w:t>238</w:t>
      </w:r>
    </w:p>
    <w:p w:rsidR="0060158D" w:rsidRDefault="0060158D">
      <w:pPr>
        <w:sectPr w:rsidR="0060158D">
          <w:type w:val="continuous"/>
          <w:pgSz w:w="11900" w:h="16838"/>
          <w:pgMar w:top="1142"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27" w:name="page239"/>
      <w:bookmarkEnd w:id="227"/>
      <w:r>
        <w:rPr>
          <w:rFonts w:eastAsia="Times New Roman"/>
          <w:sz w:val="24"/>
          <w:szCs w:val="24"/>
        </w:rPr>
        <w:lastRenderedPageBreak/>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Обратная пропорциональность</w:t>
      </w:r>
    </w:p>
    <w:p w:rsidR="0060158D" w:rsidRDefault="0060158D">
      <w:pPr>
        <w:sectPr w:rsidR="0060158D">
          <w:pgSz w:w="11900" w:h="16838"/>
          <w:pgMar w:top="1142" w:right="846" w:bottom="326" w:left="1440" w:header="0" w:footer="0" w:gutter="0"/>
          <w:cols w:space="720" w:equalWidth="0">
            <w:col w:w="9620"/>
          </w:cols>
        </w:sectPr>
      </w:pPr>
    </w:p>
    <w:p w:rsidR="0060158D" w:rsidRDefault="0060158D">
      <w:pPr>
        <w:spacing w:line="206" w:lineRule="exact"/>
        <w:rPr>
          <w:sz w:val="20"/>
          <w:szCs w:val="20"/>
        </w:rPr>
      </w:pPr>
    </w:p>
    <w:p w:rsidR="0060158D" w:rsidRDefault="00173B4A">
      <w:pPr>
        <w:ind w:left="1120"/>
        <w:rPr>
          <w:sz w:val="20"/>
          <w:szCs w:val="20"/>
        </w:rPr>
      </w:pPr>
      <w:r>
        <w:rPr>
          <w:rFonts w:eastAsia="Times New Roman"/>
          <w:sz w:val="23"/>
          <w:szCs w:val="23"/>
        </w:rPr>
        <w:t>Свойства функции</w:t>
      </w:r>
    </w:p>
    <w:p w:rsidR="0060158D" w:rsidRDefault="00173B4A">
      <w:pPr>
        <w:spacing w:line="20" w:lineRule="exact"/>
        <w:rPr>
          <w:sz w:val="20"/>
          <w:szCs w:val="20"/>
        </w:rPr>
      </w:pPr>
      <w:r>
        <w:rPr>
          <w:sz w:val="20"/>
          <w:szCs w:val="20"/>
        </w:rPr>
        <w:br w:type="column"/>
      </w:r>
    </w:p>
    <w:p w:rsidR="0060158D" w:rsidRDefault="0060158D">
      <w:pPr>
        <w:spacing w:line="165" w:lineRule="exact"/>
        <w:rPr>
          <w:sz w:val="20"/>
          <w:szCs w:val="20"/>
        </w:rPr>
      </w:pPr>
    </w:p>
    <w:p w:rsidR="0060158D" w:rsidRDefault="00173B4A" w:rsidP="00010453">
      <w:pPr>
        <w:numPr>
          <w:ilvl w:val="0"/>
          <w:numId w:val="275"/>
        </w:numPr>
        <w:tabs>
          <w:tab w:val="left" w:pos="169"/>
        </w:tabs>
        <w:ind w:left="169" w:hanging="169"/>
        <w:rPr>
          <w:rFonts w:eastAsia="Times New Roman"/>
          <w:i/>
          <w:iCs/>
          <w:sz w:val="23"/>
          <w:szCs w:val="23"/>
        </w:rPr>
      </w:pPr>
      <w:r>
        <w:rPr>
          <w:rFonts w:ascii="Arial" w:eastAsia="Arial" w:hAnsi="Arial" w:cs="Arial"/>
          <w:sz w:val="23"/>
          <w:szCs w:val="23"/>
        </w:rPr>
        <w:t>=</w:t>
      </w:r>
    </w:p>
    <w:p w:rsidR="0060158D" w:rsidRDefault="00173B4A">
      <w:pPr>
        <w:spacing w:line="20" w:lineRule="exact"/>
        <w:rPr>
          <w:sz w:val="20"/>
          <w:szCs w:val="20"/>
        </w:rPr>
      </w:pPr>
      <w:r>
        <w:rPr>
          <w:sz w:val="20"/>
          <w:szCs w:val="20"/>
        </w:rPr>
        <w:br w:type="column"/>
      </w:r>
    </w:p>
    <w:p w:rsidR="0060158D" w:rsidRDefault="0060158D">
      <w:pPr>
        <w:spacing w:line="29" w:lineRule="exact"/>
        <w:rPr>
          <w:sz w:val="20"/>
          <w:szCs w:val="20"/>
        </w:rPr>
      </w:pPr>
    </w:p>
    <w:p w:rsidR="0060158D" w:rsidRDefault="00173B4A">
      <w:pPr>
        <w:rPr>
          <w:sz w:val="20"/>
          <w:szCs w:val="20"/>
        </w:rPr>
      </w:pPr>
      <w:r>
        <w:rPr>
          <w:rFonts w:eastAsia="Times New Roman"/>
          <w:i/>
          <w:iCs/>
          <w:sz w:val="24"/>
          <w:szCs w:val="24"/>
        </w:rPr>
        <w:t>k</w:t>
      </w:r>
    </w:p>
    <w:p w:rsidR="0060158D" w:rsidRDefault="00173B4A">
      <w:pPr>
        <w:spacing w:line="20" w:lineRule="exact"/>
        <w:rPr>
          <w:sz w:val="20"/>
          <w:szCs w:val="20"/>
        </w:rPr>
      </w:pPr>
      <w:r>
        <w:rPr>
          <w:noProof/>
          <w:sz w:val="20"/>
          <w:szCs w:val="20"/>
        </w:rPr>
        <w:drawing>
          <wp:anchor distT="0" distB="0" distL="114300" distR="114300" simplePos="0" relativeHeight="251654656" behindDoc="1" locked="0" layoutInCell="0" allowOverlap="1" wp14:anchorId="6157B348" wp14:editId="7C85A885">
            <wp:simplePos x="0" y="0"/>
            <wp:positionH relativeFrom="column">
              <wp:posOffset>-6350</wp:posOffset>
            </wp:positionH>
            <wp:positionV relativeFrom="paragraph">
              <wp:posOffset>22225</wp:posOffset>
            </wp:positionV>
            <wp:extent cx="95250" cy="762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blip>
                    <a:srcRect/>
                    <a:stretch>
                      <a:fillRect/>
                    </a:stretch>
                  </pic:blipFill>
                  <pic:spPr bwMode="auto">
                    <a:xfrm>
                      <a:off x="0" y="0"/>
                      <a:ext cx="95250" cy="7620"/>
                    </a:xfrm>
                    <a:prstGeom prst="rect">
                      <a:avLst/>
                    </a:prstGeom>
                    <a:noFill/>
                  </pic:spPr>
                </pic:pic>
              </a:graphicData>
            </a:graphic>
          </wp:anchor>
        </w:drawing>
      </w:r>
    </w:p>
    <w:p w:rsidR="0060158D" w:rsidRDefault="0060158D">
      <w:pPr>
        <w:spacing w:line="54" w:lineRule="exact"/>
        <w:rPr>
          <w:sz w:val="20"/>
          <w:szCs w:val="20"/>
        </w:rPr>
      </w:pPr>
    </w:p>
    <w:p w:rsidR="0060158D" w:rsidRDefault="00173B4A">
      <w:pPr>
        <w:ind w:left="20"/>
        <w:rPr>
          <w:sz w:val="20"/>
          <w:szCs w:val="20"/>
        </w:rPr>
      </w:pPr>
      <w:r>
        <w:rPr>
          <w:rFonts w:eastAsia="Times New Roman"/>
          <w:i/>
          <w:iCs/>
        </w:rPr>
        <w:t>x</w:t>
      </w:r>
    </w:p>
    <w:p w:rsidR="0060158D" w:rsidRDefault="00173B4A">
      <w:pPr>
        <w:spacing w:line="20" w:lineRule="exact"/>
        <w:rPr>
          <w:sz w:val="20"/>
          <w:szCs w:val="20"/>
        </w:rPr>
      </w:pPr>
      <w:r>
        <w:rPr>
          <w:sz w:val="20"/>
          <w:szCs w:val="20"/>
        </w:rPr>
        <w:br w:type="column"/>
      </w:r>
    </w:p>
    <w:p w:rsidR="0060158D" w:rsidRDefault="0060158D">
      <w:pPr>
        <w:spacing w:line="19" w:lineRule="exact"/>
        <w:rPr>
          <w:sz w:val="20"/>
          <w:szCs w:val="20"/>
        </w:rPr>
      </w:pPr>
    </w:p>
    <w:p w:rsidR="0060158D" w:rsidRDefault="00173B4A">
      <w:pPr>
        <w:rPr>
          <w:sz w:val="20"/>
          <w:szCs w:val="20"/>
        </w:rPr>
      </w:pPr>
      <w:r>
        <w:rPr>
          <w:noProof/>
          <w:sz w:val="1"/>
          <w:szCs w:val="1"/>
        </w:rPr>
        <w:drawing>
          <wp:inline distT="0" distB="0" distL="0" distR="0" wp14:anchorId="2E9EEE94" wp14:editId="22336BC6">
            <wp:extent cx="409575" cy="3060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a:extLst/>
                    </a:blip>
                    <a:srcRect/>
                    <a:stretch>
                      <a:fillRect/>
                    </a:stretch>
                  </pic:blipFill>
                  <pic:spPr bwMode="auto">
                    <a:xfrm>
                      <a:off x="0" y="0"/>
                      <a:ext cx="409575" cy="306070"/>
                    </a:xfrm>
                    <a:prstGeom prst="rect">
                      <a:avLst/>
                    </a:prstGeom>
                    <a:noFill/>
                    <a:ln>
                      <a:noFill/>
                    </a:ln>
                  </pic:spPr>
                </pic:pic>
              </a:graphicData>
            </a:graphic>
          </wp:inline>
        </w:drawing>
      </w:r>
      <w:r>
        <w:rPr>
          <w:rFonts w:eastAsia="Times New Roman"/>
          <w:sz w:val="23"/>
          <w:szCs w:val="23"/>
        </w:rPr>
        <w:t>. Гипербола. Представление об асимптотах.</w:t>
      </w:r>
    </w:p>
    <w:p w:rsidR="0060158D" w:rsidRDefault="0060158D">
      <w:pPr>
        <w:spacing w:line="139" w:lineRule="exact"/>
        <w:rPr>
          <w:sz w:val="20"/>
          <w:szCs w:val="20"/>
        </w:rPr>
      </w:pPr>
    </w:p>
    <w:p w:rsidR="0060158D" w:rsidRDefault="0060158D">
      <w:pPr>
        <w:sectPr w:rsidR="0060158D">
          <w:type w:val="continuous"/>
          <w:pgSz w:w="11900" w:h="16838"/>
          <w:pgMar w:top="1142" w:right="846" w:bottom="326" w:left="1440" w:header="0" w:footer="0" w:gutter="0"/>
          <w:cols w:num="4" w:space="720" w:equalWidth="0">
            <w:col w:w="3020" w:space="131"/>
            <w:col w:w="309" w:space="60"/>
            <w:col w:w="120" w:space="60"/>
            <w:col w:w="5920"/>
          </w:cols>
        </w:sectPr>
      </w:pPr>
    </w:p>
    <w:p w:rsidR="0060158D" w:rsidRDefault="00173B4A">
      <w:pPr>
        <w:ind w:left="1120"/>
        <w:rPr>
          <w:sz w:val="20"/>
          <w:szCs w:val="20"/>
        </w:rPr>
      </w:pPr>
      <w:r>
        <w:rPr>
          <w:rFonts w:eastAsia="Times New Roman"/>
          <w:b/>
          <w:bCs/>
          <w:sz w:val="23"/>
          <w:szCs w:val="23"/>
        </w:rPr>
        <w:lastRenderedPageBreak/>
        <w:t>Степенная функция с показателем3</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Свойства. Кубическая парабола.</w:t>
      </w:r>
    </w:p>
    <w:p w:rsidR="0060158D" w:rsidRDefault="00173B4A">
      <w:pPr>
        <w:spacing w:line="20" w:lineRule="exact"/>
        <w:rPr>
          <w:sz w:val="20"/>
          <w:szCs w:val="20"/>
        </w:rPr>
      </w:pPr>
      <w:r>
        <w:rPr>
          <w:noProof/>
          <w:sz w:val="20"/>
          <w:szCs w:val="20"/>
        </w:rPr>
        <w:drawing>
          <wp:anchor distT="0" distB="0" distL="114300" distR="114300" simplePos="0" relativeHeight="251655680" behindDoc="1" locked="0" layoutInCell="0" allowOverlap="1" wp14:anchorId="29BA53C3" wp14:editId="6C2C2898">
            <wp:simplePos x="0" y="0"/>
            <wp:positionH relativeFrom="column">
              <wp:posOffset>1626235</wp:posOffset>
            </wp:positionH>
            <wp:positionV relativeFrom="paragraph">
              <wp:posOffset>52070</wp:posOffset>
            </wp:positionV>
            <wp:extent cx="200025" cy="16256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a:extLst/>
                    </a:blip>
                    <a:srcRect/>
                    <a:stretch>
                      <a:fillRect/>
                    </a:stretch>
                  </pic:blipFill>
                  <pic:spPr bwMode="auto">
                    <a:xfrm>
                      <a:off x="0" y="0"/>
                      <a:ext cx="200025" cy="162560"/>
                    </a:xfrm>
                    <a:prstGeom prst="rect">
                      <a:avLst/>
                    </a:prstGeom>
                    <a:noFill/>
                  </pic:spPr>
                </pic:pic>
              </a:graphicData>
            </a:graphic>
          </wp:anchor>
        </w:drawing>
      </w:r>
      <w:r>
        <w:rPr>
          <w:noProof/>
          <w:sz w:val="20"/>
          <w:szCs w:val="20"/>
        </w:rPr>
        <w:drawing>
          <wp:anchor distT="0" distB="0" distL="114300" distR="114300" simplePos="0" relativeHeight="251656704" behindDoc="1" locked="0" layoutInCell="0" allowOverlap="1" wp14:anchorId="751E375E" wp14:editId="233EFD92">
            <wp:simplePos x="0" y="0"/>
            <wp:positionH relativeFrom="column">
              <wp:posOffset>2226310</wp:posOffset>
            </wp:positionH>
            <wp:positionV relativeFrom="paragraph">
              <wp:posOffset>52070</wp:posOffset>
            </wp:positionV>
            <wp:extent cx="200025" cy="16319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blip>
                    <a:srcRect/>
                    <a:stretch>
                      <a:fillRect/>
                    </a:stretch>
                  </pic:blipFill>
                  <pic:spPr bwMode="auto">
                    <a:xfrm>
                      <a:off x="0" y="0"/>
                      <a:ext cx="200025" cy="163195"/>
                    </a:xfrm>
                    <a:prstGeom prst="rect">
                      <a:avLst/>
                    </a:prstGeom>
                    <a:noFill/>
                  </pic:spPr>
                </pic:pic>
              </a:graphicData>
            </a:graphic>
          </wp:anchor>
        </w:drawing>
      </w:r>
    </w:p>
    <w:p w:rsidR="0060158D" w:rsidRDefault="0060158D">
      <w:pPr>
        <w:sectPr w:rsidR="0060158D">
          <w:type w:val="continuous"/>
          <w:pgSz w:w="11900" w:h="16838"/>
          <w:pgMar w:top="1142" w:right="846" w:bottom="326" w:left="1440" w:header="0" w:footer="0" w:gutter="0"/>
          <w:cols w:space="720" w:equalWidth="0">
            <w:col w:w="9620"/>
          </w:cols>
        </w:sectPr>
      </w:pPr>
    </w:p>
    <w:p w:rsidR="0060158D" w:rsidRDefault="0060158D">
      <w:pPr>
        <w:spacing w:line="68" w:lineRule="exact"/>
        <w:rPr>
          <w:sz w:val="20"/>
          <w:szCs w:val="20"/>
        </w:rPr>
      </w:pPr>
    </w:p>
    <w:p w:rsidR="0060158D" w:rsidRDefault="00173B4A">
      <w:pPr>
        <w:tabs>
          <w:tab w:val="left" w:pos="3120"/>
        </w:tabs>
        <w:ind w:left="1120"/>
        <w:rPr>
          <w:sz w:val="20"/>
          <w:szCs w:val="20"/>
        </w:rPr>
      </w:pPr>
      <w:r>
        <w:rPr>
          <w:rFonts w:eastAsia="Times New Roman"/>
          <w:b/>
          <w:bCs/>
          <w:sz w:val="24"/>
          <w:szCs w:val="24"/>
        </w:rPr>
        <w:t xml:space="preserve">Функции </w:t>
      </w:r>
      <w:r>
        <w:rPr>
          <w:rFonts w:eastAsia="Times New Roman"/>
          <w:i/>
          <w:iCs/>
        </w:rPr>
        <w:t>y</w:t>
      </w:r>
      <w:r>
        <w:rPr>
          <w:rFonts w:eastAsia="Times New Roman"/>
          <w:b/>
          <w:bCs/>
          <w:sz w:val="24"/>
          <w:szCs w:val="24"/>
        </w:rPr>
        <w:t xml:space="preserve"> </w:t>
      </w:r>
      <w:r>
        <w:rPr>
          <w:rFonts w:ascii="Arial" w:eastAsia="Arial" w:hAnsi="Arial" w:cs="Arial"/>
        </w:rPr>
        <w:t xml:space="preserve">= </w:t>
      </w:r>
      <w:r>
        <w:rPr>
          <w:noProof/>
          <w:sz w:val="1"/>
          <w:szCs w:val="1"/>
        </w:rPr>
        <w:drawing>
          <wp:inline distT="0" distB="0" distL="0" distR="0" wp14:anchorId="42929D96" wp14:editId="0DB44B47">
            <wp:extent cx="55880" cy="584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blip>
                    <a:srcRect/>
                    <a:stretch>
                      <a:fillRect/>
                    </a:stretch>
                  </pic:blipFill>
                  <pic:spPr bwMode="auto">
                    <a:xfrm>
                      <a:off x="0" y="0"/>
                      <a:ext cx="55880" cy="58420"/>
                    </a:xfrm>
                    <a:prstGeom prst="rect">
                      <a:avLst/>
                    </a:prstGeom>
                    <a:noFill/>
                    <a:ln>
                      <a:noFill/>
                    </a:ln>
                  </pic:spPr>
                </pic:pic>
              </a:graphicData>
            </a:graphic>
          </wp:inline>
        </w:drawing>
      </w:r>
      <w:r>
        <w:rPr>
          <w:noProof/>
          <w:sz w:val="1"/>
          <w:szCs w:val="1"/>
        </w:rPr>
        <w:drawing>
          <wp:inline distT="0" distB="0" distL="0" distR="0" wp14:anchorId="58B896B8" wp14:editId="3C7AE5F6">
            <wp:extent cx="43815" cy="15176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blip>
                    <a:srcRect/>
                    <a:stretch>
                      <a:fillRect/>
                    </a:stretch>
                  </pic:blipFill>
                  <pic:spPr bwMode="auto">
                    <a:xfrm>
                      <a:off x="0" y="0"/>
                      <a:ext cx="43815" cy="15176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ab/>
        <w:t xml:space="preserve">y </w:t>
      </w:r>
      <w:r>
        <w:rPr>
          <w:rFonts w:ascii="Arial" w:eastAsia="Arial" w:hAnsi="Arial" w:cs="Arial"/>
          <w:sz w:val="23"/>
          <w:szCs w:val="23"/>
        </w:rPr>
        <w:t>=</w:t>
      </w:r>
      <w:r>
        <w:rPr>
          <w:rFonts w:eastAsia="Times New Roman"/>
          <w:i/>
          <w:iCs/>
          <w:sz w:val="23"/>
          <w:szCs w:val="23"/>
        </w:rPr>
        <w:t xml:space="preserve"> </w:t>
      </w:r>
      <w:r>
        <w:rPr>
          <w:rFonts w:eastAsia="Times New Roman"/>
          <w:sz w:val="13"/>
          <w:szCs w:val="13"/>
        </w:rPr>
        <w:t>3</w:t>
      </w:r>
      <w:r>
        <w:rPr>
          <w:noProof/>
          <w:sz w:val="1"/>
          <w:szCs w:val="1"/>
        </w:rPr>
        <w:drawing>
          <wp:inline distT="0" distB="0" distL="0" distR="0" wp14:anchorId="51D4F565" wp14:editId="71D6F429">
            <wp:extent cx="44450" cy="15176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a:extLst/>
                    </a:blip>
                    <a:srcRect/>
                    <a:stretch>
                      <a:fillRect/>
                    </a:stretch>
                  </pic:blipFill>
                  <pic:spPr bwMode="auto">
                    <a:xfrm>
                      <a:off x="0" y="0"/>
                      <a:ext cx="44450" cy="15176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p>
    <w:p w:rsidR="0060158D" w:rsidRDefault="00173B4A">
      <w:pPr>
        <w:spacing w:line="20" w:lineRule="exact"/>
        <w:rPr>
          <w:sz w:val="20"/>
          <w:szCs w:val="20"/>
        </w:rPr>
      </w:pPr>
      <w:r>
        <w:rPr>
          <w:sz w:val="20"/>
          <w:szCs w:val="20"/>
        </w:rPr>
        <w:br w:type="column"/>
      </w:r>
    </w:p>
    <w:p w:rsidR="0060158D" w:rsidRDefault="0060158D">
      <w:pPr>
        <w:spacing w:line="76" w:lineRule="exact"/>
        <w:rPr>
          <w:sz w:val="20"/>
          <w:szCs w:val="20"/>
        </w:rPr>
      </w:pPr>
    </w:p>
    <w:p w:rsidR="0060158D" w:rsidRDefault="00173B4A">
      <w:pPr>
        <w:rPr>
          <w:sz w:val="20"/>
          <w:szCs w:val="20"/>
        </w:rPr>
      </w:pPr>
      <w:r>
        <w:rPr>
          <w:rFonts w:eastAsia="Times New Roman"/>
          <w:i/>
          <w:iCs/>
          <w:sz w:val="23"/>
          <w:szCs w:val="23"/>
        </w:rPr>
        <w:t>y</w:t>
      </w:r>
    </w:p>
    <w:p w:rsidR="0060158D" w:rsidRDefault="00173B4A">
      <w:pPr>
        <w:spacing w:line="20" w:lineRule="exact"/>
        <w:rPr>
          <w:sz w:val="20"/>
          <w:szCs w:val="20"/>
        </w:rPr>
      </w:pPr>
      <w:r>
        <w:rPr>
          <w:sz w:val="20"/>
          <w:szCs w:val="20"/>
        </w:rPr>
        <w:br w:type="column"/>
      </w:r>
    </w:p>
    <w:p w:rsidR="0060158D" w:rsidRDefault="0060158D">
      <w:pPr>
        <w:spacing w:line="64" w:lineRule="exact"/>
        <w:rPr>
          <w:sz w:val="20"/>
          <w:szCs w:val="20"/>
        </w:rPr>
      </w:pPr>
    </w:p>
    <w:p w:rsidR="0060158D" w:rsidRDefault="00173B4A">
      <w:pPr>
        <w:jc w:val="center"/>
        <w:rPr>
          <w:sz w:val="20"/>
          <w:szCs w:val="20"/>
        </w:rPr>
      </w:pPr>
      <w:r>
        <w:rPr>
          <w:rFonts w:ascii="Arial" w:eastAsia="Arial" w:hAnsi="Arial" w:cs="Arial"/>
          <w:sz w:val="23"/>
          <w:szCs w:val="23"/>
        </w:rPr>
        <w:t>=</w:t>
      </w:r>
    </w:p>
    <w:p w:rsidR="0060158D" w:rsidRDefault="00173B4A">
      <w:pPr>
        <w:spacing w:line="20" w:lineRule="exact"/>
        <w:rPr>
          <w:sz w:val="20"/>
          <w:szCs w:val="20"/>
        </w:rPr>
      </w:pPr>
      <w:r>
        <w:rPr>
          <w:sz w:val="20"/>
          <w:szCs w:val="20"/>
        </w:rPr>
        <w:br w:type="column"/>
      </w:r>
    </w:p>
    <w:p w:rsidR="0060158D" w:rsidRDefault="0060158D">
      <w:pPr>
        <w:spacing w:line="87" w:lineRule="exact"/>
        <w:rPr>
          <w:sz w:val="20"/>
          <w:szCs w:val="20"/>
        </w:rPr>
      </w:pPr>
    </w:p>
    <w:p w:rsidR="0060158D" w:rsidRDefault="00173B4A">
      <w:pPr>
        <w:rPr>
          <w:sz w:val="20"/>
          <w:szCs w:val="20"/>
        </w:rPr>
      </w:pPr>
      <w:r>
        <w:rPr>
          <w:noProof/>
          <w:sz w:val="1"/>
          <w:szCs w:val="1"/>
        </w:rPr>
        <w:drawing>
          <wp:inline distT="0" distB="0" distL="0" distR="0" wp14:anchorId="5E61CC3E" wp14:editId="68E55065">
            <wp:extent cx="7620" cy="16700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a:extLst/>
                    </a:blip>
                    <a:srcRect/>
                    <a:stretch>
                      <a:fillRect/>
                    </a:stretch>
                  </pic:blipFill>
                  <pic:spPr bwMode="auto">
                    <a:xfrm>
                      <a:off x="0" y="0"/>
                      <a:ext cx="7620" cy="167005"/>
                    </a:xfrm>
                    <a:prstGeom prst="rect">
                      <a:avLst/>
                    </a:prstGeom>
                    <a:noFill/>
                    <a:ln>
                      <a:noFill/>
                    </a:ln>
                  </pic:spPr>
                </pic:pic>
              </a:graphicData>
            </a:graphic>
          </wp:inline>
        </w:drawing>
      </w:r>
      <w:r>
        <w:rPr>
          <w:rFonts w:eastAsia="Times New Roman"/>
          <w:i/>
          <w:iCs/>
          <w:sz w:val="7"/>
          <w:szCs w:val="7"/>
        </w:rPr>
        <w:t xml:space="preserve"> x </w:t>
      </w:r>
      <w:r>
        <w:rPr>
          <w:noProof/>
          <w:sz w:val="1"/>
          <w:szCs w:val="1"/>
        </w:rPr>
        <w:drawing>
          <wp:inline distT="0" distB="0" distL="0" distR="0" wp14:anchorId="404A25C8" wp14:editId="7798437E">
            <wp:extent cx="7620" cy="16700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a:extLst/>
                    </a:blip>
                    <a:srcRect/>
                    <a:stretch>
                      <a:fillRect/>
                    </a:stretch>
                  </pic:blipFill>
                  <pic:spPr bwMode="auto">
                    <a:xfrm>
                      <a:off x="0" y="0"/>
                      <a:ext cx="7620" cy="167005"/>
                    </a:xfrm>
                    <a:prstGeom prst="rect">
                      <a:avLst/>
                    </a:prstGeom>
                    <a:noFill/>
                    <a:ln>
                      <a:noFill/>
                    </a:ln>
                  </pic:spPr>
                </pic:pic>
              </a:graphicData>
            </a:graphic>
          </wp:inline>
        </w:drawing>
      </w:r>
    </w:p>
    <w:p w:rsidR="0060158D" w:rsidRDefault="00173B4A">
      <w:pPr>
        <w:spacing w:line="20" w:lineRule="exact"/>
        <w:rPr>
          <w:sz w:val="20"/>
          <w:szCs w:val="20"/>
        </w:rPr>
      </w:pPr>
      <w:r>
        <w:rPr>
          <w:sz w:val="20"/>
          <w:szCs w:val="20"/>
        </w:rPr>
        <w:br w:type="column"/>
      </w:r>
    </w:p>
    <w:p w:rsidR="0060158D" w:rsidRDefault="0060158D">
      <w:pPr>
        <w:spacing w:line="59" w:lineRule="exact"/>
        <w:rPr>
          <w:sz w:val="20"/>
          <w:szCs w:val="20"/>
        </w:rPr>
      </w:pPr>
    </w:p>
    <w:p w:rsidR="0060158D" w:rsidRDefault="00173B4A">
      <w:pPr>
        <w:rPr>
          <w:sz w:val="20"/>
          <w:szCs w:val="20"/>
        </w:rPr>
      </w:pPr>
      <w:r>
        <w:rPr>
          <w:rFonts w:eastAsia="Times New Roman"/>
          <w:sz w:val="24"/>
          <w:szCs w:val="24"/>
        </w:rPr>
        <w:t>.Их свойства и графики. Степенная функция с</w:t>
      </w:r>
    </w:p>
    <w:p w:rsidR="0060158D" w:rsidRDefault="0060158D">
      <w:pPr>
        <w:spacing w:line="107" w:lineRule="exact"/>
        <w:rPr>
          <w:sz w:val="20"/>
          <w:szCs w:val="20"/>
        </w:rPr>
      </w:pPr>
    </w:p>
    <w:p w:rsidR="0060158D" w:rsidRDefault="0060158D">
      <w:pPr>
        <w:sectPr w:rsidR="0060158D">
          <w:type w:val="continuous"/>
          <w:pgSz w:w="11900" w:h="16838"/>
          <w:pgMar w:top="1142" w:right="846" w:bottom="326" w:left="1440" w:header="0" w:footer="0" w:gutter="0"/>
          <w:cols w:num="5" w:space="720" w:equalWidth="0">
            <w:col w:w="3920" w:space="160"/>
            <w:col w:w="120" w:space="60"/>
            <w:col w:w="140" w:space="60"/>
            <w:col w:w="180" w:space="60"/>
            <w:col w:w="4920"/>
          </w:cols>
        </w:sectPr>
      </w:pPr>
    </w:p>
    <w:p w:rsidR="0060158D" w:rsidRDefault="00173B4A">
      <w:pPr>
        <w:ind w:left="400"/>
        <w:rPr>
          <w:sz w:val="20"/>
          <w:szCs w:val="20"/>
        </w:rPr>
      </w:pPr>
      <w:r>
        <w:rPr>
          <w:rFonts w:eastAsia="Times New Roman"/>
          <w:sz w:val="24"/>
          <w:szCs w:val="24"/>
        </w:rPr>
        <w:lastRenderedPageBreak/>
        <w:t>показателем степени больше 3.</w:t>
      </w:r>
    </w:p>
    <w:p w:rsidR="0060158D" w:rsidRDefault="0060158D">
      <w:pPr>
        <w:spacing w:line="54"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Преобразование графиков функций: параллельный перенос, симметрия, растяжение/сжатие, отражение.</w:t>
      </w:r>
    </w:p>
    <w:p w:rsidR="0060158D" w:rsidRDefault="0060158D">
      <w:pPr>
        <w:spacing w:line="17" w:lineRule="exact"/>
        <w:rPr>
          <w:sz w:val="20"/>
          <w:szCs w:val="20"/>
        </w:rPr>
      </w:pPr>
    </w:p>
    <w:p w:rsidR="0060158D" w:rsidRDefault="00173B4A">
      <w:pPr>
        <w:ind w:left="1120"/>
        <w:rPr>
          <w:sz w:val="20"/>
          <w:szCs w:val="20"/>
        </w:rPr>
      </w:pPr>
      <w:r>
        <w:rPr>
          <w:rFonts w:eastAsia="Times New Roman"/>
          <w:sz w:val="24"/>
          <w:szCs w:val="24"/>
        </w:rPr>
        <w:t>Представление о взаимно обратных функциях.</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Непрерывность функции и точки разрыва функций. Кусочно заданные функции.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Последовательности и прогрессии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60158D" w:rsidRDefault="0060158D">
      <w:pPr>
        <w:spacing w:line="20"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Решение текстовых задач</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Задачи на все арифметические действия</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Решение задач на движение, работу, покупки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60158D" w:rsidRDefault="0060158D">
      <w:pPr>
        <w:spacing w:line="13" w:lineRule="exact"/>
        <w:rPr>
          <w:sz w:val="20"/>
          <w:szCs w:val="20"/>
        </w:rPr>
      </w:pPr>
    </w:p>
    <w:p w:rsidR="0060158D" w:rsidRDefault="00173B4A">
      <w:pPr>
        <w:ind w:left="1120"/>
        <w:rPr>
          <w:sz w:val="20"/>
          <w:szCs w:val="20"/>
        </w:rPr>
      </w:pPr>
      <w:r>
        <w:rPr>
          <w:rFonts w:eastAsia="Times New Roman"/>
          <w:b/>
          <w:bCs/>
          <w:sz w:val="24"/>
          <w:szCs w:val="24"/>
        </w:rPr>
        <w:t>Решение задач на нахождение части числа и числа по его части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Решение задач на проценты, доли</w:t>
      </w:r>
      <w:r>
        <w:rPr>
          <w:rFonts w:eastAsia="Times New Roman"/>
          <w:sz w:val="24"/>
          <w:szCs w:val="24"/>
        </w:rPr>
        <w:t>,</w:t>
      </w:r>
      <w:r>
        <w:rPr>
          <w:rFonts w:eastAsia="Times New Roman"/>
          <w:b/>
          <w:bCs/>
          <w:sz w:val="24"/>
          <w:szCs w:val="24"/>
        </w:rPr>
        <w:t xml:space="preserve"> </w:t>
      </w:r>
      <w:r>
        <w:rPr>
          <w:rFonts w:eastAsia="Times New Roman"/>
          <w:sz w:val="24"/>
          <w:szCs w:val="24"/>
        </w:rPr>
        <w:t>применение пропорций при решении задач.</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Логические задачи</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Решение логических задач. Решение логических задач с помощью графов, таблиц.</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Основные методы решения задач</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Арифметический, алгебраический, перебор вариантов. Первичные представления</w:t>
      </w:r>
    </w:p>
    <w:p w:rsidR="0060158D" w:rsidRDefault="0060158D">
      <w:pPr>
        <w:spacing w:line="41" w:lineRule="exact"/>
        <w:rPr>
          <w:sz w:val="20"/>
          <w:szCs w:val="20"/>
        </w:rPr>
      </w:pPr>
    </w:p>
    <w:p w:rsidR="0060158D" w:rsidRDefault="00173B4A" w:rsidP="00010453">
      <w:pPr>
        <w:numPr>
          <w:ilvl w:val="0"/>
          <w:numId w:val="276"/>
        </w:numPr>
        <w:tabs>
          <w:tab w:val="left" w:pos="580"/>
        </w:tabs>
        <w:ind w:left="580" w:hanging="176"/>
        <w:rPr>
          <w:rFonts w:eastAsia="Times New Roman"/>
          <w:sz w:val="24"/>
          <w:szCs w:val="24"/>
        </w:rPr>
      </w:pPr>
      <w:r>
        <w:rPr>
          <w:rFonts w:eastAsia="Times New Roman"/>
          <w:sz w:val="24"/>
          <w:szCs w:val="24"/>
        </w:rPr>
        <w:t>других методах решения задач (геометрические и графические методы).</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Статистика и теория вероятностей</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Статистика</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0158D" w:rsidRDefault="0060158D">
      <w:pPr>
        <w:spacing w:line="135" w:lineRule="exact"/>
        <w:rPr>
          <w:sz w:val="20"/>
          <w:szCs w:val="20"/>
        </w:rPr>
      </w:pPr>
    </w:p>
    <w:p w:rsidR="0060158D" w:rsidRDefault="00173B4A">
      <w:pPr>
        <w:ind w:right="-399"/>
        <w:jc w:val="center"/>
        <w:rPr>
          <w:sz w:val="20"/>
          <w:szCs w:val="20"/>
        </w:rPr>
      </w:pPr>
      <w:r>
        <w:rPr>
          <w:rFonts w:eastAsia="Times New Roman"/>
          <w:sz w:val="24"/>
          <w:szCs w:val="24"/>
        </w:rPr>
        <w:t>239</w:t>
      </w:r>
    </w:p>
    <w:p w:rsidR="0060158D" w:rsidRDefault="0060158D">
      <w:pPr>
        <w:sectPr w:rsidR="0060158D">
          <w:type w:val="continuous"/>
          <w:pgSz w:w="11900" w:h="16838"/>
          <w:pgMar w:top="1142" w:right="846" w:bottom="326" w:left="1440" w:header="0" w:footer="0" w:gutter="0"/>
          <w:cols w:space="720" w:equalWidth="0">
            <w:col w:w="9620"/>
          </w:cols>
        </w:sectPr>
      </w:pPr>
    </w:p>
    <w:p w:rsidR="0060158D" w:rsidRDefault="00173B4A">
      <w:pPr>
        <w:ind w:left="1120"/>
        <w:rPr>
          <w:sz w:val="20"/>
          <w:szCs w:val="20"/>
        </w:rPr>
      </w:pPr>
      <w:bookmarkStart w:id="228" w:name="page240"/>
      <w:bookmarkEnd w:id="228"/>
      <w:r>
        <w:rPr>
          <w:rFonts w:eastAsia="Times New Roman"/>
          <w:b/>
          <w:bCs/>
          <w:sz w:val="24"/>
          <w:szCs w:val="24"/>
        </w:rPr>
        <w:lastRenderedPageBreak/>
        <w:t>Случайные опыты и случайные события</w:t>
      </w:r>
    </w:p>
    <w:p w:rsidR="0060158D" w:rsidRDefault="0060158D">
      <w:pPr>
        <w:spacing w:line="56"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Элементы комбинаторики и испытания Бернулли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Геометрическая вероятность</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Случайный выбор точки из фигуры на плоскости, отрезка и дуги окружности.</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Случайный выбор числа из числового отрезка.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Случайные величины</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60158D" w:rsidRDefault="0060158D">
      <w:pPr>
        <w:spacing w:line="8" w:lineRule="exact"/>
        <w:rPr>
          <w:sz w:val="20"/>
          <w:szCs w:val="20"/>
        </w:rPr>
      </w:pPr>
    </w:p>
    <w:p w:rsidR="0060158D" w:rsidRDefault="00173B4A">
      <w:pPr>
        <w:ind w:left="1120"/>
        <w:rPr>
          <w:sz w:val="20"/>
          <w:szCs w:val="20"/>
        </w:rPr>
      </w:pPr>
      <w:r>
        <w:rPr>
          <w:rFonts w:eastAsia="Times New Roman"/>
          <w:b/>
          <w:bCs/>
          <w:sz w:val="24"/>
          <w:szCs w:val="24"/>
        </w:rPr>
        <w:t>Геометрия</w:t>
      </w:r>
    </w:p>
    <w:p w:rsidR="0060158D" w:rsidRDefault="0060158D">
      <w:pPr>
        <w:spacing w:line="44" w:lineRule="exact"/>
        <w:rPr>
          <w:sz w:val="20"/>
          <w:szCs w:val="20"/>
        </w:rPr>
      </w:pPr>
    </w:p>
    <w:p w:rsidR="0060158D" w:rsidRDefault="00173B4A">
      <w:pPr>
        <w:ind w:left="1120"/>
        <w:rPr>
          <w:sz w:val="20"/>
          <w:szCs w:val="20"/>
        </w:rPr>
      </w:pPr>
      <w:r>
        <w:rPr>
          <w:rFonts w:eastAsia="Times New Roman"/>
          <w:b/>
          <w:bCs/>
          <w:sz w:val="24"/>
          <w:szCs w:val="24"/>
        </w:rPr>
        <w:t>Геометрические фигуры</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Фигуры в геометрии и в окружающем мире</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60158D" w:rsidRDefault="0060158D">
      <w:pPr>
        <w:spacing w:line="29"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60158D" w:rsidRDefault="0060158D">
      <w:pPr>
        <w:spacing w:line="19"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Осевая симметрия геометрических фигур. Центральная симметрия геометрических фигур</w:t>
      </w:r>
      <w:r>
        <w:rPr>
          <w:rFonts w:eastAsia="Times New Roman"/>
          <w:i/>
          <w:iCs/>
          <w:sz w:val="24"/>
          <w:szCs w:val="24"/>
        </w:rPr>
        <w:t>.</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Многоугольники</w:t>
      </w:r>
    </w:p>
    <w:p w:rsidR="0060158D" w:rsidRDefault="0060158D">
      <w:pPr>
        <w:spacing w:line="41" w:lineRule="exact"/>
        <w:rPr>
          <w:sz w:val="20"/>
          <w:szCs w:val="20"/>
        </w:rPr>
      </w:pPr>
    </w:p>
    <w:p w:rsidR="0060158D" w:rsidRDefault="00173B4A">
      <w:pPr>
        <w:tabs>
          <w:tab w:val="left" w:pos="2940"/>
          <w:tab w:val="left" w:pos="3420"/>
          <w:tab w:val="left" w:pos="4540"/>
          <w:tab w:val="left" w:pos="4840"/>
          <w:tab w:val="left" w:pos="5320"/>
          <w:tab w:val="left" w:pos="6420"/>
          <w:tab w:val="left" w:pos="7840"/>
        </w:tabs>
        <w:ind w:left="1120"/>
        <w:rPr>
          <w:sz w:val="20"/>
          <w:szCs w:val="20"/>
        </w:rPr>
      </w:pPr>
      <w:r>
        <w:rPr>
          <w:rFonts w:eastAsia="Times New Roman"/>
          <w:sz w:val="24"/>
          <w:szCs w:val="24"/>
        </w:rPr>
        <w:t>Многоугольник,</w:t>
      </w:r>
      <w:r>
        <w:rPr>
          <w:rFonts w:eastAsia="Times New Roman"/>
          <w:sz w:val="24"/>
          <w:szCs w:val="24"/>
        </w:rPr>
        <w:tab/>
        <w:t>его</w:t>
      </w:r>
      <w:r>
        <w:rPr>
          <w:rFonts w:eastAsia="Times New Roman"/>
          <w:sz w:val="24"/>
          <w:szCs w:val="24"/>
        </w:rPr>
        <w:tab/>
        <w:t>элементы</w:t>
      </w:r>
      <w:r>
        <w:rPr>
          <w:rFonts w:eastAsia="Times New Roman"/>
          <w:sz w:val="24"/>
          <w:szCs w:val="24"/>
        </w:rPr>
        <w:tab/>
        <w:t>и</w:t>
      </w:r>
      <w:r>
        <w:rPr>
          <w:rFonts w:eastAsia="Times New Roman"/>
          <w:sz w:val="24"/>
          <w:szCs w:val="24"/>
        </w:rPr>
        <w:tab/>
        <w:t>его</w:t>
      </w:r>
      <w:r>
        <w:rPr>
          <w:rFonts w:eastAsia="Times New Roman"/>
          <w:sz w:val="24"/>
          <w:szCs w:val="24"/>
        </w:rPr>
        <w:tab/>
        <w:t>свойства.</w:t>
      </w:r>
      <w:r>
        <w:rPr>
          <w:rFonts w:eastAsia="Times New Roman"/>
          <w:sz w:val="24"/>
          <w:szCs w:val="24"/>
        </w:rPr>
        <w:tab/>
        <w:t>Правильные</w:t>
      </w:r>
      <w:r>
        <w:rPr>
          <w:rFonts w:eastAsia="Times New Roman"/>
          <w:sz w:val="24"/>
          <w:szCs w:val="24"/>
        </w:rPr>
        <w:tab/>
        <w:t>многоугольники.</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Выпуклые и невыпуклые многоугольники. Сумма углов выпуклого многоугольника.</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Треугольник. Сумма углов треугольника. Равнобедренный треугольник, свойства</w:t>
      </w:r>
    </w:p>
    <w:p w:rsidR="0060158D" w:rsidRDefault="0060158D">
      <w:pPr>
        <w:spacing w:line="53" w:lineRule="exact"/>
        <w:rPr>
          <w:sz w:val="20"/>
          <w:szCs w:val="20"/>
        </w:rPr>
      </w:pPr>
    </w:p>
    <w:p w:rsidR="0060158D" w:rsidRDefault="00173B4A" w:rsidP="00010453">
      <w:pPr>
        <w:numPr>
          <w:ilvl w:val="0"/>
          <w:numId w:val="277"/>
        </w:numPr>
        <w:tabs>
          <w:tab w:val="left" w:pos="844"/>
        </w:tabs>
        <w:spacing w:line="264" w:lineRule="auto"/>
        <w:ind w:left="400" w:firstLine="4"/>
        <w:rPr>
          <w:rFonts w:eastAsia="Times New Roman"/>
          <w:sz w:val="24"/>
          <w:szCs w:val="24"/>
        </w:rPr>
      </w:pPr>
      <w:r>
        <w:rPr>
          <w:rFonts w:eastAsia="Times New Roman"/>
          <w:sz w:val="24"/>
          <w:szCs w:val="24"/>
        </w:rPr>
        <w:t>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240</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29" w:name="page241"/>
      <w:bookmarkEnd w:id="229"/>
      <w:r>
        <w:rPr>
          <w:rFonts w:eastAsia="Times New Roman"/>
          <w:sz w:val="24"/>
          <w:szCs w:val="24"/>
        </w:rPr>
        <w:lastRenderedPageBreak/>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Окружность, круг</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Фигуры в пространстве (объемные тела)</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Отношения</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Равенство фигур</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Параллельность прямых</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Признаки и свойства параллельных прямых. Аксиома параллельности Евклида.</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Первичные представления о неевклидовых геометриях. Теорема Фалеса.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Перпендикулярные прямые</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Прямой угол. Перпендикуляр к прямой. Серединный перпендикуляр к отрезку.</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Свойства и признаки перпендикулярности прямых. Наклонные, проекции, их свойства.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Подобие</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Взаимное расположениепрямой и окружности</w:t>
      </w:r>
      <w:r>
        <w:rPr>
          <w:rFonts w:eastAsia="Times New Roman"/>
          <w:sz w:val="24"/>
          <w:szCs w:val="24"/>
        </w:rPr>
        <w:t>,</w:t>
      </w:r>
      <w:r>
        <w:rPr>
          <w:rFonts w:eastAsia="Times New Roman"/>
          <w:b/>
          <w:bCs/>
          <w:sz w:val="24"/>
          <w:szCs w:val="24"/>
        </w:rPr>
        <w:t xml:space="preserve"> </w:t>
      </w:r>
      <w:r>
        <w:rPr>
          <w:rFonts w:eastAsia="Times New Roman"/>
          <w:sz w:val="24"/>
          <w:szCs w:val="24"/>
        </w:rPr>
        <w:t>двух окружностей.</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Измерения и вычисления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Величины</w:t>
      </w:r>
    </w:p>
    <w:p w:rsidR="0060158D" w:rsidRDefault="0060158D">
      <w:pPr>
        <w:spacing w:line="53" w:lineRule="exact"/>
        <w:rPr>
          <w:sz w:val="20"/>
          <w:szCs w:val="20"/>
        </w:rPr>
      </w:pPr>
    </w:p>
    <w:p w:rsidR="0060158D" w:rsidRDefault="00173B4A">
      <w:pPr>
        <w:spacing w:line="264" w:lineRule="auto"/>
        <w:ind w:left="1120" w:right="20"/>
        <w:rPr>
          <w:sz w:val="20"/>
          <w:szCs w:val="20"/>
        </w:rPr>
      </w:pPr>
      <w:r>
        <w:rPr>
          <w:rFonts w:eastAsia="Times New Roman"/>
          <w:sz w:val="24"/>
          <w:szCs w:val="24"/>
        </w:rPr>
        <w:t>Понятие величины. Длина. Измерение длины. Единцы измерения длины. Величина угла. Градусная мера угла. Синус, косинус и тангенс острого угла</w:t>
      </w:r>
    </w:p>
    <w:p w:rsidR="0060158D" w:rsidRDefault="0060158D">
      <w:pPr>
        <w:spacing w:line="17" w:lineRule="exact"/>
        <w:rPr>
          <w:sz w:val="20"/>
          <w:szCs w:val="20"/>
        </w:rPr>
      </w:pPr>
    </w:p>
    <w:p w:rsidR="0060158D" w:rsidRDefault="00173B4A">
      <w:pPr>
        <w:ind w:left="400"/>
        <w:rPr>
          <w:sz w:val="20"/>
          <w:szCs w:val="20"/>
        </w:rPr>
      </w:pPr>
      <w:r>
        <w:rPr>
          <w:rFonts w:eastAsia="Times New Roman"/>
          <w:sz w:val="24"/>
          <w:szCs w:val="24"/>
        </w:rPr>
        <w:t>прямоугольного треугольника.</w:t>
      </w:r>
    </w:p>
    <w:p w:rsidR="0060158D" w:rsidRDefault="0060158D">
      <w:pPr>
        <w:spacing w:line="41" w:lineRule="exact"/>
        <w:rPr>
          <w:sz w:val="20"/>
          <w:szCs w:val="20"/>
        </w:rPr>
      </w:pPr>
    </w:p>
    <w:p w:rsidR="0060158D" w:rsidRDefault="00173B4A">
      <w:pPr>
        <w:tabs>
          <w:tab w:val="left" w:pos="2120"/>
          <w:tab w:val="left" w:pos="2380"/>
          <w:tab w:val="left" w:pos="3440"/>
          <w:tab w:val="left" w:pos="4440"/>
          <w:tab w:val="left" w:pos="5360"/>
          <w:tab w:val="left" w:pos="5660"/>
          <w:tab w:val="left" w:pos="6020"/>
          <w:tab w:val="left" w:pos="7240"/>
          <w:tab w:val="left" w:pos="8520"/>
        </w:tabs>
        <w:ind w:left="112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площади</w:t>
      </w:r>
      <w:r>
        <w:rPr>
          <w:rFonts w:eastAsia="Times New Roman"/>
          <w:sz w:val="24"/>
          <w:szCs w:val="24"/>
        </w:rPr>
        <w:tab/>
        <w:t>плоской</w:t>
      </w:r>
      <w:r>
        <w:rPr>
          <w:rFonts w:eastAsia="Times New Roman"/>
          <w:sz w:val="24"/>
          <w:szCs w:val="24"/>
        </w:rPr>
        <w:tab/>
        <w:t>фигуры</w:t>
      </w:r>
      <w:r>
        <w:rPr>
          <w:rFonts w:eastAsia="Times New Roman"/>
          <w:sz w:val="24"/>
          <w:szCs w:val="24"/>
        </w:rPr>
        <w:tab/>
        <w:t>и</w:t>
      </w:r>
      <w:r>
        <w:rPr>
          <w:rFonts w:eastAsia="Times New Roman"/>
          <w:sz w:val="24"/>
          <w:szCs w:val="24"/>
        </w:rPr>
        <w:tab/>
        <w:t>её</w:t>
      </w:r>
      <w:r>
        <w:rPr>
          <w:rFonts w:eastAsia="Times New Roman"/>
          <w:sz w:val="24"/>
          <w:szCs w:val="24"/>
        </w:rPr>
        <w:tab/>
        <w:t>свойствах.</w:t>
      </w:r>
      <w:r>
        <w:rPr>
          <w:rFonts w:eastAsia="Times New Roman"/>
          <w:sz w:val="24"/>
          <w:szCs w:val="24"/>
        </w:rPr>
        <w:tab/>
        <w:t>Измерение</w:t>
      </w:r>
      <w:r>
        <w:rPr>
          <w:rFonts w:eastAsia="Times New Roman"/>
          <w:sz w:val="24"/>
          <w:szCs w:val="24"/>
        </w:rPr>
        <w:tab/>
        <w:t>площадей.</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Единицы измерения площади.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Представление об объёме пространственной фигуры и его свойствах. Измерение объёма. Единицы измерения объёмов.</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Измерения и вычисления</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60158D" w:rsidRDefault="0060158D">
      <w:pPr>
        <w:spacing w:line="22"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0158D" w:rsidRDefault="0060158D">
      <w:pPr>
        <w:spacing w:line="14" w:lineRule="exact"/>
        <w:rPr>
          <w:sz w:val="20"/>
          <w:szCs w:val="20"/>
        </w:rPr>
      </w:pPr>
    </w:p>
    <w:p w:rsidR="0060158D" w:rsidRDefault="00173B4A">
      <w:pPr>
        <w:ind w:left="1120"/>
        <w:rPr>
          <w:sz w:val="20"/>
          <w:szCs w:val="20"/>
        </w:rPr>
      </w:pPr>
      <w:r>
        <w:rPr>
          <w:rFonts w:eastAsia="Times New Roman"/>
          <w:sz w:val="24"/>
          <w:szCs w:val="24"/>
        </w:rPr>
        <w:t>Теорема косинусов. Теорема синусов.</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241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30" w:name="page242"/>
      <w:bookmarkEnd w:id="230"/>
      <w:r>
        <w:rPr>
          <w:rFonts w:eastAsia="Times New Roman"/>
          <w:sz w:val="24"/>
          <w:szCs w:val="24"/>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Расстояния</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Расстояние между точками. Расстояние от точки до прямой. Расстояние между фигурами.</w:t>
      </w:r>
    </w:p>
    <w:p w:rsidR="0060158D" w:rsidRDefault="0060158D">
      <w:pPr>
        <w:spacing w:line="12" w:lineRule="exact"/>
        <w:rPr>
          <w:sz w:val="20"/>
          <w:szCs w:val="20"/>
        </w:rPr>
      </w:pPr>
    </w:p>
    <w:p w:rsidR="0060158D" w:rsidRDefault="00173B4A">
      <w:pPr>
        <w:ind w:left="1120"/>
        <w:rPr>
          <w:sz w:val="20"/>
          <w:szCs w:val="20"/>
        </w:rPr>
      </w:pPr>
      <w:r>
        <w:rPr>
          <w:rFonts w:eastAsia="Times New Roman"/>
          <w:sz w:val="24"/>
          <w:szCs w:val="24"/>
        </w:rPr>
        <w:t>Равновеликие и равносоставленные фигуры.</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Свойства (аксиомы) длины отрезка, величины угла, площади и объёма фигуры.</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Геометрические построения</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Геометрические построения для иллюстрации свойств геометрических фигур.</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Инструменты для построений. Циркуль, линейка.</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60158D" w:rsidRDefault="0060158D">
      <w:pPr>
        <w:spacing w:line="2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Pr>
          <w:rFonts w:eastAsia="Times New Roman"/>
          <w:i/>
          <w:iCs/>
          <w:sz w:val="24"/>
          <w:szCs w:val="24"/>
        </w:rPr>
        <w:t>по другим элементам</w:t>
      </w:r>
      <w:r>
        <w:rPr>
          <w:rFonts w:eastAsia="Times New Roman"/>
          <w:sz w:val="24"/>
          <w:szCs w:val="24"/>
        </w:rPr>
        <w:t>.</w:t>
      </w:r>
    </w:p>
    <w:p w:rsidR="0060158D" w:rsidRDefault="0060158D">
      <w:pPr>
        <w:spacing w:line="14" w:lineRule="exact"/>
        <w:rPr>
          <w:sz w:val="20"/>
          <w:szCs w:val="20"/>
        </w:rPr>
      </w:pPr>
    </w:p>
    <w:p w:rsidR="0060158D" w:rsidRDefault="00173B4A">
      <w:pPr>
        <w:ind w:left="1120"/>
        <w:rPr>
          <w:sz w:val="20"/>
          <w:szCs w:val="20"/>
        </w:rPr>
      </w:pPr>
      <w:r>
        <w:rPr>
          <w:rFonts w:eastAsia="Times New Roman"/>
          <w:sz w:val="24"/>
          <w:szCs w:val="24"/>
        </w:rPr>
        <w:t>Деление отрезка в данном отношении.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0158D" w:rsidRDefault="0060158D">
      <w:pPr>
        <w:spacing w:line="12" w:lineRule="exact"/>
        <w:rPr>
          <w:sz w:val="20"/>
          <w:szCs w:val="20"/>
        </w:rPr>
      </w:pPr>
    </w:p>
    <w:p w:rsidR="0060158D" w:rsidRDefault="00173B4A">
      <w:pPr>
        <w:ind w:left="1120"/>
        <w:rPr>
          <w:sz w:val="20"/>
          <w:szCs w:val="20"/>
        </w:rPr>
      </w:pPr>
      <w:r>
        <w:rPr>
          <w:rFonts w:eastAsia="Times New Roman"/>
          <w:sz w:val="24"/>
          <w:szCs w:val="24"/>
        </w:rPr>
        <w:t>Этапы решения задач на построение.</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Геометрические преобразования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Преобразования</w:t>
      </w:r>
    </w:p>
    <w:p w:rsidR="0060158D" w:rsidRDefault="0060158D">
      <w:pPr>
        <w:spacing w:line="5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Движения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Осевая и центральная симметрии, поворот и параллельный перенос. Комбинации движений на плоскости и их свойства.</w:t>
      </w:r>
    </w:p>
    <w:p w:rsidR="0060158D" w:rsidRDefault="0060158D">
      <w:pPr>
        <w:spacing w:line="17" w:lineRule="exact"/>
        <w:rPr>
          <w:sz w:val="20"/>
          <w:szCs w:val="20"/>
        </w:rPr>
      </w:pPr>
    </w:p>
    <w:p w:rsidR="0060158D" w:rsidRDefault="00173B4A">
      <w:pPr>
        <w:ind w:left="1120"/>
        <w:rPr>
          <w:sz w:val="20"/>
          <w:szCs w:val="20"/>
        </w:rPr>
      </w:pPr>
      <w:r>
        <w:rPr>
          <w:rFonts w:eastAsia="Times New Roman"/>
          <w:b/>
          <w:bCs/>
          <w:sz w:val="24"/>
          <w:szCs w:val="24"/>
        </w:rPr>
        <w:t>Подобие как преобразование</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Гомотетия. Геометрические преобразования как средство доказательства утверждений и решения задач.</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Векторы и координаты на плоскости</w:t>
      </w:r>
    </w:p>
    <w:p w:rsidR="0060158D" w:rsidRDefault="0060158D">
      <w:pPr>
        <w:spacing w:line="44" w:lineRule="exact"/>
        <w:rPr>
          <w:sz w:val="20"/>
          <w:szCs w:val="20"/>
        </w:rPr>
      </w:pPr>
    </w:p>
    <w:p w:rsidR="0060158D" w:rsidRDefault="00173B4A">
      <w:pPr>
        <w:ind w:left="1120"/>
        <w:rPr>
          <w:sz w:val="20"/>
          <w:szCs w:val="20"/>
        </w:rPr>
      </w:pPr>
      <w:r>
        <w:rPr>
          <w:rFonts w:eastAsia="Times New Roman"/>
          <w:b/>
          <w:bCs/>
          <w:sz w:val="24"/>
          <w:szCs w:val="24"/>
        </w:rPr>
        <w:t>Векторы</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Координаты</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Основные понятия, координаты вектора, расстояние между точками. Координаты середины отрезка. Уравнения фигур.</w:t>
      </w:r>
    </w:p>
    <w:p w:rsidR="0060158D" w:rsidRDefault="0060158D">
      <w:pPr>
        <w:spacing w:line="14" w:lineRule="exact"/>
        <w:rPr>
          <w:sz w:val="20"/>
          <w:szCs w:val="20"/>
        </w:rPr>
      </w:pPr>
    </w:p>
    <w:p w:rsidR="0060158D" w:rsidRDefault="00173B4A">
      <w:pPr>
        <w:ind w:left="1120"/>
        <w:rPr>
          <w:sz w:val="20"/>
          <w:szCs w:val="20"/>
        </w:rPr>
      </w:pPr>
      <w:r>
        <w:rPr>
          <w:rFonts w:eastAsia="Times New Roman"/>
          <w:sz w:val="24"/>
          <w:szCs w:val="24"/>
        </w:rPr>
        <w:t>Применение векторов и координат для решения геометрических задач.</w:t>
      </w:r>
    </w:p>
    <w:p w:rsidR="0060158D" w:rsidRDefault="0060158D">
      <w:pPr>
        <w:spacing w:line="43" w:lineRule="exact"/>
        <w:rPr>
          <w:sz w:val="20"/>
          <w:szCs w:val="20"/>
        </w:rPr>
      </w:pPr>
    </w:p>
    <w:p w:rsidR="0060158D" w:rsidRDefault="00173B4A">
      <w:pPr>
        <w:ind w:left="1120"/>
        <w:rPr>
          <w:sz w:val="20"/>
          <w:szCs w:val="20"/>
        </w:rPr>
      </w:pPr>
      <w:r>
        <w:rPr>
          <w:rFonts w:eastAsia="Times New Roman"/>
          <w:sz w:val="24"/>
          <w:szCs w:val="24"/>
        </w:rPr>
        <w:t>Аффинная система координат. Радиус-векторы точек. Центроид системы точек.</w:t>
      </w:r>
    </w:p>
    <w:p w:rsidR="0060158D" w:rsidRDefault="0060158D">
      <w:pPr>
        <w:spacing w:line="41" w:lineRule="exact"/>
        <w:rPr>
          <w:sz w:val="20"/>
          <w:szCs w:val="20"/>
        </w:rPr>
      </w:pPr>
    </w:p>
    <w:p w:rsidR="0060158D" w:rsidRDefault="00173B4A">
      <w:pPr>
        <w:ind w:left="1120"/>
        <w:rPr>
          <w:sz w:val="20"/>
          <w:szCs w:val="20"/>
        </w:rPr>
      </w:pPr>
      <w:r>
        <w:rPr>
          <w:rFonts w:eastAsia="Times New Roman"/>
          <w:b/>
          <w:bCs/>
          <w:i/>
          <w:iCs/>
          <w:sz w:val="24"/>
          <w:szCs w:val="24"/>
        </w:rPr>
        <w:t>История математики</w:t>
      </w:r>
    </w:p>
    <w:p w:rsidR="0060158D" w:rsidRDefault="0060158D">
      <w:pPr>
        <w:spacing w:line="53" w:lineRule="exact"/>
        <w:rPr>
          <w:sz w:val="20"/>
          <w:szCs w:val="20"/>
        </w:rPr>
      </w:pPr>
    </w:p>
    <w:p w:rsidR="0060158D" w:rsidRDefault="00173B4A">
      <w:pPr>
        <w:spacing w:line="264" w:lineRule="auto"/>
        <w:ind w:left="400" w:firstLine="708"/>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60158D" w:rsidRDefault="0060158D">
      <w:pPr>
        <w:spacing w:line="29" w:lineRule="exact"/>
        <w:rPr>
          <w:sz w:val="20"/>
          <w:szCs w:val="20"/>
        </w:rPr>
      </w:pPr>
    </w:p>
    <w:p w:rsidR="0060158D" w:rsidRDefault="00173B4A">
      <w:pPr>
        <w:spacing w:line="264" w:lineRule="auto"/>
        <w:ind w:left="400" w:firstLine="708"/>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242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231" w:name="page243"/>
      <w:bookmarkEnd w:id="231"/>
      <w:r>
        <w:rPr>
          <w:rFonts w:eastAsia="Times New Roman"/>
          <w:i/>
          <w:iCs/>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0158D" w:rsidRDefault="0060158D">
      <w:pPr>
        <w:spacing w:line="29" w:lineRule="exact"/>
        <w:rPr>
          <w:sz w:val="20"/>
          <w:szCs w:val="20"/>
        </w:rPr>
      </w:pPr>
    </w:p>
    <w:p w:rsidR="0060158D" w:rsidRDefault="00173B4A">
      <w:pPr>
        <w:spacing w:line="265" w:lineRule="auto"/>
        <w:ind w:left="40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60158D" w:rsidRDefault="0060158D">
      <w:pPr>
        <w:spacing w:line="25" w:lineRule="exact"/>
        <w:rPr>
          <w:sz w:val="20"/>
          <w:szCs w:val="20"/>
        </w:rPr>
      </w:pPr>
    </w:p>
    <w:p w:rsidR="0060158D" w:rsidRDefault="00173B4A">
      <w:pPr>
        <w:spacing w:line="272" w:lineRule="auto"/>
        <w:ind w:left="40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0158D" w:rsidRDefault="0060158D">
      <w:pPr>
        <w:spacing w:line="19" w:lineRule="exact"/>
        <w:rPr>
          <w:sz w:val="20"/>
          <w:szCs w:val="20"/>
        </w:rPr>
      </w:pPr>
    </w:p>
    <w:p w:rsidR="0060158D" w:rsidRDefault="00173B4A">
      <w:pPr>
        <w:spacing w:line="264" w:lineRule="auto"/>
        <w:ind w:left="11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60158D" w:rsidRDefault="0060158D">
      <w:pPr>
        <w:spacing w:line="29" w:lineRule="exact"/>
        <w:rPr>
          <w:sz w:val="20"/>
          <w:szCs w:val="20"/>
        </w:rPr>
      </w:pPr>
    </w:p>
    <w:p w:rsidR="0060158D" w:rsidRDefault="00173B4A">
      <w:pPr>
        <w:spacing w:line="264" w:lineRule="auto"/>
        <w:ind w:left="40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60158D" w:rsidRDefault="0060158D">
      <w:pPr>
        <w:spacing w:line="26" w:lineRule="exact"/>
        <w:rPr>
          <w:sz w:val="20"/>
          <w:szCs w:val="20"/>
        </w:rPr>
      </w:pPr>
    </w:p>
    <w:p w:rsidR="0060158D" w:rsidRDefault="00173B4A">
      <w:pPr>
        <w:spacing w:line="265" w:lineRule="auto"/>
        <w:ind w:left="40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60158D" w:rsidRDefault="0060158D">
      <w:pPr>
        <w:spacing w:line="27"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60158D" w:rsidRDefault="0060158D">
      <w:pPr>
        <w:spacing w:line="331" w:lineRule="exact"/>
        <w:rPr>
          <w:sz w:val="20"/>
          <w:szCs w:val="20"/>
        </w:rPr>
      </w:pPr>
    </w:p>
    <w:p w:rsidR="0060158D" w:rsidRDefault="00173B4A">
      <w:pPr>
        <w:ind w:left="1120"/>
        <w:rPr>
          <w:sz w:val="20"/>
          <w:szCs w:val="20"/>
        </w:rPr>
      </w:pPr>
      <w:r>
        <w:rPr>
          <w:rFonts w:eastAsia="Times New Roman"/>
          <w:b/>
          <w:bCs/>
          <w:sz w:val="24"/>
          <w:szCs w:val="24"/>
        </w:rPr>
        <w:t>2.2.2.10. Информатика</w:t>
      </w:r>
    </w:p>
    <w:p w:rsidR="0060158D" w:rsidRDefault="0060158D">
      <w:pPr>
        <w:spacing w:line="53" w:lineRule="exact"/>
        <w:rPr>
          <w:sz w:val="20"/>
          <w:szCs w:val="20"/>
        </w:rPr>
      </w:pPr>
    </w:p>
    <w:p w:rsidR="0060158D" w:rsidRDefault="00173B4A">
      <w:pPr>
        <w:spacing w:line="276" w:lineRule="auto"/>
        <w:ind w:left="400" w:firstLine="708"/>
        <w:jc w:val="both"/>
        <w:rPr>
          <w:sz w:val="20"/>
          <w:szCs w:val="20"/>
        </w:rPr>
      </w:pPr>
      <w:r>
        <w:rPr>
          <w:rFonts w:eastAsia="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w:t>
      </w:r>
    </w:p>
    <w:p w:rsidR="0060158D" w:rsidRDefault="0060158D">
      <w:pPr>
        <w:spacing w:line="23" w:lineRule="exact"/>
        <w:rPr>
          <w:sz w:val="20"/>
          <w:szCs w:val="20"/>
        </w:rPr>
      </w:pPr>
    </w:p>
    <w:p w:rsidR="0060158D" w:rsidRDefault="00173B4A" w:rsidP="00010453">
      <w:pPr>
        <w:numPr>
          <w:ilvl w:val="0"/>
          <w:numId w:val="278"/>
        </w:numPr>
        <w:tabs>
          <w:tab w:val="left" w:pos="702"/>
        </w:tabs>
        <w:spacing w:line="264" w:lineRule="auto"/>
        <w:ind w:left="400" w:firstLine="4"/>
        <w:rPr>
          <w:rFonts w:eastAsia="Times New Roman"/>
          <w:sz w:val="24"/>
          <w:szCs w:val="24"/>
        </w:rPr>
      </w:pPr>
      <w:r>
        <w:rPr>
          <w:rFonts w:eastAsia="Times New Roman"/>
          <w:sz w:val="24"/>
          <w:szCs w:val="24"/>
        </w:rPr>
        <w:t>компьютерными программами и в сети Интернет, умения соблюдать нормы информационной этики и права.</w:t>
      </w:r>
    </w:p>
    <w:p w:rsidR="0060158D" w:rsidRDefault="0060158D">
      <w:pPr>
        <w:spacing w:line="331" w:lineRule="exact"/>
        <w:rPr>
          <w:sz w:val="20"/>
          <w:szCs w:val="20"/>
        </w:rPr>
      </w:pPr>
    </w:p>
    <w:p w:rsidR="0060158D" w:rsidRDefault="00173B4A">
      <w:pPr>
        <w:ind w:left="1120"/>
        <w:rPr>
          <w:sz w:val="20"/>
          <w:szCs w:val="20"/>
        </w:rPr>
      </w:pPr>
      <w:r>
        <w:rPr>
          <w:rFonts w:eastAsia="Times New Roman"/>
          <w:b/>
          <w:bCs/>
          <w:sz w:val="24"/>
          <w:szCs w:val="24"/>
        </w:rPr>
        <w:t>Введение</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Информация и информационные процессы</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Информация – одно из основных обобщающих понятий современной науки.</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12" w:lineRule="exact"/>
        <w:rPr>
          <w:sz w:val="20"/>
          <w:szCs w:val="20"/>
        </w:rPr>
      </w:pPr>
    </w:p>
    <w:p w:rsidR="0060158D" w:rsidRDefault="00173B4A">
      <w:pPr>
        <w:ind w:right="-399"/>
        <w:jc w:val="center"/>
        <w:rPr>
          <w:sz w:val="20"/>
          <w:szCs w:val="20"/>
        </w:rPr>
      </w:pPr>
      <w:r>
        <w:rPr>
          <w:rFonts w:eastAsia="Times New Roman"/>
          <w:sz w:val="24"/>
          <w:szCs w:val="24"/>
        </w:rPr>
        <w:t>243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232" w:name="page244"/>
      <w:bookmarkEnd w:id="232"/>
      <w:r>
        <w:rPr>
          <w:rFonts w:eastAsia="Times New Roman"/>
          <w:sz w:val="24"/>
          <w:szCs w:val="24"/>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0158D" w:rsidRDefault="0060158D">
      <w:pPr>
        <w:spacing w:line="18"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Компьютер – универсальное устройство обработки данных</w:t>
      </w:r>
    </w:p>
    <w:p w:rsidR="0060158D" w:rsidRDefault="0060158D">
      <w:pPr>
        <w:spacing w:line="43" w:lineRule="exact"/>
        <w:rPr>
          <w:sz w:val="20"/>
          <w:szCs w:val="20"/>
        </w:rPr>
      </w:pPr>
    </w:p>
    <w:p w:rsidR="0060158D" w:rsidRDefault="00173B4A">
      <w:pPr>
        <w:tabs>
          <w:tab w:val="left" w:pos="2780"/>
          <w:tab w:val="left" w:pos="4460"/>
          <w:tab w:val="left" w:pos="5940"/>
          <w:tab w:val="left" w:pos="7580"/>
          <w:tab w:val="left" w:pos="8720"/>
        </w:tabs>
        <w:ind w:left="1120"/>
        <w:rPr>
          <w:sz w:val="20"/>
          <w:szCs w:val="20"/>
        </w:rPr>
      </w:pPr>
      <w:r>
        <w:rPr>
          <w:rFonts w:eastAsia="Times New Roman"/>
          <w:sz w:val="24"/>
          <w:szCs w:val="24"/>
        </w:rPr>
        <w:t>Архитектура</w:t>
      </w:r>
      <w:r>
        <w:rPr>
          <w:sz w:val="20"/>
          <w:szCs w:val="20"/>
        </w:rPr>
        <w:tab/>
      </w:r>
      <w:r>
        <w:rPr>
          <w:rFonts w:eastAsia="Times New Roman"/>
          <w:sz w:val="24"/>
          <w:szCs w:val="24"/>
        </w:rPr>
        <w:t>компьютера:</w:t>
      </w:r>
      <w:r>
        <w:rPr>
          <w:sz w:val="20"/>
          <w:szCs w:val="20"/>
        </w:rPr>
        <w:tab/>
      </w:r>
      <w:r>
        <w:rPr>
          <w:rFonts w:eastAsia="Times New Roman"/>
          <w:sz w:val="24"/>
          <w:szCs w:val="24"/>
        </w:rPr>
        <w:t>процессор,</w:t>
      </w:r>
      <w:r>
        <w:rPr>
          <w:sz w:val="20"/>
          <w:szCs w:val="20"/>
        </w:rPr>
        <w:tab/>
      </w:r>
      <w:r>
        <w:rPr>
          <w:rFonts w:eastAsia="Times New Roman"/>
          <w:sz w:val="24"/>
          <w:szCs w:val="24"/>
        </w:rPr>
        <w:t>оперативная</w:t>
      </w:r>
      <w:r>
        <w:rPr>
          <w:sz w:val="20"/>
          <w:szCs w:val="20"/>
        </w:rPr>
        <w:tab/>
      </w:r>
      <w:r>
        <w:rPr>
          <w:rFonts w:eastAsia="Times New Roman"/>
          <w:sz w:val="24"/>
          <w:szCs w:val="24"/>
        </w:rPr>
        <w:t>память,</w:t>
      </w:r>
      <w:r>
        <w:rPr>
          <w:sz w:val="20"/>
          <w:szCs w:val="20"/>
        </w:rPr>
        <w:tab/>
      </w:r>
      <w:r>
        <w:rPr>
          <w:rFonts w:eastAsia="Times New Roman"/>
          <w:sz w:val="23"/>
          <w:szCs w:val="23"/>
        </w:rPr>
        <w:t>внешняя</w:t>
      </w:r>
    </w:p>
    <w:p w:rsidR="0060158D" w:rsidRDefault="0060158D">
      <w:pPr>
        <w:spacing w:line="54" w:lineRule="exact"/>
        <w:rPr>
          <w:sz w:val="20"/>
          <w:szCs w:val="20"/>
        </w:rPr>
      </w:pPr>
    </w:p>
    <w:p w:rsidR="0060158D" w:rsidRDefault="00173B4A">
      <w:pPr>
        <w:spacing w:line="264" w:lineRule="auto"/>
        <w:ind w:left="400"/>
        <w:jc w:val="both"/>
        <w:rPr>
          <w:sz w:val="20"/>
          <w:szCs w:val="20"/>
        </w:rPr>
      </w:pPr>
      <w:r>
        <w:rPr>
          <w:rFonts w:eastAsia="Times New Roman"/>
          <w:sz w:val="24"/>
          <w:szCs w:val="24"/>
        </w:rPr>
        <w:t>энергонезависимая память, устройства ввода-вывода; их количественные характеристики.</w:t>
      </w:r>
    </w:p>
    <w:p w:rsidR="0060158D" w:rsidRDefault="0060158D">
      <w:pPr>
        <w:spacing w:line="26"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60158D" w:rsidRDefault="0060158D">
      <w:pPr>
        <w:spacing w:line="12" w:lineRule="exact"/>
        <w:rPr>
          <w:sz w:val="20"/>
          <w:szCs w:val="20"/>
        </w:rPr>
      </w:pPr>
    </w:p>
    <w:p w:rsidR="0060158D" w:rsidRDefault="00173B4A">
      <w:pPr>
        <w:ind w:left="1120"/>
        <w:rPr>
          <w:sz w:val="20"/>
          <w:szCs w:val="20"/>
        </w:rPr>
      </w:pPr>
      <w:r>
        <w:rPr>
          <w:rFonts w:eastAsia="Times New Roman"/>
          <w:sz w:val="24"/>
          <w:szCs w:val="24"/>
        </w:rPr>
        <w:t>Программное обеспечение компьютера.</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История и тенденции развития компьютеров, улучшение характеристик компьютеров. Суперкомпьютеры.</w:t>
      </w:r>
    </w:p>
    <w:p w:rsidR="0060158D" w:rsidRDefault="0060158D">
      <w:pPr>
        <w:spacing w:line="15" w:lineRule="exact"/>
        <w:rPr>
          <w:sz w:val="20"/>
          <w:szCs w:val="20"/>
        </w:rPr>
      </w:pPr>
    </w:p>
    <w:p w:rsidR="0060158D" w:rsidRDefault="00173B4A">
      <w:pPr>
        <w:ind w:left="112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60158D" w:rsidRDefault="0060158D">
      <w:pPr>
        <w:spacing w:line="43" w:lineRule="exact"/>
        <w:rPr>
          <w:sz w:val="20"/>
          <w:szCs w:val="20"/>
        </w:rPr>
      </w:pPr>
    </w:p>
    <w:p w:rsidR="0060158D" w:rsidRDefault="00173B4A">
      <w:pPr>
        <w:ind w:left="1120"/>
        <w:rPr>
          <w:sz w:val="20"/>
          <w:szCs w:val="20"/>
        </w:rPr>
      </w:pPr>
      <w:r>
        <w:rPr>
          <w:rFonts w:eastAsia="Times New Roman"/>
          <w:i/>
          <w:iCs/>
          <w:sz w:val="24"/>
          <w:szCs w:val="24"/>
        </w:rPr>
        <w:t>Параллельные вычисления.</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Техника безопасности и правила работы на компьютере.</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Математические основы информатики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Тексты и кодирование</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60158D" w:rsidRDefault="0060158D">
      <w:pPr>
        <w:spacing w:line="2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60158D" w:rsidRDefault="0060158D">
      <w:pPr>
        <w:spacing w:line="26"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60158D" w:rsidRDefault="0060158D">
      <w:pPr>
        <w:spacing w:line="2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60158D" w:rsidRDefault="0060158D">
      <w:pPr>
        <w:spacing w:line="3" w:lineRule="exact"/>
        <w:rPr>
          <w:sz w:val="20"/>
          <w:szCs w:val="20"/>
        </w:rPr>
      </w:pPr>
    </w:p>
    <w:p w:rsidR="0060158D" w:rsidRDefault="00173B4A">
      <w:pPr>
        <w:tabs>
          <w:tab w:val="left" w:pos="2200"/>
          <w:tab w:val="left" w:pos="3420"/>
          <w:tab w:val="left" w:pos="4240"/>
          <w:tab w:val="left" w:pos="5420"/>
          <w:tab w:val="left" w:pos="6400"/>
          <w:tab w:val="left" w:pos="6980"/>
          <w:tab w:val="left" w:pos="7660"/>
          <w:tab w:val="left" w:pos="8800"/>
          <w:tab w:val="left" w:pos="9080"/>
          <w:tab w:val="left" w:pos="9400"/>
        </w:tabs>
        <w:ind w:left="1120"/>
        <w:rPr>
          <w:sz w:val="20"/>
          <w:szCs w:val="20"/>
        </w:rPr>
      </w:pPr>
      <w:r>
        <w:rPr>
          <w:rFonts w:eastAsia="Times New Roman"/>
          <w:sz w:val="24"/>
          <w:szCs w:val="24"/>
        </w:rPr>
        <w:t>Единицы</w:t>
      </w:r>
      <w:r>
        <w:rPr>
          <w:rFonts w:eastAsia="Times New Roman"/>
          <w:sz w:val="24"/>
          <w:szCs w:val="24"/>
        </w:rPr>
        <w:tab/>
        <w:t>измерения</w:t>
      </w:r>
      <w:r>
        <w:rPr>
          <w:rFonts w:eastAsia="Times New Roman"/>
          <w:sz w:val="24"/>
          <w:szCs w:val="24"/>
        </w:rPr>
        <w:tab/>
        <w:t>длины</w:t>
      </w:r>
      <w:r>
        <w:rPr>
          <w:rFonts w:eastAsia="Times New Roman"/>
          <w:sz w:val="24"/>
          <w:szCs w:val="24"/>
        </w:rPr>
        <w:tab/>
        <w:t>двоичных</w:t>
      </w:r>
      <w:r>
        <w:rPr>
          <w:rFonts w:eastAsia="Times New Roman"/>
          <w:sz w:val="24"/>
          <w:szCs w:val="24"/>
        </w:rPr>
        <w:tab/>
        <w:t>текстов:</w:t>
      </w:r>
      <w:r>
        <w:rPr>
          <w:rFonts w:eastAsia="Times New Roman"/>
          <w:sz w:val="24"/>
          <w:szCs w:val="24"/>
        </w:rPr>
        <w:tab/>
        <w:t>бит,</w:t>
      </w:r>
      <w:r>
        <w:rPr>
          <w:rFonts w:eastAsia="Times New Roman"/>
          <w:sz w:val="24"/>
          <w:szCs w:val="24"/>
        </w:rPr>
        <w:tab/>
        <w:t>байт,</w:t>
      </w:r>
      <w:r>
        <w:rPr>
          <w:rFonts w:eastAsia="Times New Roman"/>
          <w:sz w:val="24"/>
          <w:szCs w:val="24"/>
        </w:rPr>
        <w:tab/>
        <w:t>Килобайт</w:t>
      </w:r>
      <w:r>
        <w:rPr>
          <w:rFonts w:eastAsia="Times New Roman"/>
          <w:sz w:val="24"/>
          <w:szCs w:val="24"/>
        </w:rPr>
        <w:tab/>
        <w:t>и</w:t>
      </w:r>
      <w:r>
        <w:rPr>
          <w:rFonts w:eastAsia="Times New Roman"/>
          <w:sz w:val="24"/>
          <w:szCs w:val="24"/>
        </w:rPr>
        <w:tab/>
        <w:t>т.</w:t>
      </w:r>
      <w:r>
        <w:rPr>
          <w:rFonts w:eastAsia="Times New Roman"/>
          <w:sz w:val="24"/>
          <w:szCs w:val="24"/>
        </w:rPr>
        <w:tab/>
        <w:t>д.</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Количество информации, содержащееся в сообщении.</w:t>
      </w:r>
    </w:p>
    <w:p w:rsidR="0060158D" w:rsidRDefault="0060158D">
      <w:pPr>
        <w:spacing w:line="41" w:lineRule="exact"/>
        <w:rPr>
          <w:sz w:val="20"/>
          <w:szCs w:val="20"/>
        </w:rPr>
      </w:pPr>
    </w:p>
    <w:p w:rsidR="0060158D" w:rsidRDefault="00173B4A">
      <w:pPr>
        <w:ind w:left="1120"/>
        <w:rPr>
          <w:sz w:val="20"/>
          <w:szCs w:val="20"/>
        </w:rPr>
      </w:pPr>
      <w:r>
        <w:rPr>
          <w:rFonts w:eastAsia="Times New Roman"/>
          <w:i/>
          <w:iCs/>
          <w:sz w:val="24"/>
          <w:szCs w:val="24"/>
        </w:rPr>
        <w:t>Подход А.Н.Колмогорова к определению количества информации.</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w:t>
      </w:r>
      <w:r>
        <w:rPr>
          <w:rFonts w:eastAsia="Times New Roman"/>
          <w:sz w:val="24"/>
          <w:szCs w:val="24"/>
        </w:rPr>
        <w:t xml:space="preserve"> </w:t>
      </w:r>
      <w:r>
        <w:rPr>
          <w:rFonts w:eastAsia="Times New Roman"/>
          <w:i/>
          <w:iCs/>
          <w:sz w:val="24"/>
          <w:szCs w:val="24"/>
        </w:rPr>
        <w:t>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w:t>
      </w:r>
      <w:r>
        <w:rPr>
          <w:rFonts w:eastAsia="Times New Roman"/>
          <w:sz w:val="24"/>
          <w:szCs w:val="24"/>
        </w:rPr>
        <w:t xml:space="preserve"> </w:t>
      </w:r>
      <w:r>
        <w:rPr>
          <w:rFonts w:eastAsia="Times New Roman"/>
          <w:i/>
          <w:iCs/>
          <w:sz w:val="24"/>
          <w:szCs w:val="24"/>
        </w:rPr>
        <w:t>Таблицы кодировки с алфавитом,</w:t>
      </w:r>
      <w:r>
        <w:rPr>
          <w:rFonts w:eastAsia="Times New Roman"/>
          <w:sz w:val="24"/>
          <w:szCs w:val="24"/>
        </w:rPr>
        <w:t xml:space="preserve"> </w:t>
      </w:r>
      <w:r>
        <w:rPr>
          <w:rFonts w:eastAsia="Times New Roman"/>
          <w:i/>
          <w:iCs/>
          <w:sz w:val="24"/>
          <w:szCs w:val="24"/>
        </w:rPr>
        <w:t>отличным от</w:t>
      </w:r>
      <w:r>
        <w:rPr>
          <w:rFonts w:eastAsia="Times New Roman"/>
          <w:sz w:val="24"/>
          <w:szCs w:val="24"/>
        </w:rPr>
        <w:t xml:space="preserve"> </w:t>
      </w:r>
      <w:r>
        <w:rPr>
          <w:rFonts w:eastAsia="Times New Roman"/>
          <w:i/>
          <w:iCs/>
          <w:sz w:val="24"/>
          <w:szCs w:val="24"/>
        </w:rPr>
        <w:t>двоичного.</w:t>
      </w:r>
    </w:p>
    <w:p w:rsidR="0060158D" w:rsidRDefault="0060158D">
      <w:pPr>
        <w:spacing w:line="7" w:lineRule="exact"/>
        <w:rPr>
          <w:sz w:val="20"/>
          <w:szCs w:val="20"/>
        </w:rPr>
      </w:pPr>
    </w:p>
    <w:p w:rsidR="0060158D" w:rsidRDefault="00173B4A">
      <w:pPr>
        <w:tabs>
          <w:tab w:val="left" w:pos="2560"/>
          <w:tab w:val="left" w:pos="4140"/>
          <w:tab w:val="left" w:pos="4800"/>
          <w:tab w:val="left" w:pos="6060"/>
          <w:tab w:val="left" w:pos="6980"/>
          <w:tab w:val="left" w:pos="8760"/>
        </w:tabs>
        <w:ind w:left="1120"/>
        <w:rPr>
          <w:sz w:val="20"/>
          <w:szCs w:val="20"/>
        </w:rPr>
      </w:pPr>
      <w:r>
        <w:rPr>
          <w:rFonts w:eastAsia="Times New Roman"/>
          <w:i/>
          <w:iCs/>
          <w:sz w:val="24"/>
          <w:szCs w:val="24"/>
        </w:rPr>
        <w:t>Искажение</w:t>
      </w:r>
      <w:r>
        <w:rPr>
          <w:rFonts w:eastAsia="Times New Roman"/>
          <w:i/>
          <w:iCs/>
          <w:sz w:val="24"/>
          <w:szCs w:val="24"/>
        </w:rPr>
        <w:tab/>
        <w:t>информации</w:t>
      </w:r>
      <w:r>
        <w:rPr>
          <w:rFonts w:eastAsia="Times New Roman"/>
          <w:i/>
          <w:iCs/>
          <w:sz w:val="24"/>
          <w:szCs w:val="24"/>
        </w:rPr>
        <w:tab/>
        <w:t>при</w:t>
      </w:r>
      <w:r>
        <w:rPr>
          <w:sz w:val="20"/>
          <w:szCs w:val="20"/>
        </w:rPr>
        <w:tab/>
      </w:r>
      <w:r>
        <w:rPr>
          <w:rFonts w:eastAsia="Times New Roman"/>
          <w:i/>
          <w:iCs/>
          <w:sz w:val="24"/>
          <w:szCs w:val="24"/>
        </w:rPr>
        <w:t>передаче.</w:t>
      </w:r>
      <w:r>
        <w:rPr>
          <w:rFonts w:eastAsia="Times New Roman"/>
          <w:i/>
          <w:iCs/>
          <w:sz w:val="24"/>
          <w:szCs w:val="24"/>
        </w:rPr>
        <w:tab/>
        <w:t>Коды,</w:t>
      </w:r>
      <w:r>
        <w:rPr>
          <w:rFonts w:eastAsia="Times New Roman"/>
          <w:i/>
          <w:iCs/>
          <w:sz w:val="24"/>
          <w:szCs w:val="24"/>
        </w:rPr>
        <w:tab/>
        <w:t>исправляющие</w:t>
      </w:r>
      <w:r>
        <w:rPr>
          <w:sz w:val="20"/>
          <w:szCs w:val="20"/>
        </w:rPr>
        <w:tab/>
      </w:r>
      <w:r>
        <w:rPr>
          <w:rFonts w:eastAsia="Times New Roman"/>
          <w:i/>
          <w:iCs/>
          <w:sz w:val="24"/>
          <w:szCs w:val="24"/>
        </w:rPr>
        <w:t>ошибки.</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Возможность однозначного декодирования для кодов с различной длиной кодовых слов.</w:t>
      </w:r>
    </w:p>
    <w:p w:rsidR="0060158D" w:rsidRDefault="0060158D">
      <w:pPr>
        <w:spacing w:line="288" w:lineRule="exact"/>
        <w:rPr>
          <w:sz w:val="20"/>
          <w:szCs w:val="20"/>
        </w:rPr>
      </w:pPr>
    </w:p>
    <w:p w:rsidR="0060158D" w:rsidRDefault="00173B4A">
      <w:pPr>
        <w:ind w:right="-399"/>
        <w:jc w:val="center"/>
        <w:rPr>
          <w:sz w:val="20"/>
          <w:szCs w:val="20"/>
        </w:rPr>
      </w:pPr>
      <w:r>
        <w:rPr>
          <w:rFonts w:eastAsia="Times New Roman"/>
          <w:sz w:val="24"/>
          <w:szCs w:val="24"/>
        </w:rPr>
        <w:t>244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233" w:name="page245"/>
      <w:bookmarkEnd w:id="233"/>
      <w:r>
        <w:rPr>
          <w:rFonts w:eastAsia="Times New Roman"/>
          <w:b/>
          <w:bCs/>
          <w:sz w:val="24"/>
          <w:szCs w:val="24"/>
        </w:rPr>
        <w:lastRenderedPageBreak/>
        <w:t>Дискретизация</w:t>
      </w:r>
    </w:p>
    <w:p w:rsidR="0060158D" w:rsidRDefault="0060158D">
      <w:pPr>
        <w:spacing w:line="56"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60158D" w:rsidRDefault="0060158D">
      <w:pPr>
        <w:spacing w:line="26"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w:t>
      </w:r>
      <w:r>
        <w:rPr>
          <w:rFonts w:eastAsia="Times New Roman"/>
          <w:sz w:val="24"/>
          <w:szCs w:val="24"/>
        </w:rPr>
        <w:t xml:space="preserve"> </w:t>
      </w:r>
      <w:r>
        <w:rPr>
          <w:rFonts w:eastAsia="Times New Roman"/>
          <w:i/>
          <w:iCs/>
          <w:sz w:val="24"/>
          <w:szCs w:val="24"/>
        </w:rPr>
        <w:t>HSB</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i/>
          <w:iCs/>
          <w:sz w:val="24"/>
          <w:szCs w:val="24"/>
        </w:rPr>
        <w:t>CMY</w:t>
      </w:r>
      <w:r>
        <w:rPr>
          <w:rFonts w:eastAsia="Times New Roman"/>
          <w:sz w:val="24"/>
          <w:szCs w:val="24"/>
        </w:rPr>
        <w:t>.</w:t>
      </w:r>
      <w:r>
        <w:rPr>
          <w:rFonts w:eastAsia="Times New Roman"/>
          <w:i/>
          <w:iCs/>
          <w:sz w:val="24"/>
          <w:szCs w:val="24"/>
        </w:rPr>
        <w:t xml:space="preserve"> </w:t>
      </w:r>
      <w:r>
        <w:rPr>
          <w:rFonts w:eastAsia="Times New Roman"/>
          <w:sz w:val="24"/>
          <w:szCs w:val="24"/>
        </w:rPr>
        <w:t>Глубина кодирования.</w:t>
      </w:r>
      <w:r>
        <w:rPr>
          <w:rFonts w:eastAsia="Times New Roman"/>
          <w:i/>
          <w:iCs/>
          <w:sz w:val="24"/>
          <w:szCs w:val="24"/>
        </w:rPr>
        <w:t xml:space="preserve"> </w:t>
      </w:r>
      <w:r>
        <w:rPr>
          <w:rFonts w:eastAsia="Times New Roman"/>
          <w:sz w:val="24"/>
          <w:szCs w:val="24"/>
        </w:rPr>
        <w:t>Знакомство с растровой и векторной графикой.</w:t>
      </w:r>
    </w:p>
    <w:p w:rsidR="0060158D" w:rsidRDefault="0060158D">
      <w:pPr>
        <w:spacing w:line="29" w:lineRule="exact"/>
        <w:rPr>
          <w:sz w:val="20"/>
          <w:szCs w:val="20"/>
        </w:rPr>
      </w:pPr>
    </w:p>
    <w:p w:rsidR="0060158D" w:rsidRDefault="00173B4A">
      <w:pPr>
        <w:spacing w:line="264" w:lineRule="auto"/>
        <w:ind w:left="1120" w:right="2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60158D" w:rsidRDefault="0060158D">
      <w:pPr>
        <w:spacing w:line="14" w:lineRule="exact"/>
        <w:rPr>
          <w:sz w:val="20"/>
          <w:szCs w:val="20"/>
        </w:rPr>
      </w:pPr>
    </w:p>
    <w:p w:rsidR="0060158D" w:rsidRDefault="00173B4A">
      <w:pPr>
        <w:ind w:left="400"/>
        <w:rPr>
          <w:sz w:val="20"/>
          <w:szCs w:val="20"/>
        </w:rPr>
      </w:pPr>
      <w:r>
        <w:rPr>
          <w:rFonts w:eastAsia="Times New Roman"/>
          <w:sz w:val="24"/>
          <w:szCs w:val="24"/>
        </w:rPr>
        <w:t>изображений и звуковых файлов.</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Системы счисления</w:t>
      </w:r>
    </w:p>
    <w:p w:rsidR="0060158D" w:rsidRDefault="0060158D">
      <w:pPr>
        <w:spacing w:line="55" w:lineRule="exact"/>
        <w:rPr>
          <w:sz w:val="20"/>
          <w:szCs w:val="20"/>
        </w:rPr>
      </w:pPr>
    </w:p>
    <w:p w:rsidR="0060158D" w:rsidRDefault="00173B4A">
      <w:pPr>
        <w:spacing w:line="265" w:lineRule="auto"/>
        <w:ind w:left="400" w:right="4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60158D" w:rsidRDefault="0060158D">
      <w:pPr>
        <w:spacing w:line="25" w:lineRule="exact"/>
        <w:rPr>
          <w:sz w:val="20"/>
          <w:szCs w:val="20"/>
        </w:rPr>
      </w:pPr>
    </w:p>
    <w:p w:rsidR="0060158D" w:rsidRDefault="00173B4A">
      <w:pPr>
        <w:spacing w:line="271" w:lineRule="auto"/>
        <w:ind w:left="40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0158D" w:rsidRDefault="0060158D">
      <w:pPr>
        <w:spacing w:line="18" w:lineRule="exact"/>
        <w:rPr>
          <w:sz w:val="20"/>
          <w:szCs w:val="20"/>
        </w:rPr>
      </w:pPr>
    </w:p>
    <w:p w:rsidR="0060158D" w:rsidRDefault="00173B4A">
      <w:pPr>
        <w:spacing w:line="270" w:lineRule="auto"/>
        <w:ind w:left="400" w:right="2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0158D" w:rsidRDefault="0060158D">
      <w:pPr>
        <w:spacing w:line="21" w:lineRule="exact"/>
        <w:rPr>
          <w:sz w:val="20"/>
          <w:szCs w:val="20"/>
        </w:rPr>
      </w:pPr>
    </w:p>
    <w:p w:rsidR="0060158D" w:rsidRDefault="00173B4A">
      <w:pPr>
        <w:spacing w:line="270" w:lineRule="auto"/>
        <w:ind w:left="400" w:right="60" w:firstLine="708"/>
        <w:jc w:val="both"/>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60158D" w:rsidRDefault="0060158D">
      <w:pPr>
        <w:spacing w:line="19" w:lineRule="exact"/>
        <w:rPr>
          <w:sz w:val="20"/>
          <w:szCs w:val="20"/>
        </w:rPr>
      </w:pPr>
    </w:p>
    <w:p w:rsidR="0060158D" w:rsidRDefault="00173B4A">
      <w:pPr>
        <w:spacing w:line="266" w:lineRule="auto"/>
        <w:ind w:left="400" w:right="80" w:firstLine="708"/>
        <w:jc w:val="both"/>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60158D" w:rsidRDefault="0060158D">
      <w:pPr>
        <w:spacing w:line="12" w:lineRule="exact"/>
        <w:rPr>
          <w:sz w:val="20"/>
          <w:szCs w:val="20"/>
        </w:rPr>
      </w:pPr>
    </w:p>
    <w:p w:rsidR="0060158D" w:rsidRDefault="00173B4A">
      <w:pPr>
        <w:ind w:left="1120"/>
        <w:rPr>
          <w:sz w:val="20"/>
          <w:szCs w:val="20"/>
        </w:rPr>
      </w:pPr>
      <w:r>
        <w:rPr>
          <w:rFonts w:eastAsia="Times New Roman"/>
          <w:i/>
          <w:iCs/>
          <w:sz w:val="24"/>
          <w:szCs w:val="24"/>
        </w:rPr>
        <w:t>Арифметические действия в системах счисления.</w:t>
      </w:r>
    </w:p>
    <w:p w:rsidR="0060158D" w:rsidRDefault="0060158D">
      <w:pPr>
        <w:spacing w:line="53" w:lineRule="exact"/>
        <w:rPr>
          <w:sz w:val="20"/>
          <w:szCs w:val="20"/>
        </w:rPr>
      </w:pPr>
    </w:p>
    <w:p w:rsidR="0060158D" w:rsidRDefault="00173B4A">
      <w:pPr>
        <w:spacing w:line="264" w:lineRule="auto"/>
        <w:ind w:left="1120" w:right="20"/>
        <w:rPr>
          <w:sz w:val="20"/>
          <w:szCs w:val="20"/>
        </w:rPr>
      </w:pPr>
      <w:r>
        <w:rPr>
          <w:rFonts w:eastAsia="Times New Roman"/>
          <w:b/>
          <w:bCs/>
          <w:sz w:val="24"/>
          <w:szCs w:val="24"/>
        </w:rPr>
        <w:t xml:space="preserve">Элементы комбинаторики, теории множеств и математической логики </w:t>
      </w:r>
      <w:r>
        <w:rPr>
          <w:rFonts w:eastAsia="Times New Roman"/>
          <w:sz w:val="24"/>
          <w:szCs w:val="24"/>
        </w:rPr>
        <w:t>Расчет количества вариантов: формулы перемножения и сложения количества</w:t>
      </w:r>
    </w:p>
    <w:p w:rsidR="0060158D" w:rsidRDefault="0060158D">
      <w:pPr>
        <w:spacing w:line="14" w:lineRule="exact"/>
        <w:rPr>
          <w:sz w:val="20"/>
          <w:szCs w:val="20"/>
        </w:rPr>
      </w:pPr>
    </w:p>
    <w:p w:rsidR="0060158D" w:rsidRDefault="00173B4A">
      <w:pPr>
        <w:ind w:left="400"/>
        <w:rPr>
          <w:sz w:val="20"/>
          <w:szCs w:val="20"/>
        </w:rPr>
      </w:pPr>
      <w:r>
        <w:rPr>
          <w:rFonts w:eastAsia="Times New Roman"/>
          <w:sz w:val="24"/>
          <w:szCs w:val="24"/>
        </w:rPr>
        <w:t>вариантов. Количество текстов данной длины в данном алфавите.</w:t>
      </w:r>
    </w:p>
    <w:p w:rsidR="0060158D" w:rsidRDefault="0060158D">
      <w:pPr>
        <w:spacing w:line="55" w:lineRule="exact"/>
        <w:rPr>
          <w:sz w:val="20"/>
          <w:szCs w:val="20"/>
        </w:rPr>
      </w:pPr>
    </w:p>
    <w:p w:rsidR="0060158D" w:rsidRDefault="00173B4A">
      <w:pPr>
        <w:spacing w:line="270" w:lineRule="auto"/>
        <w:ind w:left="400" w:right="20" w:firstLine="708"/>
        <w:jc w:val="both"/>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0158D" w:rsidRDefault="0060158D">
      <w:pPr>
        <w:spacing w:line="8" w:lineRule="exact"/>
        <w:rPr>
          <w:sz w:val="20"/>
          <w:szCs w:val="20"/>
        </w:rPr>
      </w:pPr>
    </w:p>
    <w:p w:rsidR="0060158D" w:rsidRDefault="00173B4A">
      <w:pPr>
        <w:ind w:left="1120"/>
        <w:rPr>
          <w:sz w:val="20"/>
          <w:szCs w:val="20"/>
        </w:rPr>
      </w:pPr>
      <w:r>
        <w:rPr>
          <w:rFonts w:eastAsia="Times New Roman"/>
          <w:sz w:val="24"/>
          <w:szCs w:val="24"/>
        </w:rPr>
        <w:t>Таблицы истинности. Построение таблиц истинности для логических выражений.</w:t>
      </w:r>
    </w:p>
    <w:p w:rsidR="0060158D" w:rsidRDefault="0060158D">
      <w:pPr>
        <w:spacing w:line="53" w:lineRule="exact"/>
        <w:rPr>
          <w:sz w:val="20"/>
          <w:szCs w:val="20"/>
        </w:rPr>
      </w:pPr>
    </w:p>
    <w:p w:rsidR="0060158D" w:rsidRDefault="00173B4A">
      <w:pPr>
        <w:spacing w:line="273" w:lineRule="auto"/>
        <w:ind w:left="40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Списки, графы, деревья</w:t>
      </w:r>
    </w:p>
    <w:p w:rsidR="0060158D" w:rsidRDefault="0060158D">
      <w:pPr>
        <w:spacing w:line="53" w:lineRule="exact"/>
        <w:rPr>
          <w:sz w:val="20"/>
          <w:szCs w:val="20"/>
        </w:rPr>
      </w:pPr>
    </w:p>
    <w:p w:rsidR="0060158D" w:rsidRDefault="00173B4A">
      <w:pPr>
        <w:spacing w:line="266" w:lineRule="auto"/>
        <w:ind w:left="400" w:right="4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60158D" w:rsidRDefault="0060158D">
      <w:pPr>
        <w:spacing w:line="12" w:lineRule="exact"/>
        <w:rPr>
          <w:sz w:val="20"/>
          <w:szCs w:val="20"/>
        </w:rPr>
      </w:pPr>
    </w:p>
    <w:p w:rsidR="0060158D" w:rsidRDefault="00173B4A">
      <w:pPr>
        <w:ind w:left="1120"/>
        <w:rPr>
          <w:sz w:val="20"/>
          <w:szCs w:val="20"/>
        </w:rPr>
      </w:pPr>
      <w:r>
        <w:rPr>
          <w:rFonts w:eastAsia="Times New Roman"/>
          <w:sz w:val="24"/>
          <w:szCs w:val="24"/>
        </w:rPr>
        <w:t>Граф.  Вершина,  ребро,  путь.  Ориентированные  и  неориентированные  графы.</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Начальная вершина (источник) и конечная вершина (сток) в ориентированном графе.</w:t>
      </w:r>
    </w:p>
    <w:p w:rsidR="0060158D" w:rsidRDefault="0060158D">
      <w:pPr>
        <w:spacing w:line="298" w:lineRule="exact"/>
        <w:rPr>
          <w:sz w:val="20"/>
          <w:szCs w:val="20"/>
        </w:rPr>
      </w:pPr>
    </w:p>
    <w:p w:rsidR="0060158D" w:rsidRDefault="00173B4A">
      <w:pPr>
        <w:ind w:right="-379"/>
        <w:jc w:val="center"/>
        <w:rPr>
          <w:sz w:val="20"/>
          <w:szCs w:val="20"/>
        </w:rPr>
      </w:pPr>
      <w:r>
        <w:rPr>
          <w:rFonts w:eastAsia="Times New Roman"/>
          <w:sz w:val="24"/>
          <w:szCs w:val="24"/>
        </w:rPr>
        <w:t>245</w:t>
      </w:r>
    </w:p>
    <w:p w:rsidR="0060158D" w:rsidRDefault="0060158D">
      <w:pPr>
        <w:sectPr w:rsidR="0060158D">
          <w:pgSz w:w="11900" w:h="16838"/>
          <w:pgMar w:top="1130" w:right="826" w:bottom="326" w:left="1440" w:header="0" w:footer="0" w:gutter="0"/>
          <w:cols w:space="720" w:equalWidth="0">
            <w:col w:w="9640"/>
          </w:cols>
        </w:sectPr>
      </w:pPr>
    </w:p>
    <w:p w:rsidR="0060158D" w:rsidRDefault="00173B4A">
      <w:pPr>
        <w:spacing w:line="267" w:lineRule="auto"/>
        <w:ind w:left="400"/>
        <w:jc w:val="both"/>
        <w:rPr>
          <w:sz w:val="20"/>
          <w:szCs w:val="20"/>
        </w:rPr>
      </w:pPr>
      <w:bookmarkStart w:id="234" w:name="page246"/>
      <w:bookmarkEnd w:id="234"/>
      <w:r>
        <w:rPr>
          <w:rFonts w:eastAsia="Times New Roman"/>
          <w:sz w:val="24"/>
          <w:szCs w:val="24"/>
        </w:rPr>
        <w:lastRenderedPageBreak/>
        <w:t>Длина (вес) ребра и пути. Понятие минимального пути. Матрица смежности графа (с длинами ребер).</w:t>
      </w:r>
    </w:p>
    <w:p w:rsidR="0060158D" w:rsidRDefault="0060158D">
      <w:pPr>
        <w:spacing w:line="22"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w:t>
      </w:r>
      <w:r>
        <w:rPr>
          <w:rFonts w:eastAsia="Times New Roman"/>
          <w:sz w:val="24"/>
          <w:szCs w:val="24"/>
        </w:rPr>
        <w:t xml:space="preserve"> </w:t>
      </w:r>
      <w:r>
        <w:rPr>
          <w:rFonts w:eastAsia="Times New Roman"/>
          <w:i/>
          <w:iCs/>
          <w:sz w:val="24"/>
          <w:szCs w:val="24"/>
        </w:rPr>
        <w:t>Генеалогическое дерево.</w:t>
      </w:r>
    </w:p>
    <w:p w:rsidR="0060158D" w:rsidRDefault="0060158D">
      <w:pPr>
        <w:spacing w:line="26" w:lineRule="exact"/>
        <w:rPr>
          <w:sz w:val="20"/>
          <w:szCs w:val="20"/>
        </w:rPr>
      </w:pPr>
    </w:p>
    <w:p w:rsidR="0060158D" w:rsidRDefault="00173B4A">
      <w:pPr>
        <w:spacing w:line="288" w:lineRule="auto"/>
        <w:ind w:left="1120" w:right="2360"/>
        <w:rPr>
          <w:sz w:val="20"/>
          <w:szCs w:val="20"/>
        </w:rPr>
      </w:pPr>
      <w:r>
        <w:rPr>
          <w:rFonts w:eastAsia="Times New Roman"/>
          <w:b/>
          <w:bCs/>
          <w:sz w:val="23"/>
          <w:szCs w:val="23"/>
        </w:rPr>
        <w:t>Алгоритмы и элементы программирования Исполнители и алгоритмы. Управление исполнителями</w:t>
      </w:r>
    </w:p>
    <w:p w:rsidR="0060158D" w:rsidRDefault="0060158D">
      <w:pPr>
        <w:spacing w:line="1"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0158D" w:rsidRDefault="0060158D">
      <w:pPr>
        <w:spacing w:line="21"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w:t>
      </w:r>
      <w:r>
        <w:rPr>
          <w:rFonts w:eastAsia="Times New Roman"/>
          <w:sz w:val="24"/>
          <w:szCs w:val="24"/>
        </w:rPr>
        <w:t xml:space="preserve"> </w:t>
      </w:r>
      <w:r>
        <w:rPr>
          <w:rFonts w:eastAsia="Times New Roman"/>
          <w:i/>
          <w:iCs/>
          <w:sz w:val="24"/>
          <w:szCs w:val="24"/>
        </w:rPr>
        <w:t>управление самодвижущимся роботом.</w:t>
      </w:r>
    </w:p>
    <w:p w:rsidR="0060158D" w:rsidRDefault="0060158D">
      <w:pPr>
        <w:spacing w:line="20"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0158D" w:rsidRDefault="0060158D">
      <w:pPr>
        <w:spacing w:line="18" w:lineRule="exact"/>
        <w:rPr>
          <w:sz w:val="20"/>
          <w:szCs w:val="20"/>
        </w:rPr>
      </w:pPr>
    </w:p>
    <w:p w:rsidR="0060158D" w:rsidRDefault="00173B4A">
      <w:pPr>
        <w:spacing w:line="270" w:lineRule="auto"/>
        <w:ind w:left="1120" w:right="20"/>
        <w:rPr>
          <w:sz w:val="20"/>
          <w:szCs w:val="20"/>
        </w:rPr>
      </w:pPr>
      <w:r>
        <w:rPr>
          <w:rFonts w:eastAsia="Times New Roman"/>
          <w:sz w:val="24"/>
          <w:szCs w:val="24"/>
        </w:rPr>
        <w:t xml:space="preserve">Системы программирования. Средства создания и выполнения программ. </w:t>
      </w:r>
      <w:r>
        <w:rPr>
          <w:rFonts w:eastAsia="Times New Roman"/>
          <w:i/>
          <w:iCs/>
          <w:sz w:val="24"/>
          <w:szCs w:val="24"/>
        </w:rPr>
        <w:t xml:space="preserve">Понятие об этапах разработки программ и приемах отладки программ. </w:t>
      </w:r>
      <w:r>
        <w:rPr>
          <w:rFonts w:eastAsia="Times New Roman"/>
          <w:sz w:val="24"/>
          <w:szCs w:val="24"/>
        </w:rPr>
        <w:t>Управление. Сигнал. Обратная связь. Примеры: компьютер и управляемый им</w:t>
      </w:r>
    </w:p>
    <w:p w:rsidR="0060158D" w:rsidRDefault="0060158D">
      <w:pPr>
        <w:spacing w:line="22" w:lineRule="exact"/>
        <w:rPr>
          <w:sz w:val="20"/>
          <w:szCs w:val="20"/>
        </w:rPr>
      </w:pPr>
    </w:p>
    <w:p w:rsidR="0060158D" w:rsidRDefault="00173B4A">
      <w:pPr>
        <w:spacing w:line="270" w:lineRule="auto"/>
        <w:ind w:left="400"/>
        <w:jc w:val="both"/>
        <w:rPr>
          <w:sz w:val="20"/>
          <w:szCs w:val="20"/>
        </w:rPr>
      </w:pPr>
      <w:r>
        <w:rPr>
          <w:rFonts w:eastAsia="Times New Roman"/>
          <w:sz w:val="24"/>
          <w:szCs w:val="24"/>
        </w:rPr>
        <w:t>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Алгоритмические конструкции</w:t>
      </w:r>
    </w:p>
    <w:p w:rsidR="0060158D" w:rsidRDefault="0060158D">
      <w:pPr>
        <w:spacing w:line="41" w:lineRule="exact"/>
        <w:rPr>
          <w:sz w:val="20"/>
          <w:szCs w:val="20"/>
        </w:rPr>
      </w:pPr>
    </w:p>
    <w:p w:rsidR="0060158D" w:rsidRDefault="00173B4A">
      <w:pPr>
        <w:tabs>
          <w:tab w:val="left" w:pos="2620"/>
          <w:tab w:val="left" w:pos="4260"/>
          <w:tab w:val="left" w:pos="5520"/>
          <w:tab w:val="left" w:pos="6700"/>
          <w:tab w:val="left" w:pos="8580"/>
        </w:tabs>
        <w:ind w:left="1120"/>
        <w:rPr>
          <w:sz w:val="20"/>
          <w:szCs w:val="20"/>
        </w:rPr>
      </w:pPr>
      <w:r>
        <w:rPr>
          <w:rFonts w:eastAsia="Times New Roman"/>
          <w:sz w:val="24"/>
          <w:szCs w:val="24"/>
        </w:rPr>
        <w:t>Конструкция</w:t>
      </w:r>
      <w:r>
        <w:rPr>
          <w:sz w:val="20"/>
          <w:szCs w:val="20"/>
        </w:rPr>
        <w:tab/>
      </w:r>
      <w:r>
        <w:rPr>
          <w:rFonts w:eastAsia="Times New Roman"/>
          <w:sz w:val="24"/>
          <w:szCs w:val="24"/>
        </w:rPr>
        <w:t>«следование».</w:t>
      </w:r>
      <w:r>
        <w:rPr>
          <w:sz w:val="20"/>
          <w:szCs w:val="20"/>
        </w:rPr>
        <w:tab/>
      </w:r>
      <w:r>
        <w:rPr>
          <w:rFonts w:eastAsia="Times New Roman"/>
          <w:sz w:val="24"/>
          <w:szCs w:val="24"/>
        </w:rPr>
        <w:t>Линейный</w:t>
      </w:r>
      <w:r>
        <w:rPr>
          <w:rFonts w:eastAsia="Times New Roman"/>
          <w:sz w:val="24"/>
          <w:szCs w:val="24"/>
        </w:rPr>
        <w:tab/>
        <w:t>алгоритм.</w:t>
      </w:r>
      <w:r>
        <w:rPr>
          <w:rFonts w:eastAsia="Times New Roman"/>
          <w:sz w:val="24"/>
          <w:szCs w:val="24"/>
        </w:rPr>
        <w:tab/>
        <w:t>Ограниченность</w:t>
      </w:r>
      <w:r>
        <w:rPr>
          <w:sz w:val="20"/>
          <w:szCs w:val="20"/>
        </w:rPr>
        <w:tab/>
      </w:r>
      <w:r>
        <w:rPr>
          <w:rFonts w:eastAsia="Times New Roman"/>
          <w:sz w:val="23"/>
          <w:szCs w:val="23"/>
        </w:rPr>
        <w:t>линейных</w:t>
      </w:r>
    </w:p>
    <w:p w:rsidR="0060158D" w:rsidRDefault="0060158D">
      <w:pPr>
        <w:spacing w:line="55" w:lineRule="exact"/>
        <w:rPr>
          <w:sz w:val="20"/>
          <w:szCs w:val="20"/>
        </w:rPr>
      </w:pPr>
    </w:p>
    <w:p w:rsidR="0060158D" w:rsidRDefault="00173B4A">
      <w:pPr>
        <w:spacing w:line="264" w:lineRule="auto"/>
        <w:ind w:left="400"/>
        <w:jc w:val="both"/>
        <w:rPr>
          <w:sz w:val="20"/>
          <w:szCs w:val="20"/>
        </w:rPr>
      </w:pPr>
      <w:r>
        <w:rPr>
          <w:rFonts w:eastAsia="Times New Roman"/>
          <w:sz w:val="24"/>
          <w:szCs w:val="24"/>
        </w:rPr>
        <w:t>алгоритмов: невозможность предусмотреть зависимость последовательности выполняемых действий от исходных данных.</w:t>
      </w:r>
    </w:p>
    <w:p w:rsidR="0060158D" w:rsidRDefault="0060158D">
      <w:pPr>
        <w:spacing w:line="14" w:lineRule="exact"/>
        <w:rPr>
          <w:sz w:val="20"/>
          <w:szCs w:val="20"/>
        </w:rPr>
      </w:pPr>
    </w:p>
    <w:p w:rsidR="0060158D" w:rsidRDefault="00173B4A">
      <w:pPr>
        <w:ind w:left="1120"/>
        <w:rPr>
          <w:sz w:val="20"/>
          <w:szCs w:val="20"/>
        </w:rPr>
      </w:pPr>
      <w:r>
        <w:rPr>
          <w:rFonts w:eastAsia="Times New Roman"/>
          <w:sz w:val="24"/>
          <w:szCs w:val="24"/>
        </w:rPr>
        <w:t>Конструкция «ветвление». Условный оператор: полная и неполная формы.</w:t>
      </w:r>
    </w:p>
    <w:p w:rsidR="0060158D" w:rsidRDefault="0060158D">
      <w:pPr>
        <w:spacing w:line="41" w:lineRule="exact"/>
        <w:rPr>
          <w:sz w:val="20"/>
          <w:szCs w:val="20"/>
        </w:rPr>
      </w:pPr>
    </w:p>
    <w:p w:rsidR="0060158D" w:rsidRDefault="00173B4A">
      <w:pPr>
        <w:tabs>
          <w:tab w:val="left" w:pos="2600"/>
        </w:tabs>
        <w:ind w:left="1120"/>
        <w:rPr>
          <w:sz w:val="20"/>
          <w:szCs w:val="20"/>
        </w:rPr>
      </w:pPr>
      <w:r>
        <w:rPr>
          <w:rFonts w:eastAsia="Times New Roman"/>
          <w:sz w:val="24"/>
          <w:szCs w:val="24"/>
        </w:rPr>
        <w:t>Выполнение</w:t>
      </w:r>
      <w:r>
        <w:rPr>
          <w:rFonts w:eastAsia="Times New Roman"/>
          <w:sz w:val="24"/>
          <w:szCs w:val="24"/>
        </w:rPr>
        <w:tab/>
        <w:t>и невыполнения условия (истинность и ложность высказывания).</w:t>
      </w:r>
    </w:p>
    <w:p w:rsidR="0060158D" w:rsidRDefault="0060158D">
      <w:pPr>
        <w:spacing w:line="44" w:lineRule="exact"/>
        <w:rPr>
          <w:sz w:val="20"/>
          <w:szCs w:val="20"/>
        </w:rPr>
      </w:pPr>
    </w:p>
    <w:p w:rsidR="0060158D" w:rsidRDefault="00173B4A">
      <w:pPr>
        <w:ind w:left="400"/>
        <w:rPr>
          <w:sz w:val="20"/>
          <w:szCs w:val="20"/>
        </w:rPr>
      </w:pPr>
      <w:r>
        <w:rPr>
          <w:rFonts w:eastAsia="Times New Roman"/>
          <w:sz w:val="24"/>
          <w:szCs w:val="24"/>
        </w:rPr>
        <w:t>Простые и составные условия. Запись составных условий.</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w:t>
      </w:r>
      <w:r>
        <w:rPr>
          <w:rFonts w:eastAsia="Times New Roman"/>
          <w:sz w:val="24"/>
          <w:szCs w:val="24"/>
        </w:rPr>
        <w:t xml:space="preserve"> </w:t>
      </w:r>
      <w:r>
        <w:rPr>
          <w:rFonts w:eastAsia="Times New Roman"/>
          <w:i/>
          <w:iCs/>
          <w:sz w:val="24"/>
          <w:szCs w:val="24"/>
        </w:rPr>
        <w:t>выполнения тела цикла и после выполнения тела цикла: постусловие и предусловие цикла. Инвариант цикла.</w:t>
      </w:r>
    </w:p>
    <w:p w:rsidR="0060158D" w:rsidRDefault="0060158D">
      <w:pPr>
        <w:spacing w:line="19" w:lineRule="exact"/>
        <w:rPr>
          <w:sz w:val="20"/>
          <w:szCs w:val="20"/>
        </w:rPr>
      </w:pPr>
    </w:p>
    <w:p w:rsidR="0060158D" w:rsidRDefault="00173B4A">
      <w:pPr>
        <w:spacing w:line="264" w:lineRule="auto"/>
        <w:ind w:left="112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w:t>
      </w:r>
    </w:p>
    <w:p w:rsidR="0060158D" w:rsidRDefault="0060158D">
      <w:pPr>
        <w:spacing w:line="14" w:lineRule="exact"/>
        <w:rPr>
          <w:sz w:val="20"/>
          <w:szCs w:val="20"/>
        </w:rPr>
      </w:pPr>
    </w:p>
    <w:p w:rsidR="0060158D" w:rsidRDefault="00173B4A">
      <w:pPr>
        <w:ind w:left="400"/>
        <w:rPr>
          <w:sz w:val="20"/>
          <w:szCs w:val="20"/>
        </w:rPr>
      </w:pPr>
      <w:r>
        <w:rPr>
          <w:rFonts w:eastAsia="Times New Roman"/>
          <w:i/>
          <w:iCs/>
          <w:sz w:val="24"/>
          <w:szCs w:val="24"/>
        </w:rPr>
        <w:t>различных алгоритмических языках.</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Разработка алгоритмов и программ</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w:t>
      </w:r>
      <w:r>
        <w:rPr>
          <w:rFonts w:eastAsia="Times New Roman"/>
          <w:sz w:val="24"/>
          <w:szCs w:val="24"/>
        </w:rPr>
        <w:t xml:space="preserve"> </w:t>
      </w:r>
      <w:r>
        <w:rPr>
          <w:rFonts w:eastAsia="Times New Roman"/>
          <w:i/>
          <w:iCs/>
          <w:sz w:val="24"/>
          <w:szCs w:val="24"/>
        </w:rPr>
        <w:t>строковые,</w:t>
      </w:r>
      <w:r>
        <w:rPr>
          <w:rFonts w:eastAsia="Times New Roman"/>
          <w:sz w:val="24"/>
          <w:szCs w:val="24"/>
        </w:rPr>
        <w:t xml:space="preserve"> </w:t>
      </w:r>
      <w:r>
        <w:rPr>
          <w:rFonts w:eastAsia="Times New Roman"/>
          <w:i/>
          <w:iCs/>
          <w:sz w:val="24"/>
          <w:szCs w:val="24"/>
        </w:rPr>
        <w:t>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Примеры задач обработки данных:</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4" w:lineRule="exact"/>
        <w:rPr>
          <w:sz w:val="20"/>
          <w:szCs w:val="20"/>
        </w:rPr>
      </w:pPr>
    </w:p>
    <w:p w:rsidR="0060158D" w:rsidRDefault="00173B4A">
      <w:pPr>
        <w:ind w:right="-399"/>
        <w:jc w:val="center"/>
        <w:rPr>
          <w:sz w:val="20"/>
          <w:szCs w:val="20"/>
        </w:rPr>
      </w:pPr>
      <w:r>
        <w:rPr>
          <w:rFonts w:eastAsia="Times New Roman"/>
          <w:sz w:val="24"/>
          <w:szCs w:val="24"/>
        </w:rPr>
        <w:t>246</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279"/>
        </w:numPr>
        <w:tabs>
          <w:tab w:val="left" w:pos="1394"/>
        </w:tabs>
        <w:spacing w:line="264" w:lineRule="auto"/>
        <w:ind w:left="400" w:firstLine="712"/>
        <w:rPr>
          <w:rFonts w:ascii="Arial" w:eastAsia="Arial" w:hAnsi="Arial" w:cs="Arial"/>
          <w:sz w:val="24"/>
          <w:szCs w:val="24"/>
        </w:rPr>
      </w:pPr>
      <w:bookmarkStart w:id="235" w:name="page247"/>
      <w:bookmarkEnd w:id="235"/>
      <w:r>
        <w:rPr>
          <w:rFonts w:eastAsia="Times New Roman"/>
          <w:sz w:val="24"/>
          <w:szCs w:val="24"/>
        </w:rPr>
        <w:lastRenderedPageBreak/>
        <w:t>нахождение минимального и максимального числа из двух,трех, четырех данных чисел;</w:t>
      </w:r>
    </w:p>
    <w:p w:rsidR="0060158D" w:rsidRDefault="0060158D">
      <w:pPr>
        <w:spacing w:line="31" w:lineRule="exact"/>
        <w:rPr>
          <w:rFonts w:ascii="Arial" w:eastAsia="Arial" w:hAnsi="Arial" w:cs="Arial"/>
          <w:sz w:val="24"/>
          <w:szCs w:val="24"/>
        </w:rPr>
      </w:pPr>
    </w:p>
    <w:p w:rsidR="0060158D" w:rsidRDefault="00173B4A" w:rsidP="00010453">
      <w:pPr>
        <w:numPr>
          <w:ilvl w:val="0"/>
          <w:numId w:val="279"/>
        </w:numPr>
        <w:tabs>
          <w:tab w:val="left" w:pos="1400"/>
        </w:tabs>
        <w:ind w:left="1400" w:hanging="288"/>
        <w:rPr>
          <w:rFonts w:ascii="Arial" w:eastAsia="Arial" w:hAnsi="Arial" w:cs="Arial"/>
          <w:sz w:val="24"/>
          <w:szCs w:val="24"/>
        </w:rPr>
      </w:pPr>
      <w:r>
        <w:rPr>
          <w:rFonts w:eastAsia="Times New Roman"/>
          <w:sz w:val="24"/>
          <w:szCs w:val="24"/>
        </w:rPr>
        <w:t>нахождение всех корней заданного квадратного уравнения;</w:t>
      </w:r>
    </w:p>
    <w:p w:rsidR="0060158D" w:rsidRDefault="0060158D">
      <w:pPr>
        <w:spacing w:line="58" w:lineRule="exact"/>
        <w:rPr>
          <w:rFonts w:ascii="Arial" w:eastAsia="Arial" w:hAnsi="Arial" w:cs="Arial"/>
          <w:sz w:val="24"/>
          <w:szCs w:val="24"/>
        </w:rPr>
      </w:pPr>
    </w:p>
    <w:p w:rsidR="0060158D" w:rsidRDefault="00173B4A" w:rsidP="00010453">
      <w:pPr>
        <w:numPr>
          <w:ilvl w:val="0"/>
          <w:numId w:val="279"/>
        </w:numPr>
        <w:tabs>
          <w:tab w:val="left" w:pos="1400"/>
        </w:tabs>
        <w:ind w:left="1400" w:hanging="288"/>
        <w:rPr>
          <w:rFonts w:ascii="Arial" w:eastAsia="Arial" w:hAnsi="Arial" w:cs="Arial"/>
          <w:sz w:val="24"/>
          <w:szCs w:val="24"/>
        </w:rPr>
      </w:pPr>
      <w:r>
        <w:rPr>
          <w:rFonts w:eastAsia="Times New Roman"/>
          <w:sz w:val="24"/>
          <w:szCs w:val="24"/>
        </w:rPr>
        <w:t>заполнение числового массива в соответствии с формулой или путем ввода</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чисел;</w:t>
      </w:r>
    </w:p>
    <w:p w:rsidR="0060158D" w:rsidRDefault="0060158D">
      <w:pPr>
        <w:spacing w:line="72" w:lineRule="exact"/>
        <w:rPr>
          <w:rFonts w:ascii="Arial" w:eastAsia="Arial" w:hAnsi="Arial" w:cs="Arial"/>
          <w:sz w:val="24"/>
          <w:szCs w:val="24"/>
        </w:rPr>
      </w:pPr>
    </w:p>
    <w:p w:rsidR="0060158D" w:rsidRDefault="00173B4A" w:rsidP="00010453">
      <w:pPr>
        <w:numPr>
          <w:ilvl w:val="0"/>
          <w:numId w:val="279"/>
        </w:numPr>
        <w:tabs>
          <w:tab w:val="left" w:pos="1394"/>
        </w:tabs>
        <w:spacing w:line="263" w:lineRule="auto"/>
        <w:ind w:left="400" w:firstLine="712"/>
        <w:rPr>
          <w:rFonts w:ascii="Arial" w:eastAsia="Arial" w:hAnsi="Arial" w:cs="Arial"/>
          <w:sz w:val="24"/>
          <w:szCs w:val="24"/>
        </w:rPr>
      </w:pPr>
      <w:r>
        <w:rPr>
          <w:rFonts w:eastAsia="Times New Roman"/>
          <w:sz w:val="24"/>
          <w:szCs w:val="24"/>
        </w:rPr>
        <w:t>нахождение суммы элементов данной конечной числовой последовательности или массива;</w:t>
      </w:r>
    </w:p>
    <w:p w:rsidR="0060158D" w:rsidRDefault="0060158D">
      <w:pPr>
        <w:spacing w:line="33" w:lineRule="exact"/>
        <w:rPr>
          <w:rFonts w:ascii="Arial" w:eastAsia="Arial" w:hAnsi="Arial" w:cs="Arial"/>
          <w:sz w:val="24"/>
          <w:szCs w:val="24"/>
        </w:rPr>
      </w:pPr>
    </w:p>
    <w:p w:rsidR="0060158D" w:rsidRDefault="00173B4A" w:rsidP="00010453">
      <w:pPr>
        <w:numPr>
          <w:ilvl w:val="0"/>
          <w:numId w:val="279"/>
        </w:numPr>
        <w:tabs>
          <w:tab w:val="left" w:pos="1400"/>
        </w:tabs>
        <w:ind w:left="1400" w:hanging="288"/>
        <w:rPr>
          <w:rFonts w:ascii="Arial" w:eastAsia="Arial" w:hAnsi="Arial" w:cs="Arial"/>
          <w:sz w:val="24"/>
          <w:szCs w:val="24"/>
        </w:rPr>
      </w:pPr>
      <w:r>
        <w:rPr>
          <w:rFonts w:eastAsia="Times New Roman"/>
          <w:sz w:val="24"/>
          <w:szCs w:val="24"/>
        </w:rPr>
        <w:t>нахождение минимального (максимального) элемента массива.</w:t>
      </w:r>
    </w:p>
    <w:p w:rsidR="0060158D" w:rsidRDefault="0060158D">
      <w:pPr>
        <w:spacing w:line="51"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60158D" w:rsidRDefault="0060158D">
      <w:pPr>
        <w:spacing w:line="2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60158D" w:rsidRDefault="0060158D">
      <w:pPr>
        <w:spacing w:line="26" w:lineRule="exact"/>
        <w:rPr>
          <w:sz w:val="20"/>
          <w:szCs w:val="20"/>
        </w:rPr>
      </w:pPr>
    </w:p>
    <w:p w:rsidR="0060158D" w:rsidRDefault="00173B4A">
      <w:pPr>
        <w:spacing w:line="272" w:lineRule="auto"/>
        <w:ind w:left="40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60158D" w:rsidRDefault="0060158D">
      <w:pPr>
        <w:spacing w:line="2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w:t>
      </w:r>
      <w:r>
        <w:rPr>
          <w:rFonts w:eastAsia="Times New Roman"/>
          <w:sz w:val="24"/>
          <w:szCs w:val="24"/>
        </w:rPr>
        <w:t xml:space="preserve"> </w:t>
      </w:r>
      <w:r>
        <w:rPr>
          <w:rFonts w:eastAsia="Times New Roman"/>
          <w:i/>
          <w:iCs/>
          <w:sz w:val="24"/>
          <w:szCs w:val="24"/>
        </w:rPr>
        <w:t>по образцу.</w:t>
      </w:r>
    </w:p>
    <w:p w:rsidR="0060158D" w:rsidRDefault="0060158D">
      <w:pPr>
        <w:spacing w:line="14" w:lineRule="exact"/>
        <w:rPr>
          <w:sz w:val="20"/>
          <w:szCs w:val="20"/>
        </w:rPr>
      </w:pPr>
    </w:p>
    <w:p w:rsidR="0060158D" w:rsidRDefault="00173B4A">
      <w:pPr>
        <w:ind w:left="1120"/>
        <w:rPr>
          <w:sz w:val="20"/>
          <w:szCs w:val="20"/>
        </w:rPr>
      </w:pPr>
      <w:r>
        <w:rPr>
          <w:rFonts w:eastAsia="Times New Roman"/>
          <w:b/>
          <w:bCs/>
          <w:sz w:val="24"/>
          <w:szCs w:val="24"/>
        </w:rPr>
        <w:t>Анализ алгоритмов</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0158D" w:rsidRDefault="0060158D">
      <w:pPr>
        <w:spacing w:line="8" w:lineRule="exact"/>
        <w:rPr>
          <w:sz w:val="20"/>
          <w:szCs w:val="20"/>
        </w:rPr>
      </w:pPr>
    </w:p>
    <w:p w:rsidR="0060158D" w:rsidRDefault="00173B4A">
      <w:pPr>
        <w:ind w:left="1120"/>
        <w:rPr>
          <w:sz w:val="20"/>
          <w:szCs w:val="20"/>
        </w:rPr>
      </w:pPr>
      <w:r>
        <w:rPr>
          <w:rFonts w:eastAsia="Times New Roman"/>
          <w:b/>
          <w:bCs/>
          <w:i/>
          <w:iCs/>
          <w:sz w:val="24"/>
          <w:szCs w:val="24"/>
        </w:rPr>
        <w:t>Робототехника</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0158D" w:rsidRDefault="0060158D">
      <w:pPr>
        <w:spacing w:line="24" w:lineRule="exact"/>
        <w:rPr>
          <w:sz w:val="20"/>
          <w:szCs w:val="20"/>
        </w:rPr>
      </w:pPr>
    </w:p>
    <w:p w:rsidR="0060158D" w:rsidRDefault="00173B4A">
      <w:pPr>
        <w:spacing w:line="270" w:lineRule="auto"/>
        <w:ind w:left="40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60158D" w:rsidRDefault="0060158D">
      <w:pPr>
        <w:spacing w:line="7" w:lineRule="exact"/>
        <w:rPr>
          <w:sz w:val="20"/>
          <w:szCs w:val="20"/>
        </w:rPr>
      </w:pPr>
    </w:p>
    <w:p w:rsidR="0060158D" w:rsidRDefault="00173B4A">
      <w:pPr>
        <w:tabs>
          <w:tab w:val="left" w:pos="2620"/>
          <w:tab w:val="left" w:pos="4120"/>
          <w:tab w:val="left" w:pos="5200"/>
          <w:tab w:val="left" w:pos="7140"/>
          <w:tab w:val="left" w:pos="8660"/>
        </w:tabs>
        <w:ind w:left="1120"/>
        <w:rPr>
          <w:sz w:val="20"/>
          <w:szCs w:val="20"/>
        </w:rPr>
      </w:pPr>
      <w:r>
        <w:rPr>
          <w:rFonts w:eastAsia="Times New Roman"/>
          <w:i/>
          <w:iCs/>
          <w:sz w:val="24"/>
          <w:szCs w:val="24"/>
        </w:rPr>
        <w:t>Автономные</w:t>
      </w:r>
      <w:r>
        <w:rPr>
          <w:rFonts w:eastAsia="Times New Roman"/>
          <w:i/>
          <w:iCs/>
          <w:sz w:val="24"/>
          <w:szCs w:val="24"/>
        </w:rPr>
        <w:tab/>
        <w:t>движущиеся</w:t>
      </w:r>
      <w:r>
        <w:rPr>
          <w:rFonts w:eastAsia="Times New Roman"/>
          <w:i/>
          <w:iCs/>
          <w:sz w:val="24"/>
          <w:szCs w:val="24"/>
        </w:rPr>
        <w:tab/>
        <w:t>роботы.</w:t>
      </w:r>
      <w:r>
        <w:rPr>
          <w:rFonts w:eastAsia="Times New Roman"/>
          <w:i/>
          <w:iCs/>
          <w:sz w:val="24"/>
          <w:szCs w:val="24"/>
        </w:rPr>
        <w:tab/>
        <w:t>Исполнительные</w:t>
      </w:r>
      <w:r>
        <w:rPr>
          <w:rFonts w:eastAsia="Times New Roman"/>
          <w:i/>
          <w:iCs/>
          <w:sz w:val="24"/>
          <w:szCs w:val="24"/>
        </w:rPr>
        <w:tab/>
        <w:t>устройства,</w:t>
      </w:r>
      <w:r>
        <w:rPr>
          <w:sz w:val="20"/>
          <w:szCs w:val="20"/>
        </w:rPr>
        <w:tab/>
      </w:r>
      <w:r>
        <w:rPr>
          <w:rFonts w:eastAsia="Times New Roman"/>
          <w:i/>
          <w:iCs/>
          <w:sz w:val="23"/>
          <w:szCs w:val="23"/>
        </w:rPr>
        <w:t>датчики.</w:t>
      </w:r>
    </w:p>
    <w:p w:rsidR="0060158D" w:rsidRDefault="0060158D">
      <w:pPr>
        <w:spacing w:line="43" w:lineRule="exact"/>
        <w:rPr>
          <w:sz w:val="20"/>
          <w:szCs w:val="20"/>
        </w:rPr>
      </w:pPr>
    </w:p>
    <w:p w:rsidR="0060158D" w:rsidRDefault="00173B4A">
      <w:pPr>
        <w:ind w:left="400"/>
        <w:rPr>
          <w:sz w:val="20"/>
          <w:szCs w:val="20"/>
        </w:rPr>
      </w:pPr>
      <w:r>
        <w:rPr>
          <w:rFonts w:eastAsia="Times New Roman"/>
          <w:i/>
          <w:iCs/>
          <w:sz w:val="24"/>
          <w:szCs w:val="24"/>
        </w:rPr>
        <w:t>Система  команд  робота.  Конструирование  робота.  Моделирование  робота  парой:</w:t>
      </w:r>
    </w:p>
    <w:p w:rsidR="0060158D" w:rsidRDefault="0060158D">
      <w:pPr>
        <w:spacing w:line="200" w:lineRule="exact"/>
        <w:rPr>
          <w:sz w:val="20"/>
          <w:szCs w:val="20"/>
        </w:rPr>
      </w:pPr>
    </w:p>
    <w:p w:rsidR="0060158D" w:rsidRDefault="0060158D">
      <w:pPr>
        <w:spacing w:line="328" w:lineRule="exact"/>
        <w:rPr>
          <w:sz w:val="20"/>
          <w:szCs w:val="20"/>
        </w:rPr>
      </w:pPr>
    </w:p>
    <w:p w:rsidR="0060158D" w:rsidRDefault="00173B4A">
      <w:pPr>
        <w:ind w:right="-399"/>
        <w:jc w:val="center"/>
        <w:rPr>
          <w:sz w:val="20"/>
          <w:szCs w:val="20"/>
        </w:rPr>
      </w:pPr>
      <w:r>
        <w:rPr>
          <w:rFonts w:eastAsia="Times New Roman"/>
          <w:sz w:val="24"/>
          <w:szCs w:val="24"/>
        </w:rPr>
        <w:t>247</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36" w:name="page248"/>
      <w:bookmarkEnd w:id="236"/>
      <w:r>
        <w:rPr>
          <w:rFonts w:eastAsia="Times New Roman"/>
          <w:i/>
          <w:iCs/>
          <w:sz w:val="24"/>
          <w:szCs w:val="24"/>
        </w:rPr>
        <w:lastRenderedPageBreak/>
        <w:t>исполнитель команд и устройство управления. Ручное и программное управление роботами.</w:t>
      </w:r>
    </w:p>
    <w:p w:rsidR="0060158D" w:rsidRDefault="0060158D">
      <w:pPr>
        <w:spacing w:line="22"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60158D" w:rsidRDefault="0060158D">
      <w:pPr>
        <w:spacing w:line="21"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Математическое моделирование</w:t>
      </w:r>
    </w:p>
    <w:p w:rsidR="0060158D" w:rsidRDefault="0060158D">
      <w:pPr>
        <w:spacing w:line="55"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Компьютерные эксперименты.</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0158D" w:rsidRDefault="0060158D">
      <w:pPr>
        <w:spacing w:line="17" w:lineRule="exact"/>
        <w:rPr>
          <w:sz w:val="20"/>
          <w:szCs w:val="20"/>
        </w:rPr>
      </w:pPr>
    </w:p>
    <w:p w:rsidR="0060158D" w:rsidRDefault="00173B4A">
      <w:pPr>
        <w:spacing w:line="265" w:lineRule="auto"/>
        <w:ind w:left="1120" w:right="3240"/>
        <w:rPr>
          <w:sz w:val="20"/>
          <w:szCs w:val="20"/>
        </w:rPr>
      </w:pPr>
      <w:r>
        <w:rPr>
          <w:rFonts w:eastAsia="Times New Roman"/>
          <w:b/>
          <w:bCs/>
          <w:sz w:val="24"/>
          <w:szCs w:val="24"/>
        </w:rPr>
        <w:t>Использование программных систем и сервисов Файловая система</w:t>
      </w:r>
    </w:p>
    <w:p w:rsidR="0060158D" w:rsidRDefault="0060158D">
      <w:pPr>
        <w:spacing w:line="27"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Архивирование и разархивирование.</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Файловый менеджер.</w:t>
      </w:r>
    </w:p>
    <w:p w:rsidR="0060158D" w:rsidRDefault="0060158D">
      <w:pPr>
        <w:spacing w:line="44" w:lineRule="exact"/>
        <w:rPr>
          <w:sz w:val="20"/>
          <w:szCs w:val="20"/>
        </w:rPr>
      </w:pPr>
    </w:p>
    <w:p w:rsidR="0060158D" w:rsidRDefault="00173B4A">
      <w:pPr>
        <w:ind w:left="1120"/>
        <w:rPr>
          <w:sz w:val="20"/>
          <w:szCs w:val="20"/>
        </w:rPr>
      </w:pPr>
      <w:r>
        <w:rPr>
          <w:rFonts w:eastAsia="Times New Roman"/>
          <w:i/>
          <w:iCs/>
          <w:sz w:val="24"/>
          <w:szCs w:val="24"/>
        </w:rPr>
        <w:t>Поиск в файловой системе.</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Подготовка текстов и демонстрационных материалов</w:t>
      </w:r>
    </w:p>
    <w:p w:rsidR="0060158D" w:rsidRDefault="0060158D">
      <w:pPr>
        <w:spacing w:line="53" w:lineRule="exact"/>
        <w:rPr>
          <w:sz w:val="20"/>
          <w:szCs w:val="20"/>
        </w:rPr>
      </w:pPr>
    </w:p>
    <w:p w:rsidR="0060158D" w:rsidRDefault="00173B4A">
      <w:pPr>
        <w:spacing w:line="264" w:lineRule="auto"/>
        <w:ind w:left="400" w:right="2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60158D" w:rsidRDefault="0060158D">
      <w:pPr>
        <w:spacing w:line="29" w:lineRule="exact"/>
        <w:rPr>
          <w:sz w:val="20"/>
          <w:szCs w:val="20"/>
        </w:rPr>
      </w:pPr>
    </w:p>
    <w:p w:rsidR="0060158D" w:rsidRDefault="00173B4A">
      <w:pPr>
        <w:spacing w:line="264" w:lineRule="auto"/>
        <w:ind w:left="40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Проверка правописания, словари.</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60158D" w:rsidRDefault="0060158D">
      <w:pPr>
        <w:spacing w:line="29"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248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rPr>
          <w:sz w:val="20"/>
          <w:szCs w:val="20"/>
        </w:rPr>
      </w:pPr>
      <w:bookmarkStart w:id="237" w:name="page249"/>
      <w:bookmarkEnd w:id="237"/>
      <w:r>
        <w:rPr>
          <w:rFonts w:eastAsia="Times New Roman"/>
          <w:sz w:val="24"/>
          <w:szCs w:val="24"/>
        </w:rPr>
        <w:lastRenderedPageBreak/>
        <w:t>Подготовка компьютерных презентаций. Включение в презентацию аудиовизуальных объектов.</w:t>
      </w:r>
    </w:p>
    <w:p w:rsidR="0060158D" w:rsidRDefault="0060158D">
      <w:pPr>
        <w:spacing w:line="22" w:lineRule="exact"/>
        <w:rPr>
          <w:sz w:val="20"/>
          <w:szCs w:val="20"/>
        </w:rPr>
      </w:pPr>
    </w:p>
    <w:p w:rsidR="0060158D" w:rsidRDefault="00173B4A">
      <w:pPr>
        <w:spacing w:line="264" w:lineRule="auto"/>
        <w:ind w:left="400" w:firstLine="708"/>
        <w:rPr>
          <w:sz w:val="20"/>
          <w:szCs w:val="20"/>
        </w:rPr>
      </w:pPr>
      <w:r>
        <w:rPr>
          <w:rFonts w:eastAsia="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w:t>
      </w:r>
    </w:p>
    <w:p w:rsidR="0060158D" w:rsidRDefault="0060158D">
      <w:pPr>
        <w:spacing w:line="26" w:lineRule="exact"/>
        <w:rPr>
          <w:sz w:val="20"/>
          <w:szCs w:val="20"/>
        </w:rPr>
      </w:pPr>
    </w:p>
    <w:p w:rsidR="0060158D" w:rsidRDefault="00173B4A" w:rsidP="00010453">
      <w:pPr>
        <w:numPr>
          <w:ilvl w:val="0"/>
          <w:numId w:val="280"/>
        </w:numPr>
        <w:tabs>
          <w:tab w:val="left" w:pos="633"/>
        </w:tabs>
        <w:spacing w:line="271" w:lineRule="auto"/>
        <w:ind w:left="400" w:firstLine="4"/>
        <w:jc w:val="both"/>
        <w:rPr>
          <w:rFonts w:eastAsia="Times New Roman"/>
          <w:sz w:val="24"/>
          <w:szCs w:val="24"/>
        </w:rPr>
      </w:pPr>
      <w:r>
        <w:rPr>
          <w:rFonts w:eastAsia="Times New Roman"/>
          <w:sz w:val="24"/>
          <w:szCs w:val="24"/>
        </w:rPr>
        <w:t xml:space="preserve">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w:t>
      </w:r>
      <w:r>
        <w:rPr>
          <w:rFonts w:eastAsia="Times New Roman"/>
          <w:sz w:val="24"/>
          <w:szCs w:val="24"/>
        </w:rPr>
        <w:t xml:space="preserve"> </w:t>
      </w:r>
      <w:r>
        <w:rPr>
          <w:rFonts w:eastAsia="Times New Roman"/>
          <w:i/>
          <w:iCs/>
          <w:sz w:val="24"/>
          <w:szCs w:val="24"/>
        </w:rPr>
        <w:t>Геометрические и стилевые</w:t>
      </w:r>
      <w:r>
        <w:rPr>
          <w:rFonts w:eastAsia="Times New Roman"/>
          <w:sz w:val="24"/>
          <w:szCs w:val="24"/>
        </w:rPr>
        <w:t xml:space="preserve"> </w:t>
      </w:r>
      <w:r>
        <w:rPr>
          <w:rFonts w:eastAsia="Times New Roman"/>
          <w:i/>
          <w:iCs/>
          <w:sz w:val="24"/>
          <w:szCs w:val="24"/>
        </w:rPr>
        <w:t>преобразования.</w:t>
      </w:r>
    </w:p>
    <w:p w:rsidR="0060158D" w:rsidRDefault="0060158D">
      <w:pPr>
        <w:spacing w:line="17"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60158D" w:rsidRDefault="0060158D">
      <w:pPr>
        <w:spacing w:line="2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0158D" w:rsidRDefault="0060158D">
      <w:pPr>
        <w:spacing w:line="7"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Электронные (динамические) таблицы</w:t>
      </w:r>
    </w:p>
    <w:p w:rsidR="0060158D" w:rsidRDefault="0060158D">
      <w:pPr>
        <w:spacing w:line="55"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0158D" w:rsidRDefault="0060158D">
      <w:pPr>
        <w:spacing w:line="1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Базы данных. Поиск информации</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 xml:space="preserve">Базы данных. Таблица как представление отношения. Поиск данных в готовой базе. </w:t>
      </w:r>
      <w:r>
        <w:rPr>
          <w:rFonts w:eastAsia="Times New Roman"/>
          <w:i/>
          <w:iCs/>
          <w:sz w:val="24"/>
          <w:szCs w:val="24"/>
        </w:rPr>
        <w:t>Связи между таблицами.</w:t>
      </w:r>
    </w:p>
    <w:p w:rsidR="0060158D" w:rsidRDefault="0060158D">
      <w:pPr>
        <w:spacing w:line="26"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60158D" w:rsidRDefault="0060158D">
      <w:pPr>
        <w:spacing w:line="17"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b/>
          <w:bCs/>
          <w:sz w:val="24"/>
          <w:szCs w:val="24"/>
        </w:rPr>
        <w:t>Работа в информационном пространстве. Информационно-коммуникационные технологии</w:t>
      </w:r>
    </w:p>
    <w:p w:rsidR="0060158D" w:rsidRDefault="0060158D">
      <w:pPr>
        <w:spacing w:line="26"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w:t>
      </w:r>
      <w:r>
        <w:rPr>
          <w:rFonts w:eastAsia="Times New Roman"/>
          <w:sz w:val="24"/>
          <w:szCs w:val="24"/>
        </w:rPr>
        <w:t xml:space="preserve"> </w:t>
      </w:r>
      <w:r>
        <w:rPr>
          <w:rFonts w:eastAsia="Times New Roman"/>
          <w:i/>
          <w:iCs/>
          <w:sz w:val="24"/>
          <w:szCs w:val="24"/>
        </w:rPr>
        <w:t>(геномные</w:t>
      </w:r>
      <w:r>
        <w:rPr>
          <w:rFonts w:eastAsia="Times New Roman"/>
          <w:sz w:val="24"/>
          <w:szCs w:val="24"/>
        </w:rPr>
        <w:t xml:space="preserve"> </w:t>
      </w:r>
      <w:r>
        <w:rPr>
          <w:rFonts w:eastAsia="Times New Roman"/>
          <w:i/>
          <w:iCs/>
          <w:sz w:val="24"/>
          <w:szCs w:val="24"/>
        </w:rPr>
        <w:t>данные, результаты физических экспериментов, Интернет-данные, в частности, данные социальных сетей). Технологии их обработки и хранения.</w:t>
      </w:r>
    </w:p>
    <w:p w:rsidR="0060158D" w:rsidRDefault="0060158D">
      <w:pPr>
        <w:spacing w:line="18"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0158D" w:rsidRDefault="0060158D">
      <w:pPr>
        <w:spacing w:line="18" w:lineRule="exact"/>
        <w:rPr>
          <w:rFonts w:eastAsia="Times New Roman"/>
          <w:sz w:val="24"/>
          <w:szCs w:val="24"/>
        </w:rPr>
      </w:pPr>
    </w:p>
    <w:p w:rsidR="0060158D" w:rsidRDefault="00173B4A">
      <w:pPr>
        <w:spacing w:line="264" w:lineRule="auto"/>
        <w:ind w:left="1120"/>
        <w:rPr>
          <w:rFonts w:eastAsia="Times New Roman"/>
          <w:sz w:val="24"/>
          <w:szCs w:val="24"/>
        </w:rPr>
      </w:pPr>
      <w:r>
        <w:rPr>
          <w:rFonts w:eastAsia="Times New Roman"/>
          <w:sz w:val="24"/>
          <w:szCs w:val="24"/>
        </w:rPr>
        <w:t xml:space="preserve">Компьютерные вирусы и другие вредоносные программы; защита от них. Приемы, повышающие безопасность работы в сети Интернет. </w:t>
      </w:r>
      <w:r>
        <w:rPr>
          <w:rFonts w:eastAsia="Times New Roman"/>
          <w:i/>
          <w:iCs/>
          <w:sz w:val="24"/>
          <w:szCs w:val="24"/>
        </w:rPr>
        <w:t>Проблема</w:t>
      </w:r>
    </w:p>
    <w:p w:rsidR="0060158D" w:rsidRDefault="0060158D">
      <w:pPr>
        <w:spacing w:line="28" w:lineRule="exact"/>
        <w:rPr>
          <w:rFonts w:eastAsia="Times New Roman"/>
          <w:sz w:val="24"/>
          <w:szCs w:val="24"/>
        </w:rPr>
      </w:pPr>
    </w:p>
    <w:p w:rsidR="0060158D" w:rsidRDefault="00173B4A">
      <w:pPr>
        <w:spacing w:line="271" w:lineRule="auto"/>
        <w:ind w:left="400"/>
        <w:jc w:val="both"/>
        <w:rPr>
          <w:rFonts w:eastAsia="Times New Roman"/>
          <w:sz w:val="24"/>
          <w:szCs w:val="24"/>
        </w:rPr>
      </w:pPr>
      <w:r>
        <w:rPr>
          <w:rFonts w:eastAsia="Times New Roman"/>
          <w:i/>
          <w:iCs/>
          <w:sz w:val="24"/>
          <w:szCs w:val="24"/>
        </w:rPr>
        <w:t xml:space="preserve">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w:t>
      </w:r>
      <w:r>
        <w:rPr>
          <w:rFonts w:eastAsia="Times New Roman"/>
          <w:i/>
          <w:iCs/>
          <w:sz w:val="24"/>
          <w:szCs w:val="24"/>
        </w:rPr>
        <w:t xml:space="preserve"> </w:t>
      </w:r>
      <w:r>
        <w:rPr>
          <w:rFonts w:eastAsia="Times New Roman"/>
          <w:sz w:val="24"/>
          <w:szCs w:val="24"/>
        </w:rPr>
        <w:t>информации в сети Интернет. Взаимодействие на основе компьютерных сетей: электронная почта, чат, форум, телеконференция и др.</w:t>
      </w:r>
    </w:p>
    <w:p w:rsidR="0060158D" w:rsidRDefault="0060158D">
      <w:pPr>
        <w:spacing w:line="23"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0158D" w:rsidRDefault="0060158D">
      <w:pPr>
        <w:spacing w:line="19"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w:t>
      </w:r>
      <w:r>
        <w:rPr>
          <w:rFonts w:eastAsia="Times New Roman"/>
          <w:sz w:val="24"/>
          <w:szCs w:val="24"/>
        </w:rPr>
        <w:t xml:space="preserve"> </w:t>
      </w:r>
      <w:r>
        <w:rPr>
          <w:rFonts w:eastAsia="Times New Roman"/>
          <w:i/>
          <w:iCs/>
          <w:sz w:val="24"/>
          <w:szCs w:val="24"/>
        </w:rPr>
        <w:t>(запись чисел, алфавитов национальных языков и др.) и компьютерной эры (языки программирования, адресация в сети Интернет и др.).</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249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238" w:name="page250"/>
      <w:bookmarkEnd w:id="238"/>
      <w:r>
        <w:rPr>
          <w:rFonts w:eastAsia="Times New Roman"/>
          <w:b/>
          <w:bCs/>
          <w:sz w:val="24"/>
          <w:szCs w:val="24"/>
        </w:rPr>
        <w:lastRenderedPageBreak/>
        <w:t>2.2.2.11. Физика</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w:t>
      </w:r>
    </w:p>
    <w:p w:rsidR="0060158D" w:rsidRDefault="0060158D">
      <w:pPr>
        <w:spacing w:line="26" w:lineRule="exact"/>
        <w:rPr>
          <w:sz w:val="20"/>
          <w:szCs w:val="20"/>
        </w:rPr>
      </w:pPr>
    </w:p>
    <w:p w:rsidR="0060158D" w:rsidRDefault="00173B4A">
      <w:pPr>
        <w:spacing w:line="272" w:lineRule="auto"/>
        <w:ind w:left="400"/>
        <w:jc w:val="both"/>
        <w:rPr>
          <w:sz w:val="20"/>
          <w:szCs w:val="20"/>
        </w:rPr>
      </w:pPr>
      <w:r>
        <w:rPr>
          <w:rFonts w:eastAsia="Times New Roman"/>
          <w:sz w:val="24"/>
          <w:szCs w:val="24"/>
        </w:rPr>
        <w:t>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0158D" w:rsidRDefault="0060158D">
      <w:pPr>
        <w:spacing w:line="21"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60158D" w:rsidRDefault="0060158D">
      <w:pPr>
        <w:spacing w:line="19" w:lineRule="exact"/>
        <w:rPr>
          <w:sz w:val="20"/>
          <w:szCs w:val="20"/>
        </w:rPr>
      </w:pPr>
    </w:p>
    <w:p w:rsidR="0060158D" w:rsidRDefault="00173B4A">
      <w:pPr>
        <w:spacing w:line="264" w:lineRule="auto"/>
        <w:ind w:left="40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60158D" w:rsidRDefault="0060158D">
      <w:pPr>
        <w:spacing w:line="333" w:lineRule="exact"/>
        <w:rPr>
          <w:sz w:val="20"/>
          <w:szCs w:val="20"/>
        </w:rPr>
      </w:pPr>
    </w:p>
    <w:p w:rsidR="0060158D" w:rsidRDefault="00173B4A">
      <w:pPr>
        <w:ind w:left="1260"/>
        <w:rPr>
          <w:sz w:val="20"/>
          <w:szCs w:val="20"/>
        </w:rPr>
      </w:pPr>
      <w:r>
        <w:rPr>
          <w:rFonts w:eastAsia="Times New Roman"/>
          <w:b/>
          <w:bCs/>
          <w:sz w:val="24"/>
          <w:szCs w:val="24"/>
        </w:rPr>
        <w:t>Физика и физические методы изучения природы</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0158D" w:rsidRDefault="0060158D">
      <w:pPr>
        <w:spacing w:line="6" w:lineRule="exact"/>
        <w:rPr>
          <w:sz w:val="20"/>
          <w:szCs w:val="20"/>
        </w:rPr>
      </w:pPr>
    </w:p>
    <w:p w:rsidR="0060158D" w:rsidRDefault="00173B4A">
      <w:pPr>
        <w:tabs>
          <w:tab w:val="left" w:pos="2460"/>
          <w:tab w:val="left" w:pos="3620"/>
          <w:tab w:val="left" w:pos="3900"/>
          <w:tab w:val="left" w:pos="4300"/>
          <w:tab w:val="left" w:pos="5580"/>
          <w:tab w:val="left" w:pos="6680"/>
          <w:tab w:val="left" w:pos="6960"/>
          <w:tab w:val="left" w:pos="8440"/>
        </w:tabs>
        <w:ind w:left="112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Международная система единиц.</w:t>
      </w:r>
    </w:p>
    <w:p w:rsidR="0060158D" w:rsidRDefault="0060158D">
      <w:pPr>
        <w:spacing w:line="53" w:lineRule="exact"/>
        <w:rPr>
          <w:sz w:val="20"/>
          <w:szCs w:val="20"/>
        </w:rPr>
      </w:pPr>
    </w:p>
    <w:p w:rsidR="0060158D" w:rsidRDefault="00173B4A">
      <w:pPr>
        <w:spacing w:line="266" w:lineRule="auto"/>
        <w:ind w:left="400" w:right="20" w:firstLine="708"/>
        <w:jc w:val="both"/>
        <w:rPr>
          <w:sz w:val="20"/>
          <w:szCs w:val="20"/>
        </w:rPr>
      </w:pPr>
      <w:r>
        <w:rPr>
          <w:rFonts w:eastAsia="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60158D" w:rsidRDefault="0060158D">
      <w:pPr>
        <w:spacing w:line="12" w:lineRule="exact"/>
        <w:rPr>
          <w:sz w:val="20"/>
          <w:szCs w:val="20"/>
        </w:rPr>
      </w:pPr>
    </w:p>
    <w:p w:rsidR="0060158D" w:rsidRDefault="00173B4A">
      <w:pPr>
        <w:ind w:left="1120"/>
        <w:rPr>
          <w:sz w:val="20"/>
          <w:szCs w:val="20"/>
        </w:rPr>
      </w:pPr>
      <w:r>
        <w:rPr>
          <w:rFonts w:eastAsia="Times New Roman"/>
          <w:b/>
          <w:bCs/>
          <w:sz w:val="24"/>
          <w:szCs w:val="24"/>
        </w:rPr>
        <w:t>Механические явления</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w:t>
      </w:r>
    </w:p>
    <w:p w:rsidR="0060158D" w:rsidRDefault="0060158D">
      <w:pPr>
        <w:spacing w:line="200" w:lineRule="exact"/>
        <w:rPr>
          <w:sz w:val="20"/>
          <w:szCs w:val="20"/>
        </w:rPr>
      </w:pPr>
    </w:p>
    <w:p w:rsidR="0060158D" w:rsidRDefault="0060158D">
      <w:pPr>
        <w:spacing w:line="380" w:lineRule="exact"/>
        <w:rPr>
          <w:sz w:val="20"/>
          <w:szCs w:val="20"/>
        </w:rPr>
      </w:pPr>
    </w:p>
    <w:p w:rsidR="0060158D" w:rsidRDefault="00173B4A">
      <w:pPr>
        <w:ind w:right="-399"/>
        <w:jc w:val="center"/>
        <w:rPr>
          <w:sz w:val="20"/>
          <w:szCs w:val="20"/>
        </w:rPr>
      </w:pPr>
      <w:r>
        <w:rPr>
          <w:rFonts w:eastAsia="Times New Roman"/>
          <w:sz w:val="24"/>
          <w:szCs w:val="24"/>
        </w:rPr>
        <w:t>250</w:t>
      </w:r>
    </w:p>
    <w:p w:rsidR="0060158D" w:rsidRDefault="0060158D">
      <w:pPr>
        <w:sectPr w:rsidR="0060158D">
          <w:pgSz w:w="11900" w:h="16838"/>
          <w:pgMar w:top="1132" w:right="846" w:bottom="326" w:left="1440" w:header="0" w:footer="0" w:gutter="0"/>
          <w:cols w:space="720" w:equalWidth="0">
            <w:col w:w="9620"/>
          </w:cols>
        </w:sectPr>
      </w:pPr>
    </w:p>
    <w:p w:rsidR="0060158D" w:rsidRDefault="00173B4A">
      <w:pPr>
        <w:ind w:left="400"/>
        <w:rPr>
          <w:sz w:val="20"/>
          <w:szCs w:val="20"/>
        </w:rPr>
      </w:pPr>
      <w:bookmarkStart w:id="239" w:name="page251"/>
      <w:bookmarkEnd w:id="239"/>
      <w:r>
        <w:rPr>
          <w:rFonts w:eastAsia="Times New Roman"/>
          <w:sz w:val="24"/>
          <w:szCs w:val="24"/>
        </w:rPr>
        <w:lastRenderedPageBreak/>
        <w:t>массой тела. Динамометр. Равнодействующая сила. Сила трения. Трение скольжения.</w:t>
      </w:r>
    </w:p>
    <w:p w:rsidR="0060158D" w:rsidRDefault="0060158D">
      <w:pPr>
        <w:spacing w:line="44" w:lineRule="exact"/>
        <w:rPr>
          <w:sz w:val="20"/>
          <w:szCs w:val="20"/>
        </w:rPr>
      </w:pPr>
    </w:p>
    <w:p w:rsidR="0060158D" w:rsidRDefault="00173B4A">
      <w:pPr>
        <w:ind w:left="400"/>
        <w:rPr>
          <w:sz w:val="20"/>
          <w:szCs w:val="20"/>
        </w:rPr>
      </w:pPr>
      <w:r>
        <w:rPr>
          <w:rFonts w:eastAsia="Times New Roman"/>
          <w:sz w:val="24"/>
          <w:szCs w:val="24"/>
        </w:rPr>
        <w:t>Трение покоя. Трение в природе и технике.</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0158D" w:rsidRDefault="0060158D">
      <w:pPr>
        <w:spacing w:line="5" w:lineRule="exact"/>
        <w:rPr>
          <w:sz w:val="20"/>
          <w:szCs w:val="20"/>
        </w:rPr>
      </w:pPr>
    </w:p>
    <w:p w:rsidR="0060158D" w:rsidRDefault="00173B4A">
      <w:pPr>
        <w:tabs>
          <w:tab w:val="left" w:pos="2760"/>
          <w:tab w:val="left" w:pos="4040"/>
          <w:tab w:val="left" w:pos="5040"/>
          <w:tab w:val="left" w:pos="6040"/>
          <w:tab w:val="left" w:pos="7300"/>
          <w:tab w:val="left" w:pos="8600"/>
        </w:tabs>
        <w:ind w:left="112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rFonts w:eastAsia="Times New Roman"/>
          <w:sz w:val="24"/>
          <w:szCs w:val="24"/>
        </w:rPr>
        <w:tab/>
        <w:t>Резонанс.</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Механические волны в однородных средах. Длина волны. Звук как механическая волна.</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Громкость и высота тона звука.</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Тепловые явления</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0158D" w:rsidRDefault="0060158D">
      <w:pPr>
        <w:spacing w:line="23"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 проблемы</w:t>
      </w:r>
      <w:r>
        <w:rPr>
          <w:rFonts w:eastAsia="Times New Roman"/>
          <w:sz w:val="24"/>
          <w:szCs w:val="24"/>
        </w:rPr>
        <w:t xml:space="preserve"> </w:t>
      </w:r>
      <w:r>
        <w:rPr>
          <w:rFonts w:eastAsia="Times New Roman"/>
          <w:i/>
          <w:iCs/>
          <w:sz w:val="24"/>
          <w:szCs w:val="24"/>
        </w:rPr>
        <w:t>использования тепловых машин.</w:t>
      </w:r>
    </w:p>
    <w:p w:rsidR="0060158D" w:rsidRDefault="0060158D">
      <w:pPr>
        <w:spacing w:line="3" w:lineRule="exact"/>
        <w:rPr>
          <w:sz w:val="20"/>
          <w:szCs w:val="20"/>
        </w:rPr>
      </w:pPr>
    </w:p>
    <w:p w:rsidR="0060158D" w:rsidRDefault="00173B4A">
      <w:pPr>
        <w:ind w:left="1120"/>
        <w:rPr>
          <w:sz w:val="20"/>
          <w:szCs w:val="20"/>
        </w:rPr>
      </w:pPr>
      <w:r>
        <w:rPr>
          <w:rFonts w:eastAsia="Times New Roman"/>
          <w:b/>
          <w:bCs/>
          <w:sz w:val="24"/>
          <w:szCs w:val="24"/>
        </w:rPr>
        <w:t>Электромагнитные явления</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w:t>
      </w:r>
    </w:p>
    <w:p w:rsidR="0060158D" w:rsidRDefault="0060158D">
      <w:pPr>
        <w:spacing w:line="200" w:lineRule="exact"/>
        <w:rPr>
          <w:sz w:val="20"/>
          <w:szCs w:val="20"/>
        </w:rPr>
      </w:pPr>
    </w:p>
    <w:p w:rsidR="0060158D" w:rsidRDefault="0060158D">
      <w:pPr>
        <w:spacing w:line="380" w:lineRule="exact"/>
        <w:rPr>
          <w:sz w:val="20"/>
          <w:szCs w:val="20"/>
        </w:rPr>
      </w:pPr>
    </w:p>
    <w:p w:rsidR="0060158D" w:rsidRDefault="00173B4A">
      <w:pPr>
        <w:ind w:right="-399"/>
        <w:jc w:val="center"/>
        <w:rPr>
          <w:sz w:val="20"/>
          <w:szCs w:val="20"/>
        </w:rPr>
      </w:pPr>
      <w:r>
        <w:rPr>
          <w:rFonts w:eastAsia="Times New Roman"/>
          <w:sz w:val="24"/>
          <w:szCs w:val="24"/>
        </w:rPr>
        <w:t>251</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40" w:name="page252"/>
      <w:bookmarkEnd w:id="240"/>
      <w:r>
        <w:rPr>
          <w:rFonts w:eastAsia="Times New Roman"/>
          <w:i/>
          <w:iCs/>
          <w:sz w:val="24"/>
          <w:szCs w:val="24"/>
        </w:rPr>
        <w:lastRenderedPageBreak/>
        <w:t>Напряженность электрического поля.</w:t>
      </w:r>
      <w:r>
        <w:rPr>
          <w:rFonts w:eastAsia="Times New Roman"/>
          <w:sz w:val="24"/>
          <w:szCs w:val="24"/>
        </w:rPr>
        <w:t>Действие электрического поля на электрические</w:t>
      </w:r>
      <w:r>
        <w:rPr>
          <w:rFonts w:eastAsia="Times New Roman"/>
          <w:i/>
          <w:iCs/>
          <w:sz w:val="24"/>
          <w:szCs w:val="24"/>
        </w:rPr>
        <w:t xml:space="preserve"> </w:t>
      </w:r>
      <w:r>
        <w:rPr>
          <w:rFonts w:eastAsia="Times New Roman"/>
          <w:sz w:val="24"/>
          <w:szCs w:val="24"/>
        </w:rPr>
        <w:t xml:space="preserve">заряды. </w:t>
      </w:r>
      <w:r>
        <w:rPr>
          <w:rFonts w:eastAsia="Times New Roman"/>
          <w:i/>
          <w:iCs/>
          <w:sz w:val="24"/>
          <w:szCs w:val="24"/>
        </w:rPr>
        <w:t>Конденсатор.</w:t>
      </w:r>
      <w:r>
        <w:rPr>
          <w:rFonts w:eastAsia="Times New Roman"/>
          <w:sz w:val="24"/>
          <w:szCs w:val="24"/>
        </w:rPr>
        <w:t xml:space="preserve"> </w:t>
      </w:r>
      <w:r>
        <w:rPr>
          <w:rFonts w:eastAsia="Times New Roman"/>
          <w:i/>
          <w:iCs/>
          <w:sz w:val="24"/>
          <w:szCs w:val="24"/>
        </w:rPr>
        <w:t>Энергия электрического поля конденсатора.</w:t>
      </w:r>
    </w:p>
    <w:p w:rsidR="0060158D" w:rsidRDefault="0060158D">
      <w:pPr>
        <w:spacing w:line="22"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0158D" w:rsidRDefault="0060158D">
      <w:pPr>
        <w:spacing w:line="19"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0158D" w:rsidRDefault="0060158D">
      <w:pPr>
        <w:spacing w:line="21" w:lineRule="exact"/>
        <w:rPr>
          <w:sz w:val="20"/>
          <w:szCs w:val="20"/>
        </w:rPr>
      </w:pPr>
    </w:p>
    <w:p w:rsidR="0060158D" w:rsidRDefault="00173B4A">
      <w:pPr>
        <w:spacing w:line="278" w:lineRule="auto"/>
        <w:ind w:left="40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w:t>
      </w:r>
      <w:r>
        <w:rPr>
          <w:rFonts w:ascii="Arial" w:eastAsia="Arial" w:hAnsi="Arial" w:cs="Arial"/>
          <w:sz w:val="24"/>
          <w:szCs w:val="24"/>
        </w:rPr>
        <w:t>−</w:t>
      </w:r>
      <w:r>
        <w:rPr>
          <w:rFonts w:eastAsia="Times New Roman"/>
          <w:sz w:val="24"/>
          <w:szCs w:val="24"/>
        </w:rPr>
        <w:t>Ленца. Электрические нагревательные и осветительные приборы. Короткое замыкание.</w:t>
      </w:r>
    </w:p>
    <w:p w:rsidR="0060158D" w:rsidRDefault="0060158D">
      <w:pPr>
        <w:spacing w:line="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w:t>
      </w:r>
      <w:r>
        <w:rPr>
          <w:rFonts w:eastAsia="Times New Roman"/>
          <w:sz w:val="24"/>
          <w:szCs w:val="24"/>
        </w:rPr>
        <w:t xml:space="preserve"> </w:t>
      </w:r>
      <w:r>
        <w:rPr>
          <w:rFonts w:eastAsia="Times New Roman"/>
          <w:i/>
          <w:iCs/>
          <w:sz w:val="24"/>
          <w:szCs w:val="24"/>
        </w:rPr>
        <w:t xml:space="preserve">Лоренца. </w:t>
      </w:r>
      <w:r>
        <w:rPr>
          <w:rFonts w:eastAsia="Times New Roman"/>
          <w:sz w:val="24"/>
          <w:szCs w:val="24"/>
        </w:rPr>
        <w:t>Электродвигатель.</w:t>
      </w:r>
      <w:r>
        <w:rPr>
          <w:rFonts w:eastAsia="Times New Roman"/>
          <w:i/>
          <w:iCs/>
          <w:sz w:val="24"/>
          <w:szCs w:val="24"/>
        </w:rPr>
        <w:t xml:space="preserve"> </w:t>
      </w:r>
      <w:r>
        <w:rPr>
          <w:rFonts w:eastAsia="Times New Roman"/>
          <w:sz w:val="24"/>
          <w:szCs w:val="24"/>
        </w:rPr>
        <w:t>Явление электромагнитной индукция.</w:t>
      </w:r>
      <w:r>
        <w:rPr>
          <w:rFonts w:eastAsia="Times New Roman"/>
          <w:i/>
          <w:iCs/>
          <w:sz w:val="24"/>
          <w:szCs w:val="24"/>
        </w:rPr>
        <w:t xml:space="preserve"> </w:t>
      </w:r>
      <w:r>
        <w:rPr>
          <w:rFonts w:eastAsia="Times New Roman"/>
          <w:sz w:val="24"/>
          <w:szCs w:val="24"/>
        </w:rPr>
        <w:t>Опыты Фарадея.</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Колебательный контур.</w:t>
      </w:r>
      <w:r>
        <w:rPr>
          <w:rFonts w:eastAsia="Times New Roman"/>
          <w:sz w:val="24"/>
          <w:szCs w:val="24"/>
        </w:rPr>
        <w:t xml:space="preserve"> </w:t>
      </w:r>
      <w:r>
        <w:rPr>
          <w:rFonts w:eastAsia="Times New Roman"/>
          <w:i/>
          <w:iCs/>
          <w:sz w:val="24"/>
          <w:szCs w:val="24"/>
        </w:rPr>
        <w:t>Электрогенератор.</w:t>
      </w:r>
      <w:r>
        <w:rPr>
          <w:rFonts w:eastAsia="Times New Roman"/>
          <w:sz w:val="24"/>
          <w:szCs w:val="24"/>
        </w:rPr>
        <w:t xml:space="preserve"> </w:t>
      </w:r>
      <w:r>
        <w:rPr>
          <w:rFonts w:eastAsia="Times New Roman"/>
          <w:i/>
          <w:iCs/>
          <w:sz w:val="24"/>
          <w:szCs w:val="24"/>
        </w:rPr>
        <w:t xml:space="preserve">Переменный ток. Трансформатор. </w:t>
      </w:r>
      <w:r>
        <w:rPr>
          <w:rFonts w:eastAsia="Times New Roman"/>
          <w:sz w:val="24"/>
          <w:szCs w:val="24"/>
        </w:rPr>
        <w:t>Передача электрической энергии на расстояние.</w:t>
      </w:r>
      <w:r>
        <w:rPr>
          <w:rFonts w:eastAsia="Times New Roman"/>
          <w:i/>
          <w:iCs/>
          <w:sz w:val="24"/>
          <w:szCs w:val="24"/>
        </w:rPr>
        <w:t xml:space="preserve"> </w:t>
      </w:r>
      <w:r>
        <w:rPr>
          <w:rFonts w:eastAsia="Times New Roman"/>
          <w:sz w:val="24"/>
          <w:szCs w:val="24"/>
        </w:rPr>
        <w:t xml:space="preserve">Электромагнитные волны и их свойства. </w:t>
      </w:r>
      <w:r>
        <w:rPr>
          <w:rFonts w:eastAsia="Times New Roman"/>
          <w:i/>
          <w:iCs/>
          <w:sz w:val="24"/>
          <w:szCs w:val="24"/>
        </w:rPr>
        <w:t>Принципы радиосвязи и телевидения.</w:t>
      </w:r>
      <w:r>
        <w:rPr>
          <w:rFonts w:eastAsia="Times New Roman"/>
          <w:sz w:val="24"/>
          <w:szCs w:val="24"/>
        </w:rPr>
        <w:t xml:space="preserve"> </w:t>
      </w:r>
      <w:r>
        <w:rPr>
          <w:rFonts w:eastAsia="Times New Roman"/>
          <w:i/>
          <w:iCs/>
          <w:sz w:val="24"/>
          <w:szCs w:val="24"/>
        </w:rPr>
        <w:t>Влияние</w:t>
      </w:r>
      <w:r>
        <w:rPr>
          <w:rFonts w:eastAsia="Times New Roman"/>
          <w:sz w:val="24"/>
          <w:szCs w:val="24"/>
        </w:rPr>
        <w:t xml:space="preserve"> </w:t>
      </w:r>
      <w:r>
        <w:rPr>
          <w:rFonts w:eastAsia="Times New Roman"/>
          <w:i/>
          <w:iCs/>
          <w:sz w:val="24"/>
          <w:szCs w:val="24"/>
        </w:rPr>
        <w:t>электромагнитных излучений на живые организмы.</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Квантовые явления</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60158D" w:rsidRDefault="0060158D">
      <w:pPr>
        <w:spacing w:line="15" w:lineRule="exact"/>
        <w:rPr>
          <w:sz w:val="20"/>
          <w:szCs w:val="20"/>
        </w:rPr>
      </w:pPr>
    </w:p>
    <w:p w:rsidR="0060158D" w:rsidRDefault="00173B4A">
      <w:pPr>
        <w:ind w:left="1180"/>
        <w:rPr>
          <w:sz w:val="20"/>
          <w:szCs w:val="20"/>
        </w:rPr>
      </w:pPr>
      <w:r>
        <w:rPr>
          <w:rFonts w:eastAsia="Times New Roman"/>
          <w:sz w:val="24"/>
          <w:szCs w:val="24"/>
        </w:rPr>
        <w:t>Опыты Резерфорда.</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 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Строение и эволюция Вселенной</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Примерные темы лабораторных и практических работ</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60158D" w:rsidRDefault="0060158D">
      <w:pPr>
        <w:spacing w:line="247" w:lineRule="exact"/>
        <w:rPr>
          <w:sz w:val="20"/>
          <w:szCs w:val="20"/>
        </w:rPr>
      </w:pPr>
    </w:p>
    <w:p w:rsidR="0060158D" w:rsidRDefault="00173B4A">
      <w:pPr>
        <w:ind w:right="-399"/>
        <w:jc w:val="center"/>
        <w:rPr>
          <w:sz w:val="20"/>
          <w:szCs w:val="20"/>
        </w:rPr>
      </w:pPr>
      <w:r>
        <w:rPr>
          <w:rFonts w:eastAsia="Times New Roman"/>
          <w:sz w:val="24"/>
          <w:szCs w:val="24"/>
        </w:rPr>
        <w:t>252</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281"/>
        </w:numPr>
        <w:tabs>
          <w:tab w:val="left" w:pos="1260"/>
        </w:tabs>
        <w:ind w:left="1260" w:hanging="328"/>
        <w:rPr>
          <w:rFonts w:eastAsia="Times New Roman"/>
          <w:sz w:val="24"/>
          <w:szCs w:val="24"/>
        </w:rPr>
      </w:pPr>
      <w:bookmarkStart w:id="241" w:name="page253"/>
      <w:bookmarkEnd w:id="241"/>
      <w:r>
        <w:rPr>
          <w:rFonts w:eastAsia="Times New Roman"/>
          <w:sz w:val="24"/>
          <w:szCs w:val="24"/>
        </w:rPr>
        <w:lastRenderedPageBreak/>
        <w:t>Проведение прямых измерений физических величин.</w:t>
      </w:r>
    </w:p>
    <w:p w:rsidR="0060158D" w:rsidRDefault="0060158D">
      <w:pPr>
        <w:spacing w:line="55" w:lineRule="exact"/>
        <w:rPr>
          <w:rFonts w:eastAsia="Times New Roman"/>
          <w:sz w:val="24"/>
          <w:szCs w:val="24"/>
        </w:rPr>
      </w:pPr>
    </w:p>
    <w:p w:rsidR="0060158D" w:rsidRDefault="00173B4A" w:rsidP="00010453">
      <w:pPr>
        <w:numPr>
          <w:ilvl w:val="0"/>
          <w:numId w:val="281"/>
        </w:numPr>
        <w:tabs>
          <w:tab w:val="left" w:pos="1252"/>
        </w:tabs>
        <w:spacing w:line="264" w:lineRule="auto"/>
        <w:ind w:left="400" w:firstLine="532"/>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60158D" w:rsidRDefault="0060158D">
      <w:pPr>
        <w:spacing w:line="26" w:lineRule="exact"/>
        <w:rPr>
          <w:rFonts w:eastAsia="Times New Roman"/>
          <w:sz w:val="24"/>
          <w:szCs w:val="24"/>
        </w:rPr>
      </w:pPr>
    </w:p>
    <w:p w:rsidR="0060158D" w:rsidRDefault="00173B4A" w:rsidP="00010453">
      <w:pPr>
        <w:numPr>
          <w:ilvl w:val="0"/>
          <w:numId w:val="281"/>
        </w:numPr>
        <w:tabs>
          <w:tab w:val="left" w:pos="1252"/>
        </w:tabs>
        <w:spacing w:line="264" w:lineRule="auto"/>
        <w:ind w:left="400" w:firstLine="532"/>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0158D" w:rsidRDefault="0060158D">
      <w:pPr>
        <w:spacing w:line="28" w:lineRule="exact"/>
        <w:rPr>
          <w:rFonts w:eastAsia="Times New Roman"/>
          <w:sz w:val="24"/>
          <w:szCs w:val="24"/>
        </w:rPr>
      </w:pPr>
    </w:p>
    <w:p w:rsidR="0060158D" w:rsidRDefault="00173B4A" w:rsidP="00010453">
      <w:pPr>
        <w:numPr>
          <w:ilvl w:val="0"/>
          <w:numId w:val="281"/>
        </w:numPr>
        <w:tabs>
          <w:tab w:val="left" w:pos="1252"/>
        </w:tabs>
        <w:spacing w:line="264" w:lineRule="auto"/>
        <w:ind w:left="400" w:firstLine="532"/>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60158D" w:rsidRDefault="0060158D">
      <w:pPr>
        <w:spacing w:line="26" w:lineRule="exact"/>
        <w:rPr>
          <w:rFonts w:eastAsia="Times New Roman"/>
          <w:sz w:val="24"/>
          <w:szCs w:val="24"/>
        </w:rPr>
      </w:pPr>
    </w:p>
    <w:p w:rsidR="0060158D" w:rsidRDefault="00173B4A" w:rsidP="00010453">
      <w:pPr>
        <w:numPr>
          <w:ilvl w:val="0"/>
          <w:numId w:val="281"/>
        </w:numPr>
        <w:tabs>
          <w:tab w:val="left" w:pos="1252"/>
        </w:tabs>
        <w:spacing w:line="264" w:lineRule="auto"/>
        <w:ind w:left="400" w:firstLine="532"/>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60158D" w:rsidRDefault="0060158D">
      <w:pPr>
        <w:spacing w:line="16" w:lineRule="exact"/>
        <w:rPr>
          <w:rFonts w:eastAsia="Times New Roman"/>
          <w:sz w:val="24"/>
          <w:szCs w:val="24"/>
        </w:rPr>
      </w:pPr>
    </w:p>
    <w:p w:rsidR="0060158D" w:rsidRDefault="00173B4A" w:rsidP="00010453">
      <w:pPr>
        <w:numPr>
          <w:ilvl w:val="0"/>
          <w:numId w:val="281"/>
        </w:numPr>
        <w:tabs>
          <w:tab w:val="left" w:pos="1260"/>
        </w:tabs>
        <w:ind w:left="1260" w:hanging="328"/>
        <w:rPr>
          <w:rFonts w:eastAsia="Times New Roman"/>
          <w:sz w:val="24"/>
          <w:szCs w:val="24"/>
        </w:rPr>
      </w:pPr>
      <w:r>
        <w:rPr>
          <w:rFonts w:eastAsia="Times New Roman"/>
          <w:sz w:val="24"/>
          <w:szCs w:val="24"/>
        </w:rPr>
        <w:t>Знакомство с техническими устройствами и их конструирование.</w:t>
      </w:r>
    </w:p>
    <w:p w:rsidR="0060158D" w:rsidRDefault="0060158D">
      <w:pPr>
        <w:spacing w:line="54"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Проведение прямых измерений физических величин</w:t>
      </w:r>
    </w:p>
    <w:p w:rsidR="0060158D" w:rsidRDefault="0060158D">
      <w:pPr>
        <w:spacing w:line="41" w:lineRule="exact"/>
        <w:rPr>
          <w:sz w:val="20"/>
          <w:szCs w:val="20"/>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размеров тел.</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размеров малых тел.</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массы тела.</w:t>
      </w:r>
    </w:p>
    <w:p w:rsidR="0060158D" w:rsidRDefault="0060158D">
      <w:pPr>
        <w:spacing w:line="43"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объема тела.</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силы.</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времени процесса, периода колебаний.</w:t>
      </w:r>
    </w:p>
    <w:p w:rsidR="0060158D" w:rsidRDefault="0060158D">
      <w:pPr>
        <w:spacing w:line="41"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температуры.</w:t>
      </w:r>
    </w:p>
    <w:p w:rsidR="0060158D" w:rsidRDefault="0060158D">
      <w:pPr>
        <w:spacing w:line="43"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давления воздуха в баллоне под поршнем.</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400"/>
        </w:tabs>
        <w:ind w:left="1400" w:hanging="288"/>
        <w:rPr>
          <w:rFonts w:eastAsia="Times New Roman"/>
          <w:sz w:val="24"/>
          <w:szCs w:val="24"/>
        </w:rPr>
      </w:pPr>
      <w:r>
        <w:rPr>
          <w:rFonts w:eastAsia="Times New Roman"/>
          <w:sz w:val="24"/>
          <w:szCs w:val="24"/>
        </w:rPr>
        <w:t>Измерение силы тока и его регулирование.</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540"/>
        </w:tabs>
        <w:ind w:left="1540" w:hanging="428"/>
        <w:rPr>
          <w:rFonts w:eastAsia="Times New Roman"/>
          <w:sz w:val="24"/>
          <w:szCs w:val="24"/>
        </w:rPr>
      </w:pPr>
      <w:r>
        <w:rPr>
          <w:rFonts w:eastAsia="Times New Roman"/>
          <w:sz w:val="24"/>
          <w:szCs w:val="24"/>
        </w:rPr>
        <w:t>Измерение напряжения.</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540"/>
        </w:tabs>
        <w:ind w:left="1540" w:hanging="428"/>
        <w:rPr>
          <w:rFonts w:eastAsia="Times New Roman"/>
          <w:sz w:val="24"/>
          <w:szCs w:val="24"/>
        </w:rPr>
      </w:pPr>
      <w:r>
        <w:rPr>
          <w:rFonts w:eastAsia="Times New Roman"/>
          <w:sz w:val="24"/>
          <w:szCs w:val="24"/>
        </w:rPr>
        <w:t>Измерение углов падения и преломления.</w:t>
      </w:r>
    </w:p>
    <w:p w:rsidR="0060158D" w:rsidRDefault="0060158D">
      <w:pPr>
        <w:spacing w:line="40" w:lineRule="exact"/>
        <w:rPr>
          <w:rFonts w:eastAsia="Times New Roman"/>
          <w:sz w:val="24"/>
          <w:szCs w:val="24"/>
        </w:rPr>
      </w:pPr>
    </w:p>
    <w:p w:rsidR="0060158D" w:rsidRDefault="00173B4A" w:rsidP="00010453">
      <w:pPr>
        <w:numPr>
          <w:ilvl w:val="0"/>
          <w:numId w:val="282"/>
        </w:numPr>
        <w:tabs>
          <w:tab w:val="left" w:pos="1540"/>
        </w:tabs>
        <w:ind w:left="1540" w:hanging="428"/>
        <w:rPr>
          <w:rFonts w:eastAsia="Times New Roman"/>
          <w:sz w:val="24"/>
          <w:szCs w:val="24"/>
        </w:rPr>
      </w:pPr>
      <w:r>
        <w:rPr>
          <w:rFonts w:eastAsia="Times New Roman"/>
          <w:sz w:val="24"/>
          <w:szCs w:val="24"/>
        </w:rPr>
        <w:t>Измерение фокусного расстояния линзы.</w:t>
      </w:r>
    </w:p>
    <w:p w:rsidR="0060158D" w:rsidRDefault="0060158D">
      <w:pPr>
        <w:spacing w:line="43" w:lineRule="exact"/>
        <w:rPr>
          <w:rFonts w:eastAsia="Times New Roman"/>
          <w:sz w:val="24"/>
          <w:szCs w:val="24"/>
        </w:rPr>
      </w:pPr>
    </w:p>
    <w:p w:rsidR="0060158D" w:rsidRDefault="00173B4A" w:rsidP="00010453">
      <w:pPr>
        <w:numPr>
          <w:ilvl w:val="0"/>
          <w:numId w:val="282"/>
        </w:numPr>
        <w:tabs>
          <w:tab w:val="left" w:pos="1540"/>
        </w:tabs>
        <w:ind w:left="1540" w:hanging="428"/>
        <w:rPr>
          <w:rFonts w:eastAsia="Times New Roman"/>
          <w:sz w:val="24"/>
          <w:szCs w:val="24"/>
        </w:rPr>
      </w:pPr>
      <w:r>
        <w:rPr>
          <w:rFonts w:eastAsia="Times New Roman"/>
          <w:sz w:val="24"/>
          <w:szCs w:val="24"/>
        </w:rPr>
        <w:t>Измерение радиоактивного фона.</w:t>
      </w:r>
    </w:p>
    <w:p w:rsidR="0060158D" w:rsidRDefault="0060158D">
      <w:pPr>
        <w:spacing w:line="53" w:lineRule="exact"/>
        <w:rPr>
          <w:sz w:val="20"/>
          <w:szCs w:val="20"/>
        </w:rPr>
      </w:pPr>
    </w:p>
    <w:p w:rsidR="0060158D" w:rsidRDefault="00173B4A">
      <w:pPr>
        <w:spacing w:line="264" w:lineRule="auto"/>
        <w:ind w:left="40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60158D" w:rsidRDefault="0060158D">
      <w:pPr>
        <w:spacing w:line="14" w:lineRule="exact"/>
        <w:rPr>
          <w:sz w:val="20"/>
          <w:szCs w:val="20"/>
        </w:rPr>
      </w:pPr>
    </w:p>
    <w:p w:rsidR="0060158D" w:rsidRDefault="00173B4A" w:rsidP="00010453">
      <w:pPr>
        <w:numPr>
          <w:ilvl w:val="0"/>
          <w:numId w:val="283"/>
        </w:numPr>
        <w:tabs>
          <w:tab w:val="left" w:pos="1400"/>
        </w:tabs>
        <w:ind w:left="1400" w:hanging="288"/>
        <w:rPr>
          <w:rFonts w:eastAsia="Times New Roman"/>
          <w:sz w:val="24"/>
          <w:szCs w:val="24"/>
        </w:rPr>
      </w:pPr>
      <w:r>
        <w:rPr>
          <w:rFonts w:eastAsia="Times New Roman"/>
          <w:sz w:val="24"/>
          <w:szCs w:val="24"/>
        </w:rPr>
        <w:t>Измерение плотности вещества твердого тела.</w:t>
      </w:r>
    </w:p>
    <w:p w:rsidR="0060158D" w:rsidRDefault="0060158D">
      <w:pPr>
        <w:spacing w:line="43" w:lineRule="exact"/>
        <w:rPr>
          <w:rFonts w:eastAsia="Times New Roman"/>
          <w:sz w:val="24"/>
          <w:szCs w:val="24"/>
        </w:rPr>
      </w:pPr>
    </w:p>
    <w:p w:rsidR="0060158D" w:rsidRDefault="00173B4A" w:rsidP="00010453">
      <w:pPr>
        <w:numPr>
          <w:ilvl w:val="0"/>
          <w:numId w:val="283"/>
        </w:numPr>
        <w:tabs>
          <w:tab w:val="left" w:pos="1400"/>
        </w:tabs>
        <w:ind w:left="1400" w:hanging="288"/>
        <w:rPr>
          <w:rFonts w:eastAsia="Times New Roman"/>
          <w:sz w:val="24"/>
          <w:szCs w:val="24"/>
        </w:rPr>
      </w:pPr>
      <w:r>
        <w:rPr>
          <w:rFonts w:eastAsia="Times New Roman"/>
          <w:sz w:val="24"/>
          <w:szCs w:val="24"/>
        </w:rPr>
        <w:t>Определение коэффициента трения скольжения.</w:t>
      </w:r>
    </w:p>
    <w:p w:rsidR="0060158D" w:rsidRDefault="0060158D">
      <w:pPr>
        <w:spacing w:line="40" w:lineRule="exact"/>
        <w:rPr>
          <w:rFonts w:eastAsia="Times New Roman"/>
          <w:sz w:val="24"/>
          <w:szCs w:val="24"/>
        </w:rPr>
      </w:pPr>
    </w:p>
    <w:p w:rsidR="0060158D" w:rsidRDefault="00173B4A" w:rsidP="00010453">
      <w:pPr>
        <w:numPr>
          <w:ilvl w:val="0"/>
          <w:numId w:val="283"/>
        </w:numPr>
        <w:tabs>
          <w:tab w:val="left" w:pos="1400"/>
        </w:tabs>
        <w:ind w:left="1400" w:hanging="288"/>
        <w:rPr>
          <w:rFonts w:eastAsia="Times New Roman"/>
          <w:sz w:val="24"/>
          <w:szCs w:val="24"/>
        </w:rPr>
      </w:pPr>
      <w:r>
        <w:rPr>
          <w:rFonts w:eastAsia="Times New Roman"/>
          <w:sz w:val="24"/>
          <w:szCs w:val="24"/>
        </w:rPr>
        <w:t>Определение жесткости пружины.</w:t>
      </w:r>
    </w:p>
    <w:p w:rsidR="0060158D" w:rsidRDefault="0060158D">
      <w:pPr>
        <w:spacing w:line="40" w:lineRule="exact"/>
        <w:rPr>
          <w:rFonts w:eastAsia="Times New Roman"/>
          <w:sz w:val="24"/>
          <w:szCs w:val="24"/>
        </w:rPr>
      </w:pPr>
    </w:p>
    <w:p w:rsidR="0060158D" w:rsidRDefault="00173B4A" w:rsidP="00010453">
      <w:pPr>
        <w:numPr>
          <w:ilvl w:val="0"/>
          <w:numId w:val="283"/>
        </w:numPr>
        <w:tabs>
          <w:tab w:val="left" w:pos="1400"/>
        </w:tabs>
        <w:ind w:left="1400" w:hanging="288"/>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тело.</w:t>
      </w:r>
    </w:p>
    <w:p w:rsidR="0060158D" w:rsidRDefault="0060158D">
      <w:pPr>
        <w:spacing w:line="43" w:lineRule="exact"/>
        <w:rPr>
          <w:sz w:val="20"/>
          <w:szCs w:val="20"/>
        </w:rPr>
      </w:pPr>
    </w:p>
    <w:p w:rsidR="0060158D" w:rsidRDefault="00173B4A" w:rsidP="00010453">
      <w:pPr>
        <w:numPr>
          <w:ilvl w:val="0"/>
          <w:numId w:val="284"/>
        </w:numPr>
        <w:tabs>
          <w:tab w:val="left" w:pos="1400"/>
        </w:tabs>
        <w:ind w:left="1400" w:hanging="288"/>
        <w:rPr>
          <w:rFonts w:eastAsia="Times New Roman"/>
          <w:sz w:val="24"/>
          <w:szCs w:val="24"/>
        </w:rPr>
      </w:pPr>
      <w:r>
        <w:rPr>
          <w:rFonts w:eastAsia="Times New Roman"/>
          <w:sz w:val="24"/>
          <w:szCs w:val="24"/>
        </w:rPr>
        <w:t>Определение момента силы.</w:t>
      </w:r>
    </w:p>
    <w:p w:rsidR="0060158D" w:rsidRDefault="0060158D">
      <w:pPr>
        <w:spacing w:line="40" w:lineRule="exact"/>
        <w:rPr>
          <w:rFonts w:eastAsia="Times New Roman"/>
          <w:sz w:val="24"/>
          <w:szCs w:val="24"/>
        </w:rPr>
      </w:pPr>
    </w:p>
    <w:p w:rsidR="0060158D" w:rsidRDefault="00173B4A" w:rsidP="00010453">
      <w:pPr>
        <w:numPr>
          <w:ilvl w:val="0"/>
          <w:numId w:val="284"/>
        </w:numPr>
        <w:tabs>
          <w:tab w:val="left" w:pos="1400"/>
        </w:tabs>
        <w:ind w:left="1400" w:hanging="288"/>
        <w:rPr>
          <w:rFonts w:eastAsia="Times New Roman"/>
          <w:sz w:val="24"/>
          <w:szCs w:val="24"/>
        </w:rPr>
      </w:pPr>
      <w:r>
        <w:rPr>
          <w:rFonts w:eastAsia="Times New Roman"/>
          <w:sz w:val="24"/>
          <w:szCs w:val="24"/>
        </w:rPr>
        <w:t>Измерение скорости равномерного движения.</w:t>
      </w:r>
    </w:p>
    <w:p w:rsidR="0060158D" w:rsidRDefault="0060158D">
      <w:pPr>
        <w:spacing w:line="40" w:lineRule="exact"/>
        <w:rPr>
          <w:rFonts w:eastAsia="Times New Roman"/>
          <w:sz w:val="24"/>
          <w:szCs w:val="24"/>
        </w:rPr>
      </w:pPr>
    </w:p>
    <w:p w:rsidR="0060158D" w:rsidRDefault="00173B4A" w:rsidP="00010453">
      <w:pPr>
        <w:numPr>
          <w:ilvl w:val="0"/>
          <w:numId w:val="284"/>
        </w:numPr>
        <w:tabs>
          <w:tab w:val="left" w:pos="1400"/>
        </w:tabs>
        <w:ind w:left="1400" w:hanging="288"/>
        <w:rPr>
          <w:rFonts w:eastAsia="Times New Roman"/>
          <w:sz w:val="24"/>
          <w:szCs w:val="24"/>
        </w:rPr>
      </w:pPr>
      <w:r>
        <w:rPr>
          <w:rFonts w:eastAsia="Times New Roman"/>
          <w:sz w:val="24"/>
          <w:szCs w:val="24"/>
        </w:rPr>
        <w:t>Измерение средней скорости движения.</w:t>
      </w:r>
    </w:p>
    <w:p w:rsidR="0060158D" w:rsidRDefault="0060158D">
      <w:pPr>
        <w:spacing w:line="40" w:lineRule="exact"/>
        <w:rPr>
          <w:rFonts w:eastAsia="Times New Roman"/>
          <w:sz w:val="24"/>
          <w:szCs w:val="24"/>
        </w:rPr>
      </w:pPr>
    </w:p>
    <w:p w:rsidR="0060158D" w:rsidRDefault="00173B4A" w:rsidP="00010453">
      <w:pPr>
        <w:numPr>
          <w:ilvl w:val="0"/>
          <w:numId w:val="284"/>
        </w:numPr>
        <w:tabs>
          <w:tab w:val="left" w:pos="1400"/>
        </w:tabs>
        <w:ind w:left="1400" w:hanging="288"/>
        <w:rPr>
          <w:rFonts w:eastAsia="Times New Roman"/>
          <w:sz w:val="24"/>
          <w:szCs w:val="24"/>
        </w:rPr>
      </w:pPr>
      <w:r>
        <w:rPr>
          <w:rFonts w:eastAsia="Times New Roman"/>
          <w:sz w:val="24"/>
          <w:szCs w:val="24"/>
        </w:rPr>
        <w:t>Измерение ускорения равноускоренного движения.</w:t>
      </w:r>
    </w:p>
    <w:p w:rsidR="0060158D" w:rsidRDefault="0060158D">
      <w:pPr>
        <w:spacing w:line="43" w:lineRule="exact"/>
        <w:rPr>
          <w:rFonts w:eastAsia="Times New Roman"/>
          <w:sz w:val="24"/>
          <w:szCs w:val="24"/>
        </w:rPr>
      </w:pPr>
    </w:p>
    <w:p w:rsidR="0060158D" w:rsidRDefault="00173B4A" w:rsidP="00010453">
      <w:pPr>
        <w:numPr>
          <w:ilvl w:val="0"/>
          <w:numId w:val="284"/>
        </w:numPr>
        <w:tabs>
          <w:tab w:val="left" w:pos="1400"/>
        </w:tabs>
        <w:ind w:left="1400" w:hanging="288"/>
        <w:rPr>
          <w:rFonts w:eastAsia="Times New Roman"/>
          <w:sz w:val="24"/>
          <w:szCs w:val="24"/>
        </w:rPr>
      </w:pPr>
      <w:r>
        <w:rPr>
          <w:rFonts w:eastAsia="Times New Roman"/>
          <w:sz w:val="24"/>
          <w:szCs w:val="24"/>
        </w:rPr>
        <w:t>Определение работы и мощности.</w:t>
      </w:r>
    </w:p>
    <w:p w:rsidR="0060158D" w:rsidRDefault="0060158D">
      <w:pPr>
        <w:spacing w:line="40" w:lineRule="exact"/>
        <w:rPr>
          <w:rFonts w:eastAsia="Times New Roman"/>
          <w:sz w:val="24"/>
          <w:szCs w:val="24"/>
        </w:rPr>
      </w:pPr>
    </w:p>
    <w:p w:rsidR="0060158D" w:rsidRDefault="00173B4A" w:rsidP="00010453">
      <w:pPr>
        <w:numPr>
          <w:ilvl w:val="0"/>
          <w:numId w:val="284"/>
        </w:numPr>
        <w:tabs>
          <w:tab w:val="left" w:pos="1540"/>
        </w:tabs>
        <w:ind w:left="1540" w:hanging="428"/>
        <w:rPr>
          <w:rFonts w:eastAsia="Times New Roman"/>
          <w:sz w:val="24"/>
          <w:szCs w:val="24"/>
        </w:rPr>
      </w:pPr>
      <w:r>
        <w:rPr>
          <w:rFonts w:eastAsia="Times New Roman"/>
          <w:sz w:val="24"/>
          <w:szCs w:val="24"/>
        </w:rPr>
        <w:t>Определение частоты колебаний груза на пружине и нити.</w:t>
      </w:r>
    </w:p>
    <w:p w:rsidR="0060158D" w:rsidRDefault="0060158D">
      <w:pPr>
        <w:spacing w:line="41" w:lineRule="exact"/>
        <w:rPr>
          <w:rFonts w:eastAsia="Times New Roman"/>
          <w:sz w:val="24"/>
          <w:szCs w:val="24"/>
        </w:rPr>
      </w:pPr>
    </w:p>
    <w:p w:rsidR="0060158D" w:rsidRDefault="00173B4A" w:rsidP="00010453">
      <w:pPr>
        <w:numPr>
          <w:ilvl w:val="0"/>
          <w:numId w:val="284"/>
        </w:numPr>
        <w:tabs>
          <w:tab w:val="left" w:pos="1540"/>
        </w:tabs>
        <w:ind w:left="1540" w:hanging="428"/>
        <w:rPr>
          <w:rFonts w:eastAsia="Times New Roman"/>
          <w:sz w:val="24"/>
          <w:szCs w:val="24"/>
        </w:rPr>
      </w:pPr>
      <w:r>
        <w:rPr>
          <w:rFonts w:eastAsia="Times New Roman"/>
          <w:sz w:val="24"/>
          <w:szCs w:val="24"/>
        </w:rPr>
        <w:t>Определение относительной влажности.</w:t>
      </w:r>
    </w:p>
    <w:p w:rsidR="0060158D" w:rsidRDefault="0060158D">
      <w:pPr>
        <w:spacing w:line="40" w:lineRule="exact"/>
        <w:rPr>
          <w:rFonts w:eastAsia="Times New Roman"/>
          <w:sz w:val="24"/>
          <w:szCs w:val="24"/>
        </w:rPr>
      </w:pPr>
    </w:p>
    <w:p w:rsidR="0060158D" w:rsidRDefault="00173B4A" w:rsidP="00010453">
      <w:pPr>
        <w:numPr>
          <w:ilvl w:val="0"/>
          <w:numId w:val="284"/>
        </w:numPr>
        <w:tabs>
          <w:tab w:val="left" w:pos="1540"/>
        </w:tabs>
        <w:ind w:left="1540" w:hanging="428"/>
        <w:rPr>
          <w:rFonts w:eastAsia="Times New Roman"/>
          <w:sz w:val="24"/>
          <w:szCs w:val="24"/>
        </w:rPr>
      </w:pPr>
      <w:r>
        <w:rPr>
          <w:rFonts w:eastAsia="Times New Roman"/>
          <w:sz w:val="24"/>
          <w:szCs w:val="24"/>
        </w:rPr>
        <w:t>Определение количества теплоты.</w:t>
      </w:r>
    </w:p>
    <w:p w:rsidR="0060158D" w:rsidRDefault="0060158D">
      <w:pPr>
        <w:spacing w:line="43" w:lineRule="exact"/>
        <w:rPr>
          <w:rFonts w:eastAsia="Times New Roman"/>
          <w:sz w:val="24"/>
          <w:szCs w:val="24"/>
        </w:rPr>
      </w:pPr>
    </w:p>
    <w:p w:rsidR="0060158D" w:rsidRDefault="00173B4A" w:rsidP="00010453">
      <w:pPr>
        <w:numPr>
          <w:ilvl w:val="0"/>
          <w:numId w:val="284"/>
        </w:numPr>
        <w:tabs>
          <w:tab w:val="left" w:pos="1540"/>
        </w:tabs>
        <w:ind w:left="1540" w:hanging="428"/>
        <w:rPr>
          <w:rFonts w:eastAsia="Times New Roman"/>
          <w:sz w:val="24"/>
          <w:szCs w:val="24"/>
        </w:rPr>
      </w:pPr>
      <w:r>
        <w:rPr>
          <w:rFonts w:eastAsia="Times New Roman"/>
          <w:sz w:val="24"/>
          <w:szCs w:val="24"/>
        </w:rPr>
        <w:t>Определение удельной теплоемкости.</w:t>
      </w:r>
    </w:p>
    <w:p w:rsidR="0060158D" w:rsidRDefault="0060158D">
      <w:pPr>
        <w:spacing w:line="40" w:lineRule="exact"/>
        <w:rPr>
          <w:rFonts w:eastAsia="Times New Roman"/>
          <w:sz w:val="24"/>
          <w:szCs w:val="24"/>
        </w:rPr>
      </w:pPr>
    </w:p>
    <w:p w:rsidR="0060158D" w:rsidRDefault="00173B4A" w:rsidP="00010453">
      <w:pPr>
        <w:numPr>
          <w:ilvl w:val="0"/>
          <w:numId w:val="284"/>
        </w:numPr>
        <w:tabs>
          <w:tab w:val="left" w:pos="1540"/>
        </w:tabs>
        <w:ind w:left="1540" w:hanging="428"/>
        <w:rPr>
          <w:rFonts w:eastAsia="Times New Roman"/>
          <w:sz w:val="24"/>
          <w:szCs w:val="24"/>
        </w:rPr>
      </w:pPr>
      <w:r>
        <w:rPr>
          <w:rFonts w:eastAsia="Times New Roman"/>
          <w:sz w:val="24"/>
          <w:szCs w:val="24"/>
        </w:rPr>
        <w:t>Измерение работы и мощности электрического тока.</w:t>
      </w:r>
    </w:p>
    <w:p w:rsidR="0060158D" w:rsidRDefault="0060158D">
      <w:pPr>
        <w:spacing w:line="40" w:lineRule="exact"/>
        <w:rPr>
          <w:rFonts w:eastAsia="Times New Roman"/>
          <w:sz w:val="24"/>
          <w:szCs w:val="24"/>
        </w:rPr>
      </w:pPr>
    </w:p>
    <w:p w:rsidR="0060158D" w:rsidRDefault="00173B4A" w:rsidP="00010453">
      <w:pPr>
        <w:numPr>
          <w:ilvl w:val="0"/>
          <w:numId w:val="284"/>
        </w:numPr>
        <w:tabs>
          <w:tab w:val="left" w:pos="1540"/>
        </w:tabs>
        <w:ind w:left="1540" w:hanging="428"/>
        <w:rPr>
          <w:rFonts w:eastAsia="Times New Roman"/>
          <w:sz w:val="24"/>
          <w:szCs w:val="24"/>
        </w:rPr>
      </w:pPr>
      <w:r>
        <w:rPr>
          <w:rFonts w:eastAsia="Times New Roman"/>
          <w:sz w:val="24"/>
          <w:szCs w:val="24"/>
        </w:rPr>
        <w:t>Измерение сопротивления.</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253</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285"/>
        </w:numPr>
        <w:tabs>
          <w:tab w:val="left" w:pos="1540"/>
        </w:tabs>
        <w:ind w:left="1540" w:hanging="428"/>
        <w:rPr>
          <w:rFonts w:eastAsia="Times New Roman"/>
          <w:sz w:val="24"/>
          <w:szCs w:val="24"/>
        </w:rPr>
      </w:pPr>
      <w:bookmarkStart w:id="242" w:name="page254"/>
      <w:bookmarkEnd w:id="242"/>
      <w:r>
        <w:rPr>
          <w:rFonts w:eastAsia="Times New Roman"/>
          <w:sz w:val="24"/>
          <w:szCs w:val="24"/>
        </w:rPr>
        <w:lastRenderedPageBreak/>
        <w:t>Определение оптической силы линзы.</w:t>
      </w:r>
    </w:p>
    <w:p w:rsidR="0060158D" w:rsidRDefault="0060158D">
      <w:pPr>
        <w:spacing w:line="55" w:lineRule="exact"/>
        <w:rPr>
          <w:rFonts w:eastAsia="Times New Roman"/>
          <w:sz w:val="24"/>
          <w:szCs w:val="24"/>
        </w:rPr>
      </w:pPr>
    </w:p>
    <w:p w:rsidR="0060158D" w:rsidRDefault="00173B4A" w:rsidP="00010453">
      <w:pPr>
        <w:numPr>
          <w:ilvl w:val="1"/>
          <w:numId w:val="285"/>
        </w:numPr>
        <w:tabs>
          <w:tab w:val="left" w:pos="1533"/>
        </w:tabs>
        <w:spacing w:line="264" w:lineRule="auto"/>
        <w:ind w:left="400" w:firstLine="712"/>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0158D" w:rsidRDefault="0060158D">
      <w:pPr>
        <w:spacing w:line="26" w:lineRule="exact"/>
        <w:rPr>
          <w:rFonts w:eastAsia="Times New Roman"/>
          <w:sz w:val="24"/>
          <w:szCs w:val="24"/>
        </w:rPr>
      </w:pPr>
    </w:p>
    <w:p w:rsidR="0060158D" w:rsidRDefault="00173B4A" w:rsidP="00010453">
      <w:pPr>
        <w:numPr>
          <w:ilvl w:val="1"/>
          <w:numId w:val="285"/>
        </w:numPr>
        <w:tabs>
          <w:tab w:val="left" w:pos="1533"/>
        </w:tabs>
        <w:spacing w:line="264" w:lineRule="auto"/>
        <w:ind w:left="400" w:firstLine="712"/>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60158D" w:rsidRDefault="0060158D">
      <w:pPr>
        <w:spacing w:line="28"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0158D" w:rsidRDefault="0060158D">
      <w:pPr>
        <w:spacing w:line="26" w:lineRule="exact"/>
        <w:rPr>
          <w:rFonts w:eastAsia="Times New Roman"/>
          <w:sz w:val="24"/>
          <w:szCs w:val="24"/>
        </w:rPr>
      </w:pPr>
    </w:p>
    <w:p w:rsidR="0060158D" w:rsidRDefault="00173B4A" w:rsidP="00010453">
      <w:pPr>
        <w:numPr>
          <w:ilvl w:val="1"/>
          <w:numId w:val="286"/>
        </w:numPr>
        <w:tabs>
          <w:tab w:val="left" w:pos="1389"/>
        </w:tabs>
        <w:spacing w:line="264" w:lineRule="auto"/>
        <w:ind w:left="400" w:firstLine="712"/>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60158D" w:rsidRDefault="0060158D">
      <w:pPr>
        <w:spacing w:line="28" w:lineRule="exact"/>
        <w:rPr>
          <w:rFonts w:eastAsia="Times New Roman"/>
          <w:sz w:val="24"/>
          <w:szCs w:val="24"/>
        </w:rPr>
      </w:pPr>
    </w:p>
    <w:p w:rsidR="0060158D" w:rsidRDefault="00173B4A" w:rsidP="00010453">
      <w:pPr>
        <w:numPr>
          <w:ilvl w:val="1"/>
          <w:numId w:val="286"/>
        </w:numPr>
        <w:tabs>
          <w:tab w:val="left" w:pos="1389"/>
        </w:tabs>
        <w:spacing w:line="265" w:lineRule="auto"/>
        <w:ind w:left="400" w:right="20" w:firstLine="712"/>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60158D" w:rsidRDefault="0060158D">
      <w:pPr>
        <w:spacing w:line="12" w:lineRule="exact"/>
        <w:rPr>
          <w:rFonts w:eastAsia="Times New Roman"/>
          <w:sz w:val="24"/>
          <w:szCs w:val="24"/>
        </w:rPr>
      </w:pPr>
    </w:p>
    <w:p w:rsidR="0060158D" w:rsidRDefault="00173B4A" w:rsidP="00010453">
      <w:pPr>
        <w:numPr>
          <w:ilvl w:val="1"/>
          <w:numId w:val="286"/>
        </w:numPr>
        <w:tabs>
          <w:tab w:val="left" w:pos="1400"/>
        </w:tabs>
        <w:ind w:left="1400" w:hanging="288"/>
        <w:rPr>
          <w:rFonts w:eastAsia="Times New Roman"/>
          <w:sz w:val="24"/>
          <w:szCs w:val="24"/>
        </w:rPr>
      </w:pPr>
      <w:r>
        <w:rPr>
          <w:rFonts w:eastAsia="Times New Roman"/>
          <w:sz w:val="24"/>
          <w:szCs w:val="24"/>
        </w:rPr>
        <w:t>Наблюдение зависимости давления газа от объема и температуры.</w:t>
      </w:r>
    </w:p>
    <w:p w:rsidR="0060158D" w:rsidRDefault="0060158D">
      <w:pPr>
        <w:spacing w:line="40" w:lineRule="exact"/>
        <w:rPr>
          <w:rFonts w:eastAsia="Times New Roman"/>
          <w:sz w:val="24"/>
          <w:szCs w:val="24"/>
        </w:rPr>
      </w:pPr>
    </w:p>
    <w:p w:rsidR="0060158D" w:rsidRDefault="00173B4A" w:rsidP="00010453">
      <w:pPr>
        <w:numPr>
          <w:ilvl w:val="1"/>
          <w:numId w:val="286"/>
        </w:numPr>
        <w:tabs>
          <w:tab w:val="left" w:pos="1400"/>
        </w:tabs>
        <w:ind w:left="1400" w:hanging="288"/>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60158D" w:rsidRDefault="0060158D">
      <w:pPr>
        <w:spacing w:line="43" w:lineRule="exact"/>
        <w:rPr>
          <w:rFonts w:eastAsia="Times New Roman"/>
          <w:sz w:val="24"/>
          <w:szCs w:val="24"/>
        </w:rPr>
      </w:pPr>
    </w:p>
    <w:p w:rsidR="0060158D" w:rsidRDefault="00173B4A" w:rsidP="00010453">
      <w:pPr>
        <w:numPr>
          <w:ilvl w:val="1"/>
          <w:numId w:val="286"/>
        </w:numPr>
        <w:tabs>
          <w:tab w:val="left" w:pos="1400"/>
        </w:tabs>
        <w:ind w:left="1400" w:hanging="288"/>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60158D" w:rsidRDefault="0060158D">
      <w:pPr>
        <w:spacing w:line="40" w:lineRule="exact"/>
        <w:rPr>
          <w:rFonts w:eastAsia="Times New Roman"/>
          <w:sz w:val="24"/>
          <w:szCs w:val="24"/>
        </w:rPr>
      </w:pPr>
    </w:p>
    <w:p w:rsidR="0060158D" w:rsidRDefault="00173B4A" w:rsidP="00010453">
      <w:pPr>
        <w:numPr>
          <w:ilvl w:val="1"/>
          <w:numId w:val="286"/>
        </w:numPr>
        <w:tabs>
          <w:tab w:val="left" w:pos="1400"/>
        </w:tabs>
        <w:ind w:left="1400" w:hanging="288"/>
        <w:rPr>
          <w:rFonts w:eastAsia="Times New Roman"/>
          <w:sz w:val="24"/>
          <w:szCs w:val="24"/>
        </w:rPr>
      </w:pPr>
      <w:r>
        <w:rPr>
          <w:rFonts w:eastAsia="Times New Roman"/>
          <w:sz w:val="24"/>
          <w:szCs w:val="24"/>
        </w:rPr>
        <w:t>Исследование явления электромагнитной индукции.</w:t>
      </w:r>
    </w:p>
    <w:p w:rsidR="0060158D" w:rsidRDefault="0060158D">
      <w:pPr>
        <w:spacing w:line="40" w:lineRule="exact"/>
        <w:rPr>
          <w:rFonts w:eastAsia="Times New Roman"/>
          <w:sz w:val="24"/>
          <w:szCs w:val="24"/>
        </w:rPr>
      </w:pPr>
    </w:p>
    <w:p w:rsidR="0060158D" w:rsidRDefault="00173B4A" w:rsidP="00010453">
      <w:pPr>
        <w:numPr>
          <w:ilvl w:val="1"/>
          <w:numId w:val="286"/>
        </w:numPr>
        <w:tabs>
          <w:tab w:val="left" w:pos="1400"/>
        </w:tabs>
        <w:ind w:left="1400" w:hanging="288"/>
        <w:rPr>
          <w:rFonts w:eastAsia="Times New Roman"/>
          <w:sz w:val="24"/>
          <w:szCs w:val="24"/>
        </w:rPr>
      </w:pPr>
      <w:r>
        <w:rPr>
          <w:rFonts w:eastAsia="Times New Roman"/>
          <w:sz w:val="24"/>
          <w:szCs w:val="24"/>
        </w:rPr>
        <w:t>Наблюдение явления отражения и преломления света.</w:t>
      </w:r>
    </w:p>
    <w:p w:rsidR="0060158D" w:rsidRDefault="0060158D">
      <w:pPr>
        <w:spacing w:line="40" w:lineRule="exact"/>
        <w:rPr>
          <w:rFonts w:eastAsia="Times New Roman"/>
          <w:sz w:val="24"/>
          <w:szCs w:val="24"/>
        </w:rPr>
      </w:pPr>
    </w:p>
    <w:p w:rsidR="0060158D" w:rsidRDefault="00173B4A" w:rsidP="00010453">
      <w:pPr>
        <w:numPr>
          <w:ilvl w:val="1"/>
          <w:numId w:val="286"/>
        </w:numPr>
        <w:tabs>
          <w:tab w:val="left" w:pos="1400"/>
        </w:tabs>
        <w:ind w:left="1400" w:hanging="288"/>
        <w:rPr>
          <w:rFonts w:eastAsia="Times New Roman"/>
          <w:sz w:val="24"/>
          <w:szCs w:val="24"/>
        </w:rPr>
      </w:pPr>
      <w:r>
        <w:rPr>
          <w:rFonts w:eastAsia="Times New Roman"/>
          <w:sz w:val="24"/>
          <w:szCs w:val="24"/>
        </w:rPr>
        <w:t>Наблюдение явления дисперсии.</w:t>
      </w:r>
    </w:p>
    <w:p w:rsidR="0060158D" w:rsidRDefault="0060158D">
      <w:pPr>
        <w:spacing w:line="55" w:lineRule="exact"/>
        <w:rPr>
          <w:rFonts w:eastAsia="Times New Roman"/>
          <w:sz w:val="24"/>
          <w:szCs w:val="24"/>
        </w:rPr>
      </w:pPr>
    </w:p>
    <w:p w:rsidR="0060158D" w:rsidRDefault="00173B4A" w:rsidP="00010453">
      <w:pPr>
        <w:numPr>
          <w:ilvl w:val="1"/>
          <w:numId w:val="286"/>
        </w:numPr>
        <w:tabs>
          <w:tab w:val="left" w:pos="1389"/>
        </w:tabs>
        <w:spacing w:line="264" w:lineRule="auto"/>
        <w:ind w:left="400" w:firstLine="712"/>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60158D" w:rsidRDefault="0060158D">
      <w:pPr>
        <w:spacing w:line="14" w:lineRule="exact"/>
        <w:rPr>
          <w:rFonts w:eastAsia="Times New Roman"/>
          <w:sz w:val="24"/>
          <w:szCs w:val="24"/>
        </w:rPr>
      </w:pPr>
    </w:p>
    <w:p w:rsidR="0060158D" w:rsidRDefault="00173B4A" w:rsidP="00010453">
      <w:pPr>
        <w:numPr>
          <w:ilvl w:val="1"/>
          <w:numId w:val="286"/>
        </w:numPr>
        <w:tabs>
          <w:tab w:val="left" w:pos="1540"/>
        </w:tabs>
        <w:ind w:left="1540" w:hanging="428"/>
        <w:rPr>
          <w:rFonts w:eastAsia="Times New Roman"/>
          <w:sz w:val="24"/>
          <w:szCs w:val="24"/>
        </w:rPr>
      </w:pPr>
      <w:r>
        <w:rPr>
          <w:rFonts w:eastAsia="Times New Roman"/>
          <w:sz w:val="24"/>
          <w:szCs w:val="24"/>
        </w:rPr>
        <w:t>Исследование  зависимости  веса  тела  в  жидкости  от  объема  погруженной</w:t>
      </w:r>
    </w:p>
    <w:p w:rsidR="0060158D" w:rsidRDefault="0060158D">
      <w:pPr>
        <w:spacing w:line="41"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части.</w:t>
      </w:r>
    </w:p>
    <w:p w:rsidR="0060158D" w:rsidRDefault="0060158D">
      <w:pPr>
        <w:spacing w:line="55" w:lineRule="exact"/>
        <w:rPr>
          <w:rFonts w:eastAsia="Times New Roman"/>
          <w:sz w:val="24"/>
          <w:szCs w:val="24"/>
        </w:rPr>
      </w:pPr>
    </w:p>
    <w:p w:rsidR="0060158D" w:rsidRDefault="00173B4A" w:rsidP="00010453">
      <w:pPr>
        <w:numPr>
          <w:ilvl w:val="1"/>
          <w:numId w:val="286"/>
        </w:numPr>
        <w:tabs>
          <w:tab w:val="left" w:pos="1533"/>
        </w:tabs>
        <w:spacing w:line="264" w:lineRule="auto"/>
        <w:ind w:left="400" w:right="20" w:firstLine="712"/>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60158D" w:rsidRDefault="0060158D">
      <w:pPr>
        <w:spacing w:line="14" w:lineRule="exact"/>
        <w:rPr>
          <w:rFonts w:eastAsia="Times New Roman"/>
          <w:sz w:val="24"/>
          <w:szCs w:val="24"/>
        </w:rPr>
      </w:pPr>
    </w:p>
    <w:p w:rsidR="0060158D" w:rsidRDefault="00173B4A" w:rsidP="00010453">
      <w:pPr>
        <w:numPr>
          <w:ilvl w:val="1"/>
          <w:numId w:val="286"/>
        </w:numPr>
        <w:tabs>
          <w:tab w:val="left" w:pos="1540"/>
        </w:tabs>
        <w:ind w:left="1540" w:hanging="428"/>
        <w:rPr>
          <w:rFonts w:eastAsia="Times New Roman"/>
          <w:sz w:val="24"/>
          <w:szCs w:val="24"/>
        </w:rPr>
      </w:pPr>
      <w:r>
        <w:rPr>
          <w:rFonts w:eastAsia="Times New Roman"/>
          <w:sz w:val="24"/>
          <w:szCs w:val="24"/>
        </w:rPr>
        <w:t>Исследование зависимости массы от объема.</w:t>
      </w:r>
    </w:p>
    <w:p w:rsidR="0060158D" w:rsidRDefault="0060158D">
      <w:pPr>
        <w:spacing w:line="53" w:lineRule="exact"/>
        <w:rPr>
          <w:rFonts w:eastAsia="Times New Roman"/>
          <w:sz w:val="24"/>
          <w:szCs w:val="24"/>
        </w:rPr>
      </w:pPr>
    </w:p>
    <w:p w:rsidR="0060158D" w:rsidRDefault="00173B4A" w:rsidP="00010453">
      <w:pPr>
        <w:numPr>
          <w:ilvl w:val="1"/>
          <w:numId w:val="286"/>
        </w:numPr>
        <w:tabs>
          <w:tab w:val="left" w:pos="1533"/>
        </w:tabs>
        <w:spacing w:line="264" w:lineRule="auto"/>
        <w:ind w:left="400" w:firstLine="712"/>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60158D" w:rsidRDefault="0060158D">
      <w:pPr>
        <w:spacing w:line="16" w:lineRule="exact"/>
        <w:rPr>
          <w:rFonts w:eastAsia="Times New Roman"/>
          <w:sz w:val="24"/>
          <w:szCs w:val="24"/>
        </w:rPr>
      </w:pPr>
    </w:p>
    <w:p w:rsidR="0060158D" w:rsidRDefault="00173B4A" w:rsidP="00010453">
      <w:pPr>
        <w:numPr>
          <w:ilvl w:val="1"/>
          <w:numId w:val="286"/>
        </w:numPr>
        <w:tabs>
          <w:tab w:val="left" w:pos="1540"/>
        </w:tabs>
        <w:ind w:left="1540" w:hanging="428"/>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движении.</w:t>
      </w:r>
    </w:p>
    <w:p w:rsidR="0060158D" w:rsidRDefault="0060158D">
      <w:pPr>
        <w:spacing w:line="40" w:lineRule="exact"/>
        <w:rPr>
          <w:rFonts w:eastAsia="Times New Roman"/>
          <w:sz w:val="24"/>
          <w:szCs w:val="24"/>
        </w:rPr>
      </w:pPr>
    </w:p>
    <w:p w:rsidR="0060158D" w:rsidRDefault="00173B4A" w:rsidP="00010453">
      <w:pPr>
        <w:numPr>
          <w:ilvl w:val="1"/>
          <w:numId w:val="286"/>
        </w:numPr>
        <w:tabs>
          <w:tab w:val="left" w:pos="1540"/>
        </w:tabs>
        <w:ind w:left="1540" w:hanging="428"/>
        <w:rPr>
          <w:rFonts w:eastAsia="Times New Roman"/>
          <w:sz w:val="24"/>
          <w:szCs w:val="24"/>
        </w:rPr>
      </w:pPr>
      <w:r>
        <w:rPr>
          <w:rFonts w:eastAsia="Times New Roman"/>
          <w:sz w:val="24"/>
          <w:szCs w:val="24"/>
        </w:rPr>
        <w:t>Исследование зависимости силы трения от силы давления.</w:t>
      </w:r>
    </w:p>
    <w:p w:rsidR="0060158D" w:rsidRDefault="0060158D">
      <w:pPr>
        <w:spacing w:line="40" w:lineRule="exact"/>
        <w:rPr>
          <w:rFonts w:eastAsia="Times New Roman"/>
          <w:sz w:val="24"/>
          <w:szCs w:val="24"/>
        </w:rPr>
      </w:pPr>
    </w:p>
    <w:p w:rsidR="0060158D" w:rsidRDefault="00173B4A" w:rsidP="00010453">
      <w:pPr>
        <w:numPr>
          <w:ilvl w:val="1"/>
          <w:numId w:val="286"/>
        </w:numPr>
        <w:tabs>
          <w:tab w:val="left" w:pos="1540"/>
        </w:tabs>
        <w:ind w:left="1540" w:hanging="428"/>
        <w:rPr>
          <w:rFonts w:eastAsia="Times New Roman"/>
          <w:sz w:val="24"/>
          <w:szCs w:val="24"/>
        </w:rPr>
      </w:pPr>
      <w:r>
        <w:rPr>
          <w:rFonts w:eastAsia="Times New Roman"/>
          <w:sz w:val="24"/>
          <w:szCs w:val="24"/>
        </w:rPr>
        <w:t>Исследование зависимости деформации пружины от силы.</w:t>
      </w:r>
    </w:p>
    <w:p w:rsidR="0060158D" w:rsidRDefault="0060158D">
      <w:pPr>
        <w:spacing w:line="43" w:lineRule="exact"/>
        <w:rPr>
          <w:rFonts w:eastAsia="Times New Roman"/>
          <w:sz w:val="24"/>
          <w:szCs w:val="24"/>
        </w:rPr>
      </w:pPr>
    </w:p>
    <w:p w:rsidR="0060158D" w:rsidRDefault="00173B4A" w:rsidP="00010453">
      <w:pPr>
        <w:numPr>
          <w:ilvl w:val="1"/>
          <w:numId w:val="286"/>
        </w:numPr>
        <w:tabs>
          <w:tab w:val="left" w:pos="1540"/>
        </w:tabs>
        <w:ind w:left="1540" w:hanging="428"/>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60158D" w:rsidRDefault="0060158D">
      <w:pPr>
        <w:spacing w:line="40" w:lineRule="exact"/>
        <w:rPr>
          <w:rFonts w:eastAsia="Times New Roman"/>
          <w:sz w:val="24"/>
          <w:szCs w:val="24"/>
        </w:rPr>
      </w:pPr>
    </w:p>
    <w:p w:rsidR="0060158D" w:rsidRDefault="00173B4A" w:rsidP="00010453">
      <w:pPr>
        <w:numPr>
          <w:ilvl w:val="1"/>
          <w:numId w:val="286"/>
        </w:numPr>
        <w:tabs>
          <w:tab w:val="left" w:pos="1540"/>
        </w:tabs>
        <w:ind w:left="1540" w:hanging="428"/>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w:t>
      </w:r>
    </w:p>
    <w:p w:rsidR="0060158D" w:rsidRDefault="0060158D">
      <w:pPr>
        <w:spacing w:line="40" w:lineRule="exact"/>
        <w:rPr>
          <w:rFonts w:eastAsia="Times New Roman"/>
          <w:sz w:val="24"/>
          <w:szCs w:val="24"/>
        </w:rPr>
      </w:pPr>
    </w:p>
    <w:p w:rsidR="0060158D" w:rsidRDefault="00173B4A" w:rsidP="00010453">
      <w:pPr>
        <w:numPr>
          <w:ilvl w:val="0"/>
          <w:numId w:val="286"/>
        </w:numPr>
        <w:tabs>
          <w:tab w:val="left" w:pos="600"/>
        </w:tabs>
        <w:ind w:left="600" w:hanging="196"/>
        <w:rPr>
          <w:rFonts w:eastAsia="Times New Roman"/>
          <w:sz w:val="24"/>
          <w:szCs w:val="24"/>
        </w:rPr>
      </w:pPr>
      <w:r>
        <w:rPr>
          <w:rFonts w:eastAsia="Times New Roman"/>
          <w:sz w:val="24"/>
          <w:szCs w:val="24"/>
        </w:rPr>
        <w:t>массы.</w:t>
      </w:r>
    </w:p>
    <w:p w:rsidR="0060158D" w:rsidRDefault="0060158D">
      <w:pPr>
        <w:spacing w:line="40" w:lineRule="exact"/>
        <w:rPr>
          <w:rFonts w:eastAsia="Times New Roman"/>
          <w:sz w:val="24"/>
          <w:szCs w:val="24"/>
        </w:rPr>
      </w:pPr>
    </w:p>
    <w:p w:rsidR="0060158D" w:rsidRDefault="00173B4A" w:rsidP="00010453">
      <w:pPr>
        <w:numPr>
          <w:ilvl w:val="1"/>
          <w:numId w:val="287"/>
        </w:numPr>
        <w:tabs>
          <w:tab w:val="left" w:pos="1540"/>
        </w:tabs>
        <w:ind w:left="1540" w:hanging="428"/>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60158D" w:rsidRDefault="0060158D">
      <w:pPr>
        <w:spacing w:line="43" w:lineRule="exact"/>
        <w:rPr>
          <w:rFonts w:eastAsia="Times New Roman"/>
          <w:sz w:val="24"/>
          <w:szCs w:val="24"/>
        </w:rPr>
      </w:pPr>
    </w:p>
    <w:p w:rsidR="0060158D" w:rsidRDefault="00173B4A" w:rsidP="00010453">
      <w:pPr>
        <w:numPr>
          <w:ilvl w:val="1"/>
          <w:numId w:val="287"/>
        </w:numPr>
        <w:tabs>
          <w:tab w:val="left" w:pos="1540"/>
        </w:tabs>
        <w:ind w:left="1540" w:hanging="428"/>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60158D" w:rsidRDefault="0060158D">
      <w:pPr>
        <w:spacing w:line="40" w:lineRule="exact"/>
        <w:rPr>
          <w:rFonts w:eastAsia="Times New Roman"/>
          <w:sz w:val="24"/>
          <w:szCs w:val="24"/>
        </w:rPr>
      </w:pPr>
    </w:p>
    <w:p w:rsidR="0060158D" w:rsidRDefault="00173B4A" w:rsidP="00010453">
      <w:pPr>
        <w:numPr>
          <w:ilvl w:val="1"/>
          <w:numId w:val="287"/>
        </w:numPr>
        <w:tabs>
          <w:tab w:val="left" w:pos="1540"/>
        </w:tabs>
        <w:ind w:left="1540" w:hanging="428"/>
        <w:rPr>
          <w:rFonts w:eastAsia="Times New Roman"/>
          <w:sz w:val="24"/>
          <w:szCs w:val="24"/>
        </w:rPr>
      </w:pPr>
      <w:r>
        <w:rPr>
          <w:rFonts w:eastAsia="Times New Roman"/>
          <w:sz w:val="24"/>
          <w:szCs w:val="24"/>
        </w:rPr>
        <w:t>Исследование зависимости угла преломления от угла падения.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Проверка заданных предположений (прямые измерения физических величин</w:t>
      </w:r>
    </w:p>
    <w:p w:rsidR="0060158D" w:rsidRDefault="0060158D">
      <w:pPr>
        <w:spacing w:line="41" w:lineRule="exact"/>
        <w:rPr>
          <w:sz w:val="20"/>
          <w:szCs w:val="20"/>
        </w:rPr>
      </w:pPr>
    </w:p>
    <w:p w:rsidR="0060158D" w:rsidRDefault="00173B4A" w:rsidP="00010453">
      <w:pPr>
        <w:numPr>
          <w:ilvl w:val="0"/>
          <w:numId w:val="288"/>
        </w:numPr>
        <w:tabs>
          <w:tab w:val="left" w:pos="600"/>
        </w:tabs>
        <w:ind w:left="600" w:hanging="196"/>
        <w:rPr>
          <w:rFonts w:eastAsia="Times New Roman"/>
          <w:b/>
          <w:bCs/>
          <w:sz w:val="24"/>
          <w:szCs w:val="24"/>
        </w:rPr>
      </w:pPr>
      <w:r>
        <w:rPr>
          <w:rFonts w:eastAsia="Times New Roman"/>
          <w:b/>
          <w:bCs/>
          <w:sz w:val="24"/>
          <w:szCs w:val="24"/>
        </w:rPr>
        <w:t>сравнение заданных соотношений между ними). Проверка гипотез</w:t>
      </w:r>
    </w:p>
    <w:p w:rsidR="0060158D" w:rsidRDefault="0060158D">
      <w:pPr>
        <w:spacing w:line="55" w:lineRule="exact"/>
        <w:rPr>
          <w:rFonts w:eastAsia="Times New Roman"/>
          <w:b/>
          <w:bCs/>
          <w:sz w:val="24"/>
          <w:szCs w:val="24"/>
        </w:rPr>
      </w:pPr>
    </w:p>
    <w:p w:rsidR="0060158D" w:rsidRDefault="00173B4A" w:rsidP="00010453">
      <w:pPr>
        <w:numPr>
          <w:ilvl w:val="1"/>
          <w:numId w:val="288"/>
        </w:numPr>
        <w:tabs>
          <w:tab w:val="left" w:pos="1389"/>
        </w:tabs>
        <w:spacing w:line="264" w:lineRule="auto"/>
        <w:ind w:left="400" w:firstLine="712"/>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60158D" w:rsidRDefault="0060158D">
      <w:pPr>
        <w:spacing w:line="26" w:lineRule="exact"/>
        <w:rPr>
          <w:rFonts w:eastAsia="Times New Roman"/>
          <w:sz w:val="24"/>
          <w:szCs w:val="24"/>
        </w:rPr>
      </w:pPr>
    </w:p>
    <w:p w:rsidR="0060158D" w:rsidRDefault="00173B4A" w:rsidP="00010453">
      <w:pPr>
        <w:numPr>
          <w:ilvl w:val="1"/>
          <w:numId w:val="288"/>
        </w:numPr>
        <w:tabs>
          <w:tab w:val="left" w:pos="1389"/>
        </w:tabs>
        <w:spacing w:line="264" w:lineRule="auto"/>
        <w:ind w:left="400" w:firstLine="712"/>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60158D" w:rsidRDefault="0060158D">
      <w:pPr>
        <w:spacing w:line="28" w:lineRule="exact"/>
        <w:rPr>
          <w:rFonts w:eastAsia="Times New Roman"/>
          <w:sz w:val="24"/>
          <w:szCs w:val="24"/>
        </w:rPr>
      </w:pPr>
    </w:p>
    <w:p w:rsidR="0060158D" w:rsidRDefault="00173B4A" w:rsidP="00010453">
      <w:pPr>
        <w:numPr>
          <w:ilvl w:val="1"/>
          <w:numId w:val="288"/>
        </w:numPr>
        <w:tabs>
          <w:tab w:val="left" w:pos="1389"/>
        </w:tabs>
        <w:spacing w:line="264" w:lineRule="auto"/>
        <w:ind w:left="400" w:firstLine="712"/>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0158D" w:rsidRDefault="0060158D">
      <w:pPr>
        <w:spacing w:line="14" w:lineRule="exact"/>
        <w:rPr>
          <w:rFonts w:eastAsia="Times New Roman"/>
          <w:sz w:val="24"/>
          <w:szCs w:val="24"/>
        </w:rPr>
      </w:pPr>
    </w:p>
    <w:p w:rsidR="0060158D" w:rsidRDefault="00173B4A" w:rsidP="00010453">
      <w:pPr>
        <w:numPr>
          <w:ilvl w:val="1"/>
          <w:numId w:val="288"/>
        </w:numPr>
        <w:tabs>
          <w:tab w:val="left" w:pos="1400"/>
        </w:tabs>
        <w:ind w:left="1400" w:hanging="288"/>
        <w:rPr>
          <w:rFonts w:eastAsia="Times New Roman"/>
          <w:sz w:val="24"/>
          <w:szCs w:val="24"/>
        </w:rPr>
      </w:pPr>
      <w:r>
        <w:rPr>
          <w:rFonts w:eastAsia="Times New Roman"/>
          <w:sz w:val="24"/>
          <w:szCs w:val="24"/>
        </w:rPr>
        <w:t>Проверка   правила   сложения   токов   на   двух   параллельно   включенных</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254</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400"/>
        <w:rPr>
          <w:sz w:val="20"/>
          <w:szCs w:val="20"/>
        </w:rPr>
      </w:pPr>
      <w:bookmarkStart w:id="243" w:name="page255"/>
      <w:bookmarkEnd w:id="243"/>
      <w:r>
        <w:rPr>
          <w:rFonts w:eastAsia="Times New Roman"/>
          <w:sz w:val="24"/>
          <w:szCs w:val="24"/>
        </w:rPr>
        <w:lastRenderedPageBreak/>
        <w:t>резисторов.</w:t>
      </w:r>
    </w:p>
    <w:p w:rsidR="0060158D" w:rsidRDefault="0060158D">
      <w:pPr>
        <w:spacing w:line="44" w:lineRule="exact"/>
        <w:rPr>
          <w:sz w:val="20"/>
          <w:szCs w:val="20"/>
        </w:rPr>
      </w:pPr>
    </w:p>
    <w:p w:rsidR="0060158D" w:rsidRDefault="00173B4A">
      <w:pPr>
        <w:ind w:left="1120"/>
        <w:rPr>
          <w:sz w:val="20"/>
          <w:szCs w:val="20"/>
        </w:rPr>
      </w:pPr>
      <w:r>
        <w:rPr>
          <w:rFonts w:eastAsia="Times New Roman"/>
          <w:b/>
          <w:bCs/>
          <w:sz w:val="24"/>
          <w:szCs w:val="24"/>
        </w:rPr>
        <w:t>Знакомство с техническими устройствами и их конструирование</w:t>
      </w:r>
    </w:p>
    <w:p w:rsidR="0060158D" w:rsidRDefault="0060158D">
      <w:pPr>
        <w:spacing w:line="41" w:lineRule="exact"/>
        <w:rPr>
          <w:sz w:val="20"/>
          <w:szCs w:val="20"/>
        </w:rPr>
      </w:pPr>
    </w:p>
    <w:p w:rsidR="0060158D" w:rsidRDefault="00173B4A" w:rsidP="00010453">
      <w:pPr>
        <w:numPr>
          <w:ilvl w:val="0"/>
          <w:numId w:val="289"/>
        </w:numPr>
        <w:tabs>
          <w:tab w:val="left" w:pos="1400"/>
        </w:tabs>
        <w:ind w:left="1400" w:hanging="288"/>
        <w:rPr>
          <w:rFonts w:eastAsia="Times New Roman"/>
          <w:sz w:val="24"/>
          <w:szCs w:val="24"/>
        </w:rPr>
      </w:pPr>
      <w:r>
        <w:rPr>
          <w:rFonts w:eastAsia="Times New Roman"/>
          <w:sz w:val="24"/>
          <w:szCs w:val="24"/>
        </w:rPr>
        <w:t>Конструирование наклонной плоскости с заданным значением КПД.</w:t>
      </w:r>
    </w:p>
    <w:p w:rsidR="0060158D" w:rsidRDefault="0060158D">
      <w:pPr>
        <w:spacing w:line="40" w:lineRule="exact"/>
        <w:rPr>
          <w:rFonts w:eastAsia="Times New Roman"/>
          <w:sz w:val="24"/>
          <w:szCs w:val="24"/>
        </w:rPr>
      </w:pPr>
    </w:p>
    <w:p w:rsidR="0060158D" w:rsidRDefault="00173B4A" w:rsidP="00010453">
      <w:pPr>
        <w:numPr>
          <w:ilvl w:val="0"/>
          <w:numId w:val="289"/>
        </w:numPr>
        <w:tabs>
          <w:tab w:val="left" w:pos="1400"/>
        </w:tabs>
        <w:ind w:left="1400" w:hanging="288"/>
        <w:rPr>
          <w:rFonts w:eastAsia="Times New Roman"/>
          <w:sz w:val="24"/>
          <w:szCs w:val="24"/>
        </w:rPr>
      </w:pPr>
      <w:r>
        <w:rPr>
          <w:rFonts w:eastAsia="Times New Roman"/>
          <w:sz w:val="24"/>
          <w:szCs w:val="24"/>
        </w:rPr>
        <w:t>Конструирование ареометра и испытание его работы.</w:t>
      </w:r>
    </w:p>
    <w:p w:rsidR="0060158D" w:rsidRDefault="0060158D">
      <w:pPr>
        <w:spacing w:line="40" w:lineRule="exact"/>
        <w:rPr>
          <w:rFonts w:eastAsia="Times New Roman"/>
          <w:sz w:val="24"/>
          <w:szCs w:val="24"/>
        </w:rPr>
      </w:pPr>
    </w:p>
    <w:p w:rsidR="0060158D" w:rsidRDefault="00173B4A" w:rsidP="00010453">
      <w:pPr>
        <w:numPr>
          <w:ilvl w:val="0"/>
          <w:numId w:val="289"/>
        </w:numPr>
        <w:tabs>
          <w:tab w:val="left" w:pos="1400"/>
        </w:tabs>
        <w:ind w:left="1400" w:hanging="288"/>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60158D" w:rsidRDefault="0060158D">
      <w:pPr>
        <w:spacing w:line="43" w:lineRule="exact"/>
        <w:rPr>
          <w:rFonts w:eastAsia="Times New Roman"/>
          <w:sz w:val="24"/>
          <w:szCs w:val="24"/>
        </w:rPr>
      </w:pPr>
    </w:p>
    <w:p w:rsidR="0060158D" w:rsidRDefault="00173B4A" w:rsidP="00010453">
      <w:pPr>
        <w:numPr>
          <w:ilvl w:val="0"/>
          <w:numId w:val="289"/>
        </w:numPr>
        <w:tabs>
          <w:tab w:val="left" w:pos="1400"/>
        </w:tabs>
        <w:ind w:left="1400" w:hanging="288"/>
        <w:rPr>
          <w:rFonts w:eastAsia="Times New Roman"/>
          <w:sz w:val="24"/>
          <w:szCs w:val="24"/>
        </w:rPr>
      </w:pPr>
      <w:r>
        <w:rPr>
          <w:rFonts w:eastAsia="Times New Roman"/>
          <w:sz w:val="24"/>
          <w:szCs w:val="24"/>
        </w:rPr>
        <w:t>Сборка электромагнита и испытание его действия.</w:t>
      </w:r>
    </w:p>
    <w:p w:rsidR="0060158D" w:rsidRDefault="0060158D">
      <w:pPr>
        <w:spacing w:line="40" w:lineRule="exact"/>
        <w:rPr>
          <w:rFonts w:eastAsia="Times New Roman"/>
          <w:sz w:val="24"/>
          <w:szCs w:val="24"/>
        </w:rPr>
      </w:pPr>
    </w:p>
    <w:p w:rsidR="0060158D" w:rsidRDefault="00173B4A" w:rsidP="00010453">
      <w:pPr>
        <w:numPr>
          <w:ilvl w:val="0"/>
          <w:numId w:val="289"/>
        </w:numPr>
        <w:tabs>
          <w:tab w:val="left" w:pos="1400"/>
        </w:tabs>
        <w:ind w:left="1400" w:hanging="288"/>
        <w:rPr>
          <w:rFonts w:eastAsia="Times New Roman"/>
          <w:sz w:val="24"/>
          <w:szCs w:val="24"/>
        </w:rPr>
      </w:pPr>
      <w:r>
        <w:rPr>
          <w:rFonts w:eastAsia="Times New Roman"/>
          <w:sz w:val="24"/>
          <w:szCs w:val="24"/>
        </w:rPr>
        <w:t>Изучение электрического двигателя постоянного тока (на модели).</w:t>
      </w:r>
    </w:p>
    <w:p w:rsidR="0060158D" w:rsidRDefault="0060158D">
      <w:pPr>
        <w:spacing w:line="40" w:lineRule="exact"/>
        <w:rPr>
          <w:rFonts w:eastAsia="Times New Roman"/>
          <w:sz w:val="24"/>
          <w:szCs w:val="24"/>
        </w:rPr>
      </w:pPr>
    </w:p>
    <w:p w:rsidR="0060158D" w:rsidRDefault="00173B4A" w:rsidP="00010453">
      <w:pPr>
        <w:numPr>
          <w:ilvl w:val="0"/>
          <w:numId w:val="289"/>
        </w:numPr>
        <w:tabs>
          <w:tab w:val="left" w:pos="1540"/>
        </w:tabs>
        <w:ind w:left="1540" w:hanging="428"/>
        <w:rPr>
          <w:rFonts w:eastAsia="Times New Roman"/>
          <w:sz w:val="24"/>
          <w:szCs w:val="24"/>
        </w:rPr>
      </w:pPr>
      <w:r>
        <w:rPr>
          <w:rFonts w:eastAsia="Times New Roman"/>
          <w:sz w:val="24"/>
          <w:szCs w:val="24"/>
        </w:rPr>
        <w:t>Конструирование электродвигателя.</w:t>
      </w:r>
    </w:p>
    <w:p w:rsidR="0060158D" w:rsidRDefault="0060158D">
      <w:pPr>
        <w:spacing w:line="40" w:lineRule="exact"/>
        <w:rPr>
          <w:rFonts w:eastAsia="Times New Roman"/>
          <w:sz w:val="24"/>
          <w:szCs w:val="24"/>
        </w:rPr>
      </w:pPr>
    </w:p>
    <w:p w:rsidR="0060158D" w:rsidRDefault="00173B4A" w:rsidP="00010453">
      <w:pPr>
        <w:numPr>
          <w:ilvl w:val="0"/>
          <w:numId w:val="289"/>
        </w:numPr>
        <w:tabs>
          <w:tab w:val="left" w:pos="1540"/>
        </w:tabs>
        <w:ind w:left="1540" w:hanging="428"/>
        <w:rPr>
          <w:rFonts w:eastAsia="Times New Roman"/>
          <w:sz w:val="24"/>
          <w:szCs w:val="24"/>
        </w:rPr>
      </w:pPr>
      <w:r>
        <w:rPr>
          <w:rFonts w:eastAsia="Times New Roman"/>
          <w:sz w:val="24"/>
          <w:szCs w:val="24"/>
        </w:rPr>
        <w:t>Конструирование модели телескопа.</w:t>
      </w:r>
    </w:p>
    <w:p w:rsidR="0060158D" w:rsidRDefault="0060158D">
      <w:pPr>
        <w:spacing w:line="43" w:lineRule="exact"/>
        <w:rPr>
          <w:rFonts w:eastAsia="Times New Roman"/>
          <w:sz w:val="24"/>
          <w:szCs w:val="24"/>
        </w:rPr>
      </w:pPr>
    </w:p>
    <w:p w:rsidR="0060158D" w:rsidRDefault="00173B4A" w:rsidP="00010453">
      <w:pPr>
        <w:numPr>
          <w:ilvl w:val="0"/>
          <w:numId w:val="289"/>
        </w:numPr>
        <w:tabs>
          <w:tab w:val="left" w:pos="1540"/>
        </w:tabs>
        <w:ind w:left="1540" w:hanging="428"/>
        <w:rPr>
          <w:rFonts w:eastAsia="Times New Roman"/>
          <w:sz w:val="24"/>
          <w:szCs w:val="24"/>
        </w:rPr>
      </w:pPr>
      <w:r>
        <w:rPr>
          <w:rFonts w:eastAsia="Times New Roman"/>
          <w:sz w:val="24"/>
          <w:szCs w:val="24"/>
        </w:rPr>
        <w:t>Конструирование модели лодки с заданной грузоподъемностью.</w:t>
      </w:r>
    </w:p>
    <w:p w:rsidR="0060158D" w:rsidRDefault="0060158D">
      <w:pPr>
        <w:spacing w:line="41" w:lineRule="exact"/>
        <w:rPr>
          <w:rFonts w:eastAsia="Times New Roman"/>
          <w:sz w:val="24"/>
          <w:szCs w:val="24"/>
        </w:rPr>
      </w:pPr>
    </w:p>
    <w:p w:rsidR="0060158D" w:rsidRDefault="00173B4A" w:rsidP="00010453">
      <w:pPr>
        <w:numPr>
          <w:ilvl w:val="0"/>
          <w:numId w:val="289"/>
        </w:numPr>
        <w:tabs>
          <w:tab w:val="left" w:pos="1540"/>
        </w:tabs>
        <w:ind w:left="1540" w:hanging="428"/>
        <w:rPr>
          <w:rFonts w:eastAsia="Times New Roman"/>
          <w:sz w:val="24"/>
          <w:szCs w:val="24"/>
        </w:rPr>
      </w:pPr>
      <w:r>
        <w:rPr>
          <w:rFonts w:eastAsia="Times New Roman"/>
          <w:sz w:val="24"/>
          <w:szCs w:val="24"/>
        </w:rPr>
        <w:t>Оценка своего зрения и подбор очков.</w:t>
      </w:r>
    </w:p>
    <w:p w:rsidR="0060158D" w:rsidRDefault="0060158D">
      <w:pPr>
        <w:spacing w:line="40" w:lineRule="exact"/>
        <w:rPr>
          <w:rFonts w:eastAsia="Times New Roman"/>
          <w:sz w:val="24"/>
          <w:szCs w:val="24"/>
        </w:rPr>
      </w:pPr>
    </w:p>
    <w:p w:rsidR="0060158D" w:rsidRDefault="00173B4A" w:rsidP="00010453">
      <w:pPr>
        <w:numPr>
          <w:ilvl w:val="0"/>
          <w:numId w:val="289"/>
        </w:numPr>
        <w:tabs>
          <w:tab w:val="left" w:pos="1540"/>
        </w:tabs>
        <w:ind w:left="1540" w:hanging="428"/>
        <w:rPr>
          <w:rFonts w:eastAsia="Times New Roman"/>
          <w:sz w:val="24"/>
          <w:szCs w:val="24"/>
        </w:rPr>
      </w:pPr>
      <w:r>
        <w:rPr>
          <w:rFonts w:eastAsia="Times New Roman"/>
          <w:sz w:val="24"/>
          <w:szCs w:val="24"/>
        </w:rPr>
        <w:t>Конструирование простейшего генератора.</w:t>
      </w:r>
    </w:p>
    <w:p w:rsidR="0060158D" w:rsidRDefault="0060158D">
      <w:pPr>
        <w:spacing w:line="40" w:lineRule="exact"/>
        <w:rPr>
          <w:rFonts w:eastAsia="Times New Roman"/>
          <w:sz w:val="24"/>
          <w:szCs w:val="24"/>
        </w:rPr>
      </w:pPr>
    </w:p>
    <w:p w:rsidR="0060158D" w:rsidRDefault="00173B4A" w:rsidP="00010453">
      <w:pPr>
        <w:numPr>
          <w:ilvl w:val="0"/>
          <w:numId w:val="289"/>
        </w:numPr>
        <w:tabs>
          <w:tab w:val="left" w:pos="1540"/>
        </w:tabs>
        <w:ind w:left="1540" w:hanging="428"/>
        <w:rPr>
          <w:rFonts w:eastAsia="Times New Roman"/>
          <w:sz w:val="24"/>
          <w:szCs w:val="24"/>
        </w:rPr>
      </w:pPr>
      <w:r>
        <w:rPr>
          <w:rFonts w:eastAsia="Times New Roman"/>
          <w:sz w:val="24"/>
          <w:szCs w:val="24"/>
        </w:rPr>
        <w:t>Изучение свойств изображения в линзах.</w:t>
      </w:r>
    </w:p>
    <w:p w:rsidR="0060158D" w:rsidRDefault="0060158D">
      <w:pPr>
        <w:spacing w:line="245" w:lineRule="exact"/>
        <w:rPr>
          <w:sz w:val="20"/>
          <w:szCs w:val="20"/>
        </w:rPr>
      </w:pPr>
    </w:p>
    <w:p w:rsidR="0060158D" w:rsidRDefault="00173B4A">
      <w:pPr>
        <w:ind w:left="1120"/>
        <w:rPr>
          <w:sz w:val="20"/>
          <w:szCs w:val="20"/>
        </w:rPr>
      </w:pPr>
      <w:r>
        <w:rPr>
          <w:rFonts w:eastAsia="Times New Roman"/>
          <w:b/>
          <w:bCs/>
          <w:sz w:val="24"/>
          <w:szCs w:val="24"/>
        </w:rPr>
        <w:t>2.2.2.12. Биология</w:t>
      </w:r>
    </w:p>
    <w:p w:rsidR="0060158D" w:rsidRDefault="0060158D">
      <w:pPr>
        <w:spacing w:line="51"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Живые организмы.</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Биология – наука о живых организмах.</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w:t>
      </w:r>
      <w:r>
        <w:rPr>
          <w:rFonts w:eastAsia="Times New Roman"/>
          <w:sz w:val="24"/>
          <w:szCs w:val="24"/>
        </w:rPr>
        <w:t xml:space="preserve"> </w:t>
      </w:r>
      <w:r>
        <w:rPr>
          <w:rFonts w:eastAsia="Times New Roman"/>
          <w:i/>
          <w:iCs/>
          <w:sz w:val="24"/>
          <w:szCs w:val="24"/>
        </w:rPr>
        <w:t>целостность</w:t>
      </w:r>
      <w:r>
        <w:rPr>
          <w:rFonts w:eastAsia="Times New Roman"/>
          <w:sz w:val="24"/>
          <w:szCs w:val="24"/>
        </w:rPr>
        <w:t>, обмен веществ, движение, размножение, развитие, раздражимость, приспособленность,</w:t>
      </w:r>
    </w:p>
    <w:p w:rsidR="0060158D" w:rsidRDefault="0060158D">
      <w:pPr>
        <w:spacing w:line="72" w:lineRule="exact"/>
        <w:rPr>
          <w:sz w:val="20"/>
          <w:szCs w:val="20"/>
        </w:rPr>
      </w:pPr>
    </w:p>
    <w:p w:rsidR="0060158D" w:rsidRDefault="00173B4A">
      <w:pPr>
        <w:ind w:right="-399"/>
        <w:jc w:val="center"/>
        <w:rPr>
          <w:sz w:val="20"/>
          <w:szCs w:val="20"/>
        </w:rPr>
      </w:pPr>
      <w:r>
        <w:rPr>
          <w:rFonts w:eastAsia="Times New Roman"/>
          <w:sz w:val="24"/>
          <w:szCs w:val="24"/>
        </w:rPr>
        <w:t>255</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44" w:name="page256"/>
      <w:bookmarkEnd w:id="244"/>
      <w:r>
        <w:rPr>
          <w:rFonts w:eastAsia="Times New Roman"/>
          <w:i/>
          <w:iCs/>
          <w:sz w:val="24"/>
          <w:szCs w:val="24"/>
        </w:rPr>
        <w:lastRenderedPageBreak/>
        <w:t>наследственность и изменчивость</w:t>
      </w:r>
      <w:r>
        <w:rPr>
          <w:rFonts w:eastAsia="Times New Roman"/>
          <w:sz w:val="24"/>
          <w:szCs w:val="24"/>
        </w:rPr>
        <w:t>)</w:t>
      </w:r>
      <w:r>
        <w:rPr>
          <w:rFonts w:eastAsia="Times New Roman"/>
          <w:i/>
          <w:iCs/>
          <w:sz w:val="24"/>
          <w:szCs w:val="24"/>
        </w:rPr>
        <w:t xml:space="preserve"> </w:t>
      </w:r>
      <w:r>
        <w:rPr>
          <w:rFonts w:eastAsia="Times New Roman"/>
          <w:sz w:val="24"/>
          <w:szCs w:val="24"/>
        </w:rPr>
        <w:t>их проявление у растений,</w:t>
      </w:r>
      <w:r>
        <w:rPr>
          <w:rFonts w:eastAsia="Times New Roman"/>
          <w:i/>
          <w:iCs/>
          <w:sz w:val="24"/>
          <w:szCs w:val="24"/>
        </w:rPr>
        <w:t xml:space="preserve"> </w:t>
      </w:r>
      <w:r>
        <w:rPr>
          <w:rFonts w:eastAsia="Times New Roman"/>
          <w:sz w:val="24"/>
          <w:szCs w:val="24"/>
        </w:rPr>
        <w:t>животных,</w:t>
      </w:r>
      <w:r>
        <w:rPr>
          <w:rFonts w:eastAsia="Times New Roman"/>
          <w:i/>
          <w:iCs/>
          <w:sz w:val="24"/>
          <w:szCs w:val="24"/>
        </w:rPr>
        <w:t xml:space="preserve"> </w:t>
      </w:r>
      <w:r>
        <w:rPr>
          <w:rFonts w:eastAsia="Times New Roman"/>
          <w:sz w:val="24"/>
          <w:szCs w:val="24"/>
        </w:rPr>
        <w:t>грибов и</w:t>
      </w:r>
      <w:r>
        <w:rPr>
          <w:rFonts w:eastAsia="Times New Roman"/>
          <w:i/>
          <w:iCs/>
          <w:sz w:val="24"/>
          <w:szCs w:val="24"/>
        </w:rPr>
        <w:t xml:space="preserve"> </w:t>
      </w:r>
      <w:r>
        <w:rPr>
          <w:rFonts w:eastAsia="Times New Roman"/>
          <w:sz w:val="24"/>
          <w:szCs w:val="24"/>
        </w:rPr>
        <w:t>бактерий.</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Клеточное строение организмов.</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Клетка – основа строения ижизнедеятельности организмов. </w:t>
      </w:r>
      <w:r>
        <w:rPr>
          <w:rFonts w:eastAsia="Times New Roman"/>
          <w:i/>
          <w:iCs/>
          <w:sz w:val="24"/>
          <w:szCs w:val="24"/>
        </w:rPr>
        <w:t>История изучения</w:t>
      </w:r>
      <w:r>
        <w:rPr>
          <w:rFonts w:eastAsia="Times New Roman"/>
          <w:sz w:val="24"/>
          <w:szCs w:val="24"/>
        </w:rPr>
        <w:t xml:space="preserve"> </w:t>
      </w:r>
      <w:r>
        <w:rPr>
          <w:rFonts w:eastAsia="Times New Roman"/>
          <w:i/>
          <w:iCs/>
          <w:sz w:val="24"/>
          <w:szCs w:val="24"/>
        </w:rPr>
        <w:t xml:space="preserve">клетки.Методы изучения клетки. </w:t>
      </w:r>
      <w:r>
        <w:rPr>
          <w:rFonts w:eastAsia="Times New Roman"/>
          <w:sz w:val="24"/>
          <w:szCs w:val="24"/>
        </w:rPr>
        <w:t>Строение и жизнедеятельность клетки.</w:t>
      </w:r>
      <w:r>
        <w:rPr>
          <w:rFonts w:eastAsia="Times New Roman"/>
          <w:i/>
          <w:iCs/>
          <w:sz w:val="24"/>
          <w:szCs w:val="24"/>
        </w:rPr>
        <w:t xml:space="preserve"> </w:t>
      </w:r>
      <w:r>
        <w:rPr>
          <w:rFonts w:eastAsia="Times New Roman"/>
          <w:sz w:val="24"/>
          <w:szCs w:val="24"/>
        </w:rPr>
        <w:t>Бактериальная</w:t>
      </w:r>
      <w:r>
        <w:rPr>
          <w:rFonts w:eastAsia="Times New Roman"/>
          <w:i/>
          <w:iCs/>
          <w:sz w:val="24"/>
          <w:szCs w:val="24"/>
        </w:rPr>
        <w:t xml:space="preserve"> </w:t>
      </w:r>
      <w:r>
        <w:rPr>
          <w:rFonts w:eastAsia="Times New Roman"/>
          <w:sz w:val="24"/>
          <w:szCs w:val="24"/>
        </w:rPr>
        <w:t xml:space="preserve">клетка. Животная клетка. Растительная клетка. Грибная клетка. </w:t>
      </w:r>
      <w:r>
        <w:rPr>
          <w:rFonts w:eastAsia="Times New Roman"/>
          <w:i/>
          <w:iCs/>
          <w:sz w:val="24"/>
          <w:szCs w:val="24"/>
        </w:rPr>
        <w:t>Ткани организмов.</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Многообразие организмов.</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Среды жизни.</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w:t>
      </w:r>
      <w:r>
        <w:rPr>
          <w:rFonts w:eastAsia="Times New Roman"/>
          <w:sz w:val="24"/>
          <w:szCs w:val="24"/>
        </w:rPr>
        <w:t xml:space="preserve"> </w:t>
      </w:r>
      <w:r>
        <w:rPr>
          <w:rFonts w:eastAsia="Times New Roman"/>
          <w:i/>
          <w:iCs/>
          <w:sz w:val="24"/>
          <w:szCs w:val="24"/>
        </w:rPr>
        <w:t>края.</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Царство Растения.</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Органы цветкового растения.</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Микроскопическое строение растений.</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Жизнедеятельность цветковых растений.</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eastAsia="Times New Roman"/>
          <w:i/>
          <w:iCs/>
          <w:sz w:val="24"/>
          <w:szCs w:val="24"/>
        </w:rPr>
        <w:t>Движения</w:t>
      </w:r>
      <w:r>
        <w:rPr>
          <w:rFonts w:eastAsia="Times New Roman"/>
          <w:sz w:val="24"/>
          <w:szCs w:val="24"/>
        </w:rPr>
        <w:t xml:space="preserve">. Рост, развитие и размножение растений. Половое размножение растений. </w:t>
      </w:r>
      <w:r>
        <w:rPr>
          <w:rFonts w:eastAsia="Times New Roman"/>
          <w:i/>
          <w:iCs/>
          <w:sz w:val="24"/>
          <w:szCs w:val="24"/>
        </w:rPr>
        <w:t>Оплодотворение у цветковых</w:t>
      </w:r>
      <w:r>
        <w:rPr>
          <w:rFonts w:eastAsia="Times New Roman"/>
          <w:sz w:val="24"/>
          <w:szCs w:val="24"/>
        </w:rPr>
        <w:t xml:space="preserve"> </w:t>
      </w:r>
      <w:r>
        <w:rPr>
          <w:rFonts w:eastAsia="Times New Roman"/>
          <w:i/>
          <w:iCs/>
          <w:sz w:val="24"/>
          <w:szCs w:val="24"/>
        </w:rPr>
        <w:t xml:space="preserve">растений. </w:t>
      </w:r>
      <w:r>
        <w:rPr>
          <w:rFonts w:eastAsia="Times New Roman"/>
          <w:sz w:val="24"/>
          <w:szCs w:val="24"/>
        </w:rPr>
        <w:t>Вегетативное размножение растений.</w:t>
      </w:r>
      <w:r>
        <w:rPr>
          <w:rFonts w:eastAsia="Times New Roman"/>
          <w:i/>
          <w:iCs/>
          <w:sz w:val="24"/>
          <w:szCs w:val="24"/>
        </w:rPr>
        <w:t xml:space="preserve"> </w:t>
      </w:r>
      <w:r>
        <w:rPr>
          <w:rFonts w:eastAsia="Times New Roman"/>
          <w:sz w:val="24"/>
          <w:szCs w:val="24"/>
        </w:rPr>
        <w:t>Приемы выращивания и размножения</w:t>
      </w:r>
      <w:r>
        <w:rPr>
          <w:rFonts w:eastAsia="Times New Roman"/>
          <w:i/>
          <w:iCs/>
          <w:sz w:val="24"/>
          <w:szCs w:val="24"/>
        </w:rPr>
        <w:t xml:space="preserve"> </w:t>
      </w:r>
      <w:r>
        <w:rPr>
          <w:rFonts w:eastAsia="Times New Roman"/>
          <w:sz w:val="24"/>
          <w:szCs w:val="24"/>
        </w:rPr>
        <w:t>растений и ухода за ними. Космическая роль зеленых растений.</w:t>
      </w:r>
    </w:p>
    <w:p w:rsidR="0060158D" w:rsidRDefault="0060158D">
      <w:pPr>
        <w:spacing w:line="8" w:lineRule="exact"/>
        <w:rPr>
          <w:sz w:val="20"/>
          <w:szCs w:val="20"/>
        </w:rPr>
      </w:pPr>
    </w:p>
    <w:p w:rsidR="0060158D" w:rsidRDefault="00173B4A">
      <w:pPr>
        <w:ind w:left="1120"/>
        <w:rPr>
          <w:sz w:val="20"/>
          <w:szCs w:val="20"/>
        </w:rPr>
      </w:pPr>
      <w:r>
        <w:rPr>
          <w:rFonts w:eastAsia="Times New Roman"/>
          <w:b/>
          <w:bCs/>
          <w:sz w:val="24"/>
          <w:szCs w:val="24"/>
        </w:rPr>
        <w:t>Многообразие растений.</w:t>
      </w:r>
    </w:p>
    <w:p w:rsidR="0060158D" w:rsidRDefault="0060158D">
      <w:pPr>
        <w:spacing w:line="5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256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245" w:name="page257"/>
      <w:bookmarkEnd w:id="245"/>
      <w:r>
        <w:rPr>
          <w:rFonts w:eastAsia="Times New Roman"/>
          <w:sz w:val="24"/>
          <w:szCs w:val="24"/>
        </w:rPr>
        <w:lastRenderedPageBreak/>
        <w:t>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Царство Бактерии.</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Бактерии, их строение и жизнедеятельность. Рольбактерий в природе, жизни человека. Меры профилактики заболеваний, вызываемых бактериями. </w:t>
      </w:r>
      <w:r>
        <w:rPr>
          <w:rFonts w:eastAsia="Times New Roman"/>
          <w:i/>
          <w:iCs/>
          <w:sz w:val="24"/>
          <w:szCs w:val="24"/>
        </w:rPr>
        <w:t>Значение работ Р.</w:t>
      </w:r>
      <w:r>
        <w:rPr>
          <w:rFonts w:eastAsia="Times New Roman"/>
          <w:sz w:val="24"/>
          <w:szCs w:val="24"/>
        </w:rPr>
        <w:t xml:space="preserve"> </w:t>
      </w:r>
      <w:r>
        <w:rPr>
          <w:rFonts w:eastAsia="Times New Roman"/>
          <w:i/>
          <w:iCs/>
          <w:sz w:val="24"/>
          <w:szCs w:val="24"/>
        </w:rPr>
        <w:t>Коха и Л. Пастера.</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Царство Грибы.</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Царство Животные.</w:t>
      </w:r>
    </w:p>
    <w:p w:rsidR="0060158D" w:rsidRDefault="0060158D">
      <w:pPr>
        <w:spacing w:line="55"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Общеезнакомство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w:t>
      </w:r>
    </w:p>
    <w:p w:rsidR="0060158D" w:rsidRDefault="0060158D">
      <w:pPr>
        <w:spacing w:line="11" w:lineRule="exact"/>
        <w:rPr>
          <w:sz w:val="20"/>
          <w:szCs w:val="20"/>
        </w:rPr>
      </w:pPr>
    </w:p>
    <w:p w:rsidR="0060158D" w:rsidRDefault="00173B4A" w:rsidP="00010453">
      <w:pPr>
        <w:numPr>
          <w:ilvl w:val="0"/>
          <w:numId w:val="290"/>
        </w:numPr>
        <w:tabs>
          <w:tab w:val="left" w:pos="580"/>
        </w:tabs>
        <w:ind w:left="580" w:hanging="176"/>
        <w:rPr>
          <w:rFonts w:eastAsia="Times New Roman"/>
          <w:sz w:val="24"/>
          <w:szCs w:val="24"/>
        </w:rPr>
      </w:pPr>
      <w:r>
        <w:rPr>
          <w:rFonts w:eastAsia="Times New Roman"/>
          <w:sz w:val="24"/>
          <w:szCs w:val="24"/>
        </w:rPr>
        <w:t>природе. Значение животных в природе и жизни человека.</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Одноклеточные животные, или Простейшие.</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w:t>
      </w:r>
    </w:p>
    <w:p w:rsidR="0060158D" w:rsidRDefault="0060158D">
      <w:pPr>
        <w:spacing w:line="53" w:lineRule="exact"/>
        <w:rPr>
          <w:sz w:val="20"/>
          <w:szCs w:val="20"/>
        </w:rPr>
      </w:pPr>
    </w:p>
    <w:p w:rsidR="0060158D" w:rsidRDefault="00173B4A">
      <w:pPr>
        <w:spacing w:line="271" w:lineRule="auto"/>
        <w:ind w:left="400"/>
        <w:jc w:val="both"/>
        <w:rPr>
          <w:sz w:val="20"/>
          <w:szCs w:val="20"/>
        </w:rPr>
      </w:pPr>
      <w:r>
        <w:rPr>
          <w:rFonts w:eastAsia="Times New Roman"/>
          <w:sz w:val="24"/>
          <w:szCs w:val="24"/>
        </w:rPr>
        <w:t>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Тип Кишечнополостные.</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Многоклеточные животные. Общая характеристика типа Кишечнополостные. Регенерация. </w:t>
      </w:r>
      <w:r>
        <w:rPr>
          <w:rFonts w:eastAsia="Times New Roman"/>
          <w:i/>
          <w:iCs/>
          <w:sz w:val="24"/>
          <w:szCs w:val="24"/>
        </w:rPr>
        <w:t>Происхождение кишечнополостных.</w:t>
      </w:r>
      <w:r>
        <w:rPr>
          <w:rFonts w:eastAsia="Times New Roman"/>
          <w:sz w:val="24"/>
          <w:szCs w:val="24"/>
        </w:rPr>
        <w:t xml:space="preserve"> Значение кишечнополостных в природе и жизни человека.</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Типы червей.</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eastAsia="Times New Roman"/>
          <w:i/>
          <w:iCs/>
          <w:sz w:val="24"/>
          <w:szCs w:val="24"/>
        </w:rPr>
        <w:t>Происхождение червей.</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Тип Моллюски.</w:t>
      </w:r>
    </w:p>
    <w:p w:rsidR="0060158D" w:rsidRDefault="0060158D">
      <w:pPr>
        <w:spacing w:line="43" w:lineRule="exact"/>
        <w:rPr>
          <w:sz w:val="20"/>
          <w:szCs w:val="20"/>
        </w:rPr>
      </w:pPr>
    </w:p>
    <w:p w:rsidR="0060158D" w:rsidRDefault="00173B4A">
      <w:pPr>
        <w:tabs>
          <w:tab w:val="left" w:pos="2160"/>
          <w:tab w:val="left" w:pos="4140"/>
          <w:tab w:val="left" w:pos="4980"/>
          <w:tab w:val="left" w:pos="6520"/>
          <w:tab w:val="left" w:pos="8380"/>
        </w:tabs>
        <w:ind w:left="112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Моллюски.</w:t>
      </w:r>
      <w:r>
        <w:rPr>
          <w:sz w:val="20"/>
          <w:szCs w:val="20"/>
        </w:rPr>
        <w:tab/>
      </w:r>
      <w:r>
        <w:rPr>
          <w:rFonts w:eastAsia="Times New Roman"/>
          <w:sz w:val="24"/>
          <w:szCs w:val="24"/>
        </w:rPr>
        <w:t>Многообразие</w:t>
      </w:r>
      <w:r>
        <w:rPr>
          <w:sz w:val="20"/>
          <w:szCs w:val="20"/>
        </w:rPr>
        <w:tab/>
      </w:r>
      <w:r>
        <w:rPr>
          <w:rFonts w:eastAsia="Times New Roman"/>
          <w:sz w:val="24"/>
          <w:szCs w:val="24"/>
        </w:rPr>
        <w:t>моллюсков.</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 xml:space="preserve">Происхождение моллюсков </w:t>
      </w:r>
      <w:r>
        <w:rPr>
          <w:rFonts w:eastAsia="Times New Roman"/>
          <w:sz w:val="24"/>
          <w:szCs w:val="24"/>
        </w:rPr>
        <w:t>и их значение в природе и жизни человека.</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Тип Членистоногие.</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 xml:space="preserve">Общая характеристика типа Членистоногие. Среды жизни. </w:t>
      </w:r>
      <w:r>
        <w:rPr>
          <w:rFonts w:eastAsia="Times New Roman"/>
          <w:i/>
          <w:iCs/>
          <w:sz w:val="24"/>
          <w:szCs w:val="24"/>
        </w:rPr>
        <w:t>Происхождение</w:t>
      </w:r>
      <w:r>
        <w:rPr>
          <w:rFonts w:eastAsia="Times New Roman"/>
          <w:sz w:val="24"/>
          <w:szCs w:val="24"/>
        </w:rPr>
        <w:t xml:space="preserve"> </w:t>
      </w:r>
      <w:r>
        <w:rPr>
          <w:rFonts w:eastAsia="Times New Roman"/>
          <w:i/>
          <w:iCs/>
          <w:sz w:val="24"/>
          <w:szCs w:val="24"/>
        </w:rPr>
        <w:t>членистоногих</w:t>
      </w:r>
      <w:r>
        <w:rPr>
          <w:rFonts w:eastAsia="Times New Roman"/>
          <w:sz w:val="24"/>
          <w:szCs w:val="24"/>
        </w:rPr>
        <w:t>.</w:t>
      </w:r>
      <w:r>
        <w:rPr>
          <w:rFonts w:eastAsia="Times New Roman"/>
          <w:i/>
          <w:iCs/>
          <w:sz w:val="24"/>
          <w:szCs w:val="24"/>
        </w:rPr>
        <w:t xml:space="preserve"> </w:t>
      </w:r>
      <w:r>
        <w:rPr>
          <w:rFonts w:eastAsia="Times New Roman"/>
          <w:sz w:val="24"/>
          <w:szCs w:val="24"/>
        </w:rPr>
        <w:t>Охрана членистоногих.</w:t>
      </w:r>
    </w:p>
    <w:p w:rsidR="0060158D" w:rsidRDefault="0060158D">
      <w:pPr>
        <w:spacing w:line="24"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w:t>
      </w:r>
    </w:p>
    <w:p w:rsidR="0060158D" w:rsidRDefault="0060158D">
      <w:pPr>
        <w:spacing w:line="25"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0158D" w:rsidRDefault="0060158D">
      <w:pPr>
        <w:spacing w:line="200" w:lineRule="exact"/>
        <w:rPr>
          <w:sz w:val="20"/>
          <w:szCs w:val="20"/>
        </w:rPr>
      </w:pPr>
    </w:p>
    <w:p w:rsidR="0060158D" w:rsidRDefault="0060158D">
      <w:pPr>
        <w:spacing w:line="379" w:lineRule="exact"/>
        <w:rPr>
          <w:sz w:val="20"/>
          <w:szCs w:val="20"/>
        </w:rPr>
      </w:pPr>
    </w:p>
    <w:p w:rsidR="0060158D" w:rsidRDefault="00173B4A">
      <w:pPr>
        <w:ind w:right="-399"/>
        <w:jc w:val="center"/>
        <w:rPr>
          <w:sz w:val="20"/>
          <w:szCs w:val="20"/>
        </w:rPr>
      </w:pPr>
      <w:r>
        <w:rPr>
          <w:rFonts w:eastAsia="Times New Roman"/>
          <w:sz w:val="24"/>
          <w:szCs w:val="24"/>
        </w:rPr>
        <w:t>257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246" w:name="page258"/>
      <w:bookmarkEnd w:id="246"/>
      <w:r>
        <w:rPr>
          <w:rFonts w:eastAsia="Times New Roman"/>
          <w:sz w:val="24"/>
          <w:szCs w:val="24"/>
        </w:rPr>
        <w:lastRenderedPageBreak/>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rFonts w:eastAsia="Times New Roman"/>
          <w:i/>
          <w:iCs/>
          <w:sz w:val="24"/>
          <w:szCs w:val="24"/>
        </w:rPr>
        <w:t>Меры по</w:t>
      </w:r>
      <w:r>
        <w:rPr>
          <w:rFonts w:eastAsia="Times New Roman"/>
          <w:sz w:val="24"/>
          <w:szCs w:val="24"/>
        </w:rPr>
        <w:t xml:space="preserve"> </w:t>
      </w:r>
      <w:r>
        <w:rPr>
          <w:rFonts w:eastAsia="Times New Roman"/>
          <w:i/>
          <w:iCs/>
          <w:sz w:val="24"/>
          <w:szCs w:val="24"/>
        </w:rPr>
        <w:t xml:space="preserve">сокращению численности насекомых-вредителей. Насекомые, снижающие численность вредителей растений. </w:t>
      </w:r>
      <w:r>
        <w:rPr>
          <w:rFonts w:eastAsia="Times New Roman"/>
          <w:sz w:val="24"/>
          <w:szCs w:val="24"/>
        </w:rPr>
        <w:t>Насекомые</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переносчики возбудителей и паразиты человека и</w:t>
      </w:r>
      <w:r>
        <w:rPr>
          <w:rFonts w:eastAsia="Times New Roman"/>
          <w:i/>
          <w:iCs/>
          <w:sz w:val="24"/>
          <w:szCs w:val="24"/>
        </w:rPr>
        <w:t xml:space="preserve"> </w:t>
      </w:r>
      <w:r>
        <w:rPr>
          <w:rFonts w:eastAsia="Times New Roman"/>
          <w:sz w:val="24"/>
          <w:szCs w:val="24"/>
        </w:rPr>
        <w:t>домашних животных. Одомашненные насекомые: медоносная пчела и тутовый шелкопряд.</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Тип Хордовые.</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0158D" w:rsidRDefault="0060158D">
      <w:pPr>
        <w:spacing w:line="4" w:lineRule="exact"/>
        <w:rPr>
          <w:sz w:val="20"/>
          <w:szCs w:val="20"/>
        </w:rPr>
      </w:pPr>
    </w:p>
    <w:p w:rsidR="0060158D" w:rsidRDefault="00173B4A">
      <w:pPr>
        <w:ind w:left="1120"/>
        <w:rPr>
          <w:sz w:val="20"/>
          <w:szCs w:val="20"/>
        </w:rPr>
      </w:pPr>
      <w:r>
        <w:rPr>
          <w:rFonts w:eastAsia="Times New Roman"/>
          <w:sz w:val="24"/>
          <w:szCs w:val="24"/>
        </w:rPr>
        <w:t>Класс Земноводные. Общая характеристика класса Земноводные. Места обитания</w:t>
      </w:r>
    </w:p>
    <w:p w:rsidR="0060158D" w:rsidRDefault="0060158D">
      <w:pPr>
        <w:spacing w:line="53" w:lineRule="exact"/>
        <w:rPr>
          <w:sz w:val="20"/>
          <w:szCs w:val="20"/>
        </w:rPr>
      </w:pPr>
    </w:p>
    <w:p w:rsidR="0060158D" w:rsidRDefault="00173B4A" w:rsidP="00010453">
      <w:pPr>
        <w:numPr>
          <w:ilvl w:val="0"/>
          <w:numId w:val="291"/>
        </w:numPr>
        <w:tabs>
          <w:tab w:val="left" w:pos="647"/>
        </w:tabs>
        <w:spacing w:line="272" w:lineRule="auto"/>
        <w:ind w:left="400" w:firstLine="4"/>
        <w:jc w:val="both"/>
        <w:rPr>
          <w:rFonts w:eastAsia="Times New Roman"/>
          <w:sz w:val="24"/>
          <w:szCs w:val="24"/>
        </w:rPr>
      </w:pPr>
      <w:r>
        <w:rPr>
          <w:rFonts w:eastAsia="Times New Roman"/>
          <w:sz w:val="24"/>
          <w:szCs w:val="24"/>
        </w:rPr>
        <w:t xml:space="preserve">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 земноводных</w:t>
      </w:r>
      <w:r>
        <w:rPr>
          <w:rFonts w:eastAsia="Times New Roman"/>
          <w:sz w:val="24"/>
          <w:szCs w:val="24"/>
        </w:rPr>
        <w:t>.</w:t>
      </w:r>
      <w:r>
        <w:rPr>
          <w:rFonts w:eastAsia="Times New Roman"/>
          <w:i/>
          <w:iCs/>
          <w:sz w:val="24"/>
          <w:szCs w:val="24"/>
        </w:rPr>
        <w:t xml:space="preserve"> </w:t>
      </w:r>
      <w:r>
        <w:rPr>
          <w:rFonts w:eastAsia="Times New Roman"/>
          <w:sz w:val="24"/>
          <w:szCs w:val="24"/>
        </w:rPr>
        <w:t>Многообразие современных земноводных и их охрана.</w:t>
      </w:r>
      <w:r>
        <w:rPr>
          <w:rFonts w:eastAsia="Times New Roman"/>
          <w:i/>
          <w:iCs/>
          <w:sz w:val="24"/>
          <w:szCs w:val="24"/>
        </w:rPr>
        <w:t xml:space="preserve"> </w:t>
      </w:r>
      <w:r>
        <w:rPr>
          <w:rFonts w:eastAsia="Times New Roman"/>
          <w:sz w:val="24"/>
          <w:szCs w:val="24"/>
        </w:rPr>
        <w:t>Значение земноводных в природе и жизни человека.</w:t>
      </w:r>
    </w:p>
    <w:p w:rsidR="0060158D" w:rsidRDefault="0060158D">
      <w:pPr>
        <w:spacing w:line="18" w:lineRule="exact"/>
        <w:rPr>
          <w:rFonts w:eastAsia="Times New Roman"/>
          <w:sz w:val="24"/>
          <w:szCs w:val="24"/>
        </w:rPr>
      </w:pPr>
    </w:p>
    <w:p w:rsidR="0060158D" w:rsidRDefault="00173B4A">
      <w:pPr>
        <w:spacing w:line="265" w:lineRule="auto"/>
        <w:ind w:left="400" w:firstLine="708"/>
        <w:jc w:val="both"/>
        <w:rPr>
          <w:rFonts w:eastAsia="Times New Roman"/>
          <w:sz w:val="24"/>
          <w:szCs w:val="24"/>
        </w:rPr>
      </w:pPr>
      <w:r>
        <w:rPr>
          <w:rFonts w:eastAsia="Times New Roman"/>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w:t>
      </w:r>
    </w:p>
    <w:p w:rsidR="0060158D" w:rsidRDefault="0060158D">
      <w:pPr>
        <w:spacing w:line="26"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sz w:val="24"/>
          <w:szCs w:val="24"/>
        </w:rPr>
        <w:t xml:space="preserve">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60158D" w:rsidRDefault="0060158D">
      <w:pPr>
        <w:spacing w:line="26"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eastAsia="Times New Roman"/>
          <w:i/>
          <w:iCs/>
          <w:sz w:val="24"/>
          <w:szCs w:val="24"/>
        </w:rPr>
        <w:t>Сезонные явления в жизни</w:t>
      </w:r>
      <w:r>
        <w:rPr>
          <w:rFonts w:eastAsia="Times New Roman"/>
          <w:sz w:val="24"/>
          <w:szCs w:val="24"/>
        </w:rPr>
        <w:t xml:space="preserve"> </w:t>
      </w:r>
      <w:r>
        <w:rPr>
          <w:rFonts w:eastAsia="Times New Roman"/>
          <w:i/>
          <w:iCs/>
          <w:sz w:val="24"/>
          <w:szCs w:val="24"/>
        </w:rPr>
        <w:t xml:space="preserve">птиц.Экологические группы птиц. </w:t>
      </w:r>
      <w:r>
        <w:rPr>
          <w:rFonts w:eastAsia="Times New Roman"/>
          <w:sz w:val="24"/>
          <w:szCs w:val="24"/>
        </w:rPr>
        <w:t>Происхождение птиц.</w:t>
      </w:r>
      <w:r>
        <w:rPr>
          <w:rFonts w:eastAsia="Times New Roman"/>
          <w:i/>
          <w:iCs/>
          <w:sz w:val="24"/>
          <w:szCs w:val="24"/>
        </w:rPr>
        <w:t xml:space="preserve"> </w:t>
      </w:r>
      <w:r>
        <w:rPr>
          <w:rFonts w:eastAsia="Times New Roman"/>
          <w:sz w:val="24"/>
          <w:szCs w:val="24"/>
        </w:rPr>
        <w:t>Значение птиц в природе и</w:t>
      </w:r>
      <w:r>
        <w:rPr>
          <w:rFonts w:eastAsia="Times New Roman"/>
          <w:i/>
          <w:iCs/>
          <w:sz w:val="24"/>
          <w:szCs w:val="24"/>
        </w:rPr>
        <w:t xml:space="preserve"> </w:t>
      </w:r>
      <w:r>
        <w:rPr>
          <w:rFonts w:eastAsia="Times New Roman"/>
          <w:sz w:val="24"/>
          <w:szCs w:val="24"/>
        </w:rPr>
        <w:t xml:space="preserve">жизни человека. Охрана птиц. Птицеводство. </w:t>
      </w:r>
      <w:r>
        <w:rPr>
          <w:rFonts w:eastAsia="Times New Roman"/>
          <w:i/>
          <w:iCs/>
          <w:sz w:val="24"/>
          <w:szCs w:val="24"/>
        </w:rPr>
        <w:t>Домашние птицы,</w:t>
      </w:r>
      <w:r>
        <w:rPr>
          <w:rFonts w:eastAsia="Times New Roman"/>
          <w:sz w:val="24"/>
          <w:szCs w:val="24"/>
        </w:rPr>
        <w:t xml:space="preserve"> </w:t>
      </w:r>
      <w:r>
        <w:rPr>
          <w:rFonts w:eastAsia="Times New Roman"/>
          <w:i/>
          <w:iCs/>
          <w:sz w:val="24"/>
          <w:szCs w:val="24"/>
        </w:rPr>
        <w:t>приемы выращивания и</w:t>
      </w:r>
      <w:r>
        <w:rPr>
          <w:rFonts w:eastAsia="Times New Roman"/>
          <w:sz w:val="24"/>
          <w:szCs w:val="24"/>
        </w:rPr>
        <w:t xml:space="preserve"> </w:t>
      </w:r>
      <w:r>
        <w:rPr>
          <w:rFonts w:eastAsia="Times New Roman"/>
          <w:i/>
          <w:iCs/>
          <w:sz w:val="24"/>
          <w:szCs w:val="24"/>
        </w:rPr>
        <w:t>ухода за птицами.</w:t>
      </w:r>
    </w:p>
    <w:p w:rsidR="0060158D" w:rsidRDefault="0060158D">
      <w:pPr>
        <w:spacing w:line="19" w:lineRule="exact"/>
        <w:rPr>
          <w:rFonts w:eastAsia="Times New Roman"/>
          <w:sz w:val="24"/>
          <w:szCs w:val="24"/>
        </w:rPr>
      </w:pPr>
    </w:p>
    <w:p w:rsidR="0060158D" w:rsidRDefault="00173B4A">
      <w:pPr>
        <w:spacing w:line="275" w:lineRule="auto"/>
        <w:ind w:left="400" w:firstLine="708"/>
        <w:jc w:val="both"/>
        <w:rPr>
          <w:rFonts w:eastAsia="Times New Roman"/>
          <w:sz w:val="24"/>
          <w:szCs w:val="24"/>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w:t>
      </w:r>
      <w:r>
        <w:rPr>
          <w:rFonts w:eastAsia="Times New Roman"/>
          <w:i/>
          <w:iCs/>
          <w:sz w:val="24"/>
          <w:szCs w:val="24"/>
        </w:rPr>
        <w:t xml:space="preserve"> </w:t>
      </w:r>
      <w:r>
        <w:rPr>
          <w:rFonts w:eastAsia="Times New Roman"/>
          <w:sz w:val="24"/>
          <w:szCs w:val="24"/>
        </w:rPr>
        <w:t>Размножение и развитие млекопитающих.</w:t>
      </w:r>
      <w:r>
        <w:rPr>
          <w:rFonts w:eastAsia="Times New Roman"/>
          <w:i/>
          <w:iCs/>
          <w:sz w:val="24"/>
          <w:szCs w:val="24"/>
        </w:rPr>
        <w:t xml:space="preserve"> </w:t>
      </w:r>
      <w:r>
        <w:rPr>
          <w:rFonts w:eastAsia="Times New Roman"/>
          <w:sz w:val="24"/>
          <w:szCs w:val="24"/>
        </w:rPr>
        <w:t>Происхождение</w:t>
      </w:r>
      <w:r>
        <w:rPr>
          <w:rFonts w:eastAsia="Times New Roman"/>
          <w:i/>
          <w:iCs/>
          <w:sz w:val="24"/>
          <w:szCs w:val="24"/>
        </w:rPr>
        <w:t xml:space="preserve"> </w:t>
      </w:r>
      <w:r>
        <w:rPr>
          <w:rFonts w:eastAsia="Times New Roman"/>
          <w:sz w:val="24"/>
          <w:szCs w:val="24"/>
        </w:rPr>
        <w:t>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w:t>
      </w:r>
    </w:p>
    <w:p w:rsidR="0060158D" w:rsidRDefault="0060158D">
      <w:pPr>
        <w:spacing w:line="1" w:lineRule="exact"/>
        <w:rPr>
          <w:rFonts w:eastAsia="Times New Roman"/>
          <w:sz w:val="24"/>
          <w:szCs w:val="24"/>
        </w:rPr>
      </w:pPr>
    </w:p>
    <w:p w:rsidR="0060158D" w:rsidRDefault="00173B4A">
      <w:pPr>
        <w:ind w:left="400"/>
        <w:rPr>
          <w:rFonts w:eastAsia="Times New Roman"/>
          <w:sz w:val="24"/>
          <w:szCs w:val="24"/>
        </w:rPr>
      </w:pPr>
      <w:r>
        <w:rPr>
          <w:rFonts w:eastAsia="Times New Roman"/>
          <w:i/>
          <w:iCs/>
          <w:sz w:val="24"/>
          <w:szCs w:val="24"/>
        </w:rPr>
        <w:t>Многообразие птиц и млекопитающих родного края.</w:t>
      </w:r>
    </w:p>
    <w:p w:rsidR="0060158D" w:rsidRDefault="0060158D">
      <w:pPr>
        <w:spacing w:line="53" w:lineRule="exact"/>
        <w:rPr>
          <w:rFonts w:eastAsia="Times New Roman"/>
          <w:sz w:val="24"/>
          <w:szCs w:val="24"/>
        </w:rPr>
      </w:pPr>
    </w:p>
    <w:p w:rsidR="0060158D" w:rsidRDefault="00173B4A">
      <w:pPr>
        <w:spacing w:line="286" w:lineRule="auto"/>
        <w:ind w:left="1120" w:right="5320"/>
        <w:rPr>
          <w:rFonts w:eastAsia="Times New Roman"/>
          <w:sz w:val="24"/>
          <w:szCs w:val="24"/>
        </w:rPr>
      </w:pPr>
      <w:r>
        <w:rPr>
          <w:rFonts w:eastAsia="Times New Roman"/>
          <w:b/>
          <w:bCs/>
          <w:sz w:val="23"/>
          <w:szCs w:val="23"/>
        </w:rPr>
        <w:t>Человек и его здоровье. Введение в науки о человеке.</w:t>
      </w:r>
    </w:p>
    <w:p w:rsidR="0060158D" w:rsidRDefault="0060158D">
      <w:pPr>
        <w:spacing w:line="5"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258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247" w:name="page259"/>
      <w:bookmarkEnd w:id="247"/>
      <w:r>
        <w:rPr>
          <w:rFonts w:eastAsia="Times New Roman"/>
          <w:sz w:val="24"/>
          <w:szCs w:val="24"/>
        </w:rPr>
        <w:lastRenderedPageBreak/>
        <w:t>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0158D" w:rsidRDefault="0060158D">
      <w:pPr>
        <w:spacing w:line="6" w:lineRule="exact"/>
        <w:rPr>
          <w:sz w:val="20"/>
          <w:szCs w:val="20"/>
        </w:rPr>
      </w:pPr>
    </w:p>
    <w:p w:rsidR="0060158D" w:rsidRDefault="00173B4A">
      <w:pPr>
        <w:ind w:left="760"/>
        <w:rPr>
          <w:sz w:val="20"/>
          <w:szCs w:val="20"/>
        </w:rPr>
      </w:pPr>
      <w:r>
        <w:rPr>
          <w:rFonts w:eastAsia="Times New Roman"/>
          <w:b/>
          <w:bCs/>
          <w:sz w:val="24"/>
          <w:szCs w:val="24"/>
        </w:rPr>
        <w:t>Общие свойства организма человека.</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Нейрогуморальная регуляция функций организма.</w:t>
      </w:r>
    </w:p>
    <w:p w:rsidR="0060158D" w:rsidRDefault="0060158D">
      <w:pPr>
        <w:spacing w:line="55"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Регуляция функций организма, способы регуляции. Механизмы регуляции функций.</w:t>
      </w:r>
    </w:p>
    <w:p w:rsidR="0060158D" w:rsidRDefault="0060158D">
      <w:pPr>
        <w:spacing w:line="13" w:lineRule="exact"/>
        <w:rPr>
          <w:sz w:val="20"/>
          <w:szCs w:val="20"/>
        </w:rPr>
      </w:pPr>
    </w:p>
    <w:p w:rsidR="0060158D" w:rsidRDefault="00173B4A">
      <w:pPr>
        <w:ind w:left="1120"/>
        <w:rPr>
          <w:sz w:val="20"/>
          <w:szCs w:val="20"/>
        </w:rPr>
      </w:pPr>
      <w:r>
        <w:rPr>
          <w:rFonts w:eastAsia="Times New Roman"/>
          <w:sz w:val="24"/>
          <w:szCs w:val="24"/>
        </w:rPr>
        <w:t>Нервная система: центральная и периферическая, соматическая и вегетативная.</w:t>
      </w:r>
    </w:p>
    <w:p w:rsidR="0060158D" w:rsidRDefault="0060158D">
      <w:pPr>
        <w:spacing w:line="41" w:lineRule="exact"/>
        <w:rPr>
          <w:sz w:val="20"/>
          <w:szCs w:val="20"/>
        </w:rPr>
      </w:pPr>
    </w:p>
    <w:p w:rsidR="0060158D" w:rsidRDefault="00173B4A">
      <w:pPr>
        <w:tabs>
          <w:tab w:val="left" w:pos="1540"/>
          <w:tab w:val="left" w:pos="2380"/>
          <w:tab w:val="left" w:pos="3380"/>
          <w:tab w:val="left" w:pos="4100"/>
          <w:tab w:val="left" w:pos="5740"/>
          <w:tab w:val="left" w:pos="6780"/>
          <w:tab w:val="left" w:pos="7660"/>
          <w:tab w:val="left" w:pos="8660"/>
        </w:tabs>
        <w:ind w:left="400"/>
        <w:rPr>
          <w:sz w:val="20"/>
          <w:szCs w:val="20"/>
        </w:rPr>
      </w:pPr>
      <w:r>
        <w:rPr>
          <w:rFonts w:eastAsia="Times New Roman"/>
          <w:sz w:val="24"/>
          <w:szCs w:val="24"/>
        </w:rPr>
        <w:t>Нейроны,</w:t>
      </w:r>
      <w:r>
        <w:rPr>
          <w:rFonts w:eastAsia="Times New Roman"/>
          <w:sz w:val="24"/>
          <w:szCs w:val="24"/>
        </w:rPr>
        <w:tab/>
        <w:t>нервы,</w:t>
      </w:r>
      <w:r>
        <w:rPr>
          <w:rFonts w:eastAsia="Times New Roman"/>
          <w:sz w:val="24"/>
          <w:szCs w:val="24"/>
        </w:rPr>
        <w:tab/>
        <w:t>нервные</w:t>
      </w:r>
      <w:r>
        <w:rPr>
          <w:rFonts w:eastAsia="Times New Roman"/>
          <w:sz w:val="24"/>
          <w:szCs w:val="24"/>
        </w:rPr>
        <w:tab/>
        <w:t>узлы.</w:t>
      </w:r>
      <w:r>
        <w:rPr>
          <w:rFonts w:eastAsia="Times New Roman"/>
          <w:sz w:val="24"/>
          <w:szCs w:val="24"/>
        </w:rPr>
        <w:tab/>
        <w:t>Рефлекторный</w:t>
      </w:r>
      <w:r>
        <w:rPr>
          <w:rFonts w:eastAsia="Times New Roman"/>
          <w:sz w:val="24"/>
          <w:szCs w:val="24"/>
        </w:rPr>
        <w:tab/>
        <w:t>принцип</w:t>
      </w:r>
      <w:r>
        <w:rPr>
          <w:rFonts w:eastAsia="Times New Roman"/>
          <w:sz w:val="24"/>
          <w:szCs w:val="24"/>
        </w:rPr>
        <w:tab/>
        <w:t>работы</w:t>
      </w:r>
      <w:r>
        <w:rPr>
          <w:rFonts w:eastAsia="Times New Roman"/>
          <w:sz w:val="24"/>
          <w:szCs w:val="24"/>
        </w:rPr>
        <w:tab/>
        <w:t>нервной</w:t>
      </w:r>
      <w:r>
        <w:rPr>
          <w:rFonts w:eastAsia="Times New Roman"/>
          <w:sz w:val="24"/>
          <w:szCs w:val="24"/>
        </w:rPr>
        <w:tab/>
        <w:t>системы.</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Рефлекторная дуга. Спинной мозг. Головной мозг. Большие полушария головного мозга.</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Особенности развития головного мозга человека и его функциональная асимметрия.</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Нарушения деятельности нервной системы и их предупреждение.</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w:t>
      </w:r>
      <w:r>
        <w:rPr>
          <w:rFonts w:eastAsia="Times New Roman"/>
          <w:i/>
          <w:iCs/>
          <w:sz w:val="24"/>
          <w:szCs w:val="24"/>
        </w:rPr>
        <w:t xml:space="preserve"> </w:t>
      </w:r>
      <w:r>
        <w:rPr>
          <w:rFonts w:eastAsia="Times New Roman"/>
          <w:sz w:val="24"/>
          <w:szCs w:val="24"/>
        </w:rPr>
        <w:t>щитовидная железа,</w:t>
      </w:r>
      <w:r>
        <w:rPr>
          <w:rFonts w:eastAsia="Times New Roman"/>
          <w:i/>
          <w:iCs/>
          <w:sz w:val="24"/>
          <w:szCs w:val="24"/>
        </w:rPr>
        <w:t xml:space="preserve"> </w:t>
      </w:r>
      <w:r>
        <w:rPr>
          <w:rFonts w:eastAsia="Times New Roman"/>
          <w:sz w:val="24"/>
          <w:szCs w:val="24"/>
        </w:rPr>
        <w:t>надпочечники.</w:t>
      </w:r>
      <w:r>
        <w:rPr>
          <w:rFonts w:eastAsia="Times New Roman"/>
          <w:i/>
          <w:iCs/>
          <w:sz w:val="24"/>
          <w:szCs w:val="24"/>
        </w:rPr>
        <w:t xml:space="preserve"> </w:t>
      </w:r>
      <w:r>
        <w:rPr>
          <w:rFonts w:eastAsia="Times New Roman"/>
          <w:sz w:val="24"/>
          <w:szCs w:val="24"/>
        </w:rPr>
        <w:t>Железы смешанной секреции:</w:t>
      </w:r>
      <w:r>
        <w:rPr>
          <w:rFonts w:eastAsia="Times New Roman"/>
          <w:i/>
          <w:iCs/>
          <w:sz w:val="24"/>
          <w:szCs w:val="24"/>
        </w:rPr>
        <w:t xml:space="preserve"> </w:t>
      </w:r>
      <w:r>
        <w:rPr>
          <w:rFonts w:eastAsia="Times New Roman"/>
          <w:sz w:val="24"/>
          <w:szCs w:val="24"/>
        </w:rPr>
        <w:t>поджелудочная и половые железы. Регуляция функций эндокринных желез.</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Опора и движение</w:t>
      </w:r>
      <w:r>
        <w:rPr>
          <w:rFonts w:eastAsia="Times New Roman"/>
          <w:sz w:val="24"/>
          <w:szCs w:val="24"/>
        </w:rPr>
        <w:t>.</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0158D" w:rsidRDefault="0060158D">
      <w:pPr>
        <w:spacing w:line="2" w:lineRule="exact"/>
        <w:rPr>
          <w:sz w:val="20"/>
          <w:szCs w:val="20"/>
        </w:rPr>
      </w:pPr>
    </w:p>
    <w:p w:rsidR="0060158D" w:rsidRDefault="00173B4A">
      <w:pPr>
        <w:ind w:left="1120"/>
        <w:rPr>
          <w:sz w:val="20"/>
          <w:szCs w:val="20"/>
        </w:rPr>
      </w:pPr>
      <w:r>
        <w:rPr>
          <w:rFonts w:eastAsia="Times New Roman"/>
          <w:b/>
          <w:bCs/>
          <w:sz w:val="24"/>
          <w:szCs w:val="24"/>
        </w:rPr>
        <w:t>Кровь и кровообращение.</w:t>
      </w:r>
    </w:p>
    <w:p w:rsidR="0060158D" w:rsidRDefault="0060158D">
      <w:pPr>
        <w:spacing w:line="53"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 xml:space="preserve">Функции крови илимфы. Поддержание постоянства внутренней среды. </w:t>
      </w:r>
      <w:r>
        <w:rPr>
          <w:rFonts w:eastAsia="Times New Roman"/>
          <w:i/>
          <w:iCs/>
          <w:sz w:val="24"/>
          <w:szCs w:val="24"/>
        </w:rPr>
        <w:t>Гомеостаз</w:t>
      </w:r>
      <w:r>
        <w:rPr>
          <w:rFonts w:eastAsia="Times New Roman"/>
          <w:sz w:val="24"/>
          <w:szCs w:val="24"/>
        </w:rPr>
        <w:t>.</w:t>
      </w:r>
      <w:r>
        <w:rPr>
          <w:rFonts w:eastAsia="Times New Roman"/>
          <w:i/>
          <w:iCs/>
          <w:sz w:val="24"/>
          <w:szCs w:val="24"/>
        </w:rPr>
        <w:t xml:space="preserve"> </w:t>
      </w:r>
      <w:r>
        <w:rPr>
          <w:rFonts w:eastAsia="Times New Roman"/>
          <w:sz w:val="24"/>
          <w:szCs w:val="24"/>
        </w:rPr>
        <w:t>Состав крови.</w:t>
      </w:r>
      <w:r>
        <w:rPr>
          <w:rFonts w:eastAsia="Times New Roman"/>
          <w:i/>
          <w:iCs/>
          <w:sz w:val="24"/>
          <w:szCs w:val="24"/>
        </w:rPr>
        <w:t xml:space="preserve"> </w:t>
      </w:r>
      <w:r>
        <w:rPr>
          <w:rFonts w:eastAsia="Times New Roman"/>
          <w:sz w:val="24"/>
          <w:szCs w:val="24"/>
        </w:rPr>
        <w:t>Форменные элементы крови:</w:t>
      </w:r>
      <w:r>
        <w:rPr>
          <w:rFonts w:eastAsia="Times New Roman"/>
          <w:i/>
          <w:iCs/>
          <w:sz w:val="24"/>
          <w:szCs w:val="24"/>
        </w:rPr>
        <w:t xml:space="preserve"> </w:t>
      </w:r>
      <w:r>
        <w:rPr>
          <w:rFonts w:eastAsia="Times New Roman"/>
          <w:sz w:val="24"/>
          <w:szCs w:val="24"/>
        </w:rPr>
        <w:t>эритроциты,</w:t>
      </w:r>
      <w:r>
        <w:rPr>
          <w:rFonts w:eastAsia="Times New Roman"/>
          <w:i/>
          <w:iCs/>
          <w:sz w:val="24"/>
          <w:szCs w:val="24"/>
        </w:rPr>
        <w:t xml:space="preserve"> </w:t>
      </w:r>
      <w:r>
        <w:rPr>
          <w:rFonts w:eastAsia="Times New Roman"/>
          <w:sz w:val="24"/>
          <w:szCs w:val="24"/>
        </w:rPr>
        <w:t>лейкоциты,</w:t>
      </w:r>
      <w:r>
        <w:rPr>
          <w:rFonts w:eastAsia="Times New Roman"/>
          <w:i/>
          <w:iCs/>
          <w:sz w:val="24"/>
          <w:szCs w:val="24"/>
        </w:rPr>
        <w:t xml:space="preserve"> </w:t>
      </w:r>
      <w:r>
        <w:rPr>
          <w:rFonts w:eastAsia="Times New Roman"/>
          <w:sz w:val="24"/>
          <w:szCs w:val="24"/>
        </w:rPr>
        <w:t xml:space="preserve">тромбоциты. Группы крови. Резус-фактор. Переливание крови. Свертывание крови. Иммунитет. Факторы, влияющие на иммунитет. </w:t>
      </w:r>
      <w:r>
        <w:rPr>
          <w:rFonts w:eastAsia="Times New Roman"/>
          <w:i/>
          <w:iCs/>
          <w:sz w:val="24"/>
          <w:szCs w:val="24"/>
        </w:rPr>
        <w:t>Значение работ Л.Пастера и И.И.</w:t>
      </w:r>
      <w:r>
        <w:rPr>
          <w:rFonts w:eastAsia="Times New Roman"/>
          <w:sz w:val="24"/>
          <w:szCs w:val="24"/>
        </w:rPr>
        <w:t xml:space="preserve"> </w:t>
      </w:r>
      <w:r>
        <w:rPr>
          <w:rFonts w:eastAsia="Times New Roman"/>
          <w:i/>
          <w:iCs/>
          <w:sz w:val="24"/>
          <w:szCs w:val="24"/>
        </w:rPr>
        <w:t xml:space="preserve">Мечникова в области иммунитета. </w:t>
      </w:r>
      <w:r>
        <w:rPr>
          <w:rFonts w:eastAsia="Times New Roman"/>
          <w:sz w:val="24"/>
          <w:szCs w:val="24"/>
        </w:rPr>
        <w:t>Роль прививок в борьбе с инфекционными</w:t>
      </w:r>
      <w:r>
        <w:rPr>
          <w:rFonts w:eastAsia="Times New Roman"/>
          <w:i/>
          <w:iCs/>
          <w:sz w:val="24"/>
          <w:szCs w:val="24"/>
        </w:rPr>
        <w:t xml:space="preserve"> </w:t>
      </w:r>
      <w:r>
        <w:rPr>
          <w:rFonts w:eastAsia="Times New Roman"/>
          <w:sz w:val="24"/>
          <w:szCs w:val="24"/>
        </w:rPr>
        <w:t xml:space="preserve">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60158D" w:rsidRDefault="0060158D">
      <w:pPr>
        <w:spacing w:line="1" w:lineRule="exact"/>
        <w:rPr>
          <w:sz w:val="20"/>
          <w:szCs w:val="20"/>
        </w:rPr>
      </w:pPr>
    </w:p>
    <w:p w:rsidR="0060158D" w:rsidRDefault="00173B4A">
      <w:pPr>
        <w:ind w:left="1120"/>
        <w:rPr>
          <w:sz w:val="20"/>
          <w:szCs w:val="20"/>
        </w:rPr>
      </w:pPr>
      <w:r>
        <w:rPr>
          <w:rFonts w:eastAsia="Times New Roman"/>
          <w:b/>
          <w:bCs/>
          <w:sz w:val="24"/>
          <w:szCs w:val="24"/>
        </w:rPr>
        <w:t>Дыхание.</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Дыхательная система: 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0158D" w:rsidRDefault="0060158D">
      <w:pPr>
        <w:spacing w:line="261" w:lineRule="exact"/>
        <w:rPr>
          <w:sz w:val="20"/>
          <w:szCs w:val="20"/>
        </w:rPr>
      </w:pPr>
    </w:p>
    <w:p w:rsidR="0060158D" w:rsidRDefault="00173B4A">
      <w:pPr>
        <w:ind w:right="-399"/>
        <w:jc w:val="center"/>
        <w:rPr>
          <w:sz w:val="20"/>
          <w:szCs w:val="20"/>
        </w:rPr>
      </w:pPr>
      <w:r>
        <w:rPr>
          <w:rFonts w:eastAsia="Times New Roman"/>
          <w:sz w:val="24"/>
          <w:szCs w:val="24"/>
        </w:rPr>
        <w:t>259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248" w:name="page260"/>
      <w:bookmarkEnd w:id="248"/>
      <w:r>
        <w:rPr>
          <w:rFonts w:eastAsia="Times New Roman"/>
          <w:b/>
          <w:bCs/>
          <w:sz w:val="24"/>
          <w:szCs w:val="24"/>
        </w:rPr>
        <w:lastRenderedPageBreak/>
        <w:t>Пищеварение.</w:t>
      </w:r>
    </w:p>
    <w:p w:rsidR="0060158D" w:rsidRDefault="0060158D">
      <w:pPr>
        <w:spacing w:line="56"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60158D" w:rsidRDefault="0060158D">
      <w:pPr>
        <w:spacing w:line="2" w:lineRule="exact"/>
        <w:rPr>
          <w:sz w:val="20"/>
          <w:szCs w:val="20"/>
        </w:rPr>
      </w:pPr>
    </w:p>
    <w:p w:rsidR="0060158D" w:rsidRDefault="00173B4A">
      <w:pPr>
        <w:ind w:left="1120"/>
        <w:rPr>
          <w:sz w:val="20"/>
          <w:szCs w:val="20"/>
        </w:rPr>
      </w:pPr>
      <w:r>
        <w:rPr>
          <w:rFonts w:eastAsia="Times New Roman"/>
          <w:b/>
          <w:bCs/>
          <w:sz w:val="24"/>
          <w:szCs w:val="24"/>
        </w:rPr>
        <w:t>Обмен веществ и энергии.</w:t>
      </w:r>
    </w:p>
    <w:p w:rsidR="0060158D" w:rsidRDefault="0060158D">
      <w:pPr>
        <w:spacing w:line="55"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 xml:space="preserve">Поддержание температуры тела. </w:t>
      </w:r>
      <w:r>
        <w:rPr>
          <w:rFonts w:eastAsia="Times New Roman"/>
          <w:i/>
          <w:iCs/>
          <w:sz w:val="24"/>
          <w:szCs w:val="24"/>
        </w:rPr>
        <w:t>Терморегуляция при разных условиях среды.</w:t>
      </w:r>
      <w:r>
        <w:rPr>
          <w:rFonts w:eastAsia="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0158D" w:rsidRDefault="0060158D">
      <w:pPr>
        <w:spacing w:line="11" w:lineRule="exact"/>
        <w:rPr>
          <w:sz w:val="20"/>
          <w:szCs w:val="20"/>
        </w:rPr>
      </w:pPr>
    </w:p>
    <w:p w:rsidR="0060158D" w:rsidRDefault="00173B4A">
      <w:pPr>
        <w:ind w:left="1120"/>
        <w:rPr>
          <w:sz w:val="20"/>
          <w:szCs w:val="20"/>
        </w:rPr>
      </w:pPr>
      <w:r>
        <w:rPr>
          <w:rFonts w:eastAsia="Times New Roman"/>
          <w:b/>
          <w:bCs/>
          <w:sz w:val="24"/>
          <w:szCs w:val="24"/>
        </w:rPr>
        <w:t>Выделение.</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Мочевыделительная система: строение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Размножение и развитие.</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Половая система: строение и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w:t>
      </w:r>
    </w:p>
    <w:p w:rsidR="0060158D" w:rsidRDefault="0060158D">
      <w:pPr>
        <w:spacing w:line="26" w:lineRule="exact"/>
        <w:rPr>
          <w:sz w:val="20"/>
          <w:szCs w:val="20"/>
        </w:rPr>
      </w:pPr>
    </w:p>
    <w:p w:rsidR="0060158D" w:rsidRDefault="00173B4A" w:rsidP="00010453">
      <w:pPr>
        <w:numPr>
          <w:ilvl w:val="0"/>
          <w:numId w:val="292"/>
        </w:numPr>
        <w:tabs>
          <w:tab w:val="left" w:pos="587"/>
        </w:tabs>
        <w:spacing w:line="271" w:lineRule="auto"/>
        <w:ind w:left="400" w:firstLine="4"/>
        <w:jc w:val="both"/>
        <w:rPr>
          <w:rFonts w:eastAsia="Times New Roman"/>
          <w:sz w:val="24"/>
          <w:szCs w:val="24"/>
        </w:rPr>
      </w:pPr>
      <w:r>
        <w:rPr>
          <w:rFonts w:eastAsia="Times New Roman"/>
          <w:sz w:val="24"/>
          <w:szCs w:val="24"/>
        </w:rPr>
        <w:t>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60158D" w:rsidRDefault="0060158D">
      <w:pPr>
        <w:spacing w:line="5"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Сенсорные системы (анализаторы).</w:t>
      </w:r>
    </w:p>
    <w:p w:rsidR="0060158D" w:rsidRDefault="0060158D">
      <w:pPr>
        <w:spacing w:line="53"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0158D" w:rsidRDefault="0060158D">
      <w:pPr>
        <w:spacing w:line="1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Высшая нервная деятельность.</w:t>
      </w:r>
    </w:p>
    <w:p w:rsidR="0060158D" w:rsidRDefault="0060158D">
      <w:pPr>
        <w:spacing w:line="53"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Высшая нервная деятельность человека, </w:t>
      </w:r>
      <w:r>
        <w:rPr>
          <w:rFonts w:eastAsia="Times New Roman"/>
          <w:i/>
          <w:iCs/>
          <w:sz w:val="24"/>
          <w:szCs w:val="24"/>
        </w:rPr>
        <w:t>работы И.</w:t>
      </w:r>
      <w:r>
        <w:rPr>
          <w:rFonts w:eastAsia="Times New Roman"/>
          <w:sz w:val="24"/>
          <w:szCs w:val="24"/>
        </w:rPr>
        <w:t xml:space="preserve"> </w:t>
      </w:r>
      <w:r>
        <w:rPr>
          <w:rFonts w:eastAsia="Times New Roman"/>
          <w:i/>
          <w:iCs/>
          <w:sz w:val="24"/>
          <w:szCs w:val="24"/>
        </w:rPr>
        <w:t>М.</w:t>
      </w:r>
      <w:r>
        <w:rPr>
          <w:rFonts w:eastAsia="Times New Roman"/>
          <w:sz w:val="24"/>
          <w:szCs w:val="24"/>
        </w:rPr>
        <w:t xml:space="preserve"> </w:t>
      </w:r>
      <w:r>
        <w:rPr>
          <w:rFonts w:eastAsia="Times New Roman"/>
          <w:i/>
          <w:iCs/>
          <w:sz w:val="24"/>
          <w:szCs w:val="24"/>
        </w:rPr>
        <w:t>Сеченова,</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i/>
          <w:iCs/>
          <w:sz w:val="24"/>
          <w:szCs w:val="24"/>
        </w:rPr>
        <w:t>П.</w:t>
      </w:r>
      <w:r>
        <w:rPr>
          <w:rFonts w:eastAsia="Times New Roman"/>
          <w:sz w:val="24"/>
          <w:szCs w:val="24"/>
        </w:rPr>
        <w:t xml:space="preserve"> </w:t>
      </w:r>
      <w:r>
        <w:rPr>
          <w:rFonts w:eastAsia="Times New Roman"/>
          <w:i/>
          <w:iCs/>
          <w:sz w:val="24"/>
          <w:szCs w:val="24"/>
        </w:rPr>
        <w:t>Павлова</w:t>
      </w:r>
      <w:r>
        <w:rPr>
          <w:rFonts w:eastAsia="Times New Roman"/>
          <w:sz w:val="24"/>
          <w:szCs w:val="24"/>
        </w:rPr>
        <w:t xml:space="preserve"> </w:t>
      </w:r>
      <w:r>
        <w:rPr>
          <w:rFonts w:eastAsia="Times New Roman"/>
          <w:i/>
          <w:iCs/>
          <w:sz w:val="24"/>
          <w:szCs w:val="24"/>
        </w:rPr>
        <w:t xml:space="preserve">,А. А. Ухтомского и П. К. Анохина. </w:t>
      </w:r>
      <w:r>
        <w:rPr>
          <w:rFonts w:eastAsia="Times New Roman"/>
          <w:sz w:val="24"/>
          <w:szCs w:val="24"/>
        </w:rPr>
        <w:t>Безусловные и условные рефлексы,</w:t>
      </w:r>
      <w:r>
        <w:rPr>
          <w:rFonts w:eastAsia="Times New Roman"/>
          <w:i/>
          <w:iCs/>
          <w:sz w:val="24"/>
          <w:szCs w:val="24"/>
        </w:rPr>
        <w:t xml:space="preserve"> </w:t>
      </w:r>
      <w:r>
        <w:rPr>
          <w:rFonts w:eastAsia="Times New Roman"/>
          <w:sz w:val="24"/>
          <w:szCs w:val="24"/>
        </w:rPr>
        <w:t>их значение.</w:t>
      </w:r>
      <w:r>
        <w:rPr>
          <w:rFonts w:eastAsia="Times New Roman"/>
          <w:i/>
          <w:iCs/>
          <w:sz w:val="24"/>
          <w:szCs w:val="24"/>
        </w:rPr>
        <w:t xml:space="preserve"> </w:t>
      </w:r>
      <w:r>
        <w:rPr>
          <w:rFonts w:eastAsia="Times New Roman"/>
          <w:sz w:val="24"/>
          <w:szCs w:val="24"/>
        </w:rPr>
        <w:t xml:space="preserve">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eastAsia="Times New Roman"/>
          <w:i/>
          <w:iCs/>
          <w:sz w:val="24"/>
          <w:szCs w:val="24"/>
        </w:rPr>
        <w:t>Значение интеллектуальных,</w:t>
      </w:r>
    </w:p>
    <w:p w:rsidR="0060158D" w:rsidRDefault="0060158D">
      <w:pPr>
        <w:spacing w:line="19"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i/>
          <w:iCs/>
          <w:sz w:val="24"/>
          <w:szCs w:val="24"/>
        </w:rPr>
        <w:t xml:space="preserve">творческих и эстетических потребностей. </w:t>
      </w:r>
      <w:r>
        <w:rPr>
          <w:rFonts w:eastAsia="Times New Roman"/>
          <w:sz w:val="24"/>
          <w:szCs w:val="24"/>
        </w:rPr>
        <w:t>Роль обучения и воспитания в развитии</w:t>
      </w:r>
      <w:r>
        <w:rPr>
          <w:rFonts w:eastAsia="Times New Roman"/>
          <w:i/>
          <w:iCs/>
          <w:sz w:val="24"/>
          <w:szCs w:val="24"/>
        </w:rPr>
        <w:t xml:space="preserve"> </w:t>
      </w:r>
      <w:r>
        <w:rPr>
          <w:rFonts w:eastAsia="Times New Roman"/>
          <w:sz w:val="24"/>
          <w:szCs w:val="24"/>
        </w:rPr>
        <w:t>психики и поведения человека.</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260</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ind w:left="1120"/>
        <w:rPr>
          <w:sz w:val="20"/>
          <w:szCs w:val="20"/>
        </w:rPr>
      </w:pPr>
      <w:bookmarkStart w:id="249" w:name="page261"/>
      <w:bookmarkEnd w:id="249"/>
      <w:r>
        <w:rPr>
          <w:rFonts w:eastAsia="Times New Roman"/>
          <w:b/>
          <w:bCs/>
          <w:sz w:val="24"/>
          <w:szCs w:val="24"/>
        </w:rPr>
        <w:lastRenderedPageBreak/>
        <w:t>Здоровье человека и его охрана.</w:t>
      </w:r>
    </w:p>
    <w:p w:rsidR="0060158D" w:rsidRDefault="0060158D">
      <w:pPr>
        <w:spacing w:line="5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w:t>
      </w:r>
    </w:p>
    <w:p w:rsidR="0060158D" w:rsidRDefault="0060158D">
      <w:pPr>
        <w:spacing w:line="23" w:lineRule="exact"/>
        <w:rPr>
          <w:sz w:val="20"/>
          <w:szCs w:val="20"/>
        </w:rPr>
      </w:pPr>
    </w:p>
    <w:p w:rsidR="0060158D" w:rsidRDefault="00173B4A">
      <w:pPr>
        <w:spacing w:line="270" w:lineRule="auto"/>
        <w:ind w:left="400"/>
        <w:jc w:val="both"/>
        <w:rPr>
          <w:sz w:val="20"/>
          <w:szCs w:val="20"/>
        </w:rPr>
      </w:pPr>
      <w:r>
        <w:rPr>
          <w:rFonts w:eastAsia="Times New Roman"/>
          <w:sz w:val="24"/>
          <w:szCs w:val="24"/>
        </w:rPr>
        <w:t>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Человек и окружающая среда. </w:t>
      </w:r>
      <w:r>
        <w:rPr>
          <w:rFonts w:eastAsia="Times New Roman"/>
          <w:i/>
          <w:iCs/>
          <w:sz w:val="24"/>
          <w:szCs w:val="24"/>
        </w:rPr>
        <w:t>Значение окружающей среды как источника</w:t>
      </w:r>
      <w:r>
        <w:rPr>
          <w:rFonts w:eastAsia="Times New Roman"/>
          <w:sz w:val="24"/>
          <w:szCs w:val="24"/>
        </w:rPr>
        <w:t xml:space="preserve"> </w:t>
      </w:r>
      <w:r>
        <w:rPr>
          <w:rFonts w:eastAsia="Times New Roman"/>
          <w:i/>
          <w:iCs/>
          <w:sz w:val="24"/>
          <w:szCs w:val="24"/>
        </w:rPr>
        <w:t xml:space="preserve">веществ и энергии. Социальная и природная среда, адаптации к ним.Краткая характеристика основных форм труда. Рациональная организация труда и отдыха. </w:t>
      </w:r>
      <w:r>
        <w:rPr>
          <w:rFonts w:eastAsia="Times New Roman"/>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60158D" w:rsidRDefault="0060158D">
      <w:pPr>
        <w:spacing w:line="4" w:lineRule="exact"/>
        <w:rPr>
          <w:sz w:val="20"/>
          <w:szCs w:val="20"/>
        </w:rPr>
      </w:pPr>
    </w:p>
    <w:p w:rsidR="0060158D" w:rsidRDefault="00173B4A">
      <w:pPr>
        <w:ind w:left="1120"/>
        <w:rPr>
          <w:sz w:val="20"/>
          <w:szCs w:val="20"/>
        </w:rPr>
      </w:pPr>
      <w:r>
        <w:rPr>
          <w:rFonts w:eastAsia="Times New Roman"/>
          <w:b/>
          <w:bCs/>
          <w:sz w:val="24"/>
          <w:szCs w:val="24"/>
        </w:rPr>
        <w:t>Общие биологические закономерности.</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Биология как наука.</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eastAsia="Times New Roman"/>
          <w:i/>
          <w:iCs/>
          <w:sz w:val="24"/>
          <w:szCs w:val="24"/>
        </w:rPr>
        <w:t>Живые</w:t>
      </w:r>
      <w:r>
        <w:rPr>
          <w:rFonts w:eastAsia="Times New Roman"/>
          <w:sz w:val="24"/>
          <w:szCs w:val="24"/>
        </w:rPr>
        <w:t xml:space="preserve"> </w:t>
      </w:r>
      <w:r>
        <w:rPr>
          <w:rFonts w:eastAsia="Times New Roman"/>
          <w:i/>
          <w:iCs/>
          <w:sz w:val="24"/>
          <w:szCs w:val="24"/>
        </w:rPr>
        <w:t>природные объекты как система. Классификация живых природных объектов.</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Клетка.</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eastAsia="Times New Roman"/>
          <w:i/>
          <w:iCs/>
          <w:sz w:val="24"/>
          <w:szCs w:val="24"/>
        </w:rPr>
        <w:t>Нарушения в строении и</w:t>
      </w:r>
      <w:r>
        <w:rPr>
          <w:rFonts w:eastAsia="Times New Roman"/>
          <w:sz w:val="24"/>
          <w:szCs w:val="24"/>
        </w:rPr>
        <w:t xml:space="preserve"> </w:t>
      </w:r>
      <w:r>
        <w:rPr>
          <w:rFonts w:eastAsia="Times New Roman"/>
          <w:i/>
          <w:iCs/>
          <w:sz w:val="24"/>
          <w:szCs w:val="24"/>
        </w:rPr>
        <w:t xml:space="preserve">функционировании клеток – одна из причин заболевания организма. </w:t>
      </w:r>
      <w:r>
        <w:rPr>
          <w:rFonts w:eastAsia="Times New Roman"/>
          <w:sz w:val="24"/>
          <w:szCs w:val="24"/>
        </w:rPr>
        <w:t>Деление клетки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основа размножения, роста и развития организмов.</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Организм.</w:t>
      </w:r>
    </w:p>
    <w:p w:rsidR="0060158D" w:rsidRDefault="0060158D">
      <w:pPr>
        <w:spacing w:line="41" w:lineRule="exact"/>
        <w:rPr>
          <w:sz w:val="20"/>
          <w:szCs w:val="20"/>
        </w:rPr>
      </w:pPr>
    </w:p>
    <w:p w:rsidR="0060158D" w:rsidRDefault="00173B4A">
      <w:pPr>
        <w:tabs>
          <w:tab w:val="left" w:pos="2500"/>
          <w:tab w:val="left" w:pos="2900"/>
          <w:tab w:val="left" w:pos="4480"/>
          <w:tab w:val="left" w:pos="5460"/>
          <w:tab w:val="left" w:pos="6440"/>
          <w:tab w:val="left" w:pos="7560"/>
          <w:tab w:val="left" w:pos="9460"/>
        </w:tabs>
        <w:ind w:left="112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w:t>
      </w:r>
      <w:r>
        <w:rPr>
          <w:rFonts w:eastAsia="Times New Roman"/>
          <w:sz w:val="24"/>
          <w:szCs w:val="24"/>
        </w:rPr>
        <w:tab/>
        <w:t>Вирусы.</w:t>
      </w:r>
      <w:r>
        <w:rPr>
          <w:rFonts w:eastAsia="Times New Roman"/>
          <w:sz w:val="24"/>
          <w:szCs w:val="24"/>
        </w:rPr>
        <w:tab/>
        <w:t>Одноклеточные</w:t>
      </w:r>
      <w:r>
        <w:rPr>
          <w:rFonts w:eastAsia="Times New Roman"/>
          <w:sz w:val="24"/>
          <w:szCs w:val="24"/>
        </w:rPr>
        <w:tab/>
        <w:t>и</w:t>
      </w:r>
    </w:p>
    <w:p w:rsidR="0060158D" w:rsidRDefault="0060158D">
      <w:pPr>
        <w:spacing w:line="56" w:lineRule="exact"/>
        <w:rPr>
          <w:sz w:val="20"/>
          <w:szCs w:val="20"/>
        </w:rPr>
      </w:pPr>
    </w:p>
    <w:p w:rsidR="0060158D" w:rsidRDefault="00173B4A">
      <w:pPr>
        <w:spacing w:line="274" w:lineRule="auto"/>
        <w:ind w:left="400"/>
        <w:jc w:val="both"/>
        <w:rPr>
          <w:sz w:val="20"/>
          <w:szCs w:val="20"/>
        </w:rPr>
      </w:pPr>
      <w:r>
        <w:rPr>
          <w:rFonts w:eastAsia="Times New Roman"/>
          <w:sz w:val="24"/>
          <w:szCs w:val="24"/>
        </w:rPr>
        <w:t xml:space="preserve">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Питание,</w:t>
      </w:r>
      <w:r>
        <w:rPr>
          <w:rFonts w:eastAsia="Times New Roman"/>
          <w:sz w:val="24"/>
          <w:szCs w:val="24"/>
        </w:rPr>
        <w:t xml:space="preserve"> </w:t>
      </w:r>
      <w:r>
        <w:rPr>
          <w:rFonts w:eastAsia="Times New Roman"/>
          <w:i/>
          <w:iCs/>
          <w:sz w:val="24"/>
          <w:szCs w:val="24"/>
        </w:rPr>
        <w:t>дыхание,</w:t>
      </w:r>
      <w:r>
        <w:rPr>
          <w:rFonts w:eastAsia="Times New Roman"/>
          <w:sz w:val="24"/>
          <w:szCs w:val="24"/>
        </w:rPr>
        <w:t xml:space="preserve"> </w:t>
      </w:r>
      <w:r>
        <w:rPr>
          <w:rFonts w:eastAsia="Times New Roman"/>
          <w:i/>
          <w:iCs/>
          <w:sz w:val="24"/>
          <w:szCs w:val="24"/>
        </w:rPr>
        <w:t>транспорт</w:t>
      </w:r>
      <w:r>
        <w:rPr>
          <w:rFonts w:eastAsia="Times New Roman"/>
          <w:sz w:val="24"/>
          <w:szCs w:val="24"/>
        </w:rPr>
        <w:t xml:space="preserve"> </w:t>
      </w:r>
      <w:r>
        <w:rPr>
          <w:rFonts w:eastAsia="Times New Roman"/>
          <w:i/>
          <w:iCs/>
          <w:sz w:val="24"/>
          <w:szCs w:val="24"/>
        </w:rPr>
        <w:t xml:space="preserve">веществ, удаление продуктов обмена, координация и регуляция функций, движение и опора у растений и животных. </w:t>
      </w:r>
      <w:r>
        <w:rPr>
          <w:rFonts w:eastAsia="Times New Roman"/>
          <w:sz w:val="24"/>
          <w:szCs w:val="24"/>
        </w:rPr>
        <w:t>Рост и развитие организмов.</w:t>
      </w:r>
      <w:r>
        <w:rPr>
          <w:rFonts w:eastAsia="Times New Roman"/>
          <w:i/>
          <w:iCs/>
          <w:sz w:val="24"/>
          <w:szCs w:val="24"/>
        </w:rPr>
        <w:t xml:space="preserve"> </w:t>
      </w:r>
      <w:r>
        <w:rPr>
          <w:rFonts w:eastAsia="Times New Roman"/>
          <w:sz w:val="24"/>
          <w:szCs w:val="24"/>
        </w:rPr>
        <w:t>Размножение.</w:t>
      </w:r>
      <w:r>
        <w:rPr>
          <w:rFonts w:eastAsia="Times New Roman"/>
          <w:i/>
          <w:iCs/>
          <w:sz w:val="24"/>
          <w:szCs w:val="24"/>
        </w:rPr>
        <w:t xml:space="preserve"> </w:t>
      </w:r>
      <w:r>
        <w:rPr>
          <w:rFonts w:eastAsia="Times New Roman"/>
          <w:sz w:val="24"/>
          <w:szCs w:val="24"/>
        </w:rPr>
        <w:t>Бесполое и</w:t>
      </w:r>
      <w:r>
        <w:rPr>
          <w:rFonts w:eastAsia="Times New Roman"/>
          <w:i/>
          <w:iCs/>
          <w:sz w:val="24"/>
          <w:szCs w:val="24"/>
        </w:rPr>
        <w:t xml:space="preserve"> </w:t>
      </w:r>
      <w:r>
        <w:rPr>
          <w:rFonts w:eastAsia="Times New Roman"/>
          <w:sz w:val="24"/>
          <w:szCs w:val="24"/>
        </w:rPr>
        <w:t>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Вид.</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eastAsia="Times New Roman"/>
          <w:i/>
          <w:iCs/>
          <w:sz w:val="24"/>
          <w:szCs w:val="24"/>
        </w:rPr>
        <w:t>Усложнение растений и животных в процессе эволюции.</w:t>
      </w:r>
      <w:r>
        <w:rPr>
          <w:rFonts w:eastAsia="Times New Roman"/>
          <w:sz w:val="24"/>
          <w:szCs w:val="24"/>
        </w:rPr>
        <w:t xml:space="preserve"> </w:t>
      </w:r>
      <w:r>
        <w:rPr>
          <w:rFonts w:eastAsia="Times New Roman"/>
          <w:i/>
          <w:iCs/>
          <w:sz w:val="24"/>
          <w:szCs w:val="24"/>
        </w:rPr>
        <w:t xml:space="preserve">Происхождение основных систематических групп растений и животных. </w:t>
      </w:r>
      <w:r>
        <w:rPr>
          <w:rFonts w:eastAsia="Times New Roman"/>
          <w:sz w:val="24"/>
          <w:szCs w:val="24"/>
        </w:rPr>
        <w:t>Применение</w:t>
      </w:r>
    </w:p>
    <w:p w:rsidR="0060158D" w:rsidRDefault="0060158D">
      <w:pPr>
        <w:spacing w:line="265" w:lineRule="exact"/>
        <w:rPr>
          <w:sz w:val="20"/>
          <w:szCs w:val="20"/>
        </w:rPr>
      </w:pPr>
    </w:p>
    <w:p w:rsidR="0060158D" w:rsidRDefault="00173B4A">
      <w:pPr>
        <w:ind w:right="-399"/>
        <w:jc w:val="center"/>
        <w:rPr>
          <w:sz w:val="20"/>
          <w:szCs w:val="20"/>
        </w:rPr>
      </w:pPr>
      <w:r>
        <w:rPr>
          <w:rFonts w:eastAsia="Times New Roman"/>
          <w:sz w:val="24"/>
          <w:szCs w:val="24"/>
        </w:rPr>
        <w:t>261</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50" w:name="page262"/>
      <w:bookmarkEnd w:id="250"/>
      <w:r>
        <w:rPr>
          <w:rFonts w:eastAsia="Times New Roman"/>
          <w:sz w:val="24"/>
          <w:szCs w:val="24"/>
        </w:rPr>
        <w:lastRenderedPageBreak/>
        <w:t>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Экосистемы.</w:t>
      </w:r>
    </w:p>
    <w:p w:rsidR="0060158D" w:rsidRDefault="0060158D">
      <w:pPr>
        <w:spacing w:line="53"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Круговорот веществ и поток энергии в</w:t>
      </w:r>
      <w:r>
        <w:rPr>
          <w:rFonts w:eastAsia="Times New Roman"/>
          <w:sz w:val="24"/>
          <w:szCs w:val="24"/>
        </w:rPr>
        <w:t xml:space="preserve"> </w:t>
      </w:r>
      <w:r>
        <w:rPr>
          <w:rFonts w:eastAsia="Times New Roman"/>
          <w:i/>
          <w:iCs/>
          <w:sz w:val="24"/>
          <w:szCs w:val="24"/>
        </w:rPr>
        <w:t>биогеоценозах.</w:t>
      </w:r>
      <w:r>
        <w:rPr>
          <w:rFonts w:eastAsia="Times New Roman"/>
          <w:sz w:val="24"/>
          <w:szCs w:val="24"/>
        </w:rPr>
        <w:t>Биосфера–глобальная экосистема.</w:t>
      </w:r>
      <w:r>
        <w:rPr>
          <w:rFonts w:eastAsia="Times New Roman"/>
          <w:i/>
          <w:iCs/>
          <w:sz w:val="24"/>
          <w:szCs w:val="24"/>
        </w:rPr>
        <w:t xml:space="preserve"> </w:t>
      </w:r>
      <w:r>
        <w:rPr>
          <w:rFonts w:eastAsia="Times New Roman"/>
          <w:sz w:val="24"/>
          <w:szCs w:val="24"/>
        </w:rPr>
        <w:t>В.</w:t>
      </w:r>
      <w:r>
        <w:rPr>
          <w:rFonts w:eastAsia="Times New Roman"/>
          <w:i/>
          <w:iCs/>
          <w:sz w:val="24"/>
          <w:szCs w:val="24"/>
        </w:rPr>
        <w:t xml:space="preserve"> </w:t>
      </w:r>
      <w:r>
        <w:rPr>
          <w:rFonts w:eastAsia="Times New Roman"/>
          <w:sz w:val="24"/>
          <w:szCs w:val="24"/>
        </w:rPr>
        <w:t>И.</w:t>
      </w:r>
      <w:r>
        <w:rPr>
          <w:rFonts w:eastAsia="Times New Roman"/>
          <w:i/>
          <w:iCs/>
          <w:sz w:val="24"/>
          <w:szCs w:val="24"/>
        </w:rPr>
        <w:t xml:space="preserve"> </w:t>
      </w:r>
      <w:r>
        <w:rPr>
          <w:rFonts w:eastAsia="Times New Roman"/>
          <w:sz w:val="24"/>
          <w:szCs w:val="24"/>
        </w:rPr>
        <w:t>Вернадский</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основоположник</w:t>
      </w:r>
      <w:r>
        <w:rPr>
          <w:rFonts w:eastAsia="Times New Roman"/>
          <w:i/>
          <w:iCs/>
          <w:sz w:val="24"/>
          <w:szCs w:val="24"/>
        </w:rPr>
        <w:t xml:space="preserve"> </w:t>
      </w:r>
      <w:r>
        <w:rPr>
          <w:rFonts w:eastAsia="Times New Roman"/>
          <w:sz w:val="24"/>
          <w:szCs w:val="24"/>
        </w:rPr>
        <w:t xml:space="preserve">учения о биосфере. Структура биосферы. Распространение и роль живого вещества в биосфере. </w:t>
      </w:r>
      <w:r>
        <w:rPr>
          <w:rFonts w:eastAsia="Times New Roman"/>
          <w:i/>
          <w:iCs/>
          <w:sz w:val="24"/>
          <w:szCs w:val="24"/>
        </w:rPr>
        <w:t>Ноосфера.</w:t>
      </w:r>
      <w:r>
        <w:rPr>
          <w:rFonts w:eastAsia="Times New Roman"/>
          <w:sz w:val="24"/>
          <w:szCs w:val="24"/>
        </w:rPr>
        <w:t xml:space="preserve"> </w:t>
      </w:r>
      <w:r>
        <w:rPr>
          <w:rFonts w:eastAsia="Times New Roman"/>
          <w:i/>
          <w:iCs/>
          <w:sz w:val="24"/>
          <w:szCs w:val="24"/>
        </w:rPr>
        <w:t>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0158D" w:rsidRDefault="0060158D">
      <w:pPr>
        <w:spacing w:line="15"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Примерный список лабораторных и практических работ по разделу «Живые организмы»:</w:t>
      </w:r>
    </w:p>
    <w:p w:rsidR="0060158D" w:rsidRDefault="0060158D">
      <w:pPr>
        <w:spacing w:line="17" w:lineRule="exact"/>
        <w:rPr>
          <w:sz w:val="20"/>
          <w:szCs w:val="20"/>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Приготовление  микропрепарата  кожицы  чешуи  лука  (мякоти  плода</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томата);</w:t>
      </w:r>
    </w:p>
    <w:p w:rsidR="0060158D" w:rsidRDefault="0060158D">
      <w:pPr>
        <w:spacing w:line="41"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органов цветкового растения;</w:t>
      </w:r>
    </w:p>
    <w:p w:rsidR="0060158D" w:rsidRDefault="0060158D">
      <w:pPr>
        <w:spacing w:line="43"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строения позвоночного животного;</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60158D" w:rsidRDefault="0060158D">
      <w:pPr>
        <w:spacing w:line="40" w:lineRule="exact"/>
        <w:rPr>
          <w:rFonts w:eastAsia="Times New Roman"/>
          <w:i/>
          <w:iCs/>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строения семян однодольных и двудольных растений;</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мхов (на местных видах);</w:t>
      </w:r>
    </w:p>
    <w:p w:rsidR="0060158D" w:rsidRDefault="0060158D">
      <w:pPr>
        <w:spacing w:line="43"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папоротника (хвоща);</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хвои,  шишек  и  семян  голосеменных</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растений;</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покрытосеменных растений;</w:t>
      </w:r>
    </w:p>
    <w:p w:rsidR="0060158D" w:rsidRDefault="0060158D">
      <w:pPr>
        <w:spacing w:line="43"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Определение признаков класса в строении растений;</w:t>
      </w:r>
    </w:p>
    <w:p w:rsidR="0060158D" w:rsidRDefault="0060158D">
      <w:pPr>
        <w:spacing w:line="53" w:lineRule="exact"/>
        <w:rPr>
          <w:rFonts w:eastAsia="Times New Roman"/>
          <w:sz w:val="24"/>
          <w:szCs w:val="24"/>
        </w:rPr>
      </w:pPr>
    </w:p>
    <w:p w:rsidR="0060158D" w:rsidRDefault="00173B4A" w:rsidP="00010453">
      <w:pPr>
        <w:numPr>
          <w:ilvl w:val="0"/>
          <w:numId w:val="293"/>
        </w:numPr>
        <w:tabs>
          <w:tab w:val="left" w:pos="1816"/>
        </w:tabs>
        <w:spacing w:line="264" w:lineRule="auto"/>
        <w:ind w:left="400" w:firstLine="712"/>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60158D" w:rsidRDefault="0060158D">
      <w:pPr>
        <w:spacing w:line="14" w:lineRule="exact"/>
        <w:rPr>
          <w:rFonts w:eastAsia="Times New Roman"/>
          <w:i/>
          <w:iCs/>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строения плесневых грибов;</w:t>
      </w:r>
    </w:p>
    <w:p w:rsidR="0060158D" w:rsidRDefault="0060158D">
      <w:pPr>
        <w:spacing w:line="43"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Вегетативное размножение комнатных растений;</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строения и передвижения одноклеточных животных;</w:t>
      </w:r>
    </w:p>
    <w:p w:rsidR="0060158D" w:rsidRDefault="0060158D">
      <w:pPr>
        <w:spacing w:line="53" w:lineRule="exact"/>
        <w:rPr>
          <w:rFonts w:eastAsia="Times New Roman"/>
          <w:sz w:val="24"/>
          <w:szCs w:val="24"/>
        </w:rPr>
      </w:pPr>
    </w:p>
    <w:p w:rsidR="0060158D" w:rsidRDefault="00173B4A" w:rsidP="00010453">
      <w:pPr>
        <w:numPr>
          <w:ilvl w:val="0"/>
          <w:numId w:val="293"/>
        </w:numPr>
        <w:tabs>
          <w:tab w:val="left" w:pos="1816"/>
        </w:tabs>
        <w:spacing w:line="264" w:lineRule="auto"/>
        <w:ind w:left="400" w:firstLine="71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60158D" w:rsidRDefault="0060158D">
      <w:pPr>
        <w:spacing w:line="16" w:lineRule="exact"/>
        <w:rPr>
          <w:rFonts w:eastAsia="Times New Roman"/>
          <w:i/>
          <w:iCs/>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строения раковин моллюсков;</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насекомого;</w:t>
      </w:r>
    </w:p>
    <w:p w:rsidR="0060158D" w:rsidRDefault="0060158D">
      <w:pPr>
        <w:spacing w:line="41"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типов развития насекомых;</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и передвижения рыб;</w:t>
      </w:r>
    </w:p>
    <w:p w:rsidR="0060158D" w:rsidRDefault="0060158D">
      <w:pPr>
        <w:spacing w:line="43"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и перьевого покрова птиц;</w:t>
      </w:r>
    </w:p>
    <w:p w:rsidR="0060158D" w:rsidRDefault="0060158D">
      <w:pPr>
        <w:spacing w:line="40" w:lineRule="exact"/>
        <w:rPr>
          <w:rFonts w:eastAsia="Times New Roman"/>
          <w:sz w:val="24"/>
          <w:szCs w:val="24"/>
        </w:rPr>
      </w:pPr>
    </w:p>
    <w:p w:rsidR="0060158D" w:rsidRDefault="00173B4A" w:rsidP="00010453">
      <w:pPr>
        <w:numPr>
          <w:ilvl w:val="0"/>
          <w:numId w:val="293"/>
        </w:numPr>
        <w:tabs>
          <w:tab w:val="left" w:pos="1820"/>
        </w:tabs>
        <w:ind w:left="1820" w:hanging="70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Примерный список экскурсий по разделу «Живые организмы»:</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262</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294"/>
        </w:numPr>
        <w:tabs>
          <w:tab w:val="left" w:pos="1820"/>
        </w:tabs>
        <w:ind w:left="1820" w:hanging="708"/>
        <w:rPr>
          <w:rFonts w:eastAsia="Times New Roman"/>
          <w:sz w:val="24"/>
          <w:szCs w:val="24"/>
        </w:rPr>
      </w:pPr>
      <w:bookmarkStart w:id="251" w:name="page263"/>
      <w:bookmarkEnd w:id="251"/>
      <w:r>
        <w:rPr>
          <w:rFonts w:eastAsia="Times New Roman"/>
          <w:sz w:val="24"/>
          <w:szCs w:val="24"/>
        </w:rPr>
        <w:lastRenderedPageBreak/>
        <w:t>Многообразие животных;</w:t>
      </w:r>
    </w:p>
    <w:p w:rsidR="0060158D" w:rsidRDefault="0060158D">
      <w:pPr>
        <w:spacing w:line="43" w:lineRule="exact"/>
        <w:rPr>
          <w:rFonts w:eastAsia="Times New Roman"/>
          <w:sz w:val="24"/>
          <w:szCs w:val="24"/>
        </w:rPr>
      </w:pPr>
    </w:p>
    <w:p w:rsidR="0060158D" w:rsidRDefault="00173B4A" w:rsidP="00010453">
      <w:pPr>
        <w:numPr>
          <w:ilvl w:val="1"/>
          <w:numId w:val="294"/>
        </w:numPr>
        <w:tabs>
          <w:tab w:val="left" w:pos="1820"/>
        </w:tabs>
        <w:ind w:left="1820" w:hanging="708"/>
        <w:rPr>
          <w:rFonts w:eastAsia="Times New Roman"/>
          <w:sz w:val="24"/>
          <w:szCs w:val="24"/>
        </w:rPr>
      </w:pPr>
      <w:r>
        <w:rPr>
          <w:rFonts w:eastAsia="Times New Roman"/>
          <w:sz w:val="24"/>
          <w:szCs w:val="24"/>
        </w:rPr>
        <w:t>Осенние (зимние, весенние) явления в жизни растений и животных;</w:t>
      </w:r>
    </w:p>
    <w:p w:rsidR="0060158D" w:rsidRDefault="0060158D">
      <w:pPr>
        <w:spacing w:line="40" w:lineRule="exact"/>
        <w:rPr>
          <w:rFonts w:eastAsia="Times New Roman"/>
          <w:sz w:val="24"/>
          <w:szCs w:val="24"/>
        </w:rPr>
      </w:pPr>
    </w:p>
    <w:p w:rsidR="0060158D" w:rsidRDefault="00173B4A" w:rsidP="00010453">
      <w:pPr>
        <w:numPr>
          <w:ilvl w:val="1"/>
          <w:numId w:val="294"/>
        </w:numPr>
        <w:tabs>
          <w:tab w:val="left" w:pos="1820"/>
        </w:tabs>
        <w:ind w:left="1820" w:hanging="708"/>
        <w:rPr>
          <w:rFonts w:eastAsia="Times New Roman"/>
          <w:sz w:val="24"/>
          <w:szCs w:val="24"/>
        </w:rPr>
      </w:pPr>
      <w:r>
        <w:rPr>
          <w:rFonts w:eastAsia="Times New Roman"/>
          <w:sz w:val="24"/>
          <w:szCs w:val="24"/>
        </w:rPr>
        <w:t>Разнообразие и роль членистоногих в природе родного края;</w:t>
      </w:r>
    </w:p>
    <w:p w:rsidR="0060158D" w:rsidRDefault="0060158D">
      <w:pPr>
        <w:spacing w:line="53" w:lineRule="exact"/>
        <w:rPr>
          <w:rFonts w:eastAsia="Times New Roman"/>
          <w:sz w:val="24"/>
          <w:szCs w:val="24"/>
        </w:rPr>
      </w:pPr>
    </w:p>
    <w:p w:rsidR="0060158D" w:rsidRDefault="00173B4A" w:rsidP="00010453">
      <w:pPr>
        <w:numPr>
          <w:ilvl w:val="1"/>
          <w:numId w:val="294"/>
        </w:numPr>
        <w:tabs>
          <w:tab w:val="left" w:pos="1816"/>
        </w:tabs>
        <w:spacing w:line="264" w:lineRule="auto"/>
        <w:ind w:left="400" w:firstLine="71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60158D" w:rsidRDefault="0060158D">
      <w:pPr>
        <w:spacing w:line="1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Примерный список лабораторных и практических работ по разделу«Человек</w:t>
      </w:r>
    </w:p>
    <w:p w:rsidR="0060158D" w:rsidRDefault="0060158D">
      <w:pPr>
        <w:spacing w:line="40" w:lineRule="exact"/>
        <w:rPr>
          <w:rFonts w:eastAsia="Times New Roman"/>
          <w:sz w:val="24"/>
          <w:szCs w:val="24"/>
        </w:rPr>
      </w:pPr>
    </w:p>
    <w:p w:rsidR="0060158D" w:rsidRDefault="00173B4A" w:rsidP="00010453">
      <w:pPr>
        <w:numPr>
          <w:ilvl w:val="0"/>
          <w:numId w:val="294"/>
        </w:numPr>
        <w:tabs>
          <w:tab w:val="left" w:pos="600"/>
        </w:tabs>
        <w:ind w:left="600" w:hanging="196"/>
        <w:rPr>
          <w:rFonts w:eastAsia="Times New Roman"/>
          <w:b/>
          <w:bCs/>
          <w:sz w:val="24"/>
          <w:szCs w:val="24"/>
        </w:rPr>
      </w:pPr>
      <w:r>
        <w:rPr>
          <w:rFonts w:eastAsia="Times New Roman"/>
          <w:b/>
          <w:bCs/>
          <w:sz w:val="24"/>
          <w:szCs w:val="24"/>
        </w:rPr>
        <w:t>его здоровье»:</w:t>
      </w:r>
    </w:p>
    <w:p w:rsidR="0060158D" w:rsidRDefault="0060158D">
      <w:pPr>
        <w:spacing w:line="40" w:lineRule="exact"/>
        <w:rPr>
          <w:rFonts w:eastAsia="Times New Roman"/>
          <w:b/>
          <w:bCs/>
          <w:sz w:val="24"/>
          <w:szCs w:val="24"/>
        </w:rPr>
      </w:pPr>
    </w:p>
    <w:p w:rsidR="0060158D" w:rsidRDefault="00173B4A" w:rsidP="00010453">
      <w:pPr>
        <w:numPr>
          <w:ilvl w:val="1"/>
          <w:numId w:val="294"/>
        </w:numPr>
        <w:tabs>
          <w:tab w:val="left" w:pos="1820"/>
        </w:tabs>
        <w:ind w:left="1820" w:hanging="708"/>
        <w:rPr>
          <w:rFonts w:eastAsia="Times New Roman"/>
          <w:sz w:val="24"/>
          <w:szCs w:val="24"/>
        </w:rPr>
      </w:pPr>
      <w:r>
        <w:rPr>
          <w:rFonts w:eastAsia="Times New Roman"/>
          <w:sz w:val="24"/>
          <w:szCs w:val="24"/>
        </w:rPr>
        <w:t>Выявление особенностей строения клеток разных тканей;</w:t>
      </w:r>
    </w:p>
    <w:p w:rsidR="0060158D" w:rsidRDefault="0060158D">
      <w:pPr>
        <w:spacing w:line="40" w:lineRule="exact"/>
        <w:rPr>
          <w:rFonts w:eastAsia="Times New Roman"/>
          <w:sz w:val="24"/>
          <w:szCs w:val="24"/>
        </w:rPr>
      </w:pPr>
    </w:p>
    <w:p w:rsidR="0060158D" w:rsidRDefault="00173B4A" w:rsidP="00010453">
      <w:pPr>
        <w:numPr>
          <w:ilvl w:val="1"/>
          <w:numId w:val="294"/>
        </w:numPr>
        <w:tabs>
          <w:tab w:val="left" w:pos="1820"/>
        </w:tabs>
        <w:ind w:left="1820" w:hanging="708"/>
        <w:rPr>
          <w:rFonts w:eastAsia="Times New Roman"/>
          <w:i/>
          <w:iCs/>
          <w:sz w:val="24"/>
          <w:szCs w:val="24"/>
        </w:rPr>
      </w:pPr>
      <w:r>
        <w:rPr>
          <w:rFonts w:eastAsia="Times New Roman"/>
          <w:i/>
          <w:iCs/>
          <w:sz w:val="24"/>
          <w:szCs w:val="24"/>
        </w:rPr>
        <w:t>Изучение строения головного мозга;</w:t>
      </w:r>
    </w:p>
    <w:p w:rsidR="0060158D" w:rsidRDefault="0060158D">
      <w:pPr>
        <w:spacing w:line="43" w:lineRule="exact"/>
        <w:rPr>
          <w:rFonts w:eastAsia="Times New Roman"/>
          <w:i/>
          <w:iCs/>
          <w:sz w:val="24"/>
          <w:szCs w:val="24"/>
        </w:rPr>
      </w:pPr>
    </w:p>
    <w:p w:rsidR="0060158D" w:rsidRDefault="00173B4A" w:rsidP="00010453">
      <w:pPr>
        <w:numPr>
          <w:ilvl w:val="1"/>
          <w:numId w:val="294"/>
        </w:numPr>
        <w:tabs>
          <w:tab w:val="left" w:pos="1820"/>
        </w:tabs>
        <w:ind w:left="1820" w:hanging="708"/>
        <w:rPr>
          <w:rFonts w:eastAsia="Times New Roman"/>
          <w:i/>
          <w:iCs/>
          <w:sz w:val="24"/>
          <w:szCs w:val="24"/>
        </w:rPr>
      </w:pPr>
      <w:r>
        <w:rPr>
          <w:rFonts w:eastAsia="Times New Roman"/>
          <w:i/>
          <w:iCs/>
          <w:sz w:val="24"/>
          <w:szCs w:val="24"/>
        </w:rPr>
        <w:t>Выявление особенностей строения позвонков;</w:t>
      </w:r>
    </w:p>
    <w:p w:rsidR="0060158D" w:rsidRDefault="0060158D">
      <w:pPr>
        <w:spacing w:line="41" w:lineRule="exact"/>
        <w:rPr>
          <w:rFonts w:eastAsia="Times New Roman"/>
          <w:i/>
          <w:iCs/>
          <w:sz w:val="24"/>
          <w:szCs w:val="24"/>
        </w:rPr>
      </w:pPr>
    </w:p>
    <w:p w:rsidR="0060158D" w:rsidRDefault="00173B4A" w:rsidP="00010453">
      <w:pPr>
        <w:numPr>
          <w:ilvl w:val="1"/>
          <w:numId w:val="294"/>
        </w:numPr>
        <w:tabs>
          <w:tab w:val="left" w:pos="1820"/>
        </w:tabs>
        <w:ind w:left="1820" w:hanging="708"/>
        <w:rPr>
          <w:rFonts w:eastAsia="Times New Roman"/>
          <w:sz w:val="24"/>
          <w:szCs w:val="24"/>
        </w:rPr>
      </w:pPr>
      <w:r>
        <w:rPr>
          <w:rFonts w:eastAsia="Times New Roman"/>
          <w:sz w:val="24"/>
          <w:szCs w:val="24"/>
        </w:rPr>
        <w:t>Выявление нарушения осанки и наличия плоскостопия;</w:t>
      </w:r>
    </w:p>
    <w:p w:rsidR="0060158D" w:rsidRDefault="0060158D">
      <w:pPr>
        <w:spacing w:line="40" w:lineRule="exact"/>
        <w:rPr>
          <w:rFonts w:eastAsia="Times New Roman"/>
          <w:sz w:val="24"/>
          <w:szCs w:val="24"/>
        </w:rPr>
      </w:pPr>
    </w:p>
    <w:p w:rsidR="0060158D" w:rsidRDefault="00173B4A" w:rsidP="00010453">
      <w:pPr>
        <w:numPr>
          <w:ilvl w:val="1"/>
          <w:numId w:val="294"/>
        </w:numPr>
        <w:tabs>
          <w:tab w:val="left" w:pos="1820"/>
        </w:tabs>
        <w:ind w:left="1820" w:hanging="708"/>
        <w:rPr>
          <w:rFonts w:eastAsia="Times New Roman"/>
          <w:sz w:val="24"/>
          <w:szCs w:val="24"/>
        </w:rPr>
      </w:pPr>
      <w:r>
        <w:rPr>
          <w:rFonts w:eastAsia="Times New Roman"/>
          <w:sz w:val="24"/>
          <w:szCs w:val="24"/>
        </w:rPr>
        <w:t>Сравнение микроскопического строения крови человека и лягушки;</w:t>
      </w:r>
    </w:p>
    <w:p w:rsidR="0060158D" w:rsidRDefault="0060158D">
      <w:pPr>
        <w:spacing w:line="40" w:lineRule="exact"/>
        <w:rPr>
          <w:rFonts w:eastAsia="Times New Roman"/>
          <w:sz w:val="24"/>
          <w:szCs w:val="24"/>
        </w:rPr>
      </w:pPr>
    </w:p>
    <w:p w:rsidR="0060158D" w:rsidRDefault="00173B4A" w:rsidP="00010453">
      <w:pPr>
        <w:numPr>
          <w:ilvl w:val="1"/>
          <w:numId w:val="294"/>
        </w:numPr>
        <w:tabs>
          <w:tab w:val="left" w:pos="1820"/>
        </w:tabs>
        <w:ind w:left="1820" w:hanging="70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60158D" w:rsidRDefault="0060158D">
      <w:pPr>
        <w:spacing w:line="43" w:lineRule="exact"/>
        <w:rPr>
          <w:rFonts w:eastAsia="Times New Roman"/>
          <w:i/>
          <w:iCs/>
          <w:sz w:val="24"/>
          <w:szCs w:val="24"/>
        </w:rPr>
      </w:pPr>
    </w:p>
    <w:p w:rsidR="0060158D" w:rsidRDefault="00173B4A" w:rsidP="00010453">
      <w:pPr>
        <w:numPr>
          <w:ilvl w:val="1"/>
          <w:numId w:val="294"/>
        </w:numPr>
        <w:tabs>
          <w:tab w:val="left" w:pos="1820"/>
        </w:tabs>
        <w:ind w:left="1820" w:hanging="70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60158D" w:rsidRDefault="0060158D">
      <w:pPr>
        <w:spacing w:line="40" w:lineRule="exact"/>
        <w:rPr>
          <w:rFonts w:eastAsia="Times New Roman"/>
          <w:i/>
          <w:iCs/>
          <w:sz w:val="24"/>
          <w:szCs w:val="24"/>
        </w:rPr>
      </w:pPr>
    </w:p>
    <w:p w:rsidR="0060158D" w:rsidRDefault="00173B4A" w:rsidP="00010453">
      <w:pPr>
        <w:numPr>
          <w:ilvl w:val="1"/>
          <w:numId w:val="294"/>
        </w:numPr>
        <w:tabs>
          <w:tab w:val="left" w:pos="1820"/>
        </w:tabs>
        <w:ind w:left="1820" w:hanging="708"/>
        <w:rPr>
          <w:rFonts w:eastAsia="Times New Roman"/>
          <w:sz w:val="24"/>
          <w:szCs w:val="24"/>
        </w:rPr>
      </w:pPr>
      <w:r>
        <w:rPr>
          <w:rFonts w:eastAsia="Times New Roman"/>
          <w:sz w:val="24"/>
          <w:szCs w:val="24"/>
        </w:rPr>
        <w:t>Изучение строения и работы органа зрения.</w:t>
      </w:r>
    </w:p>
    <w:p w:rsidR="0060158D" w:rsidRDefault="0060158D">
      <w:pPr>
        <w:spacing w:line="53" w:lineRule="exact"/>
        <w:rPr>
          <w:sz w:val="20"/>
          <w:szCs w:val="20"/>
        </w:rPr>
      </w:pPr>
    </w:p>
    <w:p w:rsidR="0060158D" w:rsidRDefault="00173B4A">
      <w:pPr>
        <w:spacing w:line="264" w:lineRule="auto"/>
        <w:ind w:left="400" w:firstLine="708"/>
        <w:rPr>
          <w:sz w:val="20"/>
          <w:szCs w:val="20"/>
        </w:rPr>
      </w:pPr>
      <w:r>
        <w:rPr>
          <w:rFonts w:eastAsia="Times New Roman"/>
          <w:b/>
          <w:bCs/>
          <w:sz w:val="24"/>
          <w:szCs w:val="24"/>
        </w:rPr>
        <w:t>Примерный список лабораторных и практических работ по разделу «Общебиологические закономерности»:</w:t>
      </w:r>
    </w:p>
    <w:p w:rsidR="0060158D" w:rsidRDefault="0060158D">
      <w:pPr>
        <w:spacing w:line="29" w:lineRule="exact"/>
        <w:rPr>
          <w:sz w:val="20"/>
          <w:szCs w:val="20"/>
        </w:rPr>
      </w:pPr>
    </w:p>
    <w:p w:rsidR="0060158D" w:rsidRDefault="00173B4A" w:rsidP="00010453">
      <w:pPr>
        <w:numPr>
          <w:ilvl w:val="0"/>
          <w:numId w:val="295"/>
        </w:numPr>
        <w:tabs>
          <w:tab w:val="left" w:pos="1816"/>
        </w:tabs>
        <w:spacing w:line="264" w:lineRule="auto"/>
        <w:ind w:left="400" w:firstLine="712"/>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60158D" w:rsidRDefault="0060158D">
      <w:pPr>
        <w:spacing w:line="14" w:lineRule="exact"/>
        <w:rPr>
          <w:rFonts w:eastAsia="Times New Roman"/>
          <w:sz w:val="24"/>
          <w:szCs w:val="24"/>
        </w:rPr>
      </w:pPr>
    </w:p>
    <w:p w:rsidR="0060158D" w:rsidRDefault="00173B4A" w:rsidP="00010453">
      <w:pPr>
        <w:numPr>
          <w:ilvl w:val="0"/>
          <w:numId w:val="295"/>
        </w:numPr>
        <w:tabs>
          <w:tab w:val="left" w:pos="1820"/>
        </w:tabs>
        <w:ind w:left="1820" w:hanging="708"/>
        <w:rPr>
          <w:rFonts w:eastAsia="Times New Roman"/>
          <w:sz w:val="24"/>
          <w:szCs w:val="24"/>
        </w:rPr>
      </w:pPr>
      <w:r>
        <w:rPr>
          <w:rFonts w:eastAsia="Times New Roman"/>
          <w:sz w:val="24"/>
          <w:szCs w:val="24"/>
        </w:rPr>
        <w:t>Выявление изменчивости организмов;</w:t>
      </w:r>
    </w:p>
    <w:p w:rsidR="0060158D" w:rsidRDefault="0060158D">
      <w:pPr>
        <w:spacing w:line="41" w:lineRule="exact"/>
        <w:rPr>
          <w:rFonts w:eastAsia="Times New Roman"/>
          <w:sz w:val="24"/>
          <w:szCs w:val="24"/>
        </w:rPr>
      </w:pPr>
    </w:p>
    <w:p w:rsidR="0060158D" w:rsidRDefault="00173B4A" w:rsidP="00010453">
      <w:pPr>
        <w:numPr>
          <w:ilvl w:val="0"/>
          <w:numId w:val="295"/>
        </w:numPr>
        <w:tabs>
          <w:tab w:val="left" w:pos="1820"/>
        </w:tabs>
        <w:ind w:left="1820" w:hanging="708"/>
        <w:rPr>
          <w:rFonts w:eastAsia="Times New Roman"/>
          <w:sz w:val="24"/>
          <w:szCs w:val="24"/>
        </w:rPr>
      </w:pPr>
      <w:r>
        <w:rPr>
          <w:rFonts w:eastAsia="Times New Roman"/>
          <w:sz w:val="24"/>
          <w:szCs w:val="24"/>
        </w:rPr>
        <w:t>Выявление приспособлений у организмов к среде обитания (на конкретных</w:t>
      </w:r>
    </w:p>
    <w:p w:rsidR="0060158D" w:rsidRDefault="0060158D">
      <w:pPr>
        <w:spacing w:line="43"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примерах).</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b/>
          <w:bCs/>
          <w:sz w:val="24"/>
          <w:szCs w:val="24"/>
        </w:rPr>
        <w:t>Примерный список экскурсий по разделу «Общебиологические закономерности»:</w:t>
      </w:r>
    </w:p>
    <w:p w:rsidR="0060158D" w:rsidRDefault="0060158D">
      <w:pPr>
        <w:spacing w:line="14" w:lineRule="exact"/>
        <w:rPr>
          <w:sz w:val="20"/>
          <w:szCs w:val="20"/>
        </w:rPr>
      </w:pPr>
    </w:p>
    <w:p w:rsidR="0060158D" w:rsidRDefault="00173B4A" w:rsidP="00010453">
      <w:pPr>
        <w:numPr>
          <w:ilvl w:val="0"/>
          <w:numId w:val="296"/>
        </w:numPr>
        <w:tabs>
          <w:tab w:val="left" w:pos="1820"/>
        </w:tabs>
        <w:ind w:left="1820" w:hanging="708"/>
        <w:rPr>
          <w:rFonts w:eastAsia="Times New Roman"/>
          <w:sz w:val="24"/>
          <w:szCs w:val="24"/>
        </w:rPr>
      </w:pPr>
      <w:r>
        <w:rPr>
          <w:rFonts w:eastAsia="Times New Roman"/>
          <w:sz w:val="24"/>
          <w:szCs w:val="24"/>
        </w:rPr>
        <w:t>Изучение и описание экосистемы своей местности.</w:t>
      </w:r>
    </w:p>
    <w:p w:rsidR="0060158D" w:rsidRDefault="0060158D">
      <w:pPr>
        <w:spacing w:line="40" w:lineRule="exact"/>
        <w:rPr>
          <w:rFonts w:eastAsia="Times New Roman"/>
          <w:sz w:val="24"/>
          <w:szCs w:val="24"/>
        </w:rPr>
      </w:pPr>
    </w:p>
    <w:p w:rsidR="0060158D" w:rsidRDefault="00173B4A" w:rsidP="00010453">
      <w:pPr>
        <w:numPr>
          <w:ilvl w:val="0"/>
          <w:numId w:val="296"/>
        </w:numPr>
        <w:tabs>
          <w:tab w:val="left" w:pos="1820"/>
        </w:tabs>
        <w:ind w:left="1820" w:hanging="708"/>
        <w:rPr>
          <w:rFonts w:eastAsia="Times New Roman"/>
          <w:i/>
          <w:iCs/>
          <w:sz w:val="24"/>
          <w:szCs w:val="24"/>
        </w:rPr>
      </w:pPr>
      <w:r>
        <w:rPr>
          <w:rFonts w:eastAsia="Times New Roman"/>
          <w:i/>
          <w:iCs/>
          <w:sz w:val="24"/>
          <w:szCs w:val="24"/>
        </w:rPr>
        <w:t>Многообразие  живых  организмов  (на  примере  парка  или  природного</w:t>
      </w:r>
    </w:p>
    <w:p w:rsidR="0060158D" w:rsidRDefault="0060158D">
      <w:pPr>
        <w:spacing w:line="43" w:lineRule="exact"/>
        <w:rPr>
          <w:rFonts w:eastAsia="Times New Roman"/>
          <w:i/>
          <w:iCs/>
          <w:sz w:val="24"/>
          <w:szCs w:val="24"/>
        </w:rPr>
      </w:pPr>
    </w:p>
    <w:p w:rsidR="0060158D" w:rsidRDefault="00173B4A">
      <w:pPr>
        <w:ind w:left="400"/>
        <w:rPr>
          <w:rFonts w:eastAsia="Times New Roman"/>
          <w:i/>
          <w:iCs/>
          <w:sz w:val="24"/>
          <w:szCs w:val="24"/>
        </w:rPr>
      </w:pPr>
      <w:r>
        <w:rPr>
          <w:rFonts w:eastAsia="Times New Roman"/>
          <w:i/>
          <w:iCs/>
          <w:sz w:val="24"/>
          <w:szCs w:val="24"/>
        </w:rPr>
        <w:t>участка).</w:t>
      </w:r>
    </w:p>
    <w:p w:rsidR="0060158D" w:rsidRDefault="0060158D">
      <w:pPr>
        <w:spacing w:line="40" w:lineRule="exact"/>
        <w:rPr>
          <w:rFonts w:eastAsia="Times New Roman"/>
          <w:i/>
          <w:iCs/>
          <w:sz w:val="24"/>
          <w:szCs w:val="24"/>
        </w:rPr>
      </w:pPr>
    </w:p>
    <w:p w:rsidR="0060158D" w:rsidRDefault="00173B4A" w:rsidP="00010453">
      <w:pPr>
        <w:numPr>
          <w:ilvl w:val="0"/>
          <w:numId w:val="296"/>
        </w:numPr>
        <w:tabs>
          <w:tab w:val="left" w:pos="1820"/>
        </w:tabs>
        <w:ind w:left="1820" w:hanging="708"/>
        <w:rPr>
          <w:rFonts w:eastAsia="Times New Roman"/>
          <w:i/>
          <w:iCs/>
          <w:sz w:val="24"/>
          <w:szCs w:val="24"/>
        </w:rPr>
      </w:pPr>
      <w:r>
        <w:rPr>
          <w:rFonts w:eastAsia="Times New Roman"/>
          <w:i/>
          <w:iCs/>
          <w:sz w:val="24"/>
          <w:szCs w:val="24"/>
        </w:rPr>
        <w:t>Естественный отбор - движущая сила эволюции.</w:t>
      </w:r>
    </w:p>
    <w:p w:rsidR="0060158D" w:rsidRDefault="0060158D">
      <w:pPr>
        <w:spacing w:line="200" w:lineRule="exact"/>
        <w:rPr>
          <w:sz w:val="20"/>
          <w:szCs w:val="20"/>
        </w:rPr>
      </w:pPr>
    </w:p>
    <w:p w:rsidR="0060158D" w:rsidRDefault="0060158D">
      <w:pPr>
        <w:spacing w:line="360" w:lineRule="exact"/>
        <w:rPr>
          <w:sz w:val="20"/>
          <w:szCs w:val="20"/>
        </w:rPr>
      </w:pPr>
    </w:p>
    <w:p w:rsidR="0060158D" w:rsidRDefault="00173B4A">
      <w:pPr>
        <w:ind w:left="1120"/>
        <w:rPr>
          <w:sz w:val="20"/>
          <w:szCs w:val="20"/>
        </w:rPr>
      </w:pPr>
      <w:r>
        <w:rPr>
          <w:rFonts w:eastAsia="Times New Roman"/>
          <w:b/>
          <w:bCs/>
          <w:sz w:val="24"/>
          <w:szCs w:val="24"/>
        </w:rPr>
        <w:t>2.2.2.13. Химия</w:t>
      </w:r>
    </w:p>
    <w:p w:rsidR="0060158D" w:rsidRDefault="0060158D">
      <w:pPr>
        <w:spacing w:line="53" w:lineRule="exact"/>
        <w:rPr>
          <w:sz w:val="20"/>
          <w:szCs w:val="20"/>
        </w:rPr>
      </w:pPr>
    </w:p>
    <w:p w:rsidR="0060158D" w:rsidRDefault="00173B4A" w:rsidP="00010453">
      <w:pPr>
        <w:numPr>
          <w:ilvl w:val="0"/>
          <w:numId w:val="297"/>
        </w:numPr>
        <w:tabs>
          <w:tab w:val="left" w:pos="1463"/>
        </w:tabs>
        <w:spacing w:line="273" w:lineRule="auto"/>
        <w:ind w:left="400" w:firstLine="712"/>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0158D" w:rsidRDefault="0060158D">
      <w:pPr>
        <w:spacing w:line="16"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0158D" w:rsidRDefault="0060158D">
      <w:pPr>
        <w:spacing w:line="17"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0158D" w:rsidRDefault="0060158D">
      <w:pPr>
        <w:spacing w:line="21" w:lineRule="exact"/>
        <w:rPr>
          <w:rFonts w:eastAsia="Times New Roman"/>
          <w:sz w:val="24"/>
          <w:szCs w:val="24"/>
        </w:rPr>
      </w:pPr>
    </w:p>
    <w:p w:rsidR="0060158D" w:rsidRDefault="00173B4A" w:rsidP="00010453">
      <w:pPr>
        <w:numPr>
          <w:ilvl w:val="0"/>
          <w:numId w:val="297"/>
        </w:numPr>
        <w:tabs>
          <w:tab w:val="left" w:pos="1449"/>
        </w:tabs>
        <w:spacing w:line="270" w:lineRule="auto"/>
        <w:ind w:left="400" w:firstLine="712"/>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w:t>
      </w:r>
    </w:p>
    <w:p w:rsidR="0060158D" w:rsidRDefault="0060158D">
      <w:pPr>
        <w:spacing w:line="381" w:lineRule="exact"/>
        <w:rPr>
          <w:sz w:val="20"/>
          <w:szCs w:val="20"/>
        </w:rPr>
      </w:pPr>
    </w:p>
    <w:p w:rsidR="0060158D" w:rsidRDefault="00173B4A">
      <w:pPr>
        <w:ind w:right="-399"/>
        <w:jc w:val="center"/>
        <w:rPr>
          <w:sz w:val="20"/>
          <w:szCs w:val="20"/>
        </w:rPr>
      </w:pPr>
      <w:r>
        <w:rPr>
          <w:rFonts w:eastAsia="Times New Roman"/>
          <w:sz w:val="24"/>
          <w:szCs w:val="24"/>
        </w:rPr>
        <w:t>263</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67" w:lineRule="auto"/>
        <w:ind w:left="400" w:right="20"/>
        <w:jc w:val="both"/>
        <w:rPr>
          <w:sz w:val="20"/>
          <w:szCs w:val="20"/>
        </w:rPr>
      </w:pPr>
      <w:bookmarkStart w:id="252" w:name="page264"/>
      <w:bookmarkEnd w:id="252"/>
      <w:r>
        <w:rPr>
          <w:rFonts w:eastAsia="Times New Roman"/>
          <w:sz w:val="24"/>
          <w:szCs w:val="24"/>
        </w:rPr>
        <w:lastRenderedPageBreak/>
        <w:t>закономерностей химических превращений и путей управления ими в целях получения веществ и материалов.</w:t>
      </w:r>
    </w:p>
    <w:p w:rsidR="0060158D" w:rsidRDefault="0060158D">
      <w:pPr>
        <w:spacing w:line="22"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0158D" w:rsidRDefault="0060158D">
      <w:pPr>
        <w:spacing w:line="19" w:lineRule="exact"/>
        <w:rPr>
          <w:sz w:val="20"/>
          <w:szCs w:val="20"/>
        </w:rPr>
      </w:pPr>
    </w:p>
    <w:p w:rsidR="0060158D" w:rsidRDefault="00173B4A" w:rsidP="00010453">
      <w:pPr>
        <w:numPr>
          <w:ilvl w:val="0"/>
          <w:numId w:val="298"/>
        </w:numPr>
        <w:tabs>
          <w:tab w:val="left" w:pos="1422"/>
        </w:tabs>
        <w:spacing w:line="272" w:lineRule="auto"/>
        <w:ind w:left="400" w:firstLine="712"/>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0158D" w:rsidRDefault="0060158D">
      <w:pPr>
        <w:spacing w:line="19"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0158D" w:rsidRDefault="0060158D">
      <w:pPr>
        <w:spacing w:line="21"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60158D" w:rsidRDefault="0060158D">
      <w:pPr>
        <w:spacing w:line="325" w:lineRule="exact"/>
        <w:rPr>
          <w:sz w:val="20"/>
          <w:szCs w:val="20"/>
        </w:rPr>
      </w:pPr>
    </w:p>
    <w:p w:rsidR="0060158D" w:rsidRDefault="00173B4A">
      <w:pPr>
        <w:ind w:left="1120"/>
        <w:rPr>
          <w:sz w:val="20"/>
          <w:szCs w:val="20"/>
        </w:rPr>
      </w:pPr>
      <w:r>
        <w:rPr>
          <w:rFonts w:eastAsia="Times New Roman"/>
          <w:b/>
          <w:bCs/>
          <w:sz w:val="24"/>
          <w:szCs w:val="24"/>
        </w:rPr>
        <w:t>Первоначальные химические понятия</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Предмет химии. </w:t>
      </w:r>
      <w:r>
        <w:rPr>
          <w:rFonts w:eastAsia="Times New Roman"/>
          <w:i/>
          <w:iCs/>
          <w:sz w:val="24"/>
          <w:szCs w:val="24"/>
        </w:rPr>
        <w:t>Тела и вещества.Основные методы познания:</w:t>
      </w:r>
      <w:r>
        <w:rPr>
          <w:rFonts w:eastAsia="Times New Roman"/>
          <w:sz w:val="24"/>
          <w:szCs w:val="24"/>
        </w:rPr>
        <w:t xml:space="preserve"> </w:t>
      </w:r>
      <w:r>
        <w:rPr>
          <w:rFonts w:eastAsia="Times New Roman"/>
          <w:i/>
          <w:iCs/>
          <w:sz w:val="24"/>
          <w:szCs w:val="24"/>
        </w:rPr>
        <w:t>наблюдение,</w:t>
      </w:r>
      <w:r>
        <w:rPr>
          <w:rFonts w:eastAsia="Times New Roman"/>
          <w:sz w:val="24"/>
          <w:szCs w:val="24"/>
        </w:rPr>
        <w:t xml:space="preserve"> </w:t>
      </w:r>
      <w:r>
        <w:rPr>
          <w:rFonts w:eastAsia="Times New Roman"/>
          <w:i/>
          <w:iCs/>
          <w:sz w:val="24"/>
          <w:szCs w:val="24"/>
        </w:rPr>
        <w:t xml:space="preserve">измерение, эксперимент. </w:t>
      </w:r>
      <w:r>
        <w:rPr>
          <w:rFonts w:eastAsia="Times New Roman"/>
          <w:sz w:val="24"/>
          <w:szCs w:val="24"/>
        </w:rPr>
        <w:t>Физические и химические явления.</w:t>
      </w:r>
      <w:r>
        <w:rPr>
          <w:rFonts w:eastAsia="Times New Roman"/>
          <w:i/>
          <w:iCs/>
          <w:sz w:val="24"/>
          <w:szCs w:val="24"/>
        </w:rPr>
        <w:t xml:space="preserve"> </w:t>
      </w:r>
      <w:r>
        <w:rPr>
          <w:rFonts w:eastAsia="Times New Roman"/>
          <w:sz w:val="24"/>
          <w:szCs w:val="24"/>
        </w:rPr>
        <w:t>Чистые вещества и смеси.</w:t>
      </w:r>
      <w:r>
        <w:rPr>
          <w:rFonts w:eastAsia="Times New Roman"/>
          <w:i/>
          <w:iCs/>
          <w:sz w:val="24"/>
          <w:szCs w:val="24"/>
        </w:rPr>
        <w:t xml:space="preserve"> </w:t>
      </w:r>
      <w:r>
        <w:rPr>
          <w:rFonts w:eastAsia="Times New Roman"/>
          <w:sz w:val="24"/>
          <w:szCs w:val="24"/>
        </w:rPr>
        <w:t xml:space="preserve">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Закон постоянства состава</w:t>
      </w:r>
      <w:r>
        <w:rPr>
          <w:rFonts w:eastAsia="Times New Roman"/>
          <w:sz w:val="24"/>
          <w:szCs w:val="24"/>
        </w:rPr>
        <w:t xml:space="preserve"> </w:t>
      </w:r>
      <w:r>
        <w:rPr>
          <w:rFonts w:eastAsia="Times New Roman"/>
          <w:i/>
          <w:iCs/>
          <w:sz w:val="24"/>
          <w:szCs w:val="24"/>
        </w:rPr>
        <w:t xml:space="preserve">вещества. </w:t>
      </w:r>
      <w:r>
        <w:rPr>
          <w:rFonts w:eastAsia="Times New Roman"/>
          <w:sz w:val="24"/>
          <w:szCs w:val="24"/>
        </w:rPr>
        <w:t>Химические формулы.</w:t>
      </w:r>
      <w:r>
        <w:rPr>
          <w:rFonts w:eastAsia="Times New Roman"/>
          <w:i/>
          <w:iCs/>
          <w:sz w:val="24"/>
          <w:szCs w:val="24"/>
        </w:rPr>
        <w:t xml:space="preserve"> </w:t>
      </w:r>
      <w:r>
        <w:rPr>
          <w:rFonts w:eastAsia="Times New Roman"/>
          <w:sz w:val="24"/>
          <w:szCs w:val="24"/>
        </w:rPr>
        <w:t>Индексы.</w:t>
      </w:r>
      <w:r>
        <w:rPr>
          <w:rFonts w:eastAsia="Times New Roman"/>
          <w:i/>
          <w:iCs/>
          <w:sz w:val="24"/>
          <w:szCs w:val="24"/>
        </w:rPr>
        <w:t xml:space="preserve"> </w:t>
      </w:r>
      <w:r>
        <w:rPr>
          <w:rFonts w:eastAsia="Times New Roman"/>
          <w:sz w:val="24"/>
          <w:szCs w:val="24"/>
        </w:rPr>
        <w:t>Относительная атомная и молекулярная</w:t>
      </w:r>
      <w:r>
        <w:rPr>
          <w:rFonts w:eastAsia="Times New Roman"/>
          <w:i/>
          <w:iCs/>
          <w:sz w:val="24"/>
          <w:szCs w:val="24"/>
        </w:rPr>
        <w:t xml:space="preserve"> </w:t>
      </w:r>
      <w:r>
        <w:rPr>
          <w:rFonts w:eastAsia="Times New Roman"/>
          <w:sz w:val="24"/>
          <w:szCs w:val="24"/>
        </w:rPr>
        <w:t>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0158D" w:rsidRDefault="0060158D">
      <w:pPr>
        <w:spacing w:line="4" w:lineRule="exact"/>
        <w:rPr>
          <w:sz w:val="20"/>
          <w:szCs w:val="20"/>
        </w:rPr>
      </w:pPr>
    </w:p>
    <w:p w:rsidR="0060158D" w:rsidRDefault="00173B4A">
      <w:pPr>
        <w:ind w:left="1120"/>
        <w:rPr>
          <w:sz w:val="20"/>
          <w:szCs w:val="20"/>
        </w:rPr>
      </w:pPr>
      <w:r>
        <w:rPr>
          <w:rFonts w:eastAsia="Times New Roman"/>
          <w:b/>
          <w:bCs/>
          <w:sz w:val="24"/>
          <w:szCs w:val="24"/>
        </w:rPr>
        <w:t>Кислород. Водород</w:t>
      </w:r>
    </w:p>
    <w:p w:rsidR="0060158D" w:rsidRDefault="0060158D">
      <w:pPr>
        <w:spacing w:line="56"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w:t>
      </w:r>
      <w:r>
        <w:rPr>
          <w:rFonts w:eastAsia="Times New Roman"/>
          <w:sz w:val="24"/>
          <w:szCs w:val="24"/>
        </w:rPr>
        <w:t xml:space="preserve"> </w:t>
      </w:r>
      <w:r>
        <w:rPr>
          <w:rFonts w:eastAsia="Times New Roman"/>
          <w:i/>
          <w:iCs/>
          <w:sz w:val="24"/>
          <w:szCs w:val="24"/>
        </w:rPr>
        <w:t>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w:t>
      </w:r>
      <w:r>
        <w:rPr>
          <w:rFonts w:eastAsia="Times New Roman"/>
          <w:i/>
          <w:iCs/>
          <w:sz w:val="24"/>
          <w:szCs w:val="24"/>
        </w:rPr>
        <w:t xml:space="preserve"> </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w:t>
      </w:r>
      <w:r>
        <w:rPr>
          <w:rFonts w:eastAsia="Times New Roman"/>
          <w:i/>
          <w:iCs/>
          <w:sz w:val="24"/>
          <w:szCs w:val="24"/>
        </w:rPr>
        <w:t xml:space="preserve"> </w:t>
      </w:r>
      <w:r>
        <w:rPr>
          <w:rFonts w:eastAsia="Times New Roman"/>
          <w:sz w:val="24"/>
          <w:szCs w:val="24"/>
        </w:rPr>
        <w:t>Закон Авогадро.</w:t>
      </w:r>
      <w:r>
        <w:rPr>
          <w:rFonts w:eastAsia="Times New Roman"/>
          <w:i/>
          <w:iCs/>
          <w:sz w:val="24"/>
          <w:szCs w:val="24"/>
        </w:rPr>
        <w:t xml:space="preserve"> </w:t>
      </w:r>
      <w:r>
        <w:rPr>
          <w:rFonts w:eastAsia="Times New Roman"/>
          <w:sz w:val="24"/>
          <w:szCs w:val="24"/>
        </w:rPr>
        <w:t>Молярный объем газов.</w:t>
      </w:r>
      <w:r>
        <w:rPr>
          <w:rFonts w:eastAsia="Times New Roman"/>
          <w:i/>
          <w:iCs/>
          <w:sz w:val="24"/>
          <w:szCs w:val="24"/>
        </w:rPr>
        <w:t xml:space="preserve"> </w:t>
      </w:r>
      <w:r>
        <w:rPr>
          <w:rFonts w:eastAsia="Times New Roman"/>
          <w:sz w:val="24"/>
          <w:szCs w:val="24"/>
        </w:rPr>
        <w:t>Качественные реакции</w:t>
      </w:r>
      <w:r>
        <w:rPr>
          <w:rFonts w:eastAsia="Times New Roman"/>
          <w:i/>
          <w:iCs/>
          <w:sz w:val="24"/>
          <w:szCs w:val="24"/>
        </w:rPr>
        <w:t xml:space="preserve"> </w:t>
      </w:r>
      <w:r>
        <w:rPr>
          <w:rFonts w:eastAsia="Times New Roman"/>
          <w:sz w:val="24"/>
          <w:szCs w:val="24"/>
        </w:rPr>
        <w:t>на газообразные вещества (кислород, водород). Объемные отношения газов при химических реакциях.</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Вода. Растворы</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i/>
          <w:iCs/>
          <w:sz w:val="24"/>
          <w:szCs w:val="24"/>
        </w:rPr>
        <w:t xml:space="preserve">Вода в природе. Круговорот воды в природе.Физические и химические свойства воды. </w:t>
      </w:r>
      <w:r>
        <w:rPr>
          <w:rFonts w:eastAsia="Times New Roman"/>
          <w:sz w:val="24"/>
          <w:szCs w:val="24"/>
        </w:rPr>
        <w:t>Растворы.</w:t>
      </w:r>
      <w:r>
        <w:rPr>
          <w:rFonts w:eastAsia="Times New Roman"/>
          <w:i/>
          <w:iCs/>
          <w:sz w:val="24"/>
          <w:szCs w:val="24"/>
        </w:rPr>
        <w:t xml:space="preserve"> Растворимость веществ в воде. </w:t>
      </w:r>
      <w:r>
        <w:rPr>
          <w:rFonts w:eastAsia="Times New Roman"/>
          <w:sz w:val="24"/>
          <w:szCs w:val="24"/>
        </w:rPr>
        <w:t>Концентрация растворов.</w:t>
      </w:r>
      <w:r>
        <w:rPr>
          <w:rFonts w:eastAsia="Times New Roman"/>
          <w:i/>
          <w:iCs/>
          <w:sz w:val="24"/>
          <w:szCs w:val="24"/>
        </w:rPr>
        <w:t xml:space="preserve"> </w:t>
      </w:r>
      <w:r>
        <w:rPr>
          <w:rFonts w:eastAsia="Times New Roman"/>
          <w:sz w:val="24"/>
          <w:szCs w:val="24"/>
        </w:rPr>
        <w:t>Массовая</w:t>
      </w:r>
      <w:r>
        <w:rPr>
          <w:rFonts w:eastAsia="Times New Roman"/>
          <w:i/>
          <w:iCs/>
          <w:sz w:val="24"/>
          <w:szCs w:val="24"/>
        </w:rPr>
        <w:t xml:space="preserve"> </w:t>
      </w:r>
      <w:r>
        <w:rPr>
          <w:rFonts w:eastAsia="Times New Roman"/>
          <w:sz w:val="24"/>
          <w:szCs w:val="24"/>
        </w:rPr>
        <w:t>доля растворенного вещества в растворе.</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Основные классы неорганических соединений</w:t>
      </w:r>
    </w:p>
    <w:p w:rsidR="0060158D" w:rsidRDefault="0060158D">
      <w:pPr>
        <w:spacing w:line="41" w:lineRule="exact"/>
        <w:rPr>
          <w:sz w:val="20"/>
          <w:szCs w:val="20"/>
        </w:rPr>
      </w:pPr>
    </w:p>
    <w:p w:rsidR="0060158D" w:rsidRDefault="00173B4A">
      <w:pPr>
        <w:tabs>
          <w:tab w:val="left" w:pos="2240"/>
          <w:tab w:val="left" w:pos="4200"/>
          <w:tab w:val="left" w:pos="6020"/>
          <w:tab w:val="left" w:pos="7500"/>
          <w:tab w:val="left" w:pos="8720"/>
        </w:tabs>
        <w:ind w:left="1120"/>
        <w:rPr>
          <w:sz w:val="20"/>
          <w:szCs w:val="20"/>
        </w:rPr>
      </w:pPr>
      <w:r>
        <w:rPr>
          <w:rFonts w:eastAsia="Times New Roman"/>
          <w:sz w:val="24"/>
          <w:szCs w:val="24"/>
        </w:rPr>
        <w:t>Оксиды.</w:t>
      </w:r>
      <w:r>
        <w:rPr>
          <w:rFonts w:eastAsia="Times New Roman"/>
          <w:sz w:val="24"/>
          <w:szCs w:val="24"/>
        </w:rPr>
        <w:tab/>
        <w:t>Классификация.</w:t>
      </w:r>
      <w:r>
        <w:rPr>
          <w:sz w:val="20"/>
          <w:szCs w:val="20"/>
        </w:rPr>
        <w:tab/>
      </w:r>
      <w:r>
        <w:rPr>
          <w:rFonts w:eastAsia="Times New Roman"/>
          <w:sz w:val="24"/>
          <w:szCs w:val="24"/>
        </w:rPr>
        <w:t>Номенклатура.</w:t>
      </w:r>
      <w:r>
        <w:rPr>
          <w:sz w:val="20"/>
          <w:szCs w:val="20"/>
        </w:rPr>
        <w:tab/>
      </w:r>
      <w:r>
        <w:rPr>
          <w:rFonts w:eastAsia="Times New Roman"/>
          <w:i/>
          <w:iCs/>
          <w:sz w:val="24"/>
          <w:szCs w:val="24"/>
        </w:rPr>
        <w:t>Физические</w:t>
      </w:r>
      <w:r>
        <w:rPr>
          <w:sz w:val="20"/>
          <w:szCs w:val="20"/>
        </w:rPr>
        <w:tab/>
      </w:r>
      <w:r>
        <w:rPr>
          <w:rFonts w:eastAsia="Times New Roman"/>
          <w:i/>
          <w:iCs/>
          <w:sz w:val="24"/>
          <w:szCs w:val="24"/>
        </w:rPr>
        <w:t>свойства</w:t>
      </w:r>
      <w:r>
        <w:rPr>
          <w:rFonts w:eastAsia="Times New Roman"/>
          <w:i/>
          <w:iCs/>
          <w:sz w:val="24"/>
          <w:szCs w:val="24"/>
        </w:rPr>
        <w:tab/>
        <w:t>оксидов.</w:t>
      </w:r>
    </w:p>
    <w:p w:rsidR="0060158D" w:rsidRDefault="0060158D">
      <w:pPr>
        <w:spacing w:line="41" w:lineRule="exact"/>
        <w:rPr>
          <w:sz w:val="20"/>
          <w:szCs w:val="20"/>
        </w:rPr>
      </w:pPr>
    </w:p>
    <w:p w:rsidR="0060158D" w:rsidRDefault="00173B4A">
      <w:pPr>
        <w:tabs>
          <w:tab w:val="left" w:pos="1900"/>
          <w:tab w:val="left" w:pos="3040"/>
          <w:tab w:val="left" w:pos="4180"/>
          <w:tab w:val="left" w:pos="5500"/>
          <w:tab w:val="left" w:pos="5860"/>
          <w:tab w:val="left" w:pos="7300"/>
          <w:tab w:val="left" w:pos="8420"/>
        </w:tabs>
        <w:ind w:left="400"/>
        <w:rPr>
          <w:sz w:val="20"/>
          <w:szCs w:val="20"/>
        </w:rPr>
      </w:pPr>
      <w:r>
        <w:rPr>
          <w:rFonts w:eastAsia="Times New Roman"/>
          <w:sz w:val="24"/>
          <w:szCs w:val="24"/>
        </w:rPr>
        <w:t>Химические</w:t>
      </w:r>
      <w:r>
        <w:rPr>
          <w:rFonts w:eastAsia="Times New Roman"/>
          <w:sz w:val="24"/>
          <w:szCs w:val="24"/>
        </w:rPr>
        <w:tab/>
        <w:t>свойства</w:t>
      </w:r>
      <w:r>
        <w:rPr>
          <w:rFonts w:eastAsia="Times New Roman"/>
          <w:sz w:val="24"/>
          <w:szCs w:val="24"/>
        </w:rPr>
        <w:tab/>
        <w:t>оксидов.</w:t>
      </w:r>
      <w:r>
        <w:rPr>
          <w:sz w:val="20"/>
          <w:szCs w:val="20"/>
        </w:rPr>
        <w:tab/>
      </w:r>
      <w:r>
        <w:rPr>
          <w:rFonts w:eastAsia="Times New Roman"/>
          <w:i/>
          <w:iCs/>
          <w:sz w:val="24"/>
          <w:szCs w:val="24"/>
        </w:rPr>
        <w:t>Получение</w:t>
      </w:r>
      <w:r>
        <w:rPr>
          <w:rFonts w:eastAsia="Times New Roman"/>
          <w:i/>
          <w:iCs/>
          <w:sz w:val="24"/>
          <w:szCs w:val="24"/>
        </w:rPr>
        <w:tab/>
        <w:t>и</w:t>
      </w:r>
      <w:r>
        <w:rPr>
          <w:rFonts w:eastAsia="Times New Roman"/>
          <w:i/>
          <w:iCs/>
          <w:sz w:val="24"/>
          <w:szCs w:val="24"/>
        </w:rPr>
        <w:tab/>
        <w:t>применение</w:t>
      </w:r>
      <w:r>
        <w:rPr>
          <w:rFonts w:eastAsia="Times New Roman"/>
          <w:i/>
          <w:iCs/>
          <w:sz w:val="24"/>
          <w:szCs w:val="24"/>
        </w:rPr>
        <w:tab/>
        <w:t>оксидов.</w:t>
      </w:r>
      <w:r>
        <w:rPr>
          <w:sz w:val="20"/>
          <w:szCs w:val="20"/>
        </w:rPr>
        <w:tab/>
      </w:r>
      <w:r>
        <w:rPr>
          <w:rFonts w:eastAsia="Times New Roman"/>
          <w:sz w:val="24"/>
          <w:szCs w:val="24"/>
        </w:rPr>
        <w:t>Основания.</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264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jc w:val="both"/>
        <w:rPr>
          <w:sz w:val="20"/>
          <w:szCs w:val="20"/>
        </w:rPr>
      </w:pPr>
      <w:bookmarkStart w:id="253" w:name="page265"/>
      <w:bookmarkEnd w:id="253"/>
      <w:r>
        <w:rPr>
          <w:rFonts w:eastAsia="Times New Roman"/>
          <w:sz w:val="24"/>
          <w:szCs w:val="24"/>
        </w:rPr>
        <w:lastRenderedPageBreak/>
        <w:t xml:space="preserve">Классификация. Номенклатура. </w:t>
      </w:r>
      <w:r>
        <w:rPr>
          <w:rFonts w:eastAsia="Times New Roman"/>
          <w:i/>
          <w:iCs/>
          <w:sz w:val="24"/>
          <w:szCs w:val="24"/>
        </w:rPr>
        <w:t>Физические свойства оснований.</w:t>
      </w:r>
      <w:r>
        <w:rPr>
          <w:rFonts w:eastAsia="Times New Roman"/>
          <w:sz w:val="24"/>
          <w:szCs w:val="24"/>
        </w:rPr>
        <w:t xml:space="preserve"> </w:t>
      </w:r>
      <w:r>
        <w:rPr>
          <w:rFonts w:eastAsia="Times New Roman"/>
          <w:i/>
          <w:iCs/>
          <w:sz w:val="24"/>
          <w:szCs w:val="24"/>
        </w:rPr>
        <w:t>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Физические свойства кислот.</w:t>
      </w:r>
      <w:r>
        <w:rPr>
          <w:rFonts w:eastAsia="Times New Roman"/>
          <w:sz w:val="24"/>
          <w:szCs w:val="24"/>
        </w:rPr>
        <w:t xml:space="preserve"> </w:t>
      </w:r>
      <w:r>
        <w:rPr>
          <w:rFonts w:eastAsia="Times New Roman"/>
          <w:i/>
          <w:iCs/>
          <w:sz w:val="24"/>
          <w:szCs w:val="24"/>
        </w:rPr>
        <w:t>Получение и применение кислот.</w:t>
      </w:r>
      <w:r>
        <w:rPr>
          <w:rFonts w:eastAsia="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w:t>
      </w:r>
      <w:r>
        <w:rPr>
          <w:rFonts w:eastAsia="Times New Roman"/>
          <w:sz w:val="24"/>
          <w:szCs w:val="24"/>
        </w:rPr>
        <w:t xml:space="preserve"> </w:t>
      </w:r>
      <w:r>
        <w:rPr>
          <w:rFonts w:eastAsia="Times New Roman"/>
          <w:i/>
          <w:iCs/>
          <w:sz w:val="24"/>
          <w:szCs w:val="24"/>
        </w:rPr>
        <w:t>Получение и</w:t>
      </w:r>
      <w:r>
        <w:rPr>
          <w:rFonts w:eastAsia="Times New Roman"/>
          <w:sz w:val="24"/>
          <w:szCs w:val="24"/>
        </w:rPr>
        <w:t xml:space="preserve"> </w:t>
      </w:r>
      <w:r>
        <w:rPr>
          <w:rFonts w:eastAsia="Times New Roman"/>
          <w:i/>
          <w:iCs/>
          <w:sz w:val="24"/>
          <w:szCs w:val="24"/>
        </w:rPr>
        <w:t xml:space="preserve">применение солей. </w:t>
      </w:r>
      <w:r>
        <w:rPr>
          <w:rFonts w:eastAsia="Times New Roman"/>
          <w:sz w:val="24"/>
          <w:szCs w:val="24"/>
        </w:rPr>
        <w:t>Химические свойства солей.</w:t>
      </w:r>
      <w:r>
        <w:rPr>
          <w:rFonts w:eastAsia="Times New Roman"/>
          <w:i/>
          <w:iCs/>
          <w:sz w:val="24"/>
          <w:szCs w:val="24"/>
        </w:rPr>
        <w:t xml:space="preserve"> </w:t>
      </w:r>
      <w:r>
        <w:rPr>
          <w:rFonts w:eastAsia="Times New Roman"/>
          <w:sz w:val="24"/>
          <w:szCs w:val="24"/>
        </w:rPr>
        <w:t>Генетическая связь между классами</w:t>
      </w:r>
      <w:r>
        <w:rPr>
          <w:rFonts w:eastAsia="Times New Roman"/>
          <w:i/>
          <w:iCs/>
          <w:sz w:val="24"/>
          <w:szCs w:val="24"/>
        </w:rPr>
        <w:t xml:space="preserve"> </w:t>
      </w:r>
      <w:r>
        <w:rPr>
          <w:rFonts w:eastAsia="Times New Roman"/>
          <w:sz w:val="24"/>
          <w:szCs w:val="24"/>
        </w:rPr>
        <w:t xml:space="preserve">неорганических соединений. </w:t>
      </w:r>
      <w:r>
        <w:rPr>
          <w:rFonts w:eastAsia="Times New Roman"/>
          <w:i/>
          <w:iCs/>
          <w:sz w:val="24"/>
          <w:szCs w:val="24"/>
        </w:rPr>
        <w:t>Проблема безопасного использования веществ и</w:t>
      </w:r>
      <w:r>
        <w:rPr>
          <w:rFonts w:eastAsia="Times New Roman"/>
          <w:sz w:val="24"/>
          <w:szCs w:val="24"/>
        </w:rPr>
        <w:t xml:space="preserve"> </w:t>
      </w:r>
      <w:r>
        <w:rPr>
          <w:rFonts w:eastAsia="Times New Roman"/>
          <w:i/>
          <w:iCs/>
          <w:sz w:val="24"/>
          <w:szCs w:val="24"/>
        </w:rPr>
        <w:t>химических реакций в повседневной жизни.Токсичные, горючие и взрывоопасные вещества. Бытовая химическая грамотность.</w:t>
      </w:r>
    </w:p>
    <w:p w:rsidR="0060158D" w:rsidRDefault="0060158D">
      <w:pPr>
        <w:spacing w:line="23" w:lineRule="exact"/>
        <w:rPr>
          <w:sz w:val="20"/>
          <w:szCs w:val="20"/>
        </w:rPr>
      </w:pPr>
    </w:p>
    <w:p w:rsidR="0060158D" w:rsidRDefault="00173B4A">
      <w:pPr>
        <w:spacing w:line="265" w:lineRule="auto"/>
        <w:ind w:left="40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60158D" w:rsidRDefault="0060158D">
      <w:pPr>
        <w:spacing w:line="2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Состав ядра атома:</w:t>
      </w:r>
      <w:r>
        <w:rPr>
          <w:rFonts w:eastAsia="Times New Roman"/>
          <w:sz w:val="24"/>
          <w:szCs w:val="24"/>
        </w:rPr>
        <w:t xml:space="preserve"> </w:t>
      </w:r>
      <w:r>
        <w:rPr>
          <w:rFonts w:eastAsia="Times New Roman"/>
          <w:i/>
          <w:iCs/>
          <w:sz w:val="24"/>
          <w:szCs w:val="24"/>
        </w:rPr>
        <w:t>протоны,</w:t>
      </w:r>
      <w:r>
        <w:rPr>
          <w:rFonts w:eastAsia="Times New Roman"/>
          <w:sz w:val="24"/>
          <w:szCs w:val="24"/>
        </w:rPr>
        <w:t xml:space="preserve"> </w:t>
      </w:r>
      <w:r>
        <w:rPr>
          <w:rFonts w:eastAsia="Times New Roman"/>
          <w:i/>
          <w:iCs/>
          <w:sz w:val="24"/>
          <w:szCs w:val="24"/>
        </w:rPr>
        <w:t xml:space="preserve">нейтроны. Изотопы. </w:t>
      </w:r>
      <w:r>
        <w:rPr>
          <w:rFonts w:eastAsia="Times New Roman"/>
          <w:sz w:val="24"/>
          <w:szCs w:val="24"/>
        </w:rPr>
        <w:t>Периодический закон Д.И.</w:t>
      </w:r>
      <w:r>
        <w:rPr>
          <w:rFonts w:eastAsia="Times New Roman"/>
          <w:i/>
          <w:iCs/>
          <w:sz w:val="24"/>
          <w:szCs w:val="24"/>
        </w:rPr>
        <w:t xml:space="preserve"> </w:t>
      </w:r>
      <w:r>
        <w:rPr>
          <w:rFonts w:eastAsia="Times New Roman"/>
          <w:sz w:val="24"/>
          <w:szCs w:val="24"/>
        </w:rPr>
        <w:t>Менделеева.</w:t>
      </w:r>
      <w:r>
        <w:rPr>
          <w:rFonts w:eastAsia="Times New Roman"/>
          <w:i/>
          <w:iCs/>
          <w:sz w:val="24"/>
          <w:szCs w:val="24"/>
        </w:rPr>
        <w:t xml:space="preserve"> </w:t>
      </w:r>
      <w:r>
        <w:rPr>
          <w:rFonts w:eastAsia="Times New Roman"/>
          <w:sz w:val="24"/>
          <w:szCs w:val="24"/>
        </w:rPr>
        <w:t>Периодическая система</w:t>
      </w:r>
      <w:r>
        <w:rPr>
          <w:rFonts w:eastAsia="Times New Roman"/>
          <w:i/>
          <w:iCs/>
          <w:sz w:val="24"/>
          <w:szCs w:val="24"/>
        </w:rPr>
        <w:t xml:space="preserve"> </w:t>
      </w:r>
      <w:r>
        <w:rPr>
          <w:rFonts w:eastAsia="Times New Roman"/>
          <w:sz w:val="24"/>
          <w:szCs w:val="24"/>
        </w:rPr>
        <w:t>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0158D" w:rsidRDefault="0060158D">
      <w:pPr>
        <w:spacing w:line="6" w:lineRule="exact"/>
        <w:rPr>
          <w:sz w:val="20"/>
          <w:szCs w:val="20"/>
        </w:rPr>
      </w:pPr>
    </w:p>
    <w:p w:rsidR="0060158D" w:rsidRDefault="00173B4A">
      <w:pPr>
        <w:ind w:left="1120"/>
        <w:rPr>
          <w:sz w:val="20"/>
          <w:szCs w:val="20"/>
        </w:rPr>
      </w:pPr>
      <w:r>
        <w:rPr>
          <w:rFonts w:eastAsia="Times New Roman"/>
          <w:b/>
          <w:bCs/>
          <w:sz w:val="24"/>
          <w:szCs w:val="24"/>
        </w:rPr>
        <w:t>Строение веществ. Химическая связь</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w:t>
      </w:r>
      <w:r>
        <w:rPr>
          <w:rFonts w:eastAsia="Times New Roman"/>
          <w:i/>
          <w:iCs/>
          <w:sz w:val="24"/>
          <w:szCs w:val="24"/>
        </w:rPr>
        <w:t xml:space="preserve"> </w:t>
      </w:r>
      <w:r>
        <w:rPr>
          <w:rFonts w:eastAsia="Times New Roman"/>
          <w:sz w:val="24"/>
          <w:szCs w:val="24"/>
        </w:rPr>
        <w:t xml:space="preserve">химическая связь: неполярная и полярная. </w:t>
      </w:r>
      <w:r>
        <w:rPr>
          <w:rFonts w:eastAsia="Times New Roman"/>
          <w:i/>
          <w:iCs/>
          <w:sz w:val="24"/>
          <w:szCs w:val="24"/>
        </w:rPr>
        <w:t>Понятие о водородной связи и ее влиянии на</w:t>
      </w:r>
      <w:r>
        <w:rPr>
          <w:rFonts w:eastAsia="Times New Roman"/>
          <w:sz w:val="24"/>
          <w:szCs w:val="24"/>
        </w:rPr>
        <w:t xml:space="preserve"> </w:t>
      </w:r>
      <w:r>
        <w:rPr>
          <w:rFonts w:eastAsia="Times New Roman"/>
          <w:i/>
          <w:iCs/>
          <w:sz w:val="24"/>
          <w:szCs w:val="24"/>
        </w:rPr>
        <w:t xml:space="preserve">физические свойства веществ на примере воды. </w:t>
      </w:r>
      <w:r>
        <w:rPr>
          <w:rFonts w:eastAsia="Times New Roman"/>
          <w:sz w:val="24"/>
          <w:szCs w:val="24"/>
        </w:rPr>
        <w:t>Ионная связь.</w:t>
      </w:r>
      <w:r>
        <w:rPr>
          <w:rFonts w:eastAsia="Times New Roman"/>
          <w:i/>
          <w:iCs/>
          <w:sz w:val="24"/>
          <w:szCs w:val="24"/>
        </w:rPr>
        <w:t xml:space="preserve"> </w:t>
      </w:r>
      <w:r>
        <w:rPr>
          <w:rFonts w:eastAsia="Times New Roman"/>
          <w:sz w:val="24"/>
          <w:szCs w:val="24"/>
        </w:rPr>
        <w:t>Металлическая связь.</w:t>
      </w:r>
      <w:r>
        <w:rPr>
          <w:rFonts w:eastAsia="Times New Roman"/>
          <w:i/>
          <w:iCs/>
          <w:sz w:val="24"/>
          <w:szCs w:val="24"/>
        </w:rPr>
        <w:t xml:space="preserve">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Химические реакции</w:t>
      </w:r>
    </w:p>
    <w:p w:rsidR="0060158D" w:rsidRDefault="0060158D">
      <w:pPr>
        <w:spacing w:line="55" w:lineRule="exact"/>
        <w:rPr>
          <w:sz w:val="20"/>
          <w:szCs w:val="20"/>
        </w:rPr>
      </w:pPr>
    </w:p>
    <w:p w:rsidR="0060158D" w:rsidRDefault="00173B4A">
      <w:pPr>
        <w:spacing w:line="274" w:lineRule="auto"/>
        <w:ind w:left="40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w:t>
      </w:r>
      <w:r>
        <w:rPr>
          <w:rFonts w:eastAsia="Times New Roman"/>
          <w:i/>
          <w:iCs/>
          <w:sz w:val="24"/>
          <w:szCs w:val="24"/>
        </w:rPr>
        <w:t xml:space="preserve"> </w:t>
      </w:r>
      <w:r>
        <w:rPr>
          <w:rFonts w:eastAsia="Times New Roman"/>
          <w:sz w:val="24"/>
          <w:szCs w:val="24"/>
        </w:rPr>
        <w:t>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0158D" w:rsidRDefault="0060158D">
      <w:pPr>
        <w:spacing w:line="9" w:lineRule="exact"/>
        <w:rPr>
          <w:sz w:val="20"/>
          <w:szCs w:val="20"/>
        </w:rPr>
      </w:pPr>
    </w:p>
    <w:p w:rsidR="0060158D" w:rsidRDefault="00173B4A">
      <w:pPr>
        <w:ind w:left="1120"/>
        <w:rPr>
          <w:sz w:val="20"/>
          <w:szCs w:val="20"/>
        </w:rPr>
      </w:pPr>
      <w:r>
        <w:rPr>
          <w:rFonts w:eastAsia="Times New Roman"/>
          <w:b/>
          <w:bCs/>
          <w:sz w:val="24"/>
          <w:szCs w:val="24"/>
        </w:rPr>
        <w:t>Неметаллы IV – VII групп и их соединения</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w:t>
      </w:r>
    </w:p>
    <w:p w:rsidR="0060158D" w:rsidRDefault="0060158D">
      <w:pPr>
        <w:spacing w:line="200" w:lineRule="exact"/>
        <w:rPr>
          <w:sz w:val="20"/>
          <w:szCs w:val="20"/>
        </w:rPr>
      </w:pPr>
    </w:p>
    <w:p w:rsidR="0060158D" w:rsidRDefault="0060158D">
      <w:pPr>
        <w:spacing w:line="380" w:lineRule="exact"/>
        <w:rPr>
          <w:sz w:val="20"/>
          <w:szCs w:val="20"/>
        </w:rPr>
      </w:pPr>
    </w:p>
    <w:p w:rsidR="0060158D" w:rsidRDefault="00173B4A">
      <w:pPr>
        <w:ind w:right="-399"/>
        <w:jc w:val="center"/>
        <w:rPr>
          <w:sz w:val="20"/>
          <w:szCs w:val="20"/>
        </w:rPr>
      </w:pPr>
      <w:r>
        <w:rPr>
          <w:rFonts w:eastAsia="Times New Roman"/>
          <w:sz w:val="24"/>
          <w:szCs w:val="24"/>
        </w:rPr>
        <w:t>265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54" w:name="page266"/>
      <w:bookmarkEnd w:id="254"/>
      <w:r>
        <w:rPr>
          <w:rFonts w:eastAsia="Times New Roman"/>
          <w:i/>
          <w:iCs/>
          <w:sz w:val="24"/>
          <w:szCs w:val="24"/>
        </w:rPr>
        <w:lastRenderedPageBreak/>
        <w:t xml:space="preserve">Аллотропия углерода: алмаз, графит, карбин, фуллерены. </w:t>
      </w:r>
      <w:r>
        <w:rPr>
          <w:rFonts w:eastAsia="Times New Roman"/>
          <w:sz w:val="24"/>
          <w:szCs w:val="24"/>
        </w:rPr>
        <w:t>Соединения углерода:</w:t>
      </w:r>
      <w:r>
        <w:rPr>
          <w:rFonts w:eastAsia="Times New Roman"/>
          <w:i/>
          <w:iCs/>
          <w:sz w:val="24"/>
          <w:szCs w:val="24"/>
        </w:rPr>
        <w:t xml:space="preserve"> </w:t>
      </w:r>
      <w:r>
        <w:rPr>
          <w:rFonts w:eastAsia="Times New Roman"/>
          <w:sz w:val="24"/>
          <w:szCs w:val="24"/>
        </w:rPr>
        <w:t>оксиды</w:t>
      </w:r>
      <w:r>
        <w:rPr>
          <w:rFonts w:eastAsia="Times New Roman"/>
          <w:i/>
          <w:iCs/>
          <w:sz w:val="24"/>
          <w:szCs w:val="24"/>
        </w:rPr>
        <w:t xml:space="preserve"> </w:t>
      </w:r>
      <w:r>
        <w:rPr>
          <w:rFonts w:eastAsia="Times New Roman"/>
          <w:sz w:val="24"/>
          <w:szCs w:val="24"/>
        </w:rPr>
        <w:t xml:space="preserve">углерода (II) и (IV), угольная кислота и ее соли. </w:t>
      </w:r>
      <w:r>
        <w:rPr>
          <w:rFonts w:eastAsia="Times New Roman"/>
          <w:i/>
          <w:iCs/>
          <w:sz w:val="24"/>
          <w:szCs w:val="24"/>
        </w:rPr>
        <w:t>Кремний и его соединения.</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Металлы и их соединения</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Менделеева.Металлы в природе и общие способы их получения</w:t>
      </w:r>
      <w:r>
        <w:rPr>
          <w:rFonts w:eastAsia="Times New Roman"/>
          <w:sz w:val="24"/>
          <w:szCs w:val="24"/>
        </w:rPr>
        <w:t>.</w:t>
      </w:r>
      <w:r>
        <w:rPr>
          <w:rFonts w:eastAsia="Times New Roman"/>
          <w:i/>
          <w:iCs/>
          <w:sz w:val="24"/>
          <w:szCs w:val="24"/>
        </w:rPr>
        <w:t xml:space="preserve"> Общие физические свойства металлов. </w:t>
      </w:r>
      <w:r>
        <w:rPr>
          <w:rFonts w:eastAsia="Times New Roman"/>
          <w:sz w:val="24"/>
          <w:szCs w:val="24"/>
        </w:rPr>
        <w:t>Общие химические свойства металлов:</w:t>
      </w:r>
      <w:r>
        <w:rPr>
          <w:rFonts w:eastAsia="Times New Roman"/>
          <w:i/>
          <w:iCs/>
          <w:sz w:val="24"/>
          <w:szCs w:val="24"/>
        </w:rPr>
        <w:t xml:space="preserve"> </w:t>
      </w:r>
      <w:r>
        <w:rPr>
          <w:rFonts w:eastAsia="Times New Roman"/>
          <w:sz w:val="24"/>
          <w:szCs w:val="24"/>
        </w:rPr>
        <w:t>реакции с неметаллами,</w:t>
      </w:r>
      <w:r>
        <w:rPr>
          <w:rFonts w:eastAsia="Times New Roman"/>
          <w:i/>
          <w:iCs/>
          <w:sz w:val="24"/>
          <w:szCs w:val="24"/>
        </w:rPr>
        <w:t xml:space="preserve"> </w:t>
      </w:r>
      <w:r>
        <w:rPr>
          <w:rFonts w:eastAsia="Times New Roman"/>
          <w:sz w:val="24"/>
          <w:szCs w:val="24"/>
        </w:rPr>
        <w:t xml:space="preserve">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w:t>
      </w:r>
    </w:p>
    <w:p w:rsidR="0060158D" w:rsidRDefault="0060158D">
      <w:pPr>
        <w:spacing w:line="19" w:lineRule="exact"/>
        <w:rPr>
          <w:sz w:val="20"/>
          <w:szCs w:val="20"/>
        </w:rPr>
      </w:pPr>
    </w:p>
    <w:p w:rsidR="0060158D" w:rsidRDefault="00173B4A" w:rsidP="00010453">
      <w:pPr>
        <w:numPr>
          <w:ilvl w:val="0"/>
          <w:numId w:val="299"/>
        </w:numPr>
        <w:tabs>
          <w:tab w:val="left" w:pos="762"/>
        </w:tabs>
        <w:spacing w:line="271" w:lineRule="auto"/>
        <w:ind w:left="400" w:firstLine="4"/>
        <w:jc w:val="both"/>
        <w:rPr>
          <w:rFonts w:eastAsia="Times New Roman"/>
          <w:sz w:val="24"/>
          <w:szCs w:val="24"/>
        </w:rPr>
      </w:pPr>
      <w:r>
        <w:rPr>
          <w:rFonts w:eastAsia="Times New Roman"/>
          <w:sz w:val="24"/>
          <w:szCs w:val="24"/>
        </w:rPr>
        <w:t>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Первоначальные сведения об органических веществах</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Первоначальные  сведения  о  строении  органических  веществ.  Углеводороды:</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 xml:space="preserve">метан,   этан,   этилен.   </w:t>
      </w:r>
      <w:r>
        <w:rPr>
          <w:rFonts w:eastAsia="Times New Roman"/>
          <w:i/>
          <w:iCs/>
          <w:sz w:val="24"/>
          <w:szCs w:val="24"/>
        </w:rPr>
        <w:t>Источники   углеводородов:</w:t>
      </w:r>
      <w:r>
        <w:rPr>
          <w:rFonts w:eastAsia="Times New Roman"/>
          <w:sz w:val="24"/>
          <w:szCs w:val="24"/>
        </w:rPr>
        <w:t xml:space="preserve">   </w:t>
      </w:r>
      <w:r>
        <w:rPr>
          <w:rFonts w:eastAsia="Times New Roman"/>
          <w:i/>
          <w:iCs/>
          <w:sz w:val="24"/>
          <w:szCs w:val="24"/>
        </w:rPr>
        <w:t>природный   газ,</w:t>
      </w:r>
      <w:r>
        <w:rPr>
          <w:rFonts w:eastAsia="Times New Roman"/>
          <w:sz w:val="24"/>
          <w:szCs w:val="24"/>
        </w:rPr>
        <w:t xml:space="preserve">   </w:t>
      </w:r>
      <w:r>
        <w:rPr>
          <w:rFonts w:eastAsia="Times New Roman"/>
          <w:i/>
          <w:iCs/>
          <w:sz w:val="24"/>
          <w:szCs w:val="24"/>
        </w:rPr>
        <w:t>нефть,</w:t>
      </w:r>
      <w:r>
        <w:rPr>
          <w:rFonts w:eastAsia="Times New Roman"/>
          <w:sz w:val="24"/>
          <w:szCs w:val="24"/>
        </w:rPr>
        <w:t xml:space="preserve">   </w:t>
      </w:r>
      <w:r>
        <w:rPr>
          <w:rFonts w:eastAsia="Times New Roman"/>
          <w:i/>
          <w:iCs/>
          <w:sz w:val="24"/>
          <w:szCs w:val="24"/>
        </w:rPr>
        <w:t>уголь.</w:t>
      </w:r>
    </w:p>
    <w:p w:rsidR="0060158D" w:rsidRDefault="0060158D">
      <w:pPr>
        <w:spacing w:line="55" w:lineRule="exact"/>
        <w:rPr>
          <w:rFonts w:eastAsia="Times New Roman"/>
          <w:sz w:val="24"/>
          <w:szCs w:val="24"/>
        </w:rPr>
      </w:pPr>
    </w:p>
    <w:p w:rsidR="0060158D" w:rsidRDefault="00173B4A">
      <w:pPr>
        <w:spacing w:line="271" w:lineRule="auto"/>
        <w:ind w:left="400"/>
        <w:jc w:val="both"/>
        <w:rPr>
          <w:rFonts w:eastAsia="Times New Roman"/>
          <w:sz w:val="24"/>
          <w:szCs w:val="24"/>
        </w:rPr>
      </w:pPr>
      <w:r>
        <w:rPr>
          <w:rFonts w:eastAsia="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w:t>
      </w:r>
      <w:r>
        <w:rPr>
          <w:rFonts w:eastAsia="Times New Roman"/>
          <w:sz w:val="24"/>
          <w:szCs w:val="24"/>
        </w:rPr>
        <w:t xml:space="preserve"> </w:t>
      </w:r>
      <w:r>
        <w:rPr>
          <w:rFonts w:eastAsia="Times New Roman"/>
          <w:i/>
          <w:iCs/>
          <w:sz w:val="24"/>
          <w:szCs w:val="24"/>
        </w:rPr>
        <w:t>окружающей среды и его последствия.</w:t>
      </w:r>
    </w:p>
    <w:p w:rsidR="0060158D" w:rsidRDefault="0060158D">
      <w:pPr>
        <w:spacing w:line="11" w:lineRule="exact"/>
        <w:rPr>
          <w:sz w:val="20"/>
          <w:szCs w:val="20"/>
        </w:rPr>
      </w:pPr>
    </w:p>
    <w:p w:rsidR="0060158D" w:rsidRDefault="00173B4A">
      <w:pPr>
        <w:ind w:left="1120"/>
        <w:rPr>
          <w:sz w:val="20"/>
          <w:szCs w:val="20"/>
        </w:rPr>
      </w:pPr>
      <w:r>
        <w:rPr>
          <w:rFonts w:eastAsia="Times New Roman"/>
          <w:b/>
          <w:bCs/>
          <w:sz w:val="24"/>
          <w:szCs w:val="24"/>
        </w:rPr>
        <w:t>Типы расчетных задач:</w:t>
      </w:r>
    </w:p>
    <w:p w:rsidR="0060158D" w:rsidRDefault="0060158D">
      <w:pPr>
        <w:spacing w:line="41" w:lineRule="exact"/>
        <w:rPr>
          <w:sz w:val="20"/>
          <w:szCs w:val="20"/>
        </w:rPr>
      </w:pPr>
    </w:p>
    <w:p w:rsidR="0060158D" w:rsidRDefault="00173B4A" w:rsidP="00010453">
      <w:pPr>
        <w:numPr>
          <w:ilvl w:val="0"/>
          <w:numId w:val="300"/>
        </w:numPr>
        <w:tabs>
          <w:tab w:val="left" w:pos="1820"/>
        </w:tabs>
        <w:ind w:left="1820" w:hanging="708"/>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60158D" w:rsidRDefault="0060158D">
      <w:pPr>
        <w:spacing w:line="40" w:lineRule="exact"/>
        <w:rPr>
          <w:rFonts w:eastAsia="Times New Roman"/>
          <w:sz w:val="24"/>
          <w:szCs w:val="24"/>
        </w:rPr>
      </w:pPr>
    </w:p>
    <w:p w:rsidR="0060158D" w:rsidRDefault="00173B4A">
      <w:pPr>
        <w:ind w:left="112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60158D" w:rsidRDefault="0060158D">
      <w:pPr>
        <w:spacing w:line="41" w:lineRule="exact"/>
        <w:rPr>
          <w:sz w:val="20"/>
          <w:szCs w:val="20"/>
        </w:rPr>
      </w:pPr>
    </w:p>
    <w:p w:rsidR="0060158D" w:rsidRDefault="00173B4A">
      <w:pPr>
        <w:ind w:left="400"/>
        <w:rPr>
          <w:sz w:val="20"/>
          <w:szCs w:val="20"/>
        </w:rPr>
      </w:pPr>
      <w:r>
        <w:rPr>
          <w:rFonts w:eastAsia="Times New Roman"/>
          <w:i/>
          <w:iCs/>
          <w:sz w:val="24"/>
          <w:szCs w:val="24"/>
        </w:rPr>
        <w:t>элементов.</w:t>
      </w:r>
    </w:p>
    <w:p w:rsidR="0060158D" w:rsidRDefault="0060158D">
      <w:pPr>
        <w:spacing w:line="55" w:lineRule="exact"/>
        <w:rPr>
          <w:sz w:val="20"/>
          <w:szCs w:val="20"/>
        </w:rPr>
      </w:pPr>
    </w:p>
    <w:p w:rsidR="0060158D" w:rsidRDefault="00173B4A" w:rsidP="00010453">
      <w:pPr>
        <w:numPr>
          <w:ilvl w:val="0"/>
          <w:numId w:val="301"/>
        </w:numPr>
        <w:tabs>
          <w:tab w:val="left" w:pos="1816"/>
        </w:tabs>
        <w:spacing w:line="264" w:lineRule="auto"/>
        <w:ind w:left="400" w:firstLine="712"/>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60158D" w:rsidRDefault="0060158D">
      <w:pPr>
        <w:spacing w:line="14" w:lineRule="exact"/>
        <w:rPr>
          <w:rFonts w:eastAsia="Times New Roman"/>
          <w:sz w:val="24"/>
          <w:szCs w:val="24"/>
        </w:rPr>
      </w:pPr>
    </w:p>
    <w:p w:rsidR="0060158D" w:rsidRDefault="00173B4A" w:rsidP="00010453">
      <w:pPr>
        <w:numPr>
          <w:ilvl w:val="0"/>
          <w:numId w:val="301"/>
        </w:numPr>
        <w:tabs>
          <w:tab w:val="left" w:pos="1820"/>
        </w:tabs>
        <w:ind w:left="1820" w:hanging="708"/>
        <w:rPr>
          <w:rFonts w:eastAsia="Times New Roman"/>
          <w:sz w:val="24"/>
          <w:szCs w:val="24"/>
        </w:rPr>
      </w:pPr>
      <w:r>
        <w:rPr>
          <w:rFonts w:eastAsia="Times New Roman"/>
          <w:sz w:val="24"/>
          <w:szCs w:val="24"/>
        </w:rPr>
        <w:t>Расчет массовой доли растворенного вещества в растворе.</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Примерные темы практических работ:</w:t>
      </w:r>
    </w:p>
    <w:p w:rsidR="0060158D" w:rsidRDefault="0060158D">
      <w:pPr>
        <w:spacing w:line="53" w:lineRule="exact"/>
        <w:rPr>
          <w:sz w:val="20"/>
          <w:szCs w:val="20"/>
        </w:rPr>
      </w:pPr>
    </w:p>
    <w:p w:rsidR="0060158D" w:rsidRDefault="00173B4A" w:rsidP="00010453">
      <w:pPr>
        <w:numPr>
          <w:ilvl w:val="0"/>
          <w:numId w:val="302"/>
        </w:numPr>
        <w:tabs>
          <w:tab w:val="left" w:pos="1816"/>
        </w:tabs>
        <w:spacing w:line="266" w:lineRule="auto"/>
        <w:ind w:left="400" w:firstLine="71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60158D" w:rsidRDefault="0060158D">
      <w:pPr>
        <w:spacing w:line="12"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sz w:val="24"/>
          <w:szCs w:val="24"/>
        </w:rPr>
        <w:t>Очистка загрязненной поваренной соли.</w:t>
      </w:r>
    </w:p>
    <w:p w:rsidR="0060158D" w:rsidRDefault="0060158D">
      <w:pPr>
        <w:spacing w:line="40"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sz w:val="24"/>
          <w:szCs w:val="24"/>
        </w:rPr>
        <w:t>Признаки протекания химических реакций.</w:t>
      </w:r>
    </w:p>
    <w:p w:rsidR="0060158D" w:rsidRDefault="0060158D">
      <w:pPr>
        <w:spacing w:line="40"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sz w:val="24"/>
          <w:szCs w:val="24"/>
        </w:rPr>
        <w:t>Получение кислорода и изучение его свойств.</w:t>
      </w:r>
    </w:p>
    <w:p w:rsidR="0060158D" w:rsidRDefault="0060158D">
      <w:pPr>
        <w:spacing w:line="43"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sz w:val="24"/>
          <w:szCs w:val="24"/>
        </w:rPr>
        <w:t>Получение водорода и изучение его свойств.</w:t>
      </w:r>
    </w:p>
    <w:p w:rsidR="0060158D" w:rsidRDefault="0060158D">
      <w:pPr>
        <w:spacing w:line="40"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sz w:val="24"/>
          <w:szCs w:val="24"/>
        </w:rPr>
        <w:t>Приготовление растворов с определенной массовой долей растворенного</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вещества.</w:t>
      </w:r>
    </w:p>
    <w:p w:rsidR="0060158D" w:rsidRDefault="0060158D">
      <w:pPr>
        <w:spacing w:line="53" w:lineRule="exact"/>
        <w:rPr>
          <w:rFonts w:eastAsia="Times New Roman"/>
          <w:sz w:val="24"/>
          <w:szCs w:val="24"/>
        </w:rPr>
      </w:pPr>
    </w:p>
    <w:p w:rsidR="0060158D" w:rsidRDefault="00173B4A" w:rsidP="00010453">
      <w:pPr>
        <w:numPr>
          <w:ilvl w:val="0"/>
          <w:numId w:val="302"/>
        </w:numPr>
        <w:tabs>
          <w:tab w:val="left" w:pos="1816"/>
        </w:tabs>
        <w:spacing w:line="266" w:lineRule="auto"/>
        <w:ind w:left="400" w:firstLine="71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60158D" w:rsidRDefault="0060158D">
      <w:pPr>
        <w:spacing w:line="12"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sz w:val="24"/>
          <w:szCs w:val="24"/>
        </w:rPr>
        <w:t>Реакции ионного обмена.</w:t>
      </w:r>
    </w:p>
    <w:p w:rsidR="0060158D" w:rsidRDefault="0060158D">
      <w:pPr>
        <w:spacing w:line="40"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i/>
          <w:iCs/>
          <w:sz w:val="24"/>
          <w:szCs w:val="24"/>
        </w:rPr>
        <w:t>Качественные реакции на ионы в растворе.</w:t>
      </w:r>
    </w:p>
    <w:p w:rsidR="0060158D" w:rsidRDefault="0060158D">
      <w:pPr>
        <w:spacing w:line="40"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i/>
          <w:iCs/>
          <w:sz w:val="24"/>
          <w:szCs w:val="24"/>
        </w:rPr>
        <w:t>Получение аммиака и изучение его свойств.</w:t>
      </w:r>
    </w:p>
    <w:p w:rsidR="0060158D" w:rsidRDefault="0060158D">
      <w:pPr>
        <w:spacing w:line="43"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i/>
          <w:iCs/>
          <w:sz w:val="24"/>
          <w:szCs w:val="24"/>
        </w:rPr>
        <w:t>Получение углекислого газа и изучение его свойств.</w:t>
      </w:r>
    </w:p>
    <w:p w:rsidR="0060158D" w:rsidRDefault="0060158D">
      <w:pPr>
        <w:spacing w:line="53" w:lineRule="exact"/>
        <w:rPr>
          <w:rFonts w:eastAsia="Times New Roman"/>
          <w:sz w:val="24"/>
          <w:szCs w:val="24"/>
        </w:rPr>
      </w:pPr>
    </w:p>
    <w:p w:rsidR="0060158D" w:rsidRDefault="00173B4A" w:rsidP="00010453">
      <w:pPr>
        <w:numPr>
          <w:ilvl w:val="0"/>
          <w:numId w:val="302"/>
        </w:numPr>
        <w:tabs>
          <w:tab w:val="left" w:pos="1816"/>
        </w:tabs>
        <w:spacing w:line="265" w:lineRule="auto"/>
        <w:ind w:left="400" w:firstLine="71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60158D" w:rsidRDefault="0060158D">
      <w:pPr>
        <w:spacing w:line="12" w:lineRule="exact"/>
        <w:rPr>
          <w:rFonts w:eastAsia="Times New Roman"/>
          <w:sz w:val="24"/>
          <w:szCs w:val="24"/>
        </w:rPr>
      </w:pPr>
    </w:p>
    <w:p w:rsidR="0060158D" w:rsidRDefault="00173B4A" w:rsidP="00010453">
      <w:pPr>
        <w:numPr>
          <w:ilvl w:val="0"/>
          <w:numId w:val="302"/>
        </w:numPr>
        <w:tabs>
          <w:tab w:val="left" w:pos="1820"/>
        </w:tabs>
        <w:ind w:left="1820" w:hanging="708"/>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50" w:lineRule="exact"/>
        <w:rPr>
          <w:sz w:val="20"/>
          <w:szCs w:val="20"/>
        </w:rPr>
      </w:pPr>
    </w:p>
    <w:p w:rsidR="0060158D" w:rsidRDefault="00173B4A">
      <w:pPr>
        <w:ind w:right="-399"/>
        <w:jc w:val="center"/>
        <w:rPr>
          <w:sz w:val="20"/>
          <w:szCs w:val="20"/>
        </w:rPr>
      </w:pPr>
      <w:r>
        <w:rPr>
          <w:rFonts w:eastAsia="Times New Roman"/>
          <w:sz w:val="24"/>
          <w:szCs w:val="24"/>
        </w:rPr>
        <w:t>266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left="1120"/>
        <w:rPr>
          <w:sz w:val="20"/>
          <w:szCs w:val="20"/>
        </w:rPr>
      </w:pPr>
      <w:bookmarkStart w:id="255" w:name="page267"/>
      <w:bookmarkEnd w:id="255"/>
      <w:r>
        <w:rPr>
          <w:rFonts w:eastAsia="Times New Roman"/>
          <w:b/>
          <w:bCs/>
          <w:sz w:val="24"/>
          <w:szCs w:val="24"/>
        </w:rPr>
        <w:lastRenderedPageBreak/>
        <w:t>2.2.2.14. Изобразительное искусство</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w:t>
      </w:r>
    </w:p>
    <w:p w:rsidR="0060158D" w:rsidRDefault="0060158D">
      <w:pPr>
        <w:spacing w:line="26" w:lineRule="exact"/>
        <w:rPr>
          <w:sz w:val="20"/>
          <w:szCs w:val="20"/>
        </w:rPr>
      </w:pPr>
    </w:p>
    <w:p w:rsidR="0060158D" w:rsidRDefault="00173B4A" w:rsidP="00010453">
      <w:pPr>
        <w:numPr>
          <w:ilvl w:val="0"/>
          <w:numId w:val="303"/>
        </w:numPr>
        <w:tabs>
          <w:tab w:val="left" w:pos="695"/>
        </w:tabs>
        <w:spacing w:line="271" w:lineRule="auto"/>
        <w:ind w:left="400" w:firstLine="4"/>
        <w:jc w:val="both"/>
        <w:rPr>
          <w:rFonts w:eastAsia="Times New Roman"/>
          <w:sz w:val="24"/>
          <w:szCs w:val="24"/>
        </w:rPr>
      </w:pPr>
      <w:r>
        <w:rPr>
          <w:rFonts w:eastAsia="Times New Roman"/>
          <w:sz w:val="24"/>
          <w:szCs w:val="24"/>
        </w:rPr>
        <w:t>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0158D" w:rsidRDefault="0060158D">
      <w:pPr>
        <w:spacing w:line="18"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w:t>
      </w:r>
    </w:p>
    <w:p w:rsidR="0060158D" w:rsidRDefault="0060158D">
      <w:pPr>
        <w:spacing w:line="18" w:lineRule="exact"/>
        <w:rPr>
          <w:rFonts w:eastAsia="Times New Roman"/>
          <w:sz w:val="24"/>
          <w:szCs w:val="24"/>
        </w:rPr>
      </w:pPr>
    </w:p>
    <w:p w:rsidR="0060158D" w:rsidRDefault="00173B4A">
      <w:pPr>
        <w:spacing w:line="271" w:lineRule="auto"/>
        <w:ind w:left="400"/>
        <w:jc w:val="both"/>
        <w:rPr>
          <w:rFonts w:eastAsia="Times New Roman"/>
          <w:sz w:val="24"/>
          <w:szCs w:val="24"/>
        </w:rPr>
      </w:pPr>
      <w:r>
        <w:rPr>
          <w:rFonts w:eastAsia="Times New Roman"/>
          <w:sz w:val="24"/>
          <w:szCs w:val="24"/>
        </w:rPr>
        <w:t>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0158D" w:rsidRDefault="0060158D">
      <w:pPr>
        <w:spacing w:line="17" w:lineRule="exact"/>
        <w:rPr>
          <w:rFonts w:eastAsia="Times New Roman"/>
          <w:sz w:val="24"/>
          <w:szCs w:val="24"/>
        </w:rPr>
      </w:pPr>
    </w:p>
    <w:p w:rsidR="0060158D" w:rsidRDefault="00173B4A" w:rsidP="00010453">
      <w:pPr>
        <w:numPr>
          <w:ilvl w:val="1"/>
          <w:numId w:val="303"/>
        </w:numPr>
        <w:tabs>
          <w:tab w:val="left" w:pos="1384"/>
        </w:tabs>
        <w:spacing w:line="264" w:lineRule="auto"/>
        <w:ind w:left="400" w:firstLine="712"/>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60158D" w:rsidRDefault="0060158D">
      <w:pPr>
        <w:spacing w:line="18"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ценностно-ориентационная и коммуникативная деятельность;</w:t>
      </w:r>
    </w:p>
    <w:p w:rsidR="0060158D" w:rsidRDefault="0060158D">
      <w:pPr>
        <w:spacing w:line="58"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изобразительная деятельность</w:t>
      </w:r>
      <w:r>
        <w:rPr>
          <w:rFonts w:ascii="Arial" w:eastAsia="Arial" w:hAnsi="Arial" w:cs="Arial"/>
          <w:sz w:val="24"/>
          <w:szCs w:val="24"/>
        </w:rPr>
        <w:t xml:space="preserve"> </w:t>
      </w:r>
      <w:r>
        <w:rPr>
          <w:rFonts w:eastAsia="Times New Roman"/>
          <w:sz w:val="24"/>
          <w:szCs w:val="24"/>
        </w:rPr>
        <w:t>(основы художественного изображения);</w:t>
      </w:r>
    </w:p>
    <w:p w:rsidR="0060158D" w:rsidRDefault="0060158D">
      <w:pPr>
        <w:spacing w:line="56"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декоративно-прикладная деятельность</w:t>
      </w:r>
      <w:r>
        <w:rPr>
          <w:rFonts w:ascii="Arial" w:eastAsia="Arial" w:hAnsi="Arial" w:cs="Arial"/>
          <w:sz w:val="24"/>
          <w:szCs w:val="24"/>
        </w:rPr>
        <w:t xml:space="preserve"> </w:t>
      </w:r>
      <w:r>
        <w:rPr>
          <w:rFonts w:eastAsia="Times New Roman"/>
          <w:sz w:val="24"/>
          <w:szCs w:val="24"/>
        </w:rPr>
        <w:t>(основы народного и декоративно-прикладного искусства);</w:t>
      </w:r>
    </w:p>
    <w:p w:rsidR="0060158D" w:rsidRDefault="0060158D">
      <w:pPr>
        <w:spacing w:line="1" w:lineRule="exact"/>
        <w:rPr>
          <w:rFonts w:eastAsia="Times New Roman"/>
          <w:sz w:val="24"/>
          <w:szCs w:val="24"/>
        </w:rPr>
      </w:pPr>
    </w:p>
    <w:p w:rsidR="0060158D" w:rsidRDefault="00173B4A">
      <w:pPr>
        <w:spacing w:line="281"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художественно-конструкторская деятельность</w:t>
      </w:r>
      <w:r>
        <w:rPr>
          <w:rFonts w:ascii="Arial" w:eastAsia="Arial" w:hAnsi="Arial" w:cs="Arial"/>
          <w:sz w:val="24"/>
          <w:szCs w:val="24"/>
        </w:rPr>
        <w:t xml:space="preserve"> </w:t>
      </w:r>
      <w:r>
        <w:rPr>
          <w:rFonts w:eastAsia="Times New Roman"/>
          <w:sz w:val="24"/>
          <w:szCs w:val="24"/>
        </w:rPr>
        <w:t>(элементы дизайна и</w:t>
      </w:r>
      <w:r>
        <w:rPr>
          <w:rFonts w:ascii="Arial" w:eastAsia="Arial" w:hAnsi="Arial" w:cs="Arial"/>
          <w:sz w:val="24"/>
          <w:szCs w:val="24"/>
        </w:rPr>
        <w:t xml:space="preserve"> </w:t>
      </w:r>
      <w:r>
        <w:rPr>
          <w:rFonts w:eastAsia="Times New Roman"/>
          <w:sz w:val="24"/>
          <w:szCs w:val="24"/>
        </w:rPr>
        <w:t>архитектуры);</w:t>
      </w:r>
    </w:p>
    <w:p w:rsidR="0060158D" w:rsidRDefault="0060158D">
      <w:pPr>
        <w:spacing w:line="1" w:lineRule="exact"/>
        <w:rPr>
          <w:rFonts w:eastAsia="Times New Roman"/>
          <w:sz w:val="24"/>
          <w:szCs w:val="24"/>
        </w:rPr>
      </w:pPr>
    </w:p>
    <w:p w:rsidR="0060158D" w:rsidRDefault="00173B4A">
      <w:pPr>
        <w:spacing w:line="286" w:lineRule="auto"/>
        <w:ind w:left="1120"/>
        <w:rPr>
          <w:rFonts w:eastAsia="Times New Roman"/>
          <w:sz w:val="24"/>
          <w:szCs w:val="24"/>
        </w:rPr>
      </w:pPr>
      <w:r>
        <w:rPr>
          <w:rFonts w:ascii="Arial" w:eastAsia="Arial" w:hAnsi="Arial" w:cs="Arial"/>
          <w:sz w:val="24"/>
          <w:szCs w:val="24"/>
        </w:rPr>
        <w:t xml:space="preserve">• </w:t>
      </w:r>
      <w:r>
        <w:rPr>
          <w:rFonts w:eastAsia="Times New Roman"/>
          <w:sz w:val="24"/>
          <w:szCs w:val="24"/>
        </w:rPr>
        <w:t>художественно-творческая деятельность на основе синтеза искусств.</w:t>
      </w:r>
      <w:r>
        <w:rPr>
          <w:rFonts w:ascii="Arial" w:eastAsia="Arial" w:hAnsi="Arial" w:cs="Arial"/>
          <w:sz w:val="24"/>
          <w:szCs w:val="24"/>
        </w:rPr>
        <w:t xml:space="preserve"> </w:t>
      </w:r>
      <w:r>
        <w:rPr>
          <w:rFonts w:eastAsia="Times New Roman"/>
          <w:sz w:val="24"/>
          <w:szCs w:val="24"/>
        </w:rPr>
        <w:t>Связующим звеном предмета «Изобразительного искусства» с другими</w:t>
      </w:r>
    </w:p>
    <w:p w:rsidR="0060158D" w:rsidRDefault="00173B4A">
      <w:pPr>
        <w:spacing w:line="271" w:lineRule="auto"/>
        <w:ind w:left="400"/>
        <w:jc w:val="both"/>
        <w:rPr>
          <w:rFonts w:eastAsia="Times New Roman"/>
          <w:sz w:val="24"/>
          <w:szCs w:val="24"/>
        </w:rPr>
      </w:pPr>
      <w:r>
        <w:rPr>
          <w:rFonts w:eastAsia="Times New Roman"/>
          <w:sz w:val="24"/>
          <w:szCs w:val="24"/>
        </w:rPr>
        <w:t>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0158D" w:rsidRDefault="0060158D">
      <w:pPr>
        <w:spacing w:line="18"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0158D" w:rsidRDefault="0060158D">
      <w:pPr>
        <w:spacing w:line="335"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0158D" w:rsidRDefault="0060158D">
      <w:pPr>
        <w:spacing w:line="200" w:lineRule="exact"/>
        <w:rPr>
          <w:sz w:val="20"/>
          <w:szCs w:val="20"/>
        </w:rPr>
      </w:pPr>
    </w:p>
    <w:p w:rsidR="0060158D" w:rsidRDefault="0060158D">
      <w:pPr>
        <w:spacing w:line="293" w:lineRule="exact"/>
        <w:rPr>
          <w:sz w:val="20"/>
          <w:szCs w:val="20"/>
        </w:rPr>
      </w:pPr>
    </w:p>
    <w:p w:rsidR="0060158D" w:rsidRDefault="00173B4A">
      <w:pPr>
        <w:ind w:right="-399"/>
        <w:jc w:val="center"/>
        <w:rPr>
          <w:sz w:val="20"/>
          <w:szCs w:val="20"/>
        </w:rPr>
      </w:pPr>
      <w:r>
        <w:rPr>
          <w:rFonts w:eastAsia="Times New Roman"/>
          <w:sz w:val="24"/>
          <w:szCs w:val="24"/>
        </w:rPr>
        <w:t>267</w:t>
      </w:r>
    </w:p>
    <w:p w:rsidR="0060158D" w:rsidRDefault="0060158D">
      <w:pPr>
        <w:sectPr w:rsidR="0060158D">
          <w:pgSz w:w="11900" w:h="16838"/>
          <w:pgMar w:top="1132" w:right="846" w:bottom="326" w:left="1440" w:header="0" w:footer="0" w:gutter="0"/>
          <w:cols w:space="720" w:equalWidth="0">
            <w:col w:w="9620"/>
          </w:cols>
        </w:sectPr>
      </w:pPr>
    </w:p>
    <w:p w:rsidR="0060158D" w:rsidRDefault="00173B4A">
      <w:pPr>
        <w:spacing w:line="267" w:lineRule="auto"/>
        <w:ind w:left="400" w:firstLine="708"/>
        <w:rPr>
          <w:sz w:val="20"/>
          <w:szCs w:val="20"/>
        </w:rPr>
      </w:pPr>
      <w:bookmarkStart w:id="256" w:name="page268"/>
      <w:bookmarkEnd w:id="256"/>
      <w:r>
        <w:rPr>
          <w:rFonts w:eastAsia="Times New Roman"/>
          <w:b/>
          <w:bCs/>
          <w:sz w:val="24"/>
          <w:szCs w:val="24"/>
        </w:rPr>
        <w:lastRenderedPageBreak/>
        <w:t>Народное художественное творчество – неиссякаемый источник самобытной красоты</w:t>
      </w:r>
    </w:p>
    <w:p w:rsidR="0060158D" w:rsidRDefault="0060158D">
      <w:pPr>
        <w:spacing w:line="22" w:lineRule="exact"/>
        <w:rPr>
          <w:sz w:val="20"/>
          <w:szCs w:val="20"/>
        </w:rPr>
      </w:pPr>
    </w:p>
    <w:p w:rsidR="0060158D" w:rsidRDefault="00173B4A">
      <w:pPr>
        <w:spacing w:line="264" w:lineRule="auto"/>
        <w:ind w:left="400" w:firstLine="708"/>
        <w:rPr>
          <w:sz w:val="20"/>
          <w:szCs w:val="20"/>
        </w:rPr>
      </w:pPr>
      <w:r>
        <w:rPr>
          <w:rFonts w:eastAsia="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w:t>
      </w:r>
    </w:p>
    <w:p w:rsidR="0060158D" w:rsidRDefault="0060158D">
      <w:pPr>
        <w:spacing w:line="26" w:lineRule="exact"/>
        <w:rPr>
          <w:sz w:val="20"/>
          <w:szCs w:val="20"/>
        </w:rPr>
      </w:pPr>
    </w:p>
    <w:p w:rsidR="0060158D" w:rsidRDefault="00173B4A" w:rsidP="00010453">
      <w:pPr>
        <w:numPr>
          <w:ilvl w:val="0"/>
          <w:numId w:val="304"/>
        </w:numPr>
        <w:tabs>
          <w:tab w:val="left" w:pos="656"/>
        </w:tabs>
        <w:spacing w:line="274" w:lineRule="auto"/>
        <w:ind w:left="400" w:firstLine="4"/>
        <w:jc w:val="both"/>
        <w:rPr>
          <w:rFonts w:eastAsia="Times New Roman"/>
          <w:sz w:val="24"/>
          <w:szCs w:val="24"/>
        </w:rPr>
      </w:pPr>
      <w:r>
        <w:rPr>
          <w:rFonts w:eastAsia="Times New Roman"/>
          <w:sz w:val="24"/>
          <w:szCs w:val="24"/>
        </w:rPr>
        <w:t>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60158D" w:rsidRDefault="0060158D">
      <w:pPr>
        <w:spacing w:line="23" w:lineRule="exact"/>
        <w:rPr>
          <w:rFonts w:eastAsia="Times New Roman"/>
          <w:sz w:val="24"/>
          <w:szCs w:val="24"/>
        </w:rPr>
      </w:pPr>
    </w:p>
    <w:p w:rsidR="0060158D" w:rsidRDefault="00173B4A">
      <w:pPr>
        <w:spacing w:line="264" w:lineRule="auto"/>
        <w:ind w:left="1120"/>
        <w:rPr>
          <w:rFonts w:eastAsia="Times New Roman"/>
          <w:sz w:val="24"/>
          <w:szCs w:val="24"/>
        </w:rPr>
      </w:pPr>
      <w:r>
        <w:rPr>
          <w:rFonts w:eastAsia="Times New Roman"/>
          <w:b/>
          <w:bCs/>
          <w:sz w:val="24"/>
          <w:szCs w:val="24"/>
        </w:rPr>
        <w:t xml:space="preserve">Виды изобразительного искусства и основы образного языка </w:t>
      </w:r>
      <w:r>
        <w:rPr>
          <w:rFonts w:eastAsia="Times New Roman"/>
          <w:sz w:val="24"/>
          <w:szCs w:val="24"/>
        </w:rPr>
        <w:t>Пространственные искусства. Художественные материалы. Жанры в</w:t>
      </w:r>
    </w:p>
    <w:p w:rsidR="0060158D" w:rsidRDefault="0060158D">
      <w:pPr>
        <w:spacing w:line="26" w:lineRule="exact"/>
        <w:rPr>
          <w:rFonts w:eastAsia="Times New Roman"/>
          <w:sz w:val="24"/>
          <w:szCs w:val="24"/>
        </w:rPr>
      </w:pPr>
    </w:p>
    <w:p w:rsidR="0060158D" w:rsidRDefault="00173B4A">
      <w:pPr>
        <w:spacing w:line="274" w:lineRule="auto"/>
        <w:ind w:left="400"/>
        <w:jc w:val="both"/>
        <w:rPr>
          <w:rFonts w:eastAsia="Times New Roman"/>
          <w:sz w:val="24"/>
          <w:szCs w:val="24"/>
        </w:rPr>
      </w:pPr>
      <w:r>
        <w:rPr>
          <w:rFonts w:eastAsia="Times New Roman"/>
          <w:sz w:val="24"/>
          <w:szCs w:val="24"/>
        </w:rPr>
        <w:t>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60158D" w:rsidRDefault="0060158D">
      <w:pPr>
        <w:spacing w:line="8"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Понимание смысла деятельности художника</w:t>
      </w:r>
    </w:p>
    <w:p w:rsidR="0060158D" w:rsidRDefault="0060158D">
      <w:pPr>
        <w:spacing w:line="53"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60158D" w:rsidRDefault="0060158D">
      <w:pPr>
        <w:spacing w:line="19"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0158D" w:rsidRDefault="0060158D">
      <w:pPr>
        <w:spacing w:line="4"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Вечные темы и великие исторические события в искусстве</w:t>
      </w:r>
    </w:p>
    <w:p w:rsidR="0060158D" w:rsidRDefault="0060158D">
      <w:pPr>
        <w:spacing w:line="53"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w:t>
      </w:r>
    </w:p>
    <w:p w:rsidR="0060158D" w:rsidRDefault="0060158D">
      <w:pPr>
        <w:spacing w:line="265" w:lineRule="exact"/>
        <w:rPr>
          <w:sz w:val="20"/>
          <w:szCs w:val="20"/>
        </w:rPr>
      </w:pPr>
    </w:p>
    <w:p w:rsidR="0060158D" w:rsidRDefault="00173B4A">
      <w:pPr>
        <w:ind w:right="-399"/>
        <w:jc w:val="center"/>
        <w:rPr>
          <w:sz w:val="20"/>
          <w:szCs w:val="20"/>
        </w:rPr>
      </w:pPr>
      <w:r>
        <w:rPr>
          <w:rFonts w:eastAsia="Times New Roman"/>
          <w:sz w:val="24"/>
          <w:szCs w:val="24"/>
        </w:rPr>
        <w:t>268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jc w:val="both"/>
        <w:rPr>
          <w:sz w:val="20"/>
          <w:szCs w:val="20"/>
        </w:rPr>
      </w:pPr>
      <w:bookmarkStart w:id="257" w:name="page269"/>
      <w:bookmarkEnd w:id="257"/>
      <w:r>
        <w:rPr>
          <w:rFonts w:eastAsia="Times New Roman"/>
          <w:sz w:val="24"/>
          <w:szCs w:val="24"/>
        </w:rPr>
        <w:lastRenderedPageBreak/>
        <w:t>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0158D" w:rsidRDefault="0060158D">
      <w:pPr>
        <w:spacing w:line="3" w:lineRule="exact"/>
        <w:rPr>
          <w:sz w:val="20"/>
          <w:szCs w:val="20"/>
        </w:rPr>
      </w:pPr>
    </w:p>
    <w:p w:rsidR="0060158D" w:rsidRDefault="00173B4A">
      <w:pPr>
        <w:ind w:left="1120"/>
        <w:rPr>
          <w:sz w:val="20"/>
          <w:szCs w:val="20"/>
        </w:rPr>
      </w:pPr>
      <w:r>
        <w:rPr>
          <w:rFonts w:eastAsia="Times New Roman"/>
          <w:b/>
          <w:bCs/>
          <w:sz w:val="24"/>
          <w:szCs w:val="24"/>
        </w:rPr>
        <w:t>Конструктивное искусство: архитектура и дизайн</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w:t>
      </w:r>
    </w:p>
    <w:p w:rsidR="0060158D" w:rsidRDefault="0060158D">
      <w:pPr>
        <w:spacing w:line="21" w:lineRule="exact"/>
        <w:rPr>
          <w:sz w:val="20"/>
          <w:szCs w:val="20"/>
        </w:rPr>
      </w:pPr>
    </w:p>
    <w:p w:rsidR="0060158D" w:rsidRDefault="00173B4A" w:rsidP="00010453">
      <w:pPr>
        <w:numPr>
          <w:ilvl w:val="0"/>
          <w:numId w:val="305"/>
        </w:numPr>
        <w:tabs>
          <w:tab w:val="left" w:pos="580"/>
        </w:tabs>
        <w:spacing w:line="271" w:lineRule="auto"/>
        <w:ind w:left="400" w:firstLine="4"/>
        <w:jc w:val="both"/>
        <w:rPr>
          <w:rFonts w:eastAsia="Times New Roman"/>
          <w:sz w:val="24"/>
          <w:szCs w:val="24"/>
        </w:rPr>
      </w:pPr>
      <w:r>
        <w:rPr>
          <w:rFonts w:eastAsia="Times New Roman"/>
          <w:sz w:val="24"/>
          <w:szCs w:val="24"/>
        </w:rPr>
        <w:t>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60158D" w:rsidRDefault="0060158D">
      <w:pPr>
        <w:spacing w:line="5"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Изобразительное искусство и архитектура РоссииXI –XVII вв.</w:t>
      </w:r>
    </w:p>
    <w:p w:rsidR="0060158D" w:rsidRDefault="0060158D">
      <w:pPr>
        <w:spacing w:line="53"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0158D" w:rsidRDefault="0060158D">
      <w:pPr>
        <w:spacing w:line="4" w:lineRule="exact"/>
        <w:rPr>
          <w:rFonts w:eastAsia="Times New Roman"/>
          <w:sz w:val="24"/>
          <w:szCs w:val="24"/>
        </w:rPr>
      </w:pPr>
    </w:p>
    <w:p w:rsidR="0060158D" w:rsidRDefault="00173B4A">
      <w:pPr>
        <w:ind w:left="1120"/>
        <w:rPr>
          <w:rFonts w:eastAsia="Times New Roman"/>
          <w:sz w:val="24"/>
          <w:szCs w:val="24"/>
        </w:rPr>
      </w:pPr>
      <w:r>
        <w:rPr>
          <w:rFonts w:eastAsia="Times New Roman"/>
          <w:b/>
          <w:bCs/>
          <w:i/>
          <w:iCs/>
          <w:sz w:val="24"/>
          <w:szCs w:val="24"/>
        </w:rPr>
        <w:t>Искусство полиграфии</w:t>
      </w:r>
    </w:p>
    <w:p w:rsidR="0060158D" w:rsidRDefault="0060158D">
      <w:pPr>
        <w:spacing w:line="53"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0158D" w:rsidRDefault="0060158D">
      <w:pPr>
        <w:spacing w:line="17" w:lineRule="exact"/>
        <w:rPr>
          <w:rFonts w:eastAsia="Times New Roman"/>
          <w:sz w:val="24"/>
          <w:szCs w:val="24"/>
        </w:rPr>
      </w:pPr>
    </w:p>
    <w:p w:rsidR="0060158D" w:rsidRDefault="00173B4A">
      <w:pPr>
        <w:spacing w:line="266" w:lineRule="auto"/>
        <w:ind w:left="40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60158D" w:rsidRDefault="0060158D">
      <w:pPr>
        <w:spacing w:line="24"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w:t>
      </w:r>
    </w:p>
    <w:p w:rsidR="0060158D" w:rsidRDefault="0060158D">
      <w:pPr>
        <w:spacing w:line="200" w:lineRule="exact"/>
        <w:rPr>
          <w:sz w:val="20"/>
          <w:szCs w:val="20"/>
        </w:rPr>
      </w:pPr>
    </w:p>
    <w:p w:rsidR="0060158D" w:rsidRDefault="0060158D">
      <w:pPr>
        <w:spacing w:line="382" w:lineRule="exact"/>
        <w:rPr>
          <w:sz w:val="20"/>
          <w:szCs w:val="20"/>
        </w:rPr>
      </w:pPr>
    </w:p>
    <w:p w:rsidR="0060158D" w:rsidRDefault="00173B4A">
      <w:pPr>
        <w:ind w:right="-399"/>
        <w:jc w:val="center"/>
        <w:rPr>
          <w:sz w:val="20"/>
          <w:szCs w:val="20"/>
        </w:rPr>
      </w:pPr>
      <w:r>
        <w:rPr>
          <w:rFonts w:eastAsia="Times New Roman"/>
          <w:sz w:val="24"/>
          <w:szCs w:val="24"/>
        </w:rPr>
        <w:t>269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258" w:name="page270"/>
      <w:bookmarkEnd w:id="258"/>
      <w:r>
        <w:rPr>
          <w:rFonts w:eastAsia="Times New Roman"/>
          <w:i/>
          <w:iCs/>
          <w:sz w:val="24"/>
          <w:szCs w:val="24"/>
        </w:rPr>
        <w:lastRenderedPageBreak/>
        <w:t>Христова (Спас на Крови) в г. Санкт - Петербурге). Монументальная скульптура второй половины XIX века (М.О. Микешин, А.М. Опекушин, М.М. Антокольский).</w:t>
      </w:r>
    </w:p>
    <w:p w:rsidR="0060158D" w:rsidRDefault="0060158D">
      <w:pPr>
        <w:spacing w:line="10" w:lineRule="exact"/>
        <w:rPr>
          <w:sz w:val="20"/>
          <w:szCs w:val="20"/>
        </w:rPr>
      </w:pPr>
    </w:p>
    <w:p w:rsidR="0060158D" w:rsidRDefault="00173B4A">
      <w:pPr>
        <w:ind w:left="1120"/>
        <w:rPr>
          <w:sz w:val="20"/>
          <w:szCs w:val="20"/>
        </w:rPr>
      </w:pPr>
      <w:r>
        <w:rPr>
          <w:rFonts w:eastAsia="Times New Roman"/>
          <w:b/>
          <w:bCs/>
          <w:i/>
          <w:iCs/>
          <w:sz w:val="24"/>
          <w:szCs w:val="24"/>
        </w:rPr>
        <w:t>Взаимосвязь истории искусства и истории человечества</w:t>
      </w:r>
    </w:p>
    <w:p w:rsidR="0060158D" w:rsidRDefault="0060158D">
      <w:pPr>
        <w:spacing w:line="53"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w:t>
      </w:r>
    </w:p>
    <w:p w:rsidR="0060158D" w:rsidRDefault="0060158D">
      <w:pPr>
        <w:spacing w:line="18" w:lineRule="exact"/>
        <w:rPr>
          <w:sz w:val="20"/>
          <w:szCs w:val="20"/>
        </w:rPr>
      </w:pPr>
    </w:p>
    <w:p w:rsidR="0060158D" w:rsidRDefault="00173B4A" w:rsidP="00010453">
      <w:pPr>
        <w:numPr>
          <w:ilvl w:val="0"/>
          <w:numId w:val="306"/>
        </w:numPr>
        <w:tabs>
          <w:tab w:val="left" w:pos="645"/>
        </w:tabs>
        <w:spacing w:line="270" w:lineRule="auto"/>
        <w:ind w:left="400" w:firstLine="4"/>
        <w:jc w:val="both"/>
        <w:rPr>
          <w:rFonts w:eastAsia="Times New Roman"/>
          <w:i/>
          <w:iCs/>
          <w:sz w:val="24"/>
          <w:szCs w:val="24"/>
        </w:rPr>
      </w:pPr>
      <w:r>
        <w:rPr>
          <w:rFonts w:eastAsia="Times New Roman"/>
          <w:i/>
          <w:iCs/>
          <w:sz w:val="24"/>
          <w:szCs w:val="24"/>
        </w:rPr>
        <w:t>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0158D" w:rsidRDefault="0060158D">
      <w:pPr>
        <w:spacing w:line="21" w:lineRule="exact"/>
        <w:rPr>
          <w:rFonts w:eastAsia="Times New Roman"/>
          <w:i/>
          <w:iCs/>
          <w:sz w:val="24"/>
          <w:szCs w:val="24"/>
        </w:rPr>
      </w:pPr>
    </w:p>
    <w:p w:rsidR="0060158D" w:rsidRDefault="00173B4A">
      <w:pPr>
        <w:spacing w:line="265" w:lineRule="auto"/>
        <w:ind w:left="400" w:firstLine="708"/>
        <w:rPr>
          <w:rFonts w:eastAsia="Times New Roman"/>
          <w:i/>
          <w:iCs/>
          <w:sz w:val="24"/>
          <w:szCs w:val="24"/>
        </w:rPr>
      </w:pPr>
      <w:r>
        <w:rPr>
          <w:rFonts w:eastAsia="Times New Roman"/>
          <w:b/>
          <w:bCs/>
          <w:i/>
          <w:iCs/>
          <w:sz w:val="24"/>
          <w:szCs w:val="24"/>
        </w:rPr>
        <w:t>Изображение в синтетических и экранных видах искусства и художественная фотография</w:t>
      </w:r>
    </w:p>
    <w:p w:rsidR="0060158D" w:rsidRDefault="0060158D">
      <w:pPr>
        <w:spacing w:line="24" w:lineRule="exact"/>
        <w:rPr>
          <w:rFonts w:eastAsia="Times New Roman"/>
          <w:i/>
          <w:iCs/>
          <w:sz w:val="24"/>
          <w:szCs w:val="24"/>
        </w:rPr>
      </w:pPr>
    </w:p>
    <w:p w:rsidR="0060158D" w:rsidRDefault="00173B4A">
      <w:pPr>
        <w:spacing w:line="271" w:lineRule="auto"/>
        <w:ind w:left="400" w:firstLine="708"/>
        <w:jc w:val="both"/>
        <w:rPr>
          <w:rFonts w:eastAsia="Times New Roman"/>
          <w:i/>
          <w:iCs/>
          <w:sz w:val="24"/>
          <w:szCs w:val="24"/>
        </w:rPr>
      </w:pPr>
      <w:r>
        <w:rPr>
          <w:rFonts w:eastAsia="Times New Roman"/>
          <w:i/>
          <w:iCs/>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w:t>
      </w:r>
    </w:p>
    <w:p w:rsidR="0060158D" w:rsidRDefault="0060158D">
      <w:pPr>
        <w:spacing w:line="17" w:lineRule="exact"/>
        <w:rPr>
          <w:rFonts w:eastAsia="Times New Roman"/>
          <w:i/>
          <w:iCs/>
          <w:sz w:val="24"/>
          <w:szCs w:val="24"/>
        </w:rPr>
      </w:pPr>
    </w:p>
    <w:p w:rsidR="0060158D" w:rsidRDefault="00173B4A">
      <w:pPr>
        <w:spacing w:line="274" w:lineRule="auto"/>
        <w:ind w:left="400"/>
        <w:jc w:val="both"/>
        <w:rPr>
          <w:rFonts w:eastAsia="Times New Roman"/>
          <w:i/>
          <w:iCs/>
          <w:sz w:val="24"/>
          <w:szCs w:val="24"/>
        </w:rPr>
      </w:pPr>
      <w:r>
        <w:rPr>
          <w:rFonts w:eastAsia="Times New Roman"/>
          <w:i/>
          <w:iCs/>
          <w:sz w:val="24"/>
          <w:szCs w:val="24"/>
        </w:rPr>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w:t>
      </w:r>
    </w:p>
    <w:p w:rsidR="0060158D" w:rsidRDefault="0060158D">
      <w:pPr>
        <w:spacing w:line="17" w:lineRule="exact"/>
        <w:rPr>
          <w:rFonts w:eastAsia="Times New Roman"/>
          <w:i/>
          <w:iCs/>
          <w:sz w:val="24"/>
          <w:szCs w:val="24"/>
        </w:rPr>
      </w:pPr>
    </w:p>
    <w:p w:rsidR="0060158D" w:rsidRDefault="00173B4A" w:rsidP="00010453">
      <w:pPr>
        <w:numPr>
          <w:ilvl w:val="0"/>
          <w:numId w:val="306"/>
        </w:numPr>
        <w:tabs>
          <w:tab w:val="left" w:pos="657"/>
        </w:tabs>
        <w:spacing w:line="271" w:lineRule="auto"/>
        <w:ind w:left="400" w:firstLine="4"/>
        <w:jc w:val="both"/>
        <w:rPr>
          <w:rFonts w:eastAsia="Times New Roman"/>
          <w:i/>
          <w:iCs/>
          <w:sz w:val="24"/>
          <w:szCs w:val="24"/>
        </w:rPr>
      </w:pPr>
      <w:r>
        <w:rPr>
          <w:rFonts w:eastAsia="Times New Roman"/>
          <w:i/>
          <w:iCs/>
          <w:sz w:val="24"/>
          <w:szCs w:val="24"/>
        </w:rPr>
        <w:t>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0158D" w:rsidRDefault="0060158D">
      <w:pPr>
        <w:spacing w:line="210" w:lineRule="exact"/>
        <w:rPr>
          <w:sz w:val="20"/>
          <w:szCs w:val="20"/>
        </w:rPr>
      </w:pPr>
    </w:p>
    <w:p w:rsidR="0060158D" w:rsidRDefault="00173B4A">
      <w:pPr>
        <w:ind w:left="1120"/>
        <w:rPr>
          <w:sz w:val="20"/>
          <w:szCs w:val="20"/>
        </w:rPr>
      </w:pPr>
      <w:r>
        <w:rPr>
          <w:rFonts w:eastAsia="Times New Roman"/>
          <w:b/>
          <w:bCs/>
          <w:sz w:val="24"/>
          <w:szCs w:val="24"/>
        </w:rPr>
        <w:t>2.2.2.15. Музыка</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0158D" w:rsidRDefault="0060158D">
      <w:pPr>
        <w:spacing w:line="8" w:lineRule="exact"/>
        <w:rPr>
          <w:sz w:val="20"/>
          <w:szCs w:val="20"/>
        </w:rPr>
      </w:pPr>
    </w:p>
    <w:p w:rsidR="0060158D" w:rsidRDefault="00173B4A">
      <w:pPr>
        <w:ind w:left="1120"/>
        <w:rPr>
          <w:sz w:val="20"/>
          <w:szCs w:val="20"/>
        </w:rPr>
      </w:pPr>
      <w:r>
        <w:rPr>
          <w:rFonts w:eastAsia="Times New Roman"/>
          <w:sz w:val="24"/>
          <w:szCs w:val="24"/>
        </w:rPr>
        <w:t>Освоение предмета «Музыка» направлено на:</w:t>
      </w:r>
    </w:p>
    <w:p w:rsidR="0060158D" w:rsidRDefault="0060158D">
      <w:pPr>
        <w:spacing w:line="113" w:lineRule="exact"/>
        <w:rPr>
          <w:sz w:val="20"/>
          <w:szCs w:val="20"/>
        </w:rPr>
      </w:pPr>
    </w:p>
    <w:p w:rsidR="0060158D" w:rsidRDefault="00173B4A" w:rsidP="00010453">
      <w:pPr>
        <w:numPr>
          <w:ilvl w:val="0"/>
          <w:numId w:val="307"/>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0158D" w:rsidRDefault="0060158D">
      <w:pPr>
        <w:spacing w:line="101" w:lineRule="exact"/>
        <w:rPr>
          <w:rFonts w:ascii="Arial" w:eastAsia="Arial" w:hAnsi="Arial" w:cs="Arial"/>
          <w:sz w:val="28"/>
          <w:szCs w:val="28"/>
        </w:rPr>
      </w:pPr>
    </w:p>
    <w:p w:rsidR="0060158D" w:rsidRDefault="00173B4A" w:rsidP="00010453">
      <w:pPr>
        <w:numPr>
          <w:ilvl w:val="0"/>
          <w:numId w:val="307"/>
        </w:numPr>
        <w:tabs>
          <w:tab w:val="left" w:pos="1533"/>
        </w:tabs>
        <w:spacing w:line="250" w:lineRule="auto"/>
        <w:ind w:left="400" w:firstLine="712"/>
        <w:jc w:val="both"/>
        <w:rPr>
          <w:rFonts w:ascii="Arial" w:eastAsia="Arial" w:hAnsi="Arial" w:cs="Arial"/>
          <w:sz w:val="28"/>
          <w:szCs w:val="28"/>
        </w:rPr>
      </w:pPr>
      <w:r>
        <w:rPr>
          <w:rFonts w:eastAsia="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0158D" w:rsidRDefault="0060158D">
      <w:pPr>
        <w:spacing w:line="100" w:lineRule="exact"/>
        <w:rPr>
          <w:rFonts w:ascii="Arial" w:eastAsia="Arial" w:hAnsi="Arial" w:cs="Arial"/>
          <w:sz w:val="28"/>
          <w:szCs w:val="28"/>
        </w:rPr>
      </w:pPr>
    </w:p>
    <w:p w:rsidR="0060158D" w:rsidRDefault="00173B4A" w:rsidP="00010453">
      <w:pPr>
        <w:numPr>
          <w:ilvl w:val="0"/>
          <w:numId w:val="307"/>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0158D" w:rsidRDefault="0060158D">
      <w:pPr>
        <w:spacing w:line="103" w:lineRule="exact"/>
        <w:rPr>
          <w:rFonts w:ascii="Arial" w:eastAsia="Arial" w:hAnsi="Arial" w:cs="Arial"/>
          <w:sz w:val="28"/>
          <w:szCs w:val="28"/>
        </w:rPr>
      </w:pPr>
    </w:p>
    <w:p w:rsidR="0060158D" w:rsidRDefault="00173B4A" w:rsidP="00010453">
      <w:pPr>
        <w:numPr>
          <w:ilvl w:val="0"/>
          <w:numId w:val="307"/>
        </w:numPr>
        <w:tabs>
          <w:tab w:val="left" w:pos="1533"/>
        </w:tabs>
        <w:spacing w:line="233" w:lineRule="auto"/>
        <w:ind w:left="400" w:firstLine="712"/>
        <w:rPr>
          <w:rFonts w:ascii="Arial" w:eastAsia="Arial" w:hAnsi="Arial" w:cs="Arial"/>
          <w:sz w:val="28"/>
          <w:szCs w:val="28"/>
        </w:rPr>
      </w:pPr>
      <w:r>
        <w:rPr>
          <w:rFonts w:eastAsia="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60158D" w:rsidRDefault="0060158D">
      <w:pPr>
        <w:spacing w:line="185" w:lineRule="exact"/>
        <w:rPr>
          <w:sz w:val="20"/>
          <w:szCs w:val="20"/>
        </w:rPr>
      </w:pPr>
    </w:p>
    <w:p w:rsidR="0060158D" w:rsidRDefault="00173B4A">
      <w:pPr>
        <w:ind w:right="-399"/>
        <w:jc w:val="center"/>
        <w:rPr>
          <w:sz w:val="20"/>
          <w:szCs w:val="20"/>
        </w:rPr>
      </w:pPr>
      <w:r>
        <w:rPr>
          <w:rFonts w:eastAsia="Times New Roman"/>
          <w:sz w:val="24"/>
          <w:szCs w:val="24"/>
        </w:rPr>
        <w:t>270</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08"/>
        </w:numPr>
        <w:tabs>
          <w:tab w:val="left" w:pos="1533"/>
        </w:tabs>
        <w:spacing w:line="258" w:lineRule="auto"/>
        <w:ind w:left="400" w:firstLine="712"/>
        <w:jc w:val="both"/>
        <w:rPr>
          <w:rFonts w:ascii="Arial" w:eastAsia="Arial" w:hAnsi="Arial" w:cs="Arial"/>
          <w:sz w:val="28"/>
          <w:szCs w:val="28"/>
        </w:rPr>
      </w:pPr>
      <w:bookmarkStart w:id="259" w:name="page271"/>
      <w:bookmarkEnd w:id="259"/>
      <w:r>
        <w:rPr>
          <w:rFonts w:eastAsia="Times New Roman"/>
          <w:sz w:val="24"/>
          <w:szCs w:val="24"/>
        </w:rPr>
        <w:lastRenderedPageBreak/>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0158D" w:rsidRDefault="0060158D">
      <w:pPr>
        <w:spacing w:line="33" w:lineRule="exact"/>
        <w:rPr>
          <w:rFonts w:ascii="Arial" w:eastAsia="Arial" w:hAnsi="Arial" w:cs="Arial"/>
          <w:sz w:val="28"/>
          <w:szCs w:val="28"/>
        </w:rPr>
      </w:pPr>
    </w:p>
    <w:p w:rsidR="0060158D" w:rsidRDefault="00173B4A">
      <w:pPr>
        <w:spacing w:line="273" w:lineRule="auto"/>
        <w:ind w:left="400" w:firstLine="708"/>
        <w:jc w:val="both"/>
        <w:rPr>
          <w:rFonts w:ascii="Arial" w:eastAsia="Arial" w:hAnsi="Arial" w:cs="Arial"/>
          <w:sz w:val="28"/>
          <w:szCs w:val="28"/>
        </w:rPr>
      </w:pPr>
      <w:r>
        <w:rPr>
          <w:rFonts w:eastAsia="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0158D" w:rsidRDefault="0060158D">
      <w:pPr>
        <w:spacing w:line="19" w:lineRule="exact"/>
        <w:rPr>
          <w:rFonts w:ascii="Arial" w:eastAsia="Arial" w:hAnsi="Arial" w:cs="Arial"/>
          <w:sz w:val="28"/>
          <w:szCs w:val="28"/>
        </w:rPr>
      </w:pPr>
    </w:p>
    <w:p w:rsidR="0060158D" w:rsidRDefault="00173B4A">
      <w:pPr>
        <w:spacing w:line="273" w:lineRule="auto"/>
        <w:ind w:left="400" w:firstLine="708"/>
        <w:jc w:val="both"/>
        <w:rPr>
          <w:rFonts w:ascii="Arial" w:eastAsia="Arial" w:hAnsi="Arial" w:cs="Arial"/>
          <w:sz w:val="28"/>
          <w:szCs w:val="28"/>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0158D" w:rsidRDefault="0060158D">
      <w:pPr>
        <w:spacing w:line="17" w:lineRule="exact"/>
        <w:rPr>
          <w:rFonts w:ascii="Arial" w:eastAsia="Arial" w:hAnsi="Arial" w:cs="Arial"/>
          <w:sz w:val="28"/>
          <w:szCs w:val="28"/>
        </w:rPr>
      </w:pPr>
    </w:p>
    <w:p w:rsidR="0060158D" w:rsidRDefault="00173B4A">
      <w:pPr>
        <w:spacing w:line="273" w:lineRule="auto"/>
        <w:ind w:left="400" w:firstLine="708"/>
        <w:jc w:val="both"/>
        <w:rPr>
          <w:rFonts w:ascii="Arial" w:eastAsia="Arial" w:hAnsi="Arial" w:cs="Arial"/>
          <w:sz w:val="28"/>
          <w:szCs w:val="28"/>
        </w:rPr>
      </w:pPr>
      <w:r>
        <w:rPr>
          <w:rFonts w:eastAsia="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0158D" w:rsidRDefault="0060158D">
      <w:pPr>
        <w:spacing w:line="322" w:lineRule="exact"/>
        <w:rPr>
          <w:sz w:val="20"/>
          <w:szCs w:val="20"/>
        </w:rPr>
      </w:pPr>
    </w:p>
    <w:p w:rsidR="0060158D" w:rsidRDefault="00173B4A">
      <w:pPr>
        <w:ind w:left="1120"/>
        <w:rPr>
          <w:sz w:val="20"/>
          <w:szCs w:val="20"/>
        </w:rPr>
      </w:pPr>
      <w:r>
        <w:rPr>
          <w:rFonts w:eastAsia="Times New Roman"/>
          <w:b/>
          <w:bCs/>
          <w:sz w:val="24"/>
          <w:szCs w:val="24"/>
        </w:rPr>
        <w:t>Музыка как вид искусства</w:t>
      </w:r>
    </w:p>
    <w:p w:rsidR="0060158D" w:rsidRDefault="0060158D">
      <w:pPr>
        <w:spacing w:line="53"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 xml:space="preserve">сонатно-симфонический цикл, сюита), </w:t>
      </w:r>
      <w:r>
        <w:rPr>
          <w:rFonts w:eastAsia="Times New Roman"/>
          <w:sz w:val="24"/>
          <w:szCs w:val="24"/>
        </w:rPr>
        <w:t>их возможности в воплощении и развитии музыкальных</w:t>
      </w:r>
      <w:r>
        <w:rPr>
          <w:rFonts w:eastAsia="Times New Roman"/>
          <w:i/>
          <w:iCs/>
          <w:sz w:val="24"/>
          <w:szCs w:val="24"/>
        </w:rPr>
        <w:t xml:space="preserve"> </w:t>
      </w:r>
      <w:r>
        <w:rPr>
          <w:rFonts w:eastAsia="Times New Roman"/>
          <w:sz w:val="24"/>
          <w:szCs w:val="24"/>
        </w:rPr>
        <w:t>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0158D" w:rsidRDefault="0060158D">
      <w:pPr>
        <w:spacing w:line="3" w:lineRule="exact"/>
        <w:rPr>
          <w:sz w:val="20"/>
          <w:szCs w:val="20"/>
        </w:rPr>
      </w:pPr>
    </w:p>
    <w:p w:rsidR="0060158D" w:rsidRDefault="00173B4A">
      <w:pPr>
        <w:ind w:left="1120"/>
        <w:rPr>
          <w:sz w:val="20"/>
          <w:szCs w:val="20"/>
        </w:rPr>
      </w:pPr>
      <w:r>
        <w:rPr>
          <w:rFonts w:eastAsia="Times New Roman"/>
          <w:b/>
          <w:bCs/>
          <w:sz w:val="24"/>
          <w:szCs w:val="24"/>
        </w:rPr>
        <w:t>Народное музыкальное творчество</w:t>
      </w:r>
    </w:p>
    <w:p w:rsidR="0060158D" w:rsidRDefault="0060158D">
      <w:pPr>
        <w:spacing w:line="5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eastAsia="Times New Roman"/>
          <w:i/>
          <w:iCs/>
          <w:sz w:val="24"/>
          <w:szCs w:val="24"/>
        </w:rPr>
        <w:t>Различные исполнительские типы художественного общения</w:t>
      </w:r>
      <w:r>
        <w:rPr>
          <w:rFonts w:eastAsia="Times New Roman"/>
          <w:sz w:val="24"/>
          <w:szCs w:val="24"/>
        </w:rPr>
        <w:t xml:space="preserve"> </w:t>
      </w:r>
      <w:r>
        <w:rPr>
          <w:rFonts w:eastAsia="Times New Roman"/>
          <w:i/>
          <w:iCs/>
          <w:sz w:val="24"/>
          <w:szCs w:val="24"/>
        </w:rPr>
        <w:t xml:space="preserve">(хоровое, соревновательное, сказительное). </w:t>
      </w:r>
      <w:r>
        <w:rPr>
          <w:rFonts w:eastAsia="Times New Roman"/>
          <w:sz w:val="24"/>
          <w:szCs w:val="24"/>
        </w:rPr>
        <w:t>Музыкальный фольклор народов России.</w:t>
      </w:r>
      <w:r>
        <w:rPr>
          <w:rFonts w:eastAsia="Times New Roman"/>
          <w:i/>
          <w:iCs/>
          <w:sz w:val="24"/>
          <w:szCs w:val="24"/>
        </w:rPr>
        <w:t xml:space="preserve"> </w:t>
      </w:r>
      <w:r>
        <w:rPr>
          <w:rFonts w:eastAsia="Times New Roman"/>
          <w:sz w:val="24"/>
          <w:szCs w:val="24"/>
        </w:rPr>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0158D" w:rsidRDefault="0060158D">
      <w:pPr>
        <w:spacing w:line="8" w:lineRule="exact"/>
        <w:rPr>
          <w:sz w:val="20"/>
          <w:szCs w:val="20"/>
        </w:rPr>
      </w:pPr>
    </w:p>
    <w:p w:rsidR="0060158D" w:rsidRDefault="00173B4A">
      <w:pPr>
        <w:ind w:left="1120"/>
        <w:rPr>
          <w:sz w:val="20"/>
          <w:szCs w:val="20"/>
        </w:rPr>
      </w:pPr>
      <w:r>
        <w:rPr>
          <w:rFonts w:eastAsia="Times New Roman"/>
          <w:b/>
          <w:bCs/>
          <w:sz w:val="24"/>
          <w:szCs w:val="24"/>
        </w:rPr>
        <w:t>Русская музыка от эпохи средневековья до рубежа XIX-ХХ вв.</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Древнерусская духовная музыка. </w:t>
      </w:r>
      <w:r>
        <w:rPr>
          <w:rFonts w:eastAsia="Times New Roman"/>
          <w:i/>
          <w:iCs/>
          <w:sz w:val="24"/>
          <w:szCs w:val="24"/>
        </w:rPr>
        <w:t>Знаменный распев как основа древнерусской</w:t>
      </w:r>
      <w:r>
        <w:rPr>
          <w:rFonts w:eastAsia="Times New Roman"/>
          <w:sz w:val="24"/>
          <w:szCs w:val="24"/>
        </w:rPr>
        <w:t xml:space="preserve"> </w:t>
      </w:r>
      <w:r>
        <w:rPr>
          <w:rFonts w:eastAsia="Times New Roman"/>
          <w:i/>
          <w:iCs/>
          <w:sz w:val="24"/>
          <w:szCs w:val="24"/>
        </w:rPr>
        <w:t xml:space="preserve">храмовой музыки. </w:t>
      </w:r>
      <w:r>
        <w:rPr>
          <w:rFonts w:eastAsia="Times New Roman"/>
          <w:sz w:val="24"/>
          <w:szCs w:val="24"/>
        </w:rPr>
        <w:t>Основные жанры профессиональной музыки эпохи Просвещения:</w:t>
      </w:r>
      <w:r>
        <w:rPr>
          <w:rFonts w:eastAsia="Times New Roman"/>
          <w:i/>
          <w:iCs/>
          <w:sz w:val="24"/>
          <w:szCs w:val="24"/>
        </w:rPr>
        <w:t xml:space="preserve"> </w:t>
      </w:r>
      <w:r>
        <w:rPr>
          <w:rFonts w:eastAsia="Times New Roman"/>
          <w:sz w:val="24"/>
          <w:szCs w:val="24"/>
        </w:rPr>
        <w:t>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w:t>
      </w:r>
    </w:p>
    <w:p w:rsidR="0060158D" w:rsidRDefault="0060158D">
      <w:pPr>
        <w:spacing w:line="205" w:lineRule="exact"/>
        <w:rPr>
          <w:sz w:val="20"/>
          <w:szCs w:val="20"/>
        </w:rPr>
      </w:pPr>
    </w:p>
    <w:p w:rsidR="0060158D" w:rsidRDefault="00173B4A">
      <w:pPr>
        <w:ind w:right="-399"/>
        <w:jc w:val="center"/>
        <w:rPr>
          <w:sz w:val="20"/>
          <w:szCs w:val="20"/>
        </w:rPr>
      </w:pPr>
      <w:r>
        <w:rPr>
          <w:rFonts w:eastAsia="Times New Roman"/>
          <w:sz w:val="24"/>
          <w:szCs w:val="24"/>
        </w:rPr>
        <w:t>271</w:t>
      </w:r>
    </w:p>
    <w:p w:rsidR="0060158D" w:rsidRDefault="0060158D">
      <w:pPr>
        <w:sectPr w:rsidR="0060158D">
          <w:pgSz w:w="11900" w:h="16838"/>
          <w:pgMar w:top="1199" w:right="846" w:bottom="326" w:left="1440" w:header="0" w:footer="0" w:gutter="0"/>
          <w:cols w:space="720" w:equalWidth="0">
            <w:col w:w="9620"/>
          </w:cols>
        </w:sectPr>
      </w:pPr>
    </w:p>
    <w:p w:rsidR="0060158D" w:rsidRDefault="00173B4A">
      <w:pPr>
        <w:spacing w:line="273" w:lineRule="auto"/>
        <w:ind w:left="400"/>
        <w:jc w:val="both"/>
        <w:rPr>
          <w:sz w:val="20"/>
          <w:szCs w:val="20"/>
        </w:rPr>
      </w:pPr>
      <w:bookmarkStart w:id="260" w:name="page272"/>
      <w:bookmarkEnd w:id="260"/>
      <w:r>
        <w:rPr>
          <w:rFonts w:eastAsia="Times New Roman"/>
          <w:sz w:val="24"/>
          <w:szCs w:val="24"/>
        </w:rPr>
        <w:lastRenderedPageBreak/>
        <w:t>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0158D" w:rsidRDefault="0060158D">
      <w:pPr>
        <w:spacing w:line="20" w:lineRule="exact"/>
        <w:rPr>
          <w:sz w:val="20"/>
          <w:szCs w:val="20"/>
        </w:rPr>
      </w:pPr>
    </w:p>
    <w:p w:rsidR="0060158D" w:rsidRDefault="00173B4A">
      <w:pPr>
        <w:spacing w:line="264" w:lineRule="auto"/>
        <w:ind w:left="1120"/>
        <w:rPr>
          <w:sz w:val="20"/>
          <w:szCs w:val="20"/>
        </w:rPr>
      </w:pPr>
      <w:r>
        <w:rPr>
          <w:rFonts w:eastAsia="Times New Roman"/>
          <w:b/>
          <w:bCs/>
          <w:sz w:val="24"/>
          <w:szCs w:val="24"/>
        </w:rPr>
        <w:t xml:space="preserve">Зарубежная музыка от эпохи средневековья до рубежа XIХ-XХ вв. </w:t>
      </w:r>
      <w:r>
        <w:rPr>
          <w:rFonts w:eastAsia="Times New Roman"/>
          <w:sz w:val="24"/>
          <w:szCs w:val="24"/>
        </w:rPr>
        <w:t>Средневековая духовная музыка: григорианский хорал. Жанры зарубежной</w:t>
      </w:r>
    </w:p>
    <w:p w:rsidR="0060158D" w:rsidRDefault="0060158D">
      <w:pPr>
        <w:spacing w:line="26" w:lineRule="exact"/>
        <w:rPr>
          <w:sz w:val="20"/>
          <w:szCs w:val="20"/>
        </w:rPr>
      </w:pPr>
    </w:p>
    <w:p w:rsidR="0060158D" w:rsidRDefault="00173B4A">
      <w:pPr>
        <w:spacing w:line="274" w:lineRule="auto"/>
        <w:ind w:left="400"/>
        <w:jc w:val="both"/>
        <w:rPr>
          <w:sz w:val="20"/>
          <w:szCs w:val="20"/>
        </w:rPr>
      </w:pPr>
      <w:r>
        <w:rPr>
          <w:rFonts w:eastAsia="Times New Roman"/>
          <w:sz w:val="24"/>
          <w:szCs w:val="24"/>
        </w:rPr>
        <w:t xml:space="preserve">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 (камерная инструментальная и вокальная музыка, концерт, симфония, опера, балет).</w:t>
      </w:r>
    </w:p>
    <w:p w:rsidR="0060158D" w:rsidRDefault="0060158D">
      <w:pPr>
        <w:spacing w:line="13" w:lineRule="exact"/>
        <w:rPr>
          <w:sz w:val="20"/>
          <w:szCs w:val="20"/>
        </w:rPr>
      </w:pPr>
    </w:p>
    <w:p w:rsidR="0060158D" w:rsidRDefault="00173B4A">
      <w:pPr>
        <w:ind w:left="1120"/>
        <w:rPr>
          <w:sz w:val="20"/>
          <w:szCs w:val="20"/>
        </w:rPr>
      </w:pPr>
      <w:r>
        <w:rPr>
          <w:rFonts w:eastAsia="Times New Roman"/>
          <w:b/>
          <w:bCs/>
          <w:sz w:val="24"/>
          <w:szCs w:val="24"/>
        </w:rPr>
        <w:t>Русская и зарубежная музыкальная культура XX в.</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w:t>
      </w:r>
      <w:r>
        <w:rPr>
          <w:rFonts w:eastAsia="Times New Roman"/>
          <w:i/>
          <w:iCs/>
          <w:sz w:val="24"/>
          <w:szCs w:val="24"/>
        </w:rPr>
        <w:t xml:space="preserve"> </w:t>
      </w:r>
      <w:r>
        <w:rPr>
          <w:rFonts w:eastAsia="Times New Roman"/>
          <w:sz w:val="24"/>
          <w:szCs w:val="24"/>
        </w:rPr>
        <w:t>(К.</w:t>
      </w:r>
      <w:r>
        <w:rPr>
          <w:rFonts w:eastAsia="Times New Roman"/>
          <w:i/>
          <w:iCs/>
          <w:sz w:val="24"/>
          <w:szCs w:val="24"/>
        </w:rPr>
        <w:t xml:space="preserve"> </w:t>
      </w:r>
      <w:r>
        <w:rPr>
          <w:rFonts w:eastAsia="Times New Roman"/>
          <w:sz w:val="24"/>
          <w:szCs w:val="24"/>
        </w:rPr>
        <w:t>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w:t>
      </w:r>
      <w:r>
        <w:rPr>
          <w:rFonts w:eastAsia="Times New Roman"/>
          <w:i/>
          <w:iCs/>
          <w:sz w:val="24"/>
          <w:szCs w:val="24"/>
        </w:rPr>
        <w:t xml:space="preserve"> </w:t>
      </w:r>
      <w:r>
        <w:rPr>
          <w:rFonts w:eastAsia="Times New Roman"/>
          <w:sz w:val="24"/>
          <w:szCs w:val="24"/>
        </w:rPr>
        <w:t>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0158D" w:rsidRDefault="0060158D">
      <w:pPr>
        <w:spacing w:line="10" w:lineRule="exact"/>
        <w:rPr>
          <w:sz w:val="20"/>
          <w:szCs w:val="20"/>
        </w:rPr>
      </w:pPr>
    </w:p>
    <w:p w:rsidR="0060158D" w:rsidRDefault="00173B4A">
      <w:pPr>
        <w:ind w:left="1120"/>
        <w:rPr>
          <w:sz w:val="20"/>
          <w:szCs w:val="20"/>
        </w:rPr>
      </w:pPr>
      <w:r>
        <w:rPr>
          <w:rFonts w:eastAsia="Times New Roman"/>
          <w:b/>
          <w:bCs/>
          <w:sz w:val="24"/>
          <w:szCs w:val="24"/>
        </w:rPr>
        <w:t>Современная музыкальная жизнь</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w:t>
      </w:r>
    </w:p>
    <w:p w:rsidR="0060158D" w:rsidRDefault="0060158D">
      <w:pPr>
        <w:spacing w:line="20" w:lineRule="exact"/>
        <w:rPr>
          <w:sz w:val="20"/>
          <w:szCs w:val="20"/>
        </w:rPr>
      </w:pPr>
    </w:p>
    <w:p w:rsidR="0060158D" w:rsidRDefault="00173B4A" w:rsidP="00010453">
      <w:pPr>
        <w:numPr>
          <w:ilvl w:val="0"/>
          <w:numId w:val="309"/>
        </w:numPr>
        <w:tabs>
          <w:tab w:val="left" w:pos="700"/>
        </w:tabs>
        <w:spacing w:line="271" w:lineRule="auto"/>
        <w:ind w:left="400" w:firstLine="4"/>
        <w:jc w:val="both"/>
        <w:rPr>
          <w:rFonts w:eastAsia="Times New Roman"/>
          <w:sz w:val="24"/>
          <w:szCs w:val="24"/>
        </w:rPr>
      </w:pPr>
      <w:r>
        <w:rPr>
          <w:rFonts w:eastAsia="Times New Roman"/>
          <w:sz w:val="24"/>
          <w:szCs w:val="24"/>
        </w:rPr>
        <w:t>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0158D" w:rsidRDefault="0060158D">
      <w:pPr>
        <w:spacing w:line="10"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Значение музыки в жизни человека</w:t>
      </w:r>
    </w:p>
    <w:p w:rsidR="0060158D" w:rsidRDefault="0060158D">
      <w:pPr>
        <w:spacing w:line="53"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0158D" w:rsidRDefault="0060158D">
      <w:pPr>
        <w:spacing w:line="200" w:lineRule="exact"/>
        <w:rPr>
          <w:sz w:val="20"/>
          <w:szCs w:val="20"/>
        </w:rPr>
      </w:pPr>
    </w:p>
    <w:p w:rsidR="0060158D" w:rsidRDefault="0060158D">
      <w:pPr>
        <w:spacing w:line="379" w:lineRule="exact"/>
        <w:rPr>
          <w:sz w:val="20"/>
          <w:szCs w:val="20"/>
        </w:rPr>
      </w:pPr>
    </w:p>
    <w:p w:rsidR="0060158D" w:rsidRDefault="00173B4A">
      <w:pPr>
        <w:ind w:right="-399"/>
        <w:jc w:val="center"/>
        <w:rPr>
          <w:sz w:val="20"/>
          <w:szCs w:val="20"/>
        </w:rPr>
      </w:pPr>
      <w:r>
        <w:rPr>
          <w:rFonts w:eastAsia="Times New Roman"/>
          <w:sz w:val="24"/>
          <w:szCs w:val="24"/>
        </w:rPr>
        <w:t>272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880" w:right="280" w:firstLine="514"/>
        <w:rPr>
          <w:sz w:val="20"/>
          <w:szCs w:val="20"/>
        </w:rPr>
      </w:pPr>
      <w:bookmarkStart w:id="261" w:name="page273"/>
      <w:bookmarkEnd w:id="261"/>
      <w:r>
        <w:rPr>
          <w:rFonts w:eastAsia="Times New Roman"/>
          <w:b/>
          <w:bCs/>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60158D" w:rsidRDefault="0060158D">
      <w:pPr>
        <w:spacing w:line="10" w:lineRule="exact"/>
        <w:rPr>
          <w:sz w:val="20"/>
          <w:szCs w:val="20"/>
        </w:rPr>
      </w:pPr>
    </w:p>
    <w:p w:rsidR="0060158D" w:rsidRDefault="00173B4A">
      <w:pPr>
        <w:ind w:left="1720"/>
        <w:rPr>
          <w:sz w:val="20"/>
          <w:szCs w:val="20"/>
        </w:rPr>
      </w:pPr>
      <w:r>
        <w:rPr>
          <w:rFonts w:eastAsia="Times New Roman"/>
          <w:b/>
          <w:bCs/>
          <w:sz w:val="24"/>
          <w:szCs w:val="24"/>
        </w:rPr>
        <w:t>использования в обеспечении образовательных результатов</w:t>
      </w:r>
    </w:p>
    <w:p w:rsidR="0060158D" w:rsidRDefault="0060158D">
      <w:pPr>
        <w:spacing w:line="41" w:lineRule="exact"/>
        <w:rPr>
          <w:sz w:val="20"/>
          <w:szCs w:val="20"/>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Ч. Айвз. «Космический пейзаж».</w:t>
      </w:r>
    </w:p>
    <w:p w:rsidR="0060158D" w:rsidRDefault="0060158D">
      <w:pPr>
        <w:spacing w:line="40" w:lineRule="exact"/>
        <w:rPr>
          <w:rFonts w:eastAsia="Times New Roman"/>
          <w:sz w:val="24"/>
          <w:szCs w:val="24"/>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Г. Аллегри. «Мизерере» («Помилуй»).</w:t>
      </w:r>
    </w:p>
    <w:p w:rsidR="0060158D" w:rsidRDefault="0060158D">
      <w:pPr>
        <w:spacing w:line="55" w:lineRule="exact"/>
        <w:rPr>
          <w:rFonts w:eastAsia="Times New Roman"/>
          <w:sz w:val="24"/>
          <w:szCs w:val="24"/>
        </w:rPr>
      </w:pPr>
    </w:p>
    <w:p w:rsidR="0060158D" w:rsidRDefault="00173B4A" w:rsidP="00010453">
      <w:pPr>
        <w:numPr>
          <w:ilvl w:val="0"/>
          <w:numId w:val="310"/>
        </w:numPr>
        <w:tabs>
          <w:tab w:val="left" w:pos="1816"/>
        </w:tabs>
        <w:spacing w:line="264" w:lineRule="auto"/>
        <w:ind w:left="400" w:firstLine="712"/>
        <w:rPr>
          <w:rFonts w:eastAsia="Times New Roman"/>
          <w:sz w:val="24"/>
          <w:szCs w:val="24"/>
        </w:rPr>
      </w:pPr>
      <w:r>
        <w:rPr>
          <w:rFonts w:eastAsia="Times New Roman"/>
          <w:sz w:val="24"/>
          <w:szCs w:val="24"/>
        </w:rPr>
        <w:t>Американский народный блюз «Роллем Пит» и «Город Нью-Йорк» (обр. Дж. Сильвермена, перевод С. Болотина).</w:t>
      </w:r>
    </w:p>
    <w:p w:rsidR="0060158D" w:rsidRDefault="0060158D">
      <w:pPr>
        <w:spacing w:line="14" w:lineRule="exact"/>
        <w:rPr>
          <w:rFonts w:eastAsia="Times New Roman"/>
          <w:sz w:val="24"/>
          <w:szCs w:val="24"/>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Л. Армстронг. «Блюз Западной окраины».</w:t>
      </w:r>
    </w:p>
    <w:p w:rsidR="0060158D" w:rsidRDefault="0060158D">
      <w:pPr>
        <w:spacing w:line="40" w:lineRule="exact"/>
        <w:rPr>
          <w:rFonts w:eastAsia="Times New Roman"/>
          <w:sz w:val="24"/>
          <w:szCs w:val="24"/>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Э. Артемьев. «Мозаика».</w:t>
      </w:r>
    </w:p>
    <w:p w:rsidR="0060158D" w:rsidRDefault="0060158D">
      <w:pPr>
        <w:spacing w:line="55" w:lineRule="exact"/>
        <w:rPr>
          <w:rFonts w:eastAsia="Times New Roman"/>
          <w:sz w:val="24"/>
          <w:szCs w:val="24"/>
        </w:rPr>
      </w:pPr>
    </w:p>
    <w:p w:rsidR="0060158D" w:rsidRDefault="00173B4A" w:rsidP="00010453">
      <w:pPr>
        <w:numPr>
          <w:ilvl w:val="0"/>
          <w:numId w:val="310"/>
        </w:numPr>
        <w:tabs>
          <w:tab w:val="left" w:pos="1816"/>
        </w:tabs>
        <w:spacing w:line="274" w:lineRule="auto"/>
        <w:ind w:left="400" w:firstLine="712"/>
        <w:jc w:val="both"/>
        <w:rPr>
          <w:rFonts w:eastAsia="Times New Roman"/>
          <w:sz w:val="24"/>
          <w:szCs w:val="24"/>
        </w:rPr>
      </w:pPr>
      <w:r>
        <w:rPr>
          <w:rFonts w:eastAsia="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60158D" w:rsidRDefault="0060158D">
      <w:pPr>
        <w:spacing w:line="6" w:lineRule="exact"/>
        <w:rPr>
          <w:rFonts w:eastAsia="Times New Roman"/>
          <w:sz w:val="24"/>
          <w:szCs w:val="24"/>
        </w:rPr>
      </w:pPr>
    </w:p>
    <w:p w:rsidR="0060158D" w:rsidRPr="00173B4A" w:rsidRDefault="00173B4A" w:rsidP="00010453">
      <w:pPr>
        <w:numPr>
          <w:ilvl w:val="0"/>
          <w:numId w:val="310"/>
        </w:numPr>
        <w:tabs>
          <w:tab w:val="left" w:pos="1820"/>
        </w:tabs>
        <w:ind w:left="1820" w:hanging="708"/>
        <w:rPr>
          <w:rFonts w:eastAsia="Times New Roman"/>
          <w:sz w:val="24"/>
          <w:szCs w:val="24"/>
          <w:lang w:val="en-US"/>
        </w:rPr>
      </w:pPr>
      <w:r>
        <w:rPr>
          <w:rFonts w:eastAsia="Times New Roman"/>
          <w:sz w:val="24"/>
          <w:szCs w:val="24"/>
        </w:rPr>
        <w:t>И</w:t>
      </w:r>
      <w:r w:rsidRPr="00173B4A">
        <w:rPr>
          <w:rFonts w:eastAsia="Times New Roman"/>
          <w:sz w:val="24"/>
          <w:szCs w:val="24"/>
          <w:lang w:val="en-US"/>
        </w:rPr>
        <w:t xml:space="preserve">. </w:t>
      </w:r>
      <w:r>
        <w:rPr>
          <w:rFonts w:eastAsia="Times New Roman"/>
          <w:sz w:val="24"/>
          <w:szCs w:val="24"/>
        </w:rPr>
        <w:t>Бах</w:t>
      </w:r>
      <w:r w:rsidRPr="00173B4A">
        <w:rPr>
          <w:rFonts w:eastAsia="Times New Roman"/>
          <w:sz w:val="24"/>
          <w:szCs w:val="24"/>
          <w:lang w:val="en-US"/>
        </w:rPr>
        <w:t>-</w:t>
      </w:r>
      <w:r>
        <w:rPr>
          <w:rFonts w:eastAsia="Times New Roman"/>
          <w:sz w:val="24"/>
          <w:szCs w:val="24"/>
        </w:rPr>
        <w:t>Ш</w:t>
      </w:r>
      <w:r w:rsidRPr="00173B4A">
        <w:rPr>
          <w:rFonts w:eastAsia="Times New Roman"/>
          <w:sz w:val="24"/>
          <w:szCs w:val="24"/>
          <w:lang w:val="en-US"/>
        </w:rPr>
        <w:t xml:space="preserve">. </w:t>
      </w:r>
      <w:r>
        <w:rPr>
          <w:rFonts w:eastAsia="Times New Roman"/>
          <w:sz w:val="24"/>
          <w:szCs w:val="24"/>
        </w:rPr>
        <w:t>Гуно</w:t>
      </w:r>
      <w:r w:rsidRPr="00173B4A">
        <w:rPr>
          <w:rFonts w:eastAsia="Times New Roman"/>
          <w:sz w:val="24"/>
          <w:szCs w:val="24"/>
          <w:lang w:val="en-US"/>
        </w:rPr>
        <w:t>. «Ave Maria».</w:t>
      </w:r>
    </w:p>
    <w:p w:rsidR="0060158D" w:rsidRPr="00173B4A" w:rsidRDefault="0060158D">
      <w:pPr>
        <w:spacing w:line="40" w:lineRule="exact"/>
        <w:rPr>
          <w:rFonts w:eastAsia="Times New Roman"/>
          <w:sz w:val="24"/>
          <w:szCs w:val="24"/>
          <w:lang w:val="en-US"/>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М. Березовский. Хоровой концерт «Не отвержи мене во время старости».</w:t>
      </w:r>
    </w:p>
    <w:p w:rsidR="0060158D" w:rsidRDefault="0060158D">
      <w:pPr>
        <w:spacing w:line="53" w:lineRule="exact"/>
        <w:rPr>
          <w:rFonts w:eastAsia="Times New Roman"/>
          <w:sz w:val="24"/>
          <w:szCs w:val="24"/>
        </w:rPr>
      </w:pPr>
    </w:p>
    <w:p w:rsidR="0060158D" w:rsidRDefault="00173B4A" w:rsidP="00010453">
      <w:pPr>
        <w:numPr>
          <w:ilvl w:val="0"/>
          <w:numId w:val="310"/>
        </w:numPr>
        <w:tabs>
          <w:tab w:val="left" w:pos="1816"/>
        </w:tabs>
        <w:spacing w:line="265" w:lineRule="auto"/>
        <w:ind w:left="400" w:firstLine="712"/>
        <w:rPr>
          <w:rFonts w:eastAsia="Times New Roman"/>
          <w:sz w:val="24"/>
          <w:szCs w:val="24"/>
        </w:rPr>
      </w:pPr>
      <w:r>
        <w:rPr>
          <w:rFonts w:eastAsia="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60158D" w:rsidRDefault="0060158D">
      <w:pPr>
        <w:spacing w:line="26" w:lineRule="exact"/>
        <w:rPr>
          <w:rFonts w:eastAsia="Times New Roman"/>
          <w:sz w:val="24"/>
          <w:szCs w:val="24"/>
        </w:rPr>
      </w:pPr>
    </w:p>
    <w:p w:rsidR="0060158D" w:rsidRDefault="00173B4A" w:rsidP="00010453">
      <w:pPr>
        <w:numPr>
          <w:ilvl w:val="0"/>
          <w:numId w:val="310"/>
        </w:numPr>
        <w:tabs>
          <w:tab w:val="left" w:pos="1816"/>
        </w:tabs>
        <w:spacing w:line="272" w:lineRule="auto"/>
        <w:ind w:left="400" w:firstLine="712"/>
        <w:jc w:val="both"/>
        <w:rPr>
          <w:rFonts w:eastAsia="Times New Roman"/>
          <w:sz w:val="24"/>
          <w:szCs w:val="24"/>
        </w:rPr>
      </w:pPr>
      <w:r>
        <w:rPr>
          <w:rFonts w:eastAsia="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60158D" w:rsidRDefault="0060158D">
      <w:pPr>
        <w:spacing w:line="22" w:lineRule="exact"/>
        <w:rPr>
          <w:rFonts w:eastAsia="Times New Roman"/>
          <w:sz w:val="24"/>
          <w:szCs w:val="24"/>
        </w:rPr>
      </w:pPr>
    </w:p>
    <w:p w:rsidR="0060158D" w:rsidRDefault="00173B4A" w:rsidP="00010453">
      <w:pPr>
        <w:numPr>
          <w:ilvl w:val="0"/>
          <w:numId w:val="310"/>
        </w:numPr>
        <w:tabs>
          <w:tab w:val="left" w:pos="1816"/>
        </w:tabs>
        <w:spacing w:line="264" w:lineRule="auto"/>
        <w:ind w:left="400" w:firstLine="712"/>
        <w:rPr>
          <w:rFonts w:eastAsia="Times New Roman"/>
          <w:sz w:val="24"/>
          <w:szCs w:val="24"/>
        </w:rPr>
      </w:pPr>
      <w:r>
        <w:rPr>
          <w:rFonts w:eastAsia="Times New Roman"/>
          <w:sz w:val="24"/>
          <w:szCs w:val="24"/>
        </w:rPr>
        <w:t>Ж. Бизе. Опера «Кармен» (фрагменты:Увертюра, Хабанера из I д., Сегедилья, Сцена гадания).</w:t>
      </w:r>
    </w:p>
    <w:p w:rsidR="0060158D" w:rsidRDefault="0060158D">
      <w:pPr>
        <w:spacing w:line="26" w:lineRule="exact"/>
        <w:rPr>
          <w:rFonts w:eastAsia="Times New Roman"/>
          <w:sz w:val="24"/>
          <w:szCs w:val="24"/>
        </w:rPr>
      </w:pPr>
    </w:p>
    <w:p w:rsidR="0060158D" w:rsidRDefault="00173B4A" w:rsidP="00010453">
      <w:pPr>
        <w:numPr>
          <w:ilvl w:val="0"/>
          <w:numId w:val="310"/>
        </w:numPr>
        <w:tabs>
          <w:tab w:val="left" w:pos="1816"/>
        </w:tabs>
        <w:spacing w:line="272" w:lineRule="auto"/>
        <w:ind w:left="400" w:firstLine="712"/>
        <w:jc w:val="both"/>
        <w:rPr>
          <w:rFonts w:eastAsia="Times New Roman"/>
          <w:sz w:val="24"/>
          <w:szCs w:val="24"/>
        </w:rPr>
      </w:pPr>
      <w:r>
        <w:rPr>
          <w:rFonts w:eastAsia="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60158D" w:rsidRDefault="0060158D">
      <w:pPr>
        <w:spacing w:line="19" w:lineRule="exact"/>
        <w:rPr>
          <w:rFonts w:eastAsia="Times New Roman"/>
          <w:sz w:val="24"/>
          <w:szCs w:val="24"/>
        </w:rPr>
      </w:pPr>
    </w:p>
    <w:p w:rsidR="0060158D" w:rsidRDefault="00173B4A" w:rsidP="00010453">
      <w:pPr>
        <w:numPr>
          <w:ilvl w:val="0"/>
          <w:numId w:val="310"/>
        </w:numPr>
        <w:tabs>
          <w:tab w:val="left" w:pos="1816"/>
        </w:tabs>
        <w:spacing w:line="271" w:lineRule="auto"/>
        <w:ind w:left="400" w:firstLine="712"/>
        <w:jc w:val="both"/>
        <w:rPr>
          <w:rFonts w:eastAsia="Times New Roman"/>
          <w:sz w:val="24"/>
          <w:szCs w:val="24"/>
        </w:rPr>
      </w:pPr>
      <w:r>
        <w:rPr>
          <w:rFonts w:eastAsia="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0158D" w:rsidRDefault="0060158D">
      <w:pPr>
        <w:spacing w:line="5" w:lineRule="exact"/>
        <w:rPr>
          <w:rFonts w:eastAsia="Times New Roman"/>
          <w:sz w:val="24"/>
          <w:szCs w:val="24"/>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Д. Бортнянский. Херувимская песня № 7. «Слава Отцу и Сыну и Святому</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Духу».</w:t>
      </w:r>
    </w:p>
    <w:p w:rsidR="0060158D" w:rsidRDefault="0060158D">
      <w:pPr>
        <w:spacing w:line="40" w:lineRule="exact"/>
        <w:rPr>
          <w:rFonts w:eastAsia="Times New Roman"/>
          <w:sz w:val="24"/>
          <w:szCs w:val="24"/>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Ж. Брель. Вальс.</w:t>
      </w:r>
    </w:p>
    <w:p w:rsidR="0060158D" w:rsidRDefault="0060158D">
      <w:pPr>
        <w:spacing w:line="43" w:lineRule="exact"/>
        <w:rPr>
          <w:rFonts w:eastAsia="Times New Roman"/>
          <w:sz w:val="24"/>
          <w:szCs w:val="24"/>
        </w:rPr>
      </w:pPr>
    </w:p>
    <w:p w:rsidR="0060158D" w:rsidRDefault="00173B4A" w:rsidP="00010453">
      <w:pPr>
        <w:numPr>
          <w:ilvl w:val="0"/>
          <w:numId w:val="310"/>
        </w:numPr>
        <w:tabs>
          <w:tab w:val="left" w:pos="1820"/>
        </w:tabs>
        <w:ind w:left="1820" w:hanging="708"/>
        <w:rPr>
          <w:rFonts w:eastAsia="Times New Roman"/>
          <w:sz w:val="24"/>
          <w:szCs w:val="24"/>
        </w:rPr>
      </w:pPr>
      <w:r>
        <w:rPr>
          <w:rFonts w:eastAsia="Times New Roman"/>
          <w:sz w:val="24"/>
          <w:szCs w:val="24"/>
        </w:rPr>
        <w:t>Дж. Верди. Опера «Риголетто» (Песенка Герцога, Финал).</w:t>
      </w:r>
    </w:p>
    <w:p w:rsidR="0060158D" w:rsidRDefault="0060158D">
      <w:pPr>
        <w:spacing w:line="53" w:lineRule="exact"/>
        <w:rPr>
          <w:rFonts w:eastAsia="Times New Roman"/>
          <w:sz w:val="24"/>
          <w:szCs w:val="24"/>
        </w:rPr>
      </w:pPr>
    </w:p>
    <w:p w:rsidR="0060158D" w:rsidRDefault="00173B4A" w:rsidP="00010453">
      <w:pPr>
        <w:numPr>
          <w:ilvl w:val="0"/>
          <w:numId w:val="310"/>
        </w:numPr>
        <w:tabs>
          <w:tab w:val="left" w:pos="1816"/>
        </w:tabs>
        <w:spacing w:line="265" w:lineRule="auto"/>
        <w:ind w:left="400" w:firstLine="712"/>
        <w:rPr>
          <w:rFonts w:eastAsia="Times New Roman"/>
          <w:sz w:val="24"/>
          <w:szCs w:val="24"/>
        </w:rPr>
      </w:pPr>
      <w:r>
        <w:rPr>
          <w:rFonts w:eastAsia="Times New Roman"/>
          <w:sz w:val="24"/>
          <w:szCs w:val="24"/>
        </w:rPr>
        <w:t>А. Вивальди. Цикл концертов для скрипки соло, струнного квинтета, органа и чембало «Времена года» («Весна», «Зима»).</w:t>
      </w:r>
    </w:p>
    <w:p w:rsidR="0060158D" w:rsidRDefault="0060158D">
      <w:pPr>
        <w:spacing w:line="24" w:lineRule="exact"/>
        <w:rPr>
          <w:rFonts w:eastAsia="Times New Roman"/>
          <w:sz w:val="24"/>
          <w:szCs w:val="24"/>
        </w:rPr>
      </w:pPr>
    </w:p>
    <w:p w:rsidR="0060158D" w:rsidRDefault="00173B4A" w:rsidP="00010453">
      <w:pPr>
        <w:numPr>
          <w:ilvl w:val="0"/>
          <w:numId w:val="310"/>
        </w:numPr>
        <w:tabs>
          <w:tab w:val="left" w:pos="1816"/>
        </w:tabs>
        <w:spacing w:line="266" w:lineRule="auto"/>
        <w:ind w:left="400" w:firstLine="712"/>
        <w:rPr>
          <w:rFonts w:eastAsia="Times New Roman"/>
          <w:sz w:val="24"/>
          <w:szCs w:val="24"/>
        </w:rPr>
      </w:pPr>
      <w:r>
        <w:rPr>
          <w:rFonts w:eastAsia="Times New Roman"/>
          <w:sz w:val="24"/>
          <w:szCs w:val="24"/>
        </w:rPr>
        <w:t>Э. Вила Лобос. «Бразильская бахиана» № 5 (ария для сопрано и виолончелей).</w:t>
      </w:r>
    </w:p>
    <w:p w:rsidR="0060158D" w:rsidRDefault="0060158D">
      <w:pPr>
        <w:spacing w:line="24" w:lineRule="exact"/>
        <w:rPr>
          <w:rFonts w:eastAsia="Times New Roman"/>
          <w:sz w:val="24"/>
          <w:szCs w:val="24"/>
        </w:rPr>
      </w:pPr>
    </w:p>
    <w:p w:rsidR="0060158D" w:rsidRDefault="00173B4A" w:rsidP="00010453">
      <w:pPr>
        <w:numPr>
          <w:ilvl w:val="0"/>
          <w:numId w:val="310"/>
        </w:numPr>
        <w:tabs>
          <w:tab w:val="left" w:pos="1816"/>
        </w:tabs>
        <w:spacing w:line="264" w:lineRule="auto"/>
        <w:ind w:left="400" w:firstLine="712"/>
        <w:rPr>
          <w:rFonts w:eastAsia="Times New Roman"/>
          <w:sz w:val="24"/>
          <w:szCs w:val="24"/>
        </w:rPr>
      </w:pPr>
      <w:r>
        <w:rPr>
          <w:rFonts w:eastAsia="Times New Roman"/>
          <w:sz w:val="24"/>
          <w:szCs w:val="24"/>
        </w:rPr>
        <w:t>А. Варламов. «Горные вершины» (сл. М. Лермонтова). «Красный сарафан» (сл. Г. Цыганова).</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273</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11"/>
        </w:numPr>
        <w:tabs>
          <w:tab w:val="left" w:pos="1816"/>
        </w:tabs>
        <w:spacing w:line="272" w:lineRule="auto"/>
        <w:ind w:left="400" w:firstLine="712"/>
        <w:jc w:val="both"/>
        <w:rPr>
          <w:rFonts w:eastAsia="Times New Roman"/>
          <w:sz w:val="24"/>
          <w:szCs w:val="24"/>
        </w:rPr>
      </w:pPr>
      <w:bookmarkStart w:id="262" w:name="page274"/>
      <w:bookmarkEnd w:id="262"/>
      <w:r>
        <w:rPr>
          <w:rFonts w:eastAsia="Times New Roman"/>
          <w:sz w:val="24"/>
          <w:szCs w:val="24"/>
        </w:rPr>
        <w:lastRenderedPageBreak/>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0158D" w:rsidRDefault="0060158D">
      <w:pPr>
        <w:spacing w:line="6"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Й. Гайдн. Симфония № 103 («С тремоло литавр»). I часть, IV часть.</w:t>
      </w:r>
    </w:p>
    <w:p w:rsidR="0060158D" w:rsidRDefault="0060158D">
      <w:pPr>
        <w:spacing w:line="55" w:lineRule="exact"/>
        <w:rPr>
          <w:rFonts w:eastAsia="Times New Roman"/>
          <w:sz w:val="24"/>
          <w:szCs w:val="24"/>
        </w:rPr>
      </w:pPr>
    </w:p>
    <w:p w:rsidR="0060158D" w:rsidRDefault="00173B4A" w:rsidP="00010453">
      <w:pPr>
        <w:numPr>
          <w:ilvl w:val="0"/>
          <w:numId w:val="311"/>
        </w:numPr>
        <w:tabs>
          <w:tab w:val="left" w:pos="1816"/>
        </w:tabs>
        <w:spacing w:line="264" w:lineRule="auto"/>
        <w:ind w:left="400" w:firstLine="712"/>
        <w:rPr>
          <w:rFonts w:eastAsia="Times New Roman"/>
          <w:sz w:val="24"/>
          <w:szCs w:val="24"/>
        </w:rPr>
      </w:pPr>
      <w:r>
        <w:rPr>
          <w:rFonts w:eastAsia="Times New Roman"/>
          <w:sz w:val="24"/>
          <w:szCs w:val="24"/>
        </w:rPr>
        <w:t>Г. Гендель. Пассакалия из сюиты соль минор. Хор «Аллилуйя» (№ 44) из оратории «Мессия».</w:t>
      </w:r>
    </w:p>
    <w:p w:rsidR="0060158D" w:rsidRDefault="0060158D">
      <w:pPr>
        <w:spacing w:line="26" w:lineRule="exact"/>
        <w:rPr>
          <w:rFonts w:eastAsia="Times New Roman"/>
          <w:sz w:val="24"/>
          <w:szCs w:val="24"/>
        </w:rPr>
      </w:pPr>
    </w:p>
    <w:p w:rsidR="0060158D" w:rsidRDefault="00173B4A" w:rsidP="00010453">
      <w:pPr>
        <w:numPr>
          <w:ilvl w:val="0"/>
          <w:numId w:val="311"/>
        </w:numPr>
        <w:tabs>
          <w:tab w:val="left" w:pos="1816"/>
        </w:tabs>
        <w:spacing w:line="272" w:lineRule="auto"/>
        <w:ind w:left="400" w:firstLine="712"/>
        <w:jc w:val="both"/>
        <w:rPr>
          <w:rFonts w:eastAsia="Times New Roman"/>
          <w:sz w:val="24"/>
          <w:szCs w:val="24"/>
        </w:rPr>
      </w:pPr>
      <w:r>
        <w:rPr>
          <w:rFonts w:eastAsia="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0158D" w:rsidRDefault="0060158D">
      <w:pPr>
        <w:spacing w:line="19" w:lineRule="exact"/>
        <w:rPr>
          <w:rFonts w:eastAsia="Times New Roman"/>
          <w:sz w:val="24"/>
          <w:szCs w:val="24"/>
        </w:rPr>
      </w:pPr>
    </w:p>
    <w:p w:rsidR="0060158D" w:rsidRDefault="00173B4A" w:rsidP="00010453">
      <w:pPr>
        <w:numPr>
          <w:ilvl w:val="0"/>
          <w:numId w:val="311"/>
        </w:numPr>
        <w:tabs>
          <w:tab w:val="left" w:pos="1816"/>
        </w:tabs>
        <w:spacing w:line="274" w:lineRule="auto"/>
        <w:ind w:left="400" w:firstLine="712"/>
        <w:jc w:val="both"/>
        <w:rPr>
          <w:rFonts w:eastAsia="Times New Roman"/>
          <w:sz w:val="24"/>
          <w:szCs w:val="24"/>
        </w:rPr>
      </w:pPr>
      <w:r>
        <w:rPr>
          <w:rFonts w:eastAsia="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0158D" w:rsidRDefault="0060158D">
      <w:pPr>
        <w:spacing w:line="4"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М. Глинка-М. Балакирев. «Жаворонок» (фортепианная пьеса).</w:t>
      </w:r>
    </w:p>
    <w:p w:rsidR="0060158D" w:rsidRDefault="0060158D">
      <w:pPr>
        <w:spacing w:line="53" w:lineRule="exact"/>
        <w:rPr>
          <w:rFonts w:eastAsia="Times New Roman"/>
          <w:sz w:val="24"/>
          <w:szCs w:val="24"/>
        </w:rPr>
      </w:pPr>
    </w:p>
    <w:p w:rsidR="0060158D" w:rsidRDefault="00173B4A" w:rsidP="00010453">
      <w:pPr>
        <w:numPr>
          <w:ilvl w:val="0"/>
          <w:numId w:val="311"/>
        </w:numPr>
        <w:tabs>
          <w:tab w:val="left" w:pos="1816"/>
        </w:tabs>
        <w:spacing w:line="265" w:lineRule="auto"/>
        <w:ind w:left="400" w:right="20" w:firstLine="712"/>
        <w:rPr>
          <w:rFonts w:eastAsia="Times New Roman"/>
          <w:sz w:val="24"/>
          <w:szCs w:val="24"/>
        </w:rPr>
      </w:pPr>
      <w:r>
        <w:rPr>
          <w:rFonts w:eastAsia="Times New Roman"/>
          <w:sz w:val="24"/>
          <w:szCs w:val="24"/>
        </w:rPr>
        <w:t>К. Глюк. Опера «Орфей и Эвридика» (хор «Струн золотых напев», Мелодия, Хор фурий).</w:t>
      </w:r>
    </w:p>
    <w:p w:rsidR="0060158D" w:rsidRDefault="0060158D">
      <w:pPr>
        <w:spacing w:line="26" w:lineRule="exact"/>
        <w:rPr>
          <w:rFonts w:eastAsia="Times New Roman"/>
          <w:sz w:val="24"/>
          <w:szCs w:val="24"/>
        </w:rPr>
      </w:pPr>
    </w:p>
    <w:p w:rsidR="0060158D" w:rsidRDefault="00173B4A" w:rsidP="00010453">
      <w:pPr>
        <w:numPr>
          <w:ilvl w:val="0"/>
          <w:numId w:val="311"/>
        </w:numPr>
        <w:tabs>
          <w:tab w:val="left" w:pos="1816"/>
        </w:tabs>
        <w:spacing w:line="264" w:lineRule="auto"/>
        <w:ind w:left="400" w:firstLine="712"/>
        <w:rPr>
          <w:rFonts w:eastAsia="Times New Roman"/>
          <w:sz w:val="24"/>
          <w:szCs w:val="24"/>
        </w:rPr>
      </w:pPr>
      <w:r>
        <w:rPr>
          <w:rFonts w:eastAsia="Times New Roman"/>
          <w:sz w:val="24"/>
          <w:szCs w:val="24"/>
        </w:rPr>
        <w:t>Э. Григ. Музыка к драме Г. Ибсена «Пер Гюнт» (Песня Сольвейг, «Смерть Озе»). Соната для виолончели и фортепиано» (Ι часть).</w:t>
      </w:r>
    </w:p>
    <w:p w:rsidR="0060158D" w:rsidRDefault="0060158D">
      <w:pPr>
        <w:spacing w:line="26" w:lineRule="exact"/>
        <w:rPr>
          <w:rFonts w:eastAsia="Times New Roman"/>
          <w:sz w:val="24"/>
          <w:szCs w:val="24"/>
        </w:rPr>
      </w:pPr>
    </w:p>
    <w:p w:rsidR="0060158D" w:rsidRDefault="00173B4A" w:rsidP="00010453">
      <w:pPr>
        <w:numPr>
          <w:ilvl w:val="0"/>
          <w:numId w:val="311"/>
        </w:numPr>
        <w:tabs>
          <w:tab w:val="left" w:pos="1816"/>
        </w:tabs>
        <w:spacing w:line="264" w:lineRule="auto"/>
        <w:ind w:left="400" w:firstLine="712"/>
        <w:rPr>
          <w:rFonts w:eastAsia="Times New Roman"/>
          <w:sz w:val="24"/>
          <w:szCs w:val="24"/>
        </w:rPr>
      </w:pPr>
      <w:r>
        <w:rPr>
          <w:rFonts w:eastAsia="Times New Roman"/>
          <w:sz w:val="24"/>
          <w:szCs w:val="24"/>
        </w:rPr>
        <w:t>А. Гурилев. «Домик-крошечка» (сл. С. Любецкого). «Вьется ласточка сизокрылая» (сл. Н. Грекова). «Колокольчик» (сл. И. Макарова).</w:t>
      </w:r>
    </w:p>
    <w:p w:rsidR="0060158D" w:rsidRDefault="0060158D">
      <w:pPr>
        <w:spacing w:line="26" w:lineRule="exact"/>
        <w:rPr>
          <w:rFonts w:eastAsia="Times New Roman"/>
          <w:sz w:val="24"/>
          <w:szCs w:val="24"/>
        </w:rPr>
      </w:pPr>
    </w:p>
    <w:p w:rsidR="0060158D" w:rsidRDefault="00173B4A" w:rsidP="00010453">
      <w:pPr>
        <w:numPr>
          <w:ilvl w:val="0"/>
          <w:numId w:val="311"/>
        </w:numPr>
        <w:tabs>
          <w:tab w:val="left" w:pos="1816"/>
        </w:tabs>
        <w:spacing w:line="266" w:lineRule="auto"/>
        <w:ind w:left="400" w:firstLine="712"/>
        <w:rPr>
          <w:rFonts w:eastAsia="Times New Roman"/>
          <w:sz w:val="24"/>
          <w:szCs w:val="24"/>
        </w:rPr>
      </w:pPr>
      <w:r>
        <w:rPr>
          <w:rFonts w:eastAsia="Times New Roman"/>
          <w:sz w:val="24"/>
          <w:szCs w:val="24"/>
        </w:rPr>
        <w:t>К. Дебюсси. Ноктюрн «Празднества». «Бергамасская сюита» («Лунный свет»). Фортепианная сюита «Детский уголок» («Кукольный кэк-уок»).</w:t>
      </w:r>
    </w:p>
    <w:p w:rsidR="0060158D" w:rsidRDefault="0060158D">
      <w:pPr>
        <w:spacing w:line="12"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Б. Дварионас. «Деревянная лошадка».</w:t>
      </w:r>
    </w:p>
    <w:p w:rsidR="0060158D" w:rsidRDefault="0060158D">
      <w:pPr>
        <w:spacing w:line="53" w:lineRule="exact"/>
        <w:rPr>
          <w:rFonts w:eastAsia="Times New Roman"/>
          <w:sz w:val="24"/>
          <w:szCs w:val="24"/>
        </w:rPr>
      </w:pPr>
    </w:p>
    <w:p w:rsidR="0060158D" w:rsidRDefault="00173B4A" w:rsidP="00010453">
      <w:pPr>
        <w:numPr>
          <w:ilvl w:val="0"/>
          <w:numId w:val="311"/>
        </w:numPr>
        <w:tabs>
          <w:tab w:val="left" w:pos="1816"/>
        </w:tabs>
        <w:spacing w:line="264" w:lineRule="auto"/>
        <w:ind w:left="400" w:firstLine="712"/>
        <w:rPr>
          <w:rFonts w:eastAsia="Times New Roman"/>
          <w:sz w:val="24"/>
          <w:szCs w:val="24"/>
        </w:rPr>
      </w:pPr>
      <w:r>
        <w:rPr>
          <w:rFonts w:eastAsia="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60158D" w:rsidRDefault="0060158D">
      <w:pPr>
        <w:spacing w:line="17"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А.  Журбин.  Рок-опера  «Орфей  и  Эвридика»  (фрагменты  по  выбору</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учителя).</w:t>
      </w:r>
    </w:p>
    <w:p w:rsidR="0060158D" w:rsidRDefault="0060158D">
      <w:pPr>
        <w:spacing w:line="40"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Знаменный распев.</w:t>
      </w:r>
    </w:p>
    <w:p w:rsidR="0060158D" w:rsidRDefault="0060158D">
      <w:pPr>
        <w:spacing w:line="53" w:lineRule="exact"/>
        <w:rPr>
          <w:rFonts w:eastAsia="Times New Roman"/>
          <w:sz w:val="24"/>
          <w:szCs w:val="24"/>
        </w:rPr>
      </w:pPr>
    </w:p>
    <w:p w:rsidR="0060158D" w:rsidRDefault="00173B4A" w:rsidP="00010453">
      <w:pPr>
        <w:numPr>
          <w:ilvl w:val="0"/>
          <w:numId w:val="311"/>
        </w:numPr>
        <w:tabs>
          <w:tab w:val="left" w:pos="1816"/>
        </w:tabs>
        <w:spacing w:line="271" w:lineRule="auto"/>
        <w:ind w:left="400" w:firstLine="712"/>
        <w:jc w:val="both"/>
        <w:rPr>
          <w:rFonts w:eastAsia="Times New Roman"/>
          <w:sz w:val="24"/>
          <w:szCs w:val="24"/>
        </w:rPr>
      </w:pPr>
      <w:r>
        <w:rPr>
          <w:rFonts w:eastAsia="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0158D" w:rsidRDefault="0060158D">
      <w:pPr>
        <w:spacing w:line="5"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В. Калинников. Симфония № 1 (соль минор, I часть).</w:t>
      </w:r>
    </w:p>
    <w:p w:rsidR="0060158D" w:rsidRDefault="0060158D">
      <w:pPr>
        <w:spacing w:line="40"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К. Караев. Балет «Тропою грома» (Танец черных).</w:t>
      </w:r>
    </w:p>
    <w:p w:rsidR="0060158D" w:rsidRDefault="0060158D">
      <w:pPr>
        <w:spacing w:line="43"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Д. Каччини. «AveMaria».</w:t>
      </w:r>
    </w:p>
    <w:p w:rsidR="0060158D" w:rsidRDefault="0060158D">
      <w:pPr>
        <w:spacing w:line="40" w:lineRule="exact"/>
        <w:rPr>
          <w:rFonts w:eastAsia="Times New Roman"/>
          <w:sz w:val="24"/>
          <w:szCs w:val="24"/>
        </w:rPr>
      </w:pPr>
    </w:p>
    <w:p w:rsidR="0060158D" w:rsidRDefault="00173B4A" w:rsidP="00010453">
      <w:pPr>
        <w:numPr>
          <w:ilvl w:val="0"/>
          <w:numId w:val="311"/>
        </w:numPr>
        <w:tabs>
          <w:tab w:val="left" w:pos="1820"/>
        </w:tabs>
        <w:ind w:left="1820" w:hanging="708"/>
        <w:rPr>
          <w:rFonts w:eastAsia="Times New Roman"/>
          <w:sz w:val="24"/>
          <w:szCs w:val="24"/>
        </w:rPr>
      </w:pPr>
      <w:r>
        <w:rPr>
          <w:rFonts w:eastAsia="Times New Roman"/>
          <w:sz w:val="24"/>
          <w:szCs w:val="24"/>
        </w:rPr>
        <w:t>В.  Кикта.  Фрески  Софии  Киевской  (концертная  симфония  для  арфы  с</w:t>
      </w:r>
    </w:p>
    <w:p w:rsidR="0060158D" w:rsidRDefault="0060158D">
      <w:pPr>
        <w:spacing w:line="41" w:lineRule="exact"/>
        <w:rPr>
          <w:sz w:val="20"/>
          <w:szCs w:val="20"/>
        </w:rPr>
      </w:pPr>
    </w:p>
    <w:p w:rsidR="0060158D" w:rsidRDefault="00173B4A">
      <w:pPr>
        <w:tabs>
          <w:tab w:val="left" w:pos="1740"/>
          <w:tab w:val="left" w:pos="3160"/>
          <w:tab w:val="left" w:pos="3640"/>
          <w:tab w:val="left" w:pos="5120"/>
          <w:tab w:val="left" w:pos="6280"/>
          <w:tab w:val="left" w:pos="7060"/>
          <w:tab w:val="left" w:pos="7760"/>
          <w:tab w:val="left" w:pos="9220"/>
        </w:tabs>
        <w:ind w:left="400"/>
        <w:rPr>
          <w:sz w:val="20"/>
          <w:szCs w:val="20"/>
        </w:rPr>
      </w:pPr>
      <w:r>
        <w:rPr>
          <w:rFonts w:eastAsia="Times New Roman"/>
          <w:sz w:val="24"/>
          <w:szCs w:val="24"/>
        </w:rPr>
        <w:t>оркестром)</w:t>
      </w:r>
      <w:r>
        <w:rPr>
          <w:rFonts w:eastAsia="Times New Roman"/>
          <w:sz w:val="24"/>
          <w:szCs w:val="24"/>
        </w:rPr>
        <w:tab/>
        <w:t>(фрагменты</w:t>
      </w:r>
      <w:r>
        <w:rPr>
          <w:rFonts w:eastAsia="Times New Roman"/>
          <w:sz w:val="24"/>
          <w:szCs w:val="24"/>
        </w:rPr>
        <w:tab/>
        <w:t>по</w:t>
      </w:r>
      <w:r>
        <w:rPr>
          <w:rFonts w:eastAsia="Times New Roman"/>
          <w:sz w:val="24"/>
          <w:szCs w:val="24"/>
        </w:rPr>
        <w:tab/>
        <w:t>усмотрению</w:t>
      </w:r>
      <w:r>
        <w:rPr>
          <w:rFonts w:eastAsia="Times New Roman"/>
          <w:sz w:val="24"/>
          <w:szCs w:val="24"/>
        </w:rPr>
        <w:tab/>
        <w:t>учителя).</w:t>
      </w:r>
      <w:r>
        <w:rPr>
          <w:rFonts w:eastAsia="Times New Roman"/>
          <w:sz w:val="24"/>
          <w:szCs w:val="24"/>
        </w:rPr>
        <w:tab/>
        <w:t>«Мой</w:t>
      </w:r>
      <w:r>
        <w:rPr>
          <w:rFonts w:eastAsia="Times New Roman"/>
          <w:sz w:val="24"/>
          <w:szCs w:val="24"/>
        </w:rPr>
        <w:tab/>
        <w:t>край</w:t>
      </w:r>
      <w:r>
        <w:rPr>
          <w:rFonts w:eastAsia="Times New Roman"/>
          <w:sz w:val="24"/>
          <w:szCs w:val="24"/>
        </w:rPr>
        <w:tab/>
        <w:t>тополиный»</w:t>
      </w:r>
      <w:r>
        <w:rPr>
          <w:rFonts w:eastAsia="Times New Roman"/>
          <w:sz w:val="24"/>
          <w:szCs w:val="24"/>
        </w:rPr>
        <w:tab/>
        <w:t>(сл.</w:t>
      </w:r>
    </w:p>
    <w:p w:rsidR="0060158D" w:rsidRDefault="0060158D">
      <w:pPr>
        <w:spacing w:line="41" w:lineRule="exact"/>
        <w:rPr>
          <w:sz w:val="20"/>
          <w:szCs w:val="20"/>
        </w:rPr>
      </w:pPr>
    </w:p>
    <w:p w:rsidR="0060158D" w:rsidRDefault="00173B4A" w:rsidP="00010453">
      <w:pPr>
        <w:numPr>
          <w:ilvl w:val="0"/>
          <w:numId w:val="312"/>
        </w:numPr>
        <w:tabs>
          <w:tab w:val="left" w:pos="700"/>
        </w:tabs>
        <w:ind w:left="700" w:hanging="296"/>
        <w:rPr>
          <w:rFonts w:eastAsia="Times New Roman"/>
          <w:sz w:val="24"/>
          <w:szCs w:val="24"/>
        </w:rPr>
      </w:pPr>
      <w:r>
        <w:rPr>
          <w:rFonts w:eastAsia="Times New Roman"/>
          <w:sz w:val="24"/>
          <w:szCs w:val="24"/>
        </w:rPr>
        <w:t>Векшегоновой).</w:t>
      </w:r>
    </w:p>
    <w:p w:rsidR="0060158D" w:rsidRDefault="0060158D">
      <w:pPr>
        <w:spacing w:line="43" w:lineRule="exact"/>
        <w:rPr>
          <w:rFonts w:eastAsia="Times New Roman"/>
          <w:sz w:val="24"/>
          <w:szCs w:val="24"/>
        </w:rPr>
      </w:pPr>
    </w:p>
    <w:p w:rsidR="0060158D" w:rsidRDefault="00173B4A" w:rsidP="00010453">
      <w:pPr>
        <w:numPr>
          <w:ilvl w:val="1"/>
          <w:numId w:val="312"/>
        </w:numPr>
        <w:tabs>
          <w:tab w:val="left" w:pos="1820"/>
        </w:tabs>
        <w:ind w:left="1820" w:hanging="708"/>
        <w:rPr>
          <w:rFonts w:eastAsia="Times New Roman"/>
          <w:sz w:val="24"/>
          <w:szCs w:val="24"/>
        </w:rPr>
      </w:pPr>
      <w:r>
        <w:rPr>
          <w:rFonts w:eastAsia="Times New Roman"/>
          <w:sz w:val="24"/>
          <w:szCs w:val="24"/>
        </w:rPr>
        <w:t>В. Лаурушас. «В путь».</w:t>
      </w:r>
    </w:p>
    <w:p w:rsidR="0060158D" w:rsidRDefault="0060158D">
      <w:pPr>
        <w:spacing w:line="40" w:lineRule="exact"/>
        <w:rPr>
          <w:rFonts w:eastAsia="Times New Roman"/>
          <w:sz w:val="24"/>
          <w:szCs w:val="24"/>
        </w:rPr>
      </w:pPr>
    </w:p>
    <w:p w:rsidR="0060158D" w:rsidRDefault="00173B4A" w:rsidP="00010453">
      <w:pPr>
        <w:numPr>
          <w:ilvl w:val="1"/>
          <w:numId w:val="312"/>
        </w:numPr>
        <w:tabs>
          <w:tab w:val="left" w:pos="1820"/>
        </w:tabs>
        <w:ind w:left="1820" w:hanging="708"/>
        <w:rPr>
          <w:rFonts w:eastAsia="Times New Roman"/>
          <w:sz w:val="24"/>
          <w:szCs w:val="24"/>
        </w:rPr>
      </w:pPr>
      <w:r>
        <w:rPr>
          <w:rFonts w:eastAsia="Times New Roman"/>
          <w:sz w:val="24"/>
          <w:szCs w:val="24"/>
        </w:rPr>
        <w:t>Ф. Лист. Венгерская рапсодия № 2. Этюд Паганини (№ 6).</w:t>
      </w:r>
    </w:p>
    <w:p w:rsidR="0060158D" w:rsidRDefault="0060158D">
      <w:pPr>
        <w:spacing w:line="40" w:lineRule="exact"/>
        <w:rPr>
          <w:rFonts w:eastAsia="Times New Roman"/>
          <w:sz w:val="24"/>
          <w:szCs w:val="24"/>
        </w:rPr>
      </w:pPr>
    </w:p>
    <w:p w:rsidR="0060158D" w:rsidRDefault="00173B4A" w:rsidP="00010453">
      <w:pPr>
        <w:numPr>
          <w:ilvl w:val="1"/>
          <w:numId w:val="312"/>
        </w:numPr>
        <w:tabs>
          <w:tab w:val="left" w:pos="1820"/>
        </w:tabs>
        <w:ind w:left="1820" w:hanging="708"/>
        <w:rPr>
          <w:rFonts w:eastAsia="Times New Roman"/>
          <w:sz w:val="24"/>
          <w:szCs w:val="24"/>
        </w:rPr>
      </w:pPr>
      <w:r>
        <w:rPr>
          <w:rFonts w:eastAsia="Times New Roman"/>
          <w:sz w:val="24"/>
          <w:szCs w:val="24"/>
        </w:rPr>
        <w:t>И. Лученок. «Хатынь» (ст. Г. Петренко).</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274</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313"/>
        </w:numPr>
        <w:tabs>
          <w:tab w:val="left" w:pos="1820"/>
        </w:tabs>
        <w:ind w:left="1820" w:hanging="708"/>
        <w:rPr>
          <w:rFonts w:eastAsia="Times New Roman"/>
          <w:sz w:val="24"/>
          <w:szCs w:val="24"/>
        </w:rPr>
      </w:pPr>
      <w:bookmarkStart w:id="263" w:name="page275"/>
      <w:bookmarkEnd w:id="263"/>
      <w:r>
        <w:rPr>
          <w:rFonts w:eastAsia="Times New Roman"/>
          <w:sz w:val="24"/>
          <w:szCs w:val="24"/>
        </w:rPr>
        <w:lastRenderedPageBreak/>
        <w:t>А. Лядов. Кикимора (народное сказание для оркестра).</w:t>
      </w:r>
    </w:p>
    <w:p w:rsidR="0060158D" w:rsidRDefault="0060158D">
      <w:pPr>
        <w:spacing w:line="43" w:lineRule="exact"/>
        <w:rPr>
          <w:rFonts w:eastAsia="Times New Roman"/>
          <w:sz w:val="24"/>
          <w:szCs w:val="24"/>
        </w:rPr>
      </w:pPr>
    </w:p>
    <w:p w:rsidR="0060158D" w:rsidRDefault="00173B4A" w:rsidP="00010453">
      <w:pPr>
        <w:numPr>
          <w:ilvl w:val="1"/>
          <w:numId w:val="313"/>
        </w:numPr>
        <w:tabs>
          <w:tab w:val="left" w:pos="1820"/>
        </w:tabs>
        <w:ind w:left="1820" w:hanging="708"/>
        <w:rPr>
          <w:rFonts w:eastAsia="Times New Roman"/>
          <w:sz w:val="24"/>
          <w:szCs w:val="24"/>
        </w:rPr>
      </w:pPr>
      <w:r>
        <w:rPr>
          <w:rFonts w:eastAsia="Times New Roman"/>
          <w:sz w:val="24"/>
          <w:szCs w:val="24"/>
        </w:rPr>
        <w:t>Ф. Лэй. «История любви».</w:t>
      </w:r>
    </w:p>
    <w:p w:rsidR="0060158D" w:rsidRDefault="0060158D">
      <w:pPr>
        <w:spacing w:line="40" w:lineRule="exact"/>
        <w:rPr>
          <w:rFonts w:eastAsia="Times New Roman"/>
          <w:sz w:val="24"/>
          <w:szCs w:val="24"/>
        </w:rPr>
      </w:pPr>
    </w:p>
    <w:p w:rsidR="0060158D" w:rsidRDefault="00173B4A" w:rsidP="00010453">
      <w:pPr>
        <w:numPr>
          <w:ilvl w:val="1"/>
          <w:numId w:val="313"/>
        </w:numPr>
        <w:tabs>
          <w:tab w:val="left" w:pos="1820"/>
        </w:tabs>
        <w:ind w:left="1820" w:hanging="708"/>
        <w:rPr>
          <w:rFonts w:eastAsia="Times New Roman"/>
          <w:sz w:val="24"/>
          <w:szCs w:val="24"/>
        </w:rPr>
      </w:pPr>
      <w:r>
        <w:rPr>
          <w:rFonts w:eastAsia="Times New Roman"/>
          <w:sz w:val="24"/>
          <w:szCs w:val="24"/>
        </w:rPr>
        <w:t>Мадригалы эпохи Возрождения.</w:t>
      </w:r>
    </w:p>
    <w:p w:rsidR="0060158D" w:rsidRDefault="0060158D">
      <w:pPr>
        <w:spacing w:line="40" w:lineRule="exact"/>
        <w:rPr>
          <w:rFonts w:eastAsia="Times New Roman"/>
          <w:sz w:val="24"/>
          <w:szCs w:val="24"/>
        </w:rPr>
      </w:pPr>
    </w:p>
    <w:p w:rsidR="0060158D" w:rsidRDefault="00173B4A" w:rsidP="00010453">
      <w:pPr>
        <w:numPr>
          <w:ilvl w:val="1"/>
          <w:numId w:val="313"/>
        </w:numPr>
        <w:tabs>
          <w:tab w:val="left" w:pos="1820"/>
        </w:tabs>
        <w:ind w:left="1820" w:hanging="708"/>
        <w:rPr>
          <w:rFonts w:eastAsia="Times New Roman"/>
          <w:sz w:val="24"/>
          <w:szCs w:val="24"/>
        </w:rPr>
      </w:pPr>
      <w:r>
        <w:rPr>
          <w:rFonts w:eastAsia="Times New Roman"/>
          <w:sz w:val="24"/>
          <w:szCs w:val="24"/>
        </w:rPr>
        <w:t>Р. де Лиль. «Марсельеза».</w:t>
      </w:r>
    </w:p>
    <w:p w:rsidR="0060158D" w:rsidRDefault="0060158D">
      <w:pPr>
        <w:spacing w:line="40" w:lineRule="exact"/>
        <w:rPr>
          <w:rFonts w:eastAsia="Times New Roman"/>
          <w:sz w:val="24"/>
          <w:szCs w:val="24"/>
        </w:rPr>
      </w:pPr>
    </w:p>
    <w:p w:rsidR="0060158D" w:rsidRDefault="00173B4A" w:rsidP="00010453">
      <w:pPr>
        <w:numPr>
          <w:ilvl w:val="1"/>
          <w:numId w:val="313"/>
        </w:numPr>
        <w:tabs>
          <w:tab w:val="left" w:pos="1820"/>
        </w:tabs>
        <w:ind w:left="1820" w:hanging="708"/>
        <w:rPr>
          <w:rFonts w:eastAsia="Times New Roman"/>
          <w:sz w:val="24"/>
          <w:szCs w:val="24"/>
        </w:rPr>
      </w:pPr>
      <w:r>
        <w:rPr>
          <w:rFonts w:eastAsia="Times New Roman"/>
          <w:sz w:val="24"/>
          <w:szCs w:val="24"/>
        </w:rPr>
        <w:t>А. Марчелло. Концерт для гобоя с оркестром ре минор (II часть, Адажио).</w:t>
      </w:r>
    </w:p>
    <w:p w:rsidR="0060158D" w:rsidRDefault="0060158D">
      <w:pPr>
        <w:spacing w:line="43" w:lineRule="exact"/>
        <w:rPr>
          <w:rFonts w:eastAsia="Times New Roman"/>
          <w:sz w:val="24"/>
          <w:szCs w:val="24"/>
        </w:rPr>
      </w:pPr>
    </w:p>
    <w:p w:rsidR="0060158D" w:rsidRDefault="00173B4A" w:rsidP="00010453">
      <w:pPr>
        <w:numPr>
          <w:ilvl w:val="1"/>
          <w:numId w:val="313"/>
        </w:numPr>
        <w:tabs>
          <w:tab w:val="left" w:pos="1820"/>
        </w:tabs>
        <w:ind w:left="1820" w:hanging="708"/>
        <w:rPr>
          <w:rFonts w:eastAsia="Times New Roman"/>
          <w:sz w:val="24"/>
          <w:szCs w:val="24"/>
        </w:rPr>
      </w:pPr>
      <w:r>
        <w:rPr>
          <w:rFonts w:eastAsia="Times New Roman"/>
          <w:sz w:val="24"/>
          <w:szCs w:val="24"/>
        </w:rPr>
        <w:t>М. Матвеев. «Матушка, матушка, что во поле пыльно».</w:t>
      </w:r>
    </w:p>
    <w:p w:rsidR="0060158D" w:rsidRDefault="0060158D">
      <w:pPr>
        <w:spacing w:line="40" w:lineRule="exact"/>
        <w:rPr>
          <w:rFonts w:eastAsia="Times New Roman"/>
          <w:sz w:val="24"/>
          <w:szCs w:val="24"/>
        </w:rPr>
      </w:pPr>
    </w:p>
    <w:p w:rsidR="0060158D" w:rsidRDefault="00173B4A" w:rsidP="00010453">
      <w:pPr>
        <w:numPr>
          <w:ilvl w:val="1"/>
          <w:numId w:val="313"/>
        </w:numPr>
        <w:tabs>
          <w:tab w:val="left" w:pos="1820"/>
        </w:tabs>
        <w:ind w:left="1820" w:hanging="708"/>
        <w:rPr>
          <w:rFonts w:eastAsia="Times New Roman"/>
          <w:sz w:val="24"/>
          <w:szCs w:val="24"/>
        </w:rPr>
      </w:pPr>
      <w:r>
        <w:rPr>
          <w:rFonts w:eastAsia="Times New Roman"/>
          <w:sz w:val="24"/>
          <w:szCs w:val="24"/>
        </w:rPr>
        <w:t>Д. Мийо. «Бразилейра».</w:t>
      </w:r>
    </w:p>
    <w:p w:rsidR="0060158D" w:rsidRDefault="0060158D">
      <w:pPr>
        <w:spacing w:line="40" w:lineRule="exact"/>
        <w:rPr>
          <w:rFonts w:eastAsia="Times New Roman"/>
          <w:sz w:val="24"/>
          <w:szCs w:val="24"/>
        </w:rPr>
      </w:pPr>
    </w:p>
    <w:p w:rsidR="0060158D" w:rsidRDefault="00173B4A" w:rsidP="00010453">
      <w:pPr>
        <w:numPr>
          <w:ilvl w:val="1"/>
          <w:numId w:val="313"/>
        </w:numPr>
        <w:tabs>
          <w:tab w:val="left" w:pos="1820"/>
        </w:tabs>
        <w:ind w:left="1820" w:hanging="708"/>
        <w:rPr>
          <w:rFonts w:eastAsia="Times New Roman"/>
          <w:sz w:val="24"/>
          <w:szCs w:val="24"/>
        </w:rPr>
      </w:pPr>
      <w:r>
        <w:rPr>
          <w:rFonts w:eastAsia="Times New Roman"/>
          <w:sz w:val="24"/>
          <w:szCs w:val="24"/>
        </w:rPr>
        <w:t>И.  Морозов.  Балет  «Айболит»  (фрагменты:Полечка,  Морское  плавание,</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Галоп).</w:t>
      </w:r>
    </w:p>
    <w:p w:rsidR="0060158D" w:rsidRDefault="0060158D">
      <w:pPr>
        <w:spacing w:line="55" w:lineRule="exact"/>
        <w:rPr>
          <w:rFonts w:eastAsia="Times New Roman"/>
          <w:sz w:val="24"/>
          <w:szCs w:val="24"/>
        </w:rPr>
      </w:pPr>
    </w:p>
    <w:p w:rsidR="0060158D" w:rsidRDefault="00173B4A" w:rsidP="00010453">
      <w:pPr>
        <w:numPr>
          <w:ilvl w:val="1"/>
          <w:numId w:val="313"/>
        </w:numPr>
        <w:tabs>
          <w:tab w:val="left" w:pos="1816"/>
        </w:tabs>
        <w:spacing w:line="265" w:lineRule="auto"/>
        <w:ind w:left="400" w:firstLine="712"/>
        <w:jc w:val="both"/>
        <w:rPr>
          <w:rFonts w:eastAsia="Times New Roman"/>
          <w:sz w:val="24"/>
          <w:szCs w:val="24"/>
        </w:rPr>
      </w:pPr>
      <w:r>
        <w:rPr>
          <w:rFonts w:eastAsia="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w:t>
      </w:r>
    </w:p>
    <w:p w:rsidR="0060158D" w:rsidRDefault="0060158D">
      <w:pPr>
        <w:spacing w:line="24" w:lineRule="exact"/>
        <w:rPr>
          <w:rFonts w:eastAsia="Times New Roman"/>
          <w:sz w:val="24"/>
          <w:szCs w:val="24"/>
        </w:rPr>
      </w:pPr>
    </w:p>
    <w:p w:rsidR="0060158D" w:rsidRDefault="00173B4A" w:rsidP="00010453">
      <w:pPr>
        <w:numPr>
          <w:ilvl w:val="0"/>
          <w:numId w:val="313"/>
        </w:numPr>
        <w:tabs>
          <w:tab w:val="left" w:pos="688"/>
        </w:tabs>
        <w:spacing w:line="264" w:lineRule="auto"/>
        <w:ind w:left="400" w:firstLine="4"/>
        <w:rPr>
          <w:rFonts w:eastAsia="Times New Roman"/>
          <w:sz w:val="24"/>
          <w:szCs w:val="24"/>
        </w:rPr>
      </w:pPr>
      <w:r>
        <w:rPr>
          <w:rFonts w:eastAsia="Times New Roman"/>
          <w:sz w:val="24"/>
          <w:szCs w:val="24"/>
        </w:rPr>
        <w:t>40. Симфония № 41 (фрагмент ΙΙ ч.). Реквием («Diesire», «Lacrimoza»). Соната № 11 (I, II, III ч.). Фрагменты из оперы «Волшебная флейта». Мотет «Ave, verumcorpus».</w:t>
      </w:r>
    </w:p>
    <w:p w:rsidR="0060158D" w:rsidRDefault="0060158D">
      <w:pPr>
        <w:spacing w:line="28" w:lineRule="exact"/>
        <w:rPr>
          <w:rFonts w:eastAsia="Times New Roman"/>
          <w:sz w:val="24"/>
          <w:szCs w:val="24"/>
        </w:rPr>
      </w:pPr>
    </w:p>
    <w:p w:rsidR="0060158D" w:rsidRDefault="00173B4A" w:rsidP="00010453">
      <w:pPr>
        <w:numPr>
          <w:ilvl w:val="1"/>
          <w:numId w:val="314"/>
        </w:numPr>
        <w:tabs>
          <w:tab w:val="left" w:pos="1816"/>
        </w:tabs>
        <w:spacing w:line="270" w:lineRule="auto"/>
        <w:ind w:left="400" w:right="20" w:firstLine="712"/>
        <w:jc w:val="both"/>
        <w:rPr>
          <w:rFonts w:eastAsia="Times New Roman"/>
          <w:sz w:val="24"/>
          <w:szCs w:val="24"/>
        </w:rPr>
      </w:pPr>
      <w:r>
        <w:rPr>
          <w:rFonts w:eastAsia="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0158D" w:rsidRDefault="0060158D">
      <w:pPr>
        <w:spacing w:line="6" w:lineRule="exact"/>
        <w:rPr>
          <w:rFonts w:eastAsia="Times New Roman"/>
          <w:sz w:val="24"/>
          <w:szCs w:val="24"/>
        </w:rPr>
      </w:pPr>
    </w:p>
    <w:p w:rsidR="0060158D" w:rsidRDefault="00173B4A" w:rsidP="00010453">
      <w:pPr>
        <w:numPr>
          <w:ilvl w:val="1"/>
          <w:numId w:val="314"/>
        </w:numPr>
        <w:tabs>
          <w:tab w:val="left" w:pos="1820"/>
        </w:tabs>
        <w:ind w:left="1820" w:hanging="708"/>
        <w:rPr>
          <w:rFonts w:eastAsia="Times New Roman"/>
          <w:sz w:val="24"/>
          <w:szCs w:val="24"/>
        </w:rPr>
      </w:pPr>
      <w:r>
        <w:rPr>
          <w:rFonts w:eastAsia="Times New Roman"/>
          <w:sz w:val="24"/>
          <w:szCs w:val="24"/>
        </w:rPr>
        <w:t>Н. Мясковский. Симфония № 6 (экспозиция финала).</w:t>
      </w:r>
    </w:p>
    <w:p w:rsidR="0060158D" w:rsidRDefault="0060158D">
      <w:pPr>
        <w:spacing w:line="55" w:lineRule="exact"/>
        <w:rPr>
          <w:rFonts w:eastAsia="Times New Roman"/>
          <w:sz w:val="24"/>
          <w:szCs w:val="24"/>
        </w:rPr>
      </w:pPr>
    </w:p>
    <w:p w:rsidR="0060158D" w:rsidRDefault="00173B4A" w:rsidP="00010453">
      <w:pPr>
        <w:numPr>
          <w:ilvl w:val="1"/>
          <w:numId w:val="314"/>
        </w:numPr>
        <w:tabs>
          <w:tab w:val="left" w:pos="1816"/>
        </w:tabs>
        <w:spacing w:line="264" w:lineRule="auto"/>
        <w:ind w:left="400" w:firstLine="712"/>
        <w:rPr>
          <w:rFonts w:eastAsia="Times New Roman"/>
          <w:sz w:val="24"/>
          <w:szCs w:val="24"/>
        </w:rPr>
      </w:pPr>
      <w:r>
        <w:rPr>
          <w:rFonts w:eastAsia="Times New Roman"/>
          <w:sz w:val="24"/>
          <w:szCs w:val="24"/>
        </w:rPr>
        <w:t>Народные музыкальные произведения России, народов РФ и стран мира по выбору образовательной организации.</w:t>
      </w:r>
    </w:p>
    <w:p w:rsidR="0060158D" w:rsidRDefault="0060158D">
      <w:pPr>
        <w:spacing w:line="14" w:lineRule="exact"/>
        <w:rPr>
          <w:rFonts w:eastAsia="Times New Roman"/>
          <w:sz w:val="24"/>
          <w:szCs w:val="24"/>
        </w:rPr>
      </w:pPr>
    </w:p>
    <w:p w:rsidR="0060158D" w:rsidRDefault="00173B4A" w:rsidP="00010453">
      <w:pPr>
        <w:numPr>
          <w:ilvl w:val="1"/>
          <w:numId w:val="314"/>
        </w:numPr>
        <w:tabs>
          <w:tab w:val="left" w:pos="1820"/>
        </w:tabs>
        <w:ind w:left="1820" w:hanging="708"/>
        <w:rPr>
          <w:rFonts w:eastAsia="Times New Roman"/>
          <w:sz w:val="24"/>
          <w:szCs w:val="24"/>
        </w:rPr>
      </w:pPr>
      <w:r>
        <w:rPr>
          <w:rFonts w:eastAsia="Times New Roman"/>
          <w:sz w:val="24"/>
          <w:szCs w:val="24"/>
        </w:rPr>
        <w:t>Негритянский спиричуэл.</w:t>
      </w:r>
    </w:p>
    <w:p w:rsidR="0060158D" w:rsidRDefault="0060158D">
      <w:pPr>
        <w:spacing w:line="41" w:lineRule="exact"/>
        <w:rPr>
          <w:rFonts w:eastAsia="Times New Roman"/>
          <w:sz w:val="24"/>
          <w:szCs w:val="24"/>
        </w:rPr>
      </w:pPr>
    </w:p>
    <w:p w:rsidR="0060158D" w:rsidRDefault="00173B4A" w:rsidP="00010453">
      <w:pPr>
        <w:numPr>
          <w:ilvl w:val="1"/>
          <w:numId w:val="314"/>
        </w:numPr>
        <w:tabs>
          <w:tab w:val="left" w:pos="1820"/>
        </w:tabs>
        <w:ind w:left="1820" w:hanging="708"/>
        <w:rPr>
          <w:rFonts w:eastAsia="Times New Roman"/>
          <w:sz w:val="24"/>
          <w:szCs w:val="24"/>
        </w:rPr>
      </w:pPr>
      <w:r>
        <w:rPr>
          <w:rFonts w:eastAsia="Times New Roman"/>
          <w:sz w:val="24"/>
          <w:szCs w:val="24"/>
        </w:rPr>
        <w:t>М. Огиньский. Полонез ре минор («Прощание с Родиной»).</w:t>
      </w:r>
    </w:p>
    <w:p w:rsidR="0060158D" w:rsidRDefault="0060158D">
      <w:pPr>
        <w:spacing w:line="55" w:lineRule="exact"/>
        <w:rPr>
          <w:rFonts w:eastAsia="Times New Roman"/>
          <w:sz w:val="24"/>
          <w:szCs w:val="24"/>
        </w:rPr>
      </w:pPr>
    </w:p>
    <w:p w:rsidR="0060158D" w:rsidRDefault="00173B4A" w:rsidP="00010453">
      <w:pPr>
        <w:numPr>
          <w:ilvl w:val="1"/>
          <w:numId w:val="314"/>
        </w:numPr>
        <w:tabs>
          <w:tab w:val="left" w:pos="1816"/>
        </w:tabs>
        <w:spacing w:line="270" w:lineRule="auto"/>
        <w:ind w:left="400" w:firstLine="712"/>
        <w:jc w:val="both"/>
        <w:rPr>
          <w:rFonts w:eastAsia="Times New Roman"/>
          <w:sz w:val="24"/>
          <w:szCs w:val="24"/>
        </w:rPr>
      </w:pPr>
      <w:r>
        <w:rPr>
          <w:rFonts w:eastAsia="Times New Roman"/>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60158D" w:rsidRDefault="0060158D">
      <w:pPr>
        <w:spacing w:line="6" w:lineRule="exact"/>
        <w:rPr>
          <w:rFonts w:eastAsia="Times New Roman"/>
          <w:sz w:val="24"/>
          <w:szCs w:val="24"/>
        </w:rPr>
      </w:pPr>
    </w:p>
    <w:p w:rsidR="0060158D" w:rsidRDefault="00173B4A" w:rsidP="00010453">
      <w:pPr>
        <w:numPr>
          <w:ilvl w:val="1"/>
          <w:numId w:val="314"/>
        </w:numPr>
        <w:tabs>
          <w:tab w:val="left" w:pos="1820"/>
        </w:tabs>
        <w:ind w:left="1820" w:hanging="708"/>
        <w:rPr>
          <w:rFonts w:eastAsia="Times New Roman"/>
          <w:sz w:val="24"/>
          <w:szCs w:val="24"/>
        </w:rPr>
      </w:pPr>
      <w:r>
        <w:rPr>
          <w:rFonts w:eastAsia="Times New Roman"/>
          <w:sz w:val="24"/>
          <w:szCs w:val="24"/>
        </w:rPr>
        <w:t>Дж. Перголези «Stabatmater» (фрагменты по выбору учителя).</w:t>
      </w:r>
    </w:p>
    <w:p w:rsidR="0060158D" w:rsidRDefault="0060158D">
      <w:pPr>
        <w:spacing w:line="53" w:lineRule="exact"/>
        <w:rPr>
          <w:rFonts w:eastAsia="Times New Roman"/>
          <w:sz w:val="24"/>
          <w:szCs w:val="24"/>
        </w:rPr>
      </w:pPr>
    </w:p>
    <w:p w:rsidR="0060158D" w:rsidRDefault="00173B4A" w:rsidP="00010453">
      <w:pPr>
        <w:numPr>
          <w:ilvl w:val="1"/>
          <w:numId w:val="314"/>
        </w:numPr>
        <w:tabs>
          <w:tab w:val="left" w:pos="1816"/>
        </w:tabs>
        <w:spacing w:line="273" w:lineRule="auto"/>
        <w:ind w:left="400" w:firstLine="712"/>
        <w:jc w:val="both"/>
        <w:rPr>
          <w:rFonts w:eastAsia="Times New Roman"/>
          <w:sz w:val="24"/>
          <w:szCs w:val="24"/>
        </w:rPr>
      </w:pPr>
      <w:r>
        <w:rPr>
          <w:rFonts w:eastAsia="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0158D" w:rsidRDefault="0060158D">
      <w:pPr>
        <w:spacing w:line="7" w:lineRule="exact"/>
        <w:rPr>
          <w:rFonts w:eastAsia="Times New Roman"/>
          <w:sz w:val="24"/>
          <w:szCs w:val="24"/>
        </w:rPr>
      </w:pPr>
    </w:p>
    <w:p w:rsidR="0060158D" w:rsidRDefault="00173B4A" w:rsidP="00010453">
      <w:pPr>
        <w:numPr>
          <w:ilvl w:val="1"/>
          <w:numId w:val="314"/>
        </w:numPr>
        <w:tabs>
          <w:tab w:val="left" w:pos="1820"/>
        </w:tabs>
        <w:ind w:left="1820" w:hanging="708"/>
        <w:rPr>
          <w:rFonts w:eastAsia="Times New Roman"/>
          <w:sz w:val="24"/>
          <w:szCs w:val="24"/>
        </w:rPr>
      </w:pPr>
      <w:r>
        <w:rPr>
          <w:rFonts w:eastAsia="Times New Roman"/>
          <w:sz w:val="24"/>
          <w:szCs w:val="24"/>
        </w:rPr>
        <w:t>М. Равель. «Болеро».</w:t>
      </w:r>
    </w:p>
    <w:p w:rsidR="0060158D" w:rsidRDefault="0060158D">
      <w:pPr>
        <w:spacing w:line="53" w:lineRule="exact"/>
        <w:rPr>
          <w:rFonts w:eastAsia="Times New Roman"/>
          <w:sz w:val="24"/>
          <w:szCs w:val="24"/>
        </w:rPr>
      </w:pPr>
    </w:p>
    <w:p w:rsidR="0060158D" w:rsidRDefault="00173B4A" w:rsidP="00010453">
      <w:pPr>
        <w:numPr>
          <w:ilvl w:val="1"/>
          <w:numId w:val="314"/>
        </w:numPr>
        <w:tabs>
          <w:tab w:val="left" w:pos="1816"/>
        </w:tabs>
        <w:spacing w:line="273" w:lineRule="auto"/>
        <w:ind w:left="400" w:firstLine="712"/>
        <w:jc w:val="both"/>
        <w:rPr>
          <w:rFonts w:eastAsia="Times New Roman"/>
          <w:sz w:val="24"/>
          <w:szCs w:val="24"/>
        </w:rPr>
      </w:pPr>
      <w:r>
        <w:rPr>
          <w:rFonts w:eastAsia="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0158D" w:rsidRDefault="0060158D">
      <w:pPr>
        <w:spacing w:line="16" w:lineRule="exact"/>
        <w:rPr>
          <w:rFonts w:eastAsia="Times New Roman"/>
          <w:sz w:val="24"/>
          <w:szCs w:val="24"/>
        </w:rPr>
      </w:pPr>
    </w:p>
    <w:p w:rsidR="0060158D" w:rsidRDefault="00173B4A" w:rsidP="00010453">
      <w:pPr>
        <w:numPr>
          <w:ilvl w:val="1"/>
          <w:numId w:val="314"/>
        </w:numPr>
        <w:tabs>
          <w:tab w:val="left" w:pos="1816"/>
        </w:tabs>
        <w:spacing w:line="274" w:lineRule="auto"/>
        <w:ind w:left="400" w:firstLine="712"/>
        <w:jc w:val="both"/>
        <w:rPr>
          <w:rFonts w:eastAsia="Times New Roman"/>
          <w:sz w:val="24"/>
          <w:szCs w:val="24"/>
        </w:rPr>
      </w:pPr>
      <w:r>
        <w:rPr>
          <w:rFonts w:eastAsia="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0158D" w:rsidRDefault="0060158D">
      <w:pPr>
        <w:spacing w:line="265" w:lineRule="exact"/>
        <w:rPr>
          <w:sz w:val="20"/>
          <w:szCs w:val="20"/>
        </w:rPr>
      </w:pPr>
    </w:p>
    <w:p w:rsidR="0060158D" w:rsidRDefault="00173B4A">
      <w:pPr>
        <w:ind w:right="-399"/>
        <w:jc w:val="center"/>
        <w:rPr>
          <w:sz w:val="20"/>
          <w:szCs w:val="20"/>
        </w:rPr>
      </w:pPr>
      <w:r>
        <w:rPr>
          <w:rFonts w:eastAsia="Times New Roman"/>
          <w:sz w:val="24"/>
          <w:szCs w:val="24"/>
        </w:rPr>
        <w:t>275</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315"/>
        </w:numPr>
        <w:tabs>
          <w:tab w:val="left" w:pos="1820"/>
        </w:tabs>
        <w:ind w:left="1820" w:hanging="708"/>
        <w:rPr>
          <w:rFonts w:eastAsia="Times New Roman"/>
          <w:sz w:val="24"/>
          <w:szCs w:val="24"/>
        </w:rPr>
      </w:pPr>
      <w:bookmarkStart w:id="264" w:name="page276"/>
      <w:bookmarkEnd w:id="264"/>
      <w:r>
        <w:rPr>
          <w:rFonts w:eastAsia="Times New Roman"/>
          <w:sz w:val="24"/>
          <w:szCs w:val="24"/>
        </w:rPr>
        <w:lastRenderedPageBreak/>
        <w:t>А. Рубинштейн. Романс «Горные вершины» (ст. М. Лермонтова).</w:t>
      </w:r>
    </w:p>
    <w:p w:rsidR="0060158D" w:rsidRDefault="0060158D">
      <w:pPr>
        <w:spacing w:line="43" w:lineRule="exact"/>
        <w:rPr>
          <w:rFonts w:eastAsia="Times New Roman"/>
          <w:sz w:val="24"/>
          <w:szCs w:val="24"/>
        </w:rPr>
      </w:pPr>
    </w:p>
    <w:p w:rsidR="0060158D" w:rsidRDefault="00173B4A" w:rsidP="00010453">
      <w:pPr>
        <w:numPr>
          <w:ilvl w:val="1"/>
          <w:numId w:val="315"/>
        </w:numPr>
        <w:tabs>
          <w:tab w:val="left" w:pos="1820"/>
        </w:tabs>
        <w:ind w:left="1820" w:hanging="708"/>
        <w:rPr>
          <w:rFonts w:eastAsia="Times New Roman"/>
          <w:sz w:val="24"/>
          <w:szCs w:val="24"/>
        </w:rPr>
      </w:pPr>
      <w:r>
        <w:rPr>
          <w:rFonts w:eastAsia="Times New Roman"/>
          <w:sz w:val="24"/>
          <w:szCs w:val="24"/>
        </w:rPr>
        <w:t>Ян  Сибелиус.  Музыка  к  пьесе  А.  Ярнефельта  «Куолема»  («Грустный</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вальс»).</w:t>
      </w:r>
    </w:p>
    <w:p w:rsidR="0060158D" w:rsidRDefault="0060158D">
      <w:pPr>
        <w:spacing w:line="40" w:lineRule="exact"/>
        <w:rPr>
          <w:rFonts w:eastAsia="Times New Roman"/>
          <w:sz w:val="24"/>
          <w:szCs w:val="24"/>
        </w:rPr>
      </w:pPr>
    </w:p>
    <w:p w:rsidR="0060158D" w:rsidRDefault="00173B4A" w:rsidP="00010453">
      <w:pPr>
        <w:numPr>
          <w:ilvl w:val="1"/>
          <w:numId w:val="315"/>
        </w:numPr>
        <w:tabs>
          <w:tab w:val="left" w:pos="1820"/>
        </w:tabs>
        <w:ind w:left="1820" w:hanging="708"/>
        <w:rPr>
          <w:rFonts w:eastAsia="Times New Roman"/>
          <w:sz w:val="24"/>
          <w:szCs w:val="24"/>
        </w:rPr>
      </w:pPr>
      <w:r>
        <w:rPr>
          <w:rFonts w:eastAsia="Times New Roman"/>
          <w:sz w:val="24"/>
          <w:szCs w:val="24"/>
        </w:rPr>
        <w:t>П. Сигер «Песня о молоте». «Все преодолеем».</w:t>
      </w:r>
    </w:p>
    <w:p w:rsidR="0060158D" w:rsidRDefault="0060158D">
      <w:pPr>
        <w:spacing w:line="53" w:lineRule="exact"/>
        <w:rPr>
          <w:rFonts w:eastAsia="Times New Roman"/>
          <w:sz w:val="24"/>
          <w:szCs w:val="24"/>
        </w:rPr>
      </w:pPr>
    </w:p>
    <w:p w:rsidR="0060158D" w:rsidRDefault="00173B4A" w:rsidP="00010453">
      <w:pPr>
        <w:numPr>
          <w:ilvl w:val="1"/>
          <w:numId w:val="315"/>
        </w:numPr>
        <w:tabs>
          <w:tab w:val="left" w:pos="1816"/>
        </w:tabs>
        <w:spacing w:line="273" w:lineRule="auto"/>
        <w:ind w:left="400" w:firstLine="712"/>
        <w:jc w:val="both"/>
        <w:rPr>
          <w:rFonts w:eastAsia="Times New Roman"/>
          <w:sz w:val="24"/>
          <w:szCs w:val="24"/>
        </w:rPr>
      </w:pPr>
      <w:r>
        <w:rPr>
          <w:rFonts w:eastAsia="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0158D" w:rsidRDefault="0060158D">
      <w:pPr>
        <w:spacing w:line="6" w:lineRule="exact"/>
        <w:rPr>
          <w:rFonts w:eastAsia="Times New Roman"/>
          <w:sz w:val="24"/>
          <w:szCs w:val="24"/>
        </w:rPr>
      </w:pPr>
    </w:p>
    <w:p w:rsidR="0060158D" w:rsidRDefault="00173B4A" w:rsidP="00010453">
      <w:pPr>
        <w:numPr>
          <w:ilvl w:val="1"/>
          <w:numId w:val="315"/>
        </w:numPr>
        <w:tabs>
          <w:tab w:val="left" w:pos="1820"/>
        </w:tabs>
        <w:ind w:left="1820" w:hanging="708"/>
        <w:rPr>
          <w:rFonts w:eastAsia="Times New Roman"/>
          <w:sz w:val="24"/>
          <w:szCs w:val="24"/>
        </w:rPr>
      </w:pPr>
      <w:r>
        <w:rPr>
          <w:rFonts w:eastAsia="Times New Roman"/>
          <w:sz w:val="24"/>
          <w:szCs w:val="24"/>
        </w:rPr>
        <w:t>А.  Скрябин.  Этюд  №  12  (ре  диез  минор).  Прелюдия  №  4  (ми  бемоль</w:t>
      </w:r>
    </w:p>
    <w:p w:rsidR="0060158D" w:rsidRDefault="0060158D">
      <w:pPr>
        <w:spacing w:line="41"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минор).</w:t>
      </w:r>
    </w:p>
    <w:p w:rsidR="0060158D" w:rsidRDefault="0060158D">
      <w:pPr>
        <w:spacing w:line="53" w:lineRule="exact"/>
        <w:rPr>
          <w:rFonts w:eastAsia="Times New Roman"/>
          <w:sz w:val="24"/>
          <w:szCs w:val="24"/>
        </w:rPr>
      </w:pPr>
    </w:p>
    <w:p w:rsidR="0060158D" w:rsidRDefault="00173B4A" w:rsidP="00010453">
      <w:pPr>
        <w:numPr>
          <w:ilvl w:val="1"/>
          <w:numId w:val="315"/>
        </w:numPr>
        <w:tabs>
          <w:tab w:val="left" w:pos="1816"/>
        </w:tabs>
        <w:spacing w:line="271" w:lineRule="auto"/>
        <w:ind w:left="400" w:firstLine="712"/>
        <w:jc w:val="both"/>
        <w:rPr>
          <w:rFonts w:eastAsia="Times New Roman"/>
          <w:sz w:val="24"/>
          <w:szCs w:val="24"/>
        </w:rPr>
      </w:pPr>
      <w:r>
        <w:rPr>
          <w:rFonts w:eastAsia="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60158D" w:rsidRDefault="0060158D">
      <w:pPr>
        <w:spacing w:line="5" w:lineRule="exact"/>
        <w:rPr>
          <w:rFonts w:eastAsia="Times New Roman"/>
          <w:sz w:val="24"/>
          <w:szCs w:val="24"/>
        </w:rPr>
      </w:pPr>
    </w:p>
    <w:p w:rsidR="0060158D" w:rsidRDefault="00173B4A" w:rsidP="00010453">
      <w:pPr>
        <w:numPr>
          <w:ilvl w:val="1"/>
          <w:numId w:val="315"/>
        </w:numPr>
        <w:tabs>
          <w:tab w:val="left" w:pos="1820"/>
        </w:tabs>
        <w:ind w:left="1820" w:hanging="708"/>
        <w:rPr>
          <w:rFonts w:eastAsia="Times New Roman"/>
          <w:sz w:val="24"/>
          <w:szCs w:val="24"/>
        </w:rPr>
      </w:pPr>
      <w:r>
        <w:rPr>
          <w:rFonts w:eastAsia="Times New Roman"/>
          <w:sz w:val="24"/>
          <w:szCs w:val="24"/>
        </w:rPr>
        <w:t>М. Теодоракис «На побережье тайном». «Я – фронт».</w:t>
      </w:r>
    </w:p>
    <w:p w:rsidR="0060158D" w:rsidRDefault="0060158D">
      <w:pPr>
        <w:spacing w:line="53" w:lineRule="exact"/>
        <w:rPr>
          <w:rFonts w:eastAsia="Times New Roman"/>
          <w:sz w:val="24"/>
          <w:szCs w:val="24"/>
        </w:rPr>
      </w:pPr>
    </w:p>
    <w:p w:rsidR="0060158D" w:rsidRDefault="00173B4A" w:rsidP="00010453">
      <w:pPr>
        <w:numPr>
          <w:ilvl w:val="1"/>
          <w:numId w:val="315"/>
        </w:numPr>
        <w:tabs>
          <w:tab w:val="left" w:pos="1816"/>
        </w:tabs>
        <w:spacing w:line="264" w:lineRule="auto"/>
        <w:ind w:left="400" w:right="20" w:firstLine="712"/>
        <w:rPr>
          <w:rFonts w:eastAsia="Times New Roman"/>
          <w:sz w:val="24"/>
          <w:szCs w:val="24"/>
        </w:rPr>
      </w:pPr>
      <w:r>
        <w:rPr>
          <w:rFonts w:eastAsia="Times New Roman"/>
          <w:sz w:val="24"/>
          <w:szCs w:val="24"/>
        </w:rPr>
        <w:t>Б. Тищенко. Балет «Ярославна» (Плач Ярославны из ΙΙΙ действия, другие фрагменты по выбору учителя).</w:t>
      </w:r>
    </w:p>
    <w:p w:rsidR="0060158D" w:rsidRDefault="0060158D">
      <w:pPr>
        <w:spacing w:line="28" w:lineRule="exact"/>
        <w:rPr>
          <w:rFonts w:eastAsia="Times New Roman"/>
          <w:sz w:val="24"/>
          <w:szCs w:val="24"/>
        </w:rPr>
      </w:pPr>
    </w:p>
    <w:p w:rsidR="0060158D" w:rsidRDefault="00173B4A" w:rsidP="00010453">
      <w:pPr>
        <w:numPr>
          <w:ilvl w:val="1"/>
          <w:numId w:val="315"/>
        </w:numPr>
        <w:tabs>
          <w:tab w:val="left" w:pos="1816"/>
        </w:tabs>
        <w:spacing w:line="270" w:lineRule="auto"/>
        <w:ind w:left="400" w:firstLine="712"/>
        <w:jc w:val="both"/>
        <w:rPr>
          <w:rFonts w:eastAsia="Times New Roman"/>
          <w:sz w:val="24"/>
          <w:szCs w:val="24"/>
        </w:rPr>
      </w:pPr>
      <w:r>
        <w:rPr>
          <w:rFonts w:eastAsia="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60158D" w:rsidRDefault="0060158D">
      <w:pPr>
        <w:spacing w:line="19" w:lineRule="exact"/>
        <w:rPr>
          <w:rFonts w:eastAsia="Times New Roman"/>
          <w:sz w:val="24"/>
          <w:szCs w:val="24"/>
        </w:rPr>
      </w:pPr>
    </w:p>
    <w:p w:rsidR="0060158D" w:rsidRDefault="00173B4A" w:rsidP="00010453">
      <w:pPr>
        <w:numPr>
          <w:ilvl w:val="1"/>
          <w:numId w:val="315"/>
        </w:numPr>
        <w:tabs>
          <w:tab w:val="left" w:pos="1816"/>
        </w:tabs>
        <w:spacing w:line="271" w:lineRule="auto"/>
        <w:ind w:left="400" w:firstLine="712"/>
        <w:jc w:val="both"/>
        <w:rPr>
          <w:rFonts w:eastAsia="Times New Roman"/>
          <w:sz w:val="24"/>
          <w:szCs w:val="24"/>
        </w:rPr>
      </w:pPr>
      <w:r>
        <w:rPr>
          <w:rFonts w:eastAsia="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60158D" w:rsidRDefault="0060158D">
      <w:pPr>
        <w:spacing w:line="5" w:lineRule="exact"/>
        <w:rPr>
          <w:rFonts w:eastAsia="Times New Roman"/>
          <w:sz w:val="24"/>
          <w:szCs w:val="24"/>
        </w:rPr>
      </w:pPr>
    </w:p>
    <w:p w:rsidR="0060158D" w:rsidRDefault="00173B4A" w:rsidP="00010453">
      <w:pPr>
        <w:numPr>
          <w:ilvl w:val="1"/>
          <w:numId w:val="315"/>
        </w:numPr>
        <w:tabs>
          <w:tab w:val="left" w:pos="1820"/>
        </w:tabs>
        <w:ind w:left="1820" w:hanging="708"/>
        <w:rPr>
          <w:rFonts w:eastAsia="Times New Roman"/>
          <w:sz w:val="24"/>
          <w:szCs w:val="24"/>
        </w:rPr>
      </w:pPr>
      <w:r>
        <w:rPr>
          <w:rFonts w:eastAsia="Times New Roman"/>
          <w:sz w:val="24"/>
          <w:szCs w:val="24"/>
        </w:rPr>
        <w:t>К. Хачатурян. Балет «Чиполлино» (фрагменты).</w:t>
      </w:r>
    </w:p>
    <w:p w:rsidR="0060158D" w:rsidRDefault="0060158D">
      <w:pPr>
        <w:spacing w:line="53" w:lineRule="exact"/>
        <w:rPr>
          <w:rFonts w:eastAsia="Times New Roman"/>
          <w:sz w:val="24"/>
          <w:szCs w:val="24"/>
        </w:rPr>
      </w:pPr>
    </w:p>
    <w:p w:rsidR="0060158D" w:rsidRDefault="00173B4A" w:rsidP="00010453">
      <w:pPr>
        <w:numPr>
          <w:ilvl w:val="1"/>
          <w:numId w:val="315"/>
        </w:numPr>
        <w:tabs>
          <w:tab w:val="left" w:pos="1816"/>
        </w:tabs>
        <w:spacing w:line="264" w:lineRule="auto"/>
        <w:ind w:left="400" w:firstLine="712"/>
        <w:rPr>
          <w:rFonts w:eastAsia="Times New Roman"/>
          <w:sz w:val="24"/>
          <w:szCs w:val="24"/>
        </w:rPr>
      </w:pPr>
      <w:r>
        <w:rPr>
          <w:rFonts w:eastAsia="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60158D" w:rsidRDefault="0060158D">
      <w:pPr>
        <w:spacing w:line="28" w:lineRule="exact"/>
        <w:rPr>
          <w:rFonts w:eastAsia="Times New Roman"/>
          <w:sz w:val="24"/>
          <w:szCs w:val="24"/>
        </w:rPr>
      </w:pPr>
    </w:p>
    <w:p w:rsidR="0060158D" w:rsidRDefault="00173B4A" w:rsidP="00010453">
      <w:pPr>
        <w:numPr>
          <w:ilvl w:val="1"/>
          <w:numId w:val="315"/>
        </w:numPr>
        <w:tabs>
          <w:tab w:val="left" w:pos="1816"/>
        </w:tabs>
        <w:spacing w:line="264" w:lineRule="auto"/>
        <w:ind w:left="400" w:firstLine="712"/>
        <w:jc w:val="both"/>
        <w:rPr>
          <w:rFonts w:eastAsia="Times New Roman"/>
          <w:sz w:val="24"/>
          <w:szCs w:val="24"/>
        </w:rPr>
      </w:pPr>
      <w:r>
        <w:rPr>
          <w:rFonts w:eastAsia="Times New Roman"/>
          <w:sz w:val="24"/>
          <w:szCs w:val="24"/>
        </w:rPr>
        <w:t>П. Чайковский. Вступление к опере «Евгений Онегин». Симфония № 4 (ΙΙΙ ч.). Симфония № 5 (I ч., III ч. Вальс, IV ч. Финал). Симфония № 6. Концерт № 1 для ф-но</w:t>
      </w:r>
    </w:p>
    <w:p w:rsidR="0060158D" w:rsidRDefault="0060158D">
      <w:pPr>
        <w:spacing w:line="26" w:lineRule="exact"/>
        <w:rPr>
          <w:rFonts w:eastAsia="Times New Roman"/>
          <w:sz w:val="24"/>
          <w:szCs w:val="24"/>
        </w:rPr>
      </w:pPr>
    </w:p>
    <w:p w:rsidR="0060158D" w:rsidRDefault="00173B4A" w:rsidP="00010453">
      <w:pPr>
        <w:numPr>
          <w:ilvl w:val="0"/>
          <w:numId w:val="315"/>
        </w:numPr>
        <w:tabs>
          <w:tab w:val="left" w:pos="630"/>
        </w:tabs>
        <w:spacing w:line="273" w:lineRule="auto"/>
        <w:ind w:left="400" w:firstLine="4"/>
        <w:jc w:val="both"/>
        <w:rPr>
          <w:rFonts w:eastAsia="Times New Roman"/>
          <w:sz w:val="24"/>
          <w:szCs w:val="24"/>
        </w:rPr>
      </w:pPr>
      <w:r>
        <w:rPr>
          <w:rFonts w:eastAsia="Times New Roman"/>
          <w:sz w:val="24"/>
          <w:szCs w:val="24"/>
        </w:rPr>
        <w:t>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0158D" w:rsidRDefault="0060158D">
      <w:pPr>
        <w:spacing w:line="5" w:lineRule="exact"/>
        <w:rPr>
          <w:rFonts w:eastAsia="Times New Roman"/>
          <w:sz w:val="24"/>
          <w:szCs w:val="24"/>
        </w:rPr>
      </w:pPr>
    </w:p>
    <w:p w:rsidR="0060158D" w:rsidRDefault="00173B4A" w:rsidP="00010453">
      <w:pPr>
        <w:numPr>
          <w:ilvl w:val="1"/>
          <w:numId w:val="316"/>
        </w:numPr>
        <w:tabs>
          <w:tab w:val="left" w:pos="1820"/>
        </w:tabs>
        <w:ind w:left="1820" w:hanging="708"/>
        <w:rPr>
          <w:rFonts w:eastAsia="Times New Roman"/>
          <w:sz w:val="24"/>
          <w:szCs w:val="24"/>
        </w:rPr>
      </w:pPr>
      <w:r>
        <w:rPr>
          <w:rFonts w:eastAsia="Times New Roman"/>
          <w:sz w:val="24"/>
          <w:szCs w:val="24"/>
        </w:rPr>
        <w:t>П. Чесноков. «Да исправится молитва моя».</w:t>
      </w:r>
    </w:p>
    <w:p w:rsidR="0060158D" w:rsidRDefault="0060158D">
      <w:pPr>
        <w:spacing w:line="55" w:lineRule="exact"/>
        <w:rPr>
          <w:rFonts w:eastAsia="Times New Roman"/>
          <w:sz w:val="24"/>
          <w:szCs w:val="24"/>
        </w:rPr>
      </w:pPr>
    </w:p>
    <w:p w:rsidR="0060158D" w:rsidRDefault="00173B4A" w:rsidP="00010453">
      <w:pPr>
        <w:numPr>
          <w:ilvl w:val="1"/>
          <w:numId w:val="316"/>
        </w:numPr>
        <w:tabs>
          <w:tab w:val="left" w:pos="1816"/>
        </w:tabs>
        <w:spacing w:line="264" w:lineRule="auto"/>
        <w:ind w:left="400" w:firstLine="712"/>
        <w:rPr>
          <w:rFonts w:eastAsia="Times New Roman"/>
          <w:sz w:val="24"/>
          <w:szCs w:val="24"/>
        </w:rPr>
      </w:pPr>
      <w:r>
        <w:rPr>
          <w:rFonts w:eastAsia="Times New Roman"/>
          <w:sz w:val="24"/>
          <w:szCs w:val="24"/>
        </w:rPr>
        <w:t>М. Чюрленис. Прелюдия ре минор. Прелюдия ми минор. Прелюдия ля минор. Симфоническая поэма «Море».</w:t>
      </w:r>
    </w:p>
    <w:p w:rsidR="0060158D" w:rsidRDefault="0060158D">
      <w:pPr>
        <w:spacing w:line="26" w:lineRule="exact"/>
        <w:rPr>
          <w:rFonts w:eastAsia="Times New Roman"/>
          <w:sz w:val="24"/>
          <w:szCs w:val="24"/>
        </w:rPr>
      </w:pPr>
    </w:p>
    <w:p w:rsidR="0060158D" w:rsidRDefault="00173B4A" w:rsidP="00010453">
      <w:pPr>
        <w:numPr>
          <w:ilvl w:val="1"/>
          <w:numId w:val="316"/>
        </w:numPr>
        <w:tabs>
          <w:tab w:val="left" w:pos="1816"/>
        </w:tabs>
        <w:spacing w:line="271" w:lineRule="auto"/>
        <w:ind w:left="400" w:firstLine="712"/>
        <w:jc w:val="both"/>
        <w:rPr>
          <w:rFonts w:eastAsia="Times New Roman"/>
          <w:sz w:val="24"/>
          <w:szCs w:val="24"/>
        </w:rPr>
      </w:pPr>
      <w:r>
        <w:rPr>
          <w:rFonts w:eastAsia="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0158D" w:rsidRDefault="0060158D">
      <w:pPr>
        <w:spacing w:line="17" w:lineRule="exact"/>
        <w:rPr>
          <w:rFonts w:eastAsia="Times New Roman"/>
          <w:sz w:val="24"/>
          <w:szCs w:val="24"/>
        </w:rPr>
      </w:pPr>
    </w:p>
    <w:p w:rsidR="0060158D" w:rsidRDefault="00173B4A" w:rsidP="00010453">
      <w:pPr>
        <w:numPr>
          <w:ilvl w:val="1"/>
          <w:numId w:val="316"/>
        </w:numPr>
        <w:tabs>
          <w:tab w:val="left" w:pos="1816"/>
        </w:tabs>
        <w:spacing w:line="270" w:lineRule="auto"/>
        <w:ind w:left="400" w:firstLine="712"/>
        <w:jc w:val="both"/>
        <w:rPr>
          <w:rFonts w:eastAsia="Times New Roman"/>
          <w:sz w:val="24"/>
          <w:szCs w:val="24"/>
        </w:rPr>
      </w:pPr>
      <w:r>
        <w:rPr>
          <w:rFonts w:eastAsia="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0158D" w:rsidRDefault="0060158D">
      <w:pPr>
        <w:spacing w:line="9" w:lineRule="exact"/>
        <w:rPr>
          <w:rFonts w:eastAsia="Times New Roman"/>
          <w:sz w:val="24"/>
          <w:szCs w:val="24"/>
        </w:rPr>
      </w:pPr>
    </w:p>
    <w:p w:rsidR="0060158D" w:rsidRDefault="00173B4A" w:rsidP="00010453">
      <w:pPr>
        <w:numPr>
          <w:ilvl w:val="1"/>
          <w:numId w:val="316"/>
        </w:numPr>
        <w:tabs>
          <w:tab w:val="left" w:pos="1820"/>
        </w:tabs>
        <w:ind w:left="1820" w:hanging="708"/>
        <w:rPr>
          <w:rFonts w:eastAsia="Times New Roman"/>
          <w:sz w:val="24"/>
          <w:szCs w:val="24"/>
        </w:rPr>
      </w:pPr>
      <w:r>
        <w:rPr>
          <w:rFonts w:eastAsia="Times New Roman"/>
          <w:sz w:val="24"/>
          <w:szCs w:val="24"/>
        </w:rPr>
        <w:t>Д.   Шостакович.   Симфония   №   7   «Ленинградская».   «Праздничная</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увертюра».</w:t>
      </w:r>
    </w:p>
    <w:p w:rsidR="0060158D" w:rsidRDefault="0060158D">
      <w:pPr>
        <w:spacing w:line="40" w:lineRule="exact"/>
        <w:rPr>
          <w:rFonts w:eastAsia="Times New Roman"/>
          <w:sz w:val="24"/>
          <w:szCs w:val="24"/>
        </w:rPr>
      </w:pPr>
    </w:p>
    <w:p w:rsidR="0060158D" w:rsidRDefault="00173B4A" w:rsidP="00010453">
      <w:pPr>
        <w:numPr>
          <w:ilvl w:val="1"/>
          <w:numId w:val="316"/>
        </w:numPr>
        <w:tabs>
          <w:tab w:val="left" w:pos="1820"/>
        </w:tabs>
        <w:ind w:left="1820" w:hanging="708"/>
        <w:rPr>
          <w:rFonts w:eastAsia="Times New Roman"/>
          <w:sz w:val="24"/>
          <w:szCs w:val="24"/>
        </w:rPr>
      </w:pPr>
      <w:r>
        <w:rPr>
          <w:rFonts w:eastAsia="Times New Roman"/>
          <w:sz w:val="24"/>
          <w:szCs w:val="24"/>
        </w:rPr>
        <w:t>И. Штраус. «Полька-пиццикато». Вальс из оперетты «Летучая мышь».</w:t>
      </w:r>
    </w:p>
    <w:p w:rsidR="0060158D" w:rsidRDefault="0060158D">
      <w:pPr>
        <w:spacing w:line="298" w:lineRule="exact"/>
        <w:rPr>
          <w:sz w:val="20"/>
          <w:szCs w:val="20"/>
        </w:rPr>
      </w:pPr>
    </w:p>
    <w:p w:rsidR="0060158D" w:rsidRDefault="00173B4A">
      <w:pPr>
        <w:ind w:right="-399"/>
        <w:jc w:val="center"/>
        <w:rPr>
          <w:sz w:val="20"/>
          <w:szCs w:val="20"/>
        </w:rPr>
      </w:pPr>
      <w:r>
        <w:rPr>
          <w:rFonts w:eastAsia="Times New Roman"/>
          <w:sz w:val="24"/>
          <w:szCs w:val="24"/>
        </w:rPr>
        <w:t>276</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317"/>
        </w:numPr>
        <w:tabs>
          <w:tab w:val="left" w:pos="1816"/>
        </w:tabs>
        <w:spacing w:line="272" w:lineRule="auto"/>
        <w:ind w:left="400" w:firstLine="712"/>
        <w:jc w:val="both"/>
        <w:rPr>
          <w:rFonts w:eastAsia="Times New Roman"/>
          <w:sz w:val="24"/>
          <w:szCs w:val="24"/>
        </w:rPr>
      </w:pPr>
      <w:bookmarkStart w:id="265" w:name="page277"/>
      <w:bookmarkEnd w:id="265"/>
      <w:r>
        <w:rPr>
          <w:rFonts w:eastAsia="Times New Roman"/>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60158D" w:rsidRDefault="0060158D">
      <w:pPr>
        <w:spacing w:line="6" w:lineRule="exact"/>
        <w:rPr>
          <w:rFonts w:eastAsia="Times New Roman"/>
          <w:sz w:val="24"/>
          <w:szCs w:val="24"/>
        </w:rPr>
      </w:pPr>
    </w:p>
    <w:p w:rsidR="0060158D" w:rsidRDefault="00173B4A" w:rsidP="00010453">
      <w:pPr>
        <w:numPr>
          <w:ilvl w:val="1"/>
          <w:numId w:val="317"/>
        </w:numPr>
        <w:tabs>
          <w:tab w:val="left" w:pos="1820"/>
        </w:tabs>
        <w:ind w:left="1820" w:hanging="708"/>
        <w:rPr>
          <w:rFonts w:eastAsia="Times New Roman"/>
          <w:sz w:val="24"/>
          <w:szCs w:val="24"/>
        </w:rPr>
      </w:pPr>
      <w:r>
        <w:rPr>
          <w:rFonts w:eastAsia="Times New Roman"/>
          <w:sz w:val="24"/>
          <w:szCs w:val="24"/>
        </w:rPr>
        <w:t>Р. Щедрин. Опера «Не только любовь». (Песня и частушки Варвары).</w:t>
      </w:r>
    </w:p>
    <w:p w:rsidR="0060158D" w:rsidRDefault="0060158D">
      <w:pPr>
        <w:spacing w:line="43" w:lineRule="exact"/>
        <w:rPr>
          <w:rFonts w:eastAsia="Times New Roman"/>
          <w:sz w:val="24"/>
          <w:szCs w:val="24"/>
        </w:rPr>
      </w:pPr>
    </w:p>
    <w:p w:rsidR="0060158D" w:rsidRDefault="00173B4A" w:rsidP="00010453">
      <w:pPr>
        <w:numPr>
          <w:ilvl w:val="1"/>
          <w:numId w:val="317"/>
        </w:numPr>
        <w:tabs>
          <w:tab w:val="left" w:pos="1820"/>
        </w:tabs>
        <w:ind w:left="1820" w:hanging="708"/>
        <w:rPr>
          <w:rFonts w:eastAsia="Times New Roman"/>
          <w:sz w:val="24"/>
          <w:szCs w:val="24"/>
        </w:rPr>
      </w:pPr>
      <w:r>
        <w:rPr>
          <w:rFonts w:eastAsia="Times New Roman"/>
          <w:sz w:val="24"/>
          <w:szCs w:val="24"/>
        </w:rPr>
        <w:t>Д. Эллингтон. «Караван».</w:t>
      </w:r>
    </w:p>
    <w:p w:rsidR="0060158D" w:rsidRDefault="0060158D">
      <w:pPr>
        <w:spacing w:line="40" w:lineRule="exact"/>
        <w:rPr>
          <w:rFonts w:eastAsia="Times New Roman"/>
          <w:sz w:val="24"/>
          <w:szCs w:val="24"/>
        </w:rPr>
      </w:pPr>
    </w:p>
    <w:p w:rsidR="0060158D" w:rsidRDefault="00173B4A" w:rsidP="00010453">
      <w:pPr>
        <w:numPr>
          <w:ilvl w:val="0"/>
          <w:numId w:val="317"/>
        </w:numPr>
        <w:tabs>
          <w:tab w:val="left" w:pos="1160"/>
        </w:tabs>
        <w:ind w:left="1160" w:hanging="303"/>
        <w:rPr>
          <w:rFonts w:eastAsia="Times New Roman"/>
          <w:sz w:val="24"/>
          <w:szCs w:val="24"/>
        </w:rPr>
      </w:pPr>
      <w:r>
        <w:rPr>
          <w:rFonts w:eastAsia="Times New Roman"/>
          <w:sz w:val="24"/>
          <w:szCs w:val="24"/>
        </w:rPr>
        <w:t>Эшпай. «Венгерские напевы».</w:t>
      </w:r>
    </w:p>
    <w:p w:rsidR="0060158D" w:rsidRDefault="0060158D">
      <w:pPr>
        <w:spacing w:line="242" w:lineRule="exact"/>
        <w:rPr>
          <w:sz w:val="20"/>
          <w:szCs w:val="20"/>
        </w:rPr>
      </w:pPr>
    </w:p>
    <w:p w:rsidR="0060158D" w:rsidRDefault="00173B4A">
      <w:pPr>
        <w:ind w:left="1120"/>
        <w:rPr>
          <w:sz w:val="20"/>
          <w:szCs w:val="20"/>
        </w:rPr>
      </w:pPr>
      <w:r>
        <w:rPr>
          <w:rFonts w:eastAsia="Times New Roman"/>
          <w:b/>
          <w:bCs/>
          <w:sz w:val="24"/>
          <w:szCs w:val="24"/>
        </w:rPr>
        <w:t>2.2.2.16. Технология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Цели и задачи технологического образования</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0158D" w:rsidRDefault="0060158D">
      <w:pPr>
        <w:spacing w:line="27"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0158D" w:rsidRDefault="0060158D">
      <w:pPr>
        <w:spacing w:line="16"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0158D" w:rsidRDefault="0060158D">
      <w:pPr>
        <w:spacing w:line="68" w:lineRule="exact"/>
        <w:rPr>
          <w:sz w:val="20"/>
          <w:szCs w:val="20"/>
        </w:rPr>
      </w:pPr>
    </w:p>
    <w:p w:rsidR="0060158D" w:rsidRDefault="00173B4A">
      <w:pPr>
        <w:ind w:right="-399"/>
        <w:jc w:val="center"/>
        <w:rPr>
          <w:sz w:val="20"/>
          <w:szCs w:val="20"/>
        </w:rPr>
      </w:pPr>
      <w:r>
        <w:rPr>
          <w:rFonts w:eastAsia="Times New Roman"/>
          <w:sz w:val="24"/>
          <w:szCs w:val="24"/>
        </w:rPr>
        <w:t>277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5" w:lineRule="auto"/>
        <w:ind w:left="400" w:firstLine="708"/>
        <w:jc w:val="both"/>
        <w:rPr>
          <w:sz w:val="20"/>
          <w:szCs w:val="20"/>
        </w:rPr>
      </w:pPr>
      <w:bookmarkStart w:id="266" w:name="page278"/>
      <w:bookmarkEnd w:id="266"/>
      <w:r>
        <w:rPr>
          <w:rFonts w:eastAsia="Times New Roman"/>
          <w:sz w:val="24"/>
          <w:szCs w:val="24"/>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Цели программы:</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60158D" w:rsidRDefault="0060158D">
      <w:pPr>
        <w:spacing w:line="26" w:lineRule="exact"/>
        <w:rPr>
          <w:sz w:val="20"/>
          <w:szCs w:val="20"/>
        </w:rPr>
      </w:pPr>
    </w:p>
    <w:p w:rsidR="0060158D" w:rsidRDefault="00173B4A" w:rsidP="00010453">
      <w:pPr>
        <w:numPr>
          <w:ilvl w:val="0"/>
          <w:numId w:val="318"/>
        </w:numPr>
        <w:tabs>
          <w:tab w:val="left" w:pos="1533"/>
        </w:tabs>
        <w:spacing w:line="266" w:lineRule="auto"/>
        <w:ind w:left="400" w:firstLine="712"/>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60158D" w:rsidRDefault="0060158D">
      <w:pPr>
        <w:spacing w:line="24" w:lineRule="exact"/>
        <w:rPr>
          <w:rFonts w:eastAsia="Times New Roman"/>
          <w:sz w:val="24"/>
          <w:szCs w:val="24"/>
        </w:rPr>
      </w:pPr>
    </w:p>
    <w:p w:rsidR="0060158D" w:rsidRDefault="00173B4A" w:rsidP="00010453">
      <w:pPr>
        <w:numPr>
          <w:ilvl w:val="0"/>
          <w:numId w:val="318"/>
        </w:numPr>
        <w:tabs>
          <w:tab w:val="left" w:pos="1533"/>
        </w:tabs>
        <w:spacing w:line="272" w:lineRule="auto"/>
        <w:ind w:left="400" w:firstLine="712"/>
        <w:jc w:val="both"/>
        <w:rPr>
          <w:rFonts w:eastAsia="Times New Roman"/>
          <w:sz w:val="24"/>
          <w:szCs w:val="24"/>
        </w:rPr>
      </w:pPr>
      <w:r>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0158D" w:rsidRDefault="0060158D">
      <w:pPr>
        <w:spacing w:line="1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60158D" w:rsidRDefault="0060158D">
      <w:pPr>
        <w:spacing w:line="18" w:lineRule="exact"/>
        <w:rPr>
          <w:rFonts w:eastAsia="Times New Roman"/>
          <w:sz w:val="24"/>
          <w:szCs w:val="24"/>
        </w:rPr>
      </w:pPr>
    </w:p>
    <w:p w:rsidR="0060158D" w:rsidRDefault="00173B4A">
      <w:pPr>
        <w:spacing w:line="275" w:lineRule="auto"/>
        <w:ind w:left="400" w:firstLine="708"/>
        <w:jc w:val="both"/>
        <w:rPr>
          <w:rFonts w:eastAsia="Times New Roman"/>
          <w:sz w:val="24"/>
          <w:szCs w:val="24"/>
        </w:rPr>
      </w:pPr>
      <w:r>
        <w:rPr>
          <w:rFonts w:eastAsia="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0158D" w:rsidRDefault="0060158D">
      <w:pPr>
        <w:spacing w:line="13"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60158D" w:rsidRDefault="0060158D">
      <w:pPr>
        <w:spacing w:line="8" w:lineRule="exact"/>
        <w:rPr>
          <w:rFonts w:eastAsia="Times New Roman"/>
          <w:sz w:val="24"/>
          <w:szCs w:val="24"/>
        </w:rPr>
      </w:pPr>
    </w:p>
    <w:p w:rsidR="0060158D" w:rsidRDefault="00173B4A">
      <w:pPr>
        <w:spacing w:line="278"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с выполнением заданий на самостоятельную работу с информацией</w:t>
      </w:r>
      <w:r>
        <w:rPr>
          <w:rFonts w:ascii="Arial" w:eastAsia="Arial" w:hAnsi="Arial" w:cs="Arial"/>
          <w:sz w:val="24"/>
          <w:szCs w:val="24"/>
        </w:rPr>
        <w:t xml:space="preserve"> </w:t>
      </w:r>
      <w:r>
        <w:rPr>
          <w:rFonts w:eastAsia="Times New Roman"/>
          <w:sz w:val="24"/>
          <w:szCs w:val="24"/>
        </w:rPr>
        <w:t>(формируется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0158D" w:rsidRDefault="0060158D">
      <w:pPr>
        <w:spacing w:line="238" w:lineRule="exact"/>
        <w:rPr>
          <w:sz w:val="20"/>
          <w:szCs w:val="20"/>
        </w:rPr>
      </w:pPr>
    </w:p>
    <w:p w:rsidR="0060158D" w:rsidRDefault="00173B4A">
      <w:pPr>
        <w:ind w:right="-399"/>
        <w:jc w:val="center"/>
        <w:rPr>
          <w:sz w:val="20"/>
          <w:szCs w:val="20"/>
        </w:rPr>
      </w:pPr>
      <w:r>
        <w:rPr>
          <w:rFonts w:eastAsia="Times New Roman"/>
          <w:sz w:val="24"/>
          <w:szCs w:val="24"/>
        </w:rPr>
        <w:t>278</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1"/>
          <w:numId w:val="319"/>
        </w:numPr>
        <w:tabs>
          <w:tab w:val="left" w:pos="1533"/>
        </w:tabs>
        <w:spacing w:line="271" w:lineRule="auto"/>
        <w:ind w:left="400" w:firstLine="712"/>
        <w:jc w:val="both"/>
        <w:rPr>
          <w:rFonts w:ascii="Arial" w:eastAsia="Arial" w:hAnsi="Arial" w:cs="Arial"/>
          <w:sz w:val="24"/>
          <w:szCs w:val="24"/>
        </w:rPr>
      </w:pPr>
      <w:bookmarkStart w:id="267" w:name="page279"/>
      <w:bookmarkEnd w:id="267"/>
      <w:r>
        <w:rPr>
          <w:rFonts w:eastAsia="Times New Roman"/>
          <w:sz w:val="24"/>
          <w:szCs w:val="24"/>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0158D" w:rsidRDefault="0060158D">
      <w:pPr>
        <w:spacing w:line="41" w:lineRule="exact"/>
        <w:rPr>
          <w:rFonts w:ascii="Arial" w:eastAsia="Arial" w:hAnsi="Arial" w:cs="Arial"/>
          <w:sz w:val="24"/>
          <w:szCs w:val="24"/>
        </w:rPr>
      </w:pPr>
    </w:p>
    <w:p w:rsidR="0060158D" w:rsidRDefault="00173B4A" w:rsidP="00010453">
      <w:pPr>
        <w:numPr>
          <w:ilvl w:val="1"/>
          <w:numId w:val="319"/>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0158D" w:rsidRDefault="0060158D">
      <w:pPr>
        <w:spacing w:line="43" w:lineRule="exact"/>
        <w:rPr>
          <w:rFonts w:ascii="Arial" w:eastAsia="Arial" w:hAnsi="Arial" w:cs="Arial"/>
          <w:sz w:val="24"/>
          <w:szCs w:val="24"/>
        </w:rPr>
      </w:pPr>
    </w:p>
    <w:p w:rsidR="0060158D" w:rsidRDefault="00173B4A" w:rsidP="00010453">
      <w:pPr>
        <w:numPr>
          <w:ilvl w:val="1"/>
          <w:numId w:val="319"/>
        </w:numPr>
        <w:tabs>
          <w:tab w:val="left" w:pos="1533"/>
        </w:tabs>
        <w:spacing w:line="268" w:lineRule="auto"/>
        <w:ind w:left="400" w:firstLine="712"/>
        <w:jc w:val="both"/>
        <w:rPr>
          <w:rFonts w:ascii="Arial" w:eastAsia="Arial" w:hAnsi="Arial" w:cs="Arial"/>
          <w:sz w:val="24"/>
          <w:szCs w:val="24"/>
        </w:rPr>
      </w:pPr>
      <w:r>
        <w:rPr>
          <w:rFonts w:eastAsia="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0158D" w:rsidRDefault="0060158D">
      <w:pPr>
        <w:spacing w:line="22" w:lineRule="exact"/>
        <w:rPr>
          <w:rFonts w:ascii="Arial" w:eastAsia="Arial" w:hAnsi="Arial" w:cs="Arial"/>
          <w:sz w:val="24"/>
          <w:szCs w:val="24"/>
        </w:rPr>
      </w:pPr>
    </w:p>
    <w:p w:rsidR="0060158D" w:rsidRDefault="00173B4A">
      <w:pPr>
        <w:spacing w:line="266" w:lineRule="auto"/>
        <w:ind w:left="400" w:firstLine="708"/>
        <w:jc w:val="both"/>
        <w:rPr>
          <w:rFonts w:ascii="Arial" w:eastAsia="Arial" w:hAnsi="Arial" w:cs="Aria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w:t>
      </w:r>
    </w:p>
    <w:p w:rsidR="0060158D" w:rsidRDefault="0060158D">
      <w:pPr>
        <w:spacing w:line="24" w:lineRule="exact"/>
        <w:rPr>
          <w:rFonts w:ascii="Arial" w:eastAsia="Arial" w:hAnsi="Arial" w:cs="Arial"/>
          <w:sz w:val="24"/>
          <w:szCs w:val="24"/>
        </w:rPr>
      </w:pPr>
    </w:p>
    <w:p w:rsidR="0060158D" w:rsidRDefault="00173B4A" w:rsidP="00010453">
      <w:pPr>
        <w:numPr>
          <w:ilvl w:val="0"/>
          <w:numId w:val="319"/>
        </w:numPr>
        <w:tabs>
          <w:tab w:val="left" w:pos="618"/>
        </w:tabs>
        <w:spacing w:line="272" w:lineRule="auto"/>
        <w:ind w:left="400" w:firstLine="4"/>
        <w:jc w:val="both"/>
        <w:rPr>
          <w:rFonts w:eastAsia="Times New Roman"/>
          <w:sz w:val="24"/>
          <w:szCs w:val="24"/>
        </w:rPr>
      </w:pPr>
      <w:r>
        <w:rPr>
          <w:rFonts w:eastAsia="Times New Roman"/>
          <w:sz w:val="24"/>
          <w:szCs w:val="24"/>
        </w:rPr>
        <w:t>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0158D" w:rsidRDefault="0060158D">
      <w:pPr>
        <w:spacing w:line="18" w:lineRule="exact"/>
        <w:rPr>
          <w:rFonts w:eastAsia="Times New Roman"/>
          <w:sz w:val="24"/>
          <w:szCs w:val="24"/>
        </w:rPr>
      </w:pPr>
    </w:p>
    <w:p w:rsidR="0060158D" w:rsidRDefault="00173B4A">
      <w:pPr>
        <w:spacing w:line="264" w:lineRule="auto"/>
        <w:ind w:left="400" w:right="20" w:firstLine="708"/>
        <w:rPr>
          <w:rFonts w:eastAsia="Times New Roman"/>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60158D" w:rsidRDefault="0060158D">
      <w:pPr>
        <w:spacing w:line="26"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b/>
          <w:bCs/>
          <w:sz w:val="24"/>
          <w:szCs w:val="24"/>
        </w:rPr>
        <w:t xml:space="preserve">Первый блок </w:t>
      </w:r>
      <w:r>
        <w:rPr>
          <w:rFonts w:eastAsia="Times New Roman"/>
          <w:sz w:val="24"/>
          <w:szCs w:val="24"/>
        </w:rPr>
        <w:t>включает содержание,</w:t>
      </w:r>
      <w:r>
        <w:rPr>
          <w:rFonts w:eastAsia="Times New Roman"/>
          <w:b/>
          <w:bCs/>
          <w:sz w:val="24"/>
          <w:szCs w:val="24"/>
        </w:rPr>
        <w:t xml:space="preserve"> </w:t>
      </w:r>
      <w:r>
        <w:rPr>
          <w:rFonts w:eastAsia="Times New Roman"/>
          <w:sz w:val="24"/>
          <w:szCs w:val="24"/>
        </w:rPr>
        <w:t>позволяющее ввести обучающихся в</w:t>
      </w:r>
      <w:r>
        <w:rPr>
          <w:rFonts w:eastAsia="Times New Roman"/>
          <w:b/>
          <w:bCs/>
          <w:sz w:val="24"/>
          <w:szCs w:val="24"/>
        </w:rPr>
        <w:t xml:space="preserve"> </w:t>
      </w:r>
      <w:r>
        <w:rPr>
          <w:rFonts w:eastAsia="Times New Roman"/>
          <w:sz w:val="24"/>
          <w:szCs w:val="24"/>
        </w:rPr>
        <w:t>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0158D" w:rsidRDefault="0060158D">
      <w:pPr>
        <w:spacing w:line="18" w:lineRule="exact"/>
        <w:rPr>
          <w:rFonts w:eastAsia="Times New Roman"/>
          <w:sz w:val="24"/>
          <w:szCs w:val="24"/>
        </w:rPr>
      </w:pPr>
    </w:p>
    <w:p w:rsidR="0060158D" w:rsidRDefault="00173B4A">
      <w:pPr>
        <w:spacing w:line="266" w:lineRule="auto"/>
        <w:ind w:left="400" w:firstLine="708"/>
        <w:jc w:val="both"/>
        <w:rPr>
          <w:rFonts w:eastAsia="Times New Roman"/>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w:t>
      </w:r>
    </w:p>
    <w:p w:rsidR="0060158D" w:rsidRDefault="0060158D">
      <w:pPr>
        <w:spacing w:line="24" w:lineRule="exact"/>
        <w:rPr>
          <w:rFonts w:eastAsia="Times New Roman"/>
          <w:sz w:val="24"/>
          <w:szCs w:val="24"/>
        </w:rPr>
      </w:pPr>
    </w:p>
    <w:p w:rsidR="0060158D" w:rsidRDefault="00173B4A">
      <w:pPr>
        <w:spacing w:line="264" w:lineRule="auto"/>
        <w:ind w:left="400"/>
        <w:jc w:val="both"/>
        <w:rPr>
          <w:rFonts w:eastAsia="Times New Roman"/>
          <w:sz w:val="24"/>
          <w:szCs w:val="24"/>
        </w:rPr>
      </w:pPr>
      <w:r>
        <w:rPr>
          <w:rFonts w:eastAsia="Times New Roman"/>
          <w:sz w:val="24"/>
          <w:szCs w:val="24"/>
        </w:rPr>
        <w:t>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60158D" w:rsidRDefault="0060158D">
      <w:pPr>
        <w:spacing w:line="26"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w:t>
      </w:r>
      <w:r>
        <w:rPr>
          <w:rFonts w:eastAsia="Times New Roman"/>
          <w:b/>
          <w:bCs/>
          <w:sz w:val="24"/>
          <w:szCs w:val="24"/>
        </w:rPr>
        <w:t xml:space="preserve"> </w:t>
      </w:r>
      <w:r>
        <w:rPr>
          <w:rFonts w:eastAsia="Times New Roman"/>
          <w:sz w:val="24"/>
          <w:szCs w:val="24"/>
        </w:rPr>
        <w:t>персонифицированного действия в рамках применения и разработки технологических решений, изучения и мониторинга эволюции потребностей.</w:t>
      </w:r>
    </w:p>
    <w:p w:rsidR="0060158D" w:rsidRDefault="0060158D">
      <w:pPr>
        <w:spacing w:line="17"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0158D" w:rsidRDefault="0060158D">
      <w:pPr>
        <w:spacing w:line="17"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Блок 2 реализуется в следующих организационных формах:</w:t>
      </w:r>
    </w:p>
    <w:p w:rsidR="0060158D" w:rsidRDefault="0060158D">
      <w:pPr>
        <w:spacing w:line="53" w:lineRule="exact"/>
        <w:rPr>
          <w:rFonts w:eastAsia="Times New Roman"/>
          <w:sz w:val="24"/>
          <w:szCs w:val="24"/>
        </w:rPr>
      </w:pPr>
    </w:p>
    <w:p w:rsidR="0060158D" w:rsidRDefault="00173B4A">
      <w:pPr>
        <w:spacing w:line="266" w:lineRule="auto"/>
        <w:ind w:left="400" w:firstLine="708"/>
        <w:rPr>
          <w:rFonts w:eastAsia="Times New Roman"/>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60158D" w:rsidRDefault="0060158D">
      <w:pPr>
        <w:spacing w:line="24"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60158D" w:rsidRDefault="0060158D">
      <w:pPr>
        <w:spacing w:line="14"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60158D" w:rsidRDefault="0060158D">
      <w:pPr>
        <w:spacing w:line="200" w:lineRule="exact"/>
        <w:rPr>
          <w:sz w:val="20"/>
          <w:szCs w:val="20"/>
        </w:rPr>
      </w:pPr>
    </w:p>
    <w:p w:rsidR="0060158D" w:rsidRDefault="0060158D">
      <w:pPr>
        <w:spacing w:line="364" w:lineRule="exact"/>
        <w:rPr>
          <w:sz w:val="20"/>
          <w:szCs w:val="20"/>
        </w:rPr>
      </w:pPr>
    </w:p>
    <w:p w:rsidR="0060158D" w:rsidRDefault="00173B4A">
      <w:pPr>
        <w:ind w:right="-399"/>
        <w:jc w:val="center"/>
        <w:rPr>
          <w:sz w:val="20"/>
          <w:szCs w:val="20"/>
        </w:rPr>
      </w:pPr>
      <w:r>
        <w:rPr>
          <w:rFonts w:eastAsia="Times New Roman"/>
          <w:sz w:val="24"/>
          <w:szCs w:val="24"/>
        </w:rPr>
        <w:t>279</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268" w:name="page280"/>
      <w:bookmarkEnd w:id="268"/>
      <w:r>
        <w:rPr>
          <w:rFonts w:eastAsia="Times New Roman"/>
          <w:b/>
          <w:bCs/>
          <w:sz w:val="24"/>
          <w:szCs w:val="24"/>
        </w:rPr>
        <w:lastRenderedPageBreak/>
        <w:t xml:space="preserve">Третий блок </w:t>
      </w:r>
      <w:r>
        <w:rPr>
          <w:rFonts w:eastAsia="Times New Roman"/>
          <w:sz w:val="24"/>
          <w:szCs w:val="24"/>
        </w:rPr>
        <w:t>содержания обеспечивает обучающегося информацией о</w:t>
      </w:r>
      <w:r>
        <w:rPr>
          <w:rFonts w:eastAsia="Times New Roman"/>
          <w:b/>
          <w:bCs/>
          <w:sz w:val="24"/>
          <w:szCs w:val="24"/>
        </w:rPr>
        <w:t xml:space="preserve"> </w:t>
      </w:r>
      <w:r>
        <w:rPr>
          <w:rFonts w:eastAsia="Times New Roman"/>
          <w:sz w:val="24"/>
          <w:szCs w:val="24"/>
        </w:rPr>
        <w:t>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60158D" w:rsidRDefault="0060158D">
      <w:pPr>
        <w:spacing w:line="17"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w:t>
      </w:r>
    </w:p>
    <w:p w:rsidR="0060158D" w:rsidRDefault="0060158D">
      <w:pPr>
        <w:spacing w:line="17" w:lineRule="exact"/>
        <w:rPr>
          <w:sz w:val="20"/>
          <w:szCs w:val="20"/>
        </w:rPr>
      </w:pPr>
    </w:p>
    <w:p w:rsidR="0060158D" w:rsidRDefault="00173B4A">
      <w:pPr>
        <w:spacing w:line="273" w:lineRule="auto"/>
        <w:ind w:left="400"/>
        <w:jc w:val="both"/>
        <w:rPr>
          <w:sz w:val="20"/>
          <w:szCs w:val="20"/>
        </w:rPr>
      </w:pPr>
      <w:r>
        <w:rPr>
          <w:rFonts w:eastAsia="Times New Roman"/>
          <w:sz w:val="24"/>
          <w:szCs w:val="24"/>
        </w:rPr>
        <w:t>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60158D" w:rsidRDefault="0060158D">
      <w:pPr>
        <w:spacing w:line="2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0158D" w:rsidRDefault="0060158D">
      <w:pPr>
        <w:spacing w:line="16"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Производственные технологии. Промышленные технологии. Технологии сельского хозяйства.</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280</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1120" w:right="20"/>
        <w:rPr>
          <w:sz w:val="20"/>
          <w:szCs w:val="20"/>
        </w:rPr>
      </w:pPr>
      <w:bookmarkStart w:id="269" w:name="page281"/>
      <w:bookmarkEnd w:id="269"/>
      <w:r>
        <w:rPr>
          <w:rFonts w:eastAsia="Times New Roman"/>
          <w:sz w:val="24"/>
          <w:szCs w:val="24"/>
        </w:rPr>
        <w:lastRenderedPageBreak/>
        <w:t>Технологии возведения, ремонта и содержания зданий и сооружений. Производство, преобразование, распределение, накопление и передача энергии</w:t>
      </w:r>
    </w:p>
    <w:p w:rsidR="0060158D" w:rsidRDefault="0060158D">
      <w:pPr>
        <w:spacing w:line="22" w:lineRule="exact"/>
        <w:rPr>
          <w:sz w:val="20"/>
          <w:szCs w:val="20"/>
        </w:rPr>
      </w:pPr>
    </w:p>
    <w:p w:rsidR="0060158D" w:rsidRDefault="00173B4A">
      <w:pPr>
        <w:spacing w:line="273" w:lineRule="auto"/>
        <w:ind w:left="400"/>
        <w:jc w:val="both"/>
        <w:rPr>
          <w:sz w:val="20"/>
          <w:szCs w:val="20"/>
        </w:rPr>
      </w:pPr>
      <w:r>
        <w:rPr>
          <w:rFonts w:eastAsia="Times New Roman"/>
          <w:sz w:val="24"/>
          <w:szCs w:val="24"/>
        </w:rPr>
        <w:t>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Автоматизация производства. Производственные технологии автоматизированного производства.</w:t>
      </w:r>
    </w:p>
    <w:p w:rsidR="0060158D" w:rsidRDefault="0060158D">
      <w:pPr>
        <w:spacing w:line="17" w:lineRule="exact"/>
        <w:rPr>
          <w:sz w:val="20"/>
          <w:szCs w:val="20"/>
        </w:rPr>
      </w:pPr>
    </w:p>
    <w:p w:rsidR="0060158D" w:rsidRDefault="00173B4A">
      <w:pPr>
        <w:ind w:left="1120"/>
        <w:rPr>
          <w:sz w:val="20"/>
          <w:szCs w:val="20"/>
        </w:rPr>
      </w:pPr>
      <w:r>
        <w:rPr>
          <w:rFonts w:eastAsia="Times New Roman"/>
          <w:sz w:val="24"/>
          <w:szCs w:val="24"/>
        </w:rPr>
        <w:t>Материалы, изменившие мир. Технологии получения материалов. Современные</w:t>
      </w:r>
    </w:p>
    <w:p w:rsidR="0060158D" w:rsidRDefault="0060158D">
      <w:pPr>
        <w:spacing w:line="54" w:lineRule="exact"/>
        <w:rPr>
          <w:sz w:val="20"/>
          <w:szCs w:val="20"/>
        </w:rPr>
      </w:pPr>
    </w:p>
    <w:p w:rsidR="0060158D" w:rsidRDefault="00173B4A">
      <w:pPr>
        <w:spacing w:line="273" w:lineRule="auto"/>
        <w:ind w:left="400"/>
        <w:jc w:val="both"/>
        <w:rPr>
          <w:sz w:val="20"/>
          <w:szCs w:val="20"/>
        </w:rPr>
      </w:pPr>
      <w:r>
        <w:rPr>
          <w:rFonts w:eastAsia="Times New Roman"/>
          <w:sz w:val="24"/>
          <w:szCs w:val="24"/>
        </w:rPr>
        <w:t>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0158D" w:rsidRDefault="0060158D">
      <w:pPr>
        <w:spacing w:line="20"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60158D" w:rsidRDefault="0060158D">
      <w:pPr>
        <w:spacing w:line="24" w:lineRule="exact"/>
        <w:rPr>
          <w:sz w:val="20"/>
          <w:szCs w:val="20"/>
        </w:rPr>
      </w:pPr>
    </w:p>
    <w:p w:rsidR="0060158D" w:rsidRDefault="00173B4A">
      <w:pPr>
        <w:spacing w:line="286" w:lineRule="auto"/>
        <w:ind w:left="1120"/>
        <w:rPr>
          <w:sz w:val="20"/>
          <w:szCs w:val="20"/>
        </w:rPr>
      </w:pPr>
      <w:r>
        <w:rPr>
          <w:rFonts w:eastAsia="Times New Roman"/>
          <w:sz w:val="23"/>
          <w:szCs w:val="23"/>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60158D" w:rsidRDefault="0060158D">
      <w:pPr>
        <w:spacing w:line="4" w:lineRule="exact"/>
        <w:rPr>
          <w:sz w:val="20"/>
          <w:szCs w:val="20"/>
        </w:rPr>
      </w:pPr>
    </w:p>
    <w:p w:rsidR="0060158D" w:rsidRDefault="00173B4A">
      <w:pPr>
        <w:spacing w:line="271" w:lineRule="auto"/>
        <w:ind w:left="400"/>
        <w:jc w:val="both"/>
        <w:rPr>
          <w:sz w:val="20"/>
          <w:szCs w:val="20"/>
        </w:rPr>
      </w:pPr>
      <w:r>
        <w:rPr>
          <w:rFonts w:eastAsia="Times New Roman"/>
          <w:sz w:val="24"/>
          <w:szCs w:val="24"/>
        </w:rPr>
        <w:t>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0158D" w:rsidRDefault="0060158D">
      <w:pPr>
        <w:spacing w:line="18"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0158D" w:rsidRDefault="0060158D">
      <w:pPr>
        <w:spacing w:line="6" w:lineRule="exact"/>
        <w:rPr>
          <w:sz w:val="20"/>
          <w:szCs w:val="20"/>
        </w:rPr>
      </w:pPr>
    </w:p>
    <w:p w:rsidR="0060158D" w:rsidRDefault="00173B4A">
      <w:pPr>
        <w:ind w:left="1120"/>
        <w:rPr>
          <w:sz w:val="20"/>
          <w:szCs w:val="20"/>
        </w:rPr>
      </w:pPr>
      <w:r>
        <w:rPr>
          <w:rFonts w:eastAsia="Times New Roman"/>
          <w:sz w:val="24"/>
          <w:szCs w:val="24"/>
        </w:rPr>
        <w:t>Технологии в сфере быта.</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0158D" w:rsidRDefault="0060158D">
      <w:pPr>
        <w:spacing w:line="17" w:lineRule="exact"/>
        <w:rPr>
          <w:sz w:val="20"/>
          <w:szCs w:val="20"/>
        </w:rPr>
      </w:pPr>
    </w:p>
    <w:p w:rsidR="0060158D" w:rsidRDefault="00173B4A">
      <w:pPr>
        <w:ind w:left="1120"/>
        <w:rPr>
          <w:sz w:val="20"/>
          <w:szCs w:val="20"/>
        </w:rPr>
      </w:pPr>
      <w:r>
        <w:rPr>
          <w:rFonts w:eastAsia="Times New Roman"/>
          <w:sz w:val="24"/>
          <w:szCs w:val="24"/>
        </w:rPr>
        <w:t>Энергетическое обеспечение нашего дома. Электроприборы. Бытовая техника и</w:t>
      </w:r>
    </w:p>
    <w:p w:rsidR="0060158D" w:rsidRDefault="0060158D">
      <w:pPr>
        <w:spacing w:line="53" w:lineRule="exact"/>
        <w:rPr>
          <w:sz w:val="20"/>
          <w:szCs w:val="20"/>
        </w:rPr>
      </w:pPr>
    </w:p>
    <w:p w:rsidR="0060158D" w:rsidRDefault="00173B4A" w:rsidP="00010453">
      <w:pPr>
        <w:numPr>
          <w:ilvl w:val="0"/>
          <w:numId w:val="320"/>
        </w:numPr>
        <w:tabs>
          <w:tab w:val="left" w:pos="777"/>
        </w:tabs>
        <w:spacing w:line="270" w:lineRule="auto"/>
        <w:ind w:left="400" w:firstLine="4"/>
        <w:jc w:val="both"/>
        <w:rPr>
          <w:rFonts w:eastAsia="Times New Roman"/>
          <w:sz w:val="24"/>
          <w:szCs w:val="24"/>
        </w:rPr>
      </w:pPr>
      <w:r>
        <w:rPr>
          <w:rFonts w:eastAsia="Times New Roman"/>
          <w:sz w:val="24"/>
          <w:szCs w:val="24"/>
        </w:rPr>
        <w:t>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60158D" w:rsidRDefault="0060158D">
      <w:pPr>
        <w:spacing w:line="21" w:lineRule="exact"/>
        <w:rPr>
          <w:rFonts w:eastAsia="Times New Roman"/>
          <w:sz w:val="24"/>
          <w:szCs w:val="24"/>
        </w:rPr>
      </w:pPr>
    </w:p>
    <w:p w:rsidR="0060158D" w:rsidRDefault="00173B4A">
      <w:pPr>
        <w:spacing w:line="264" w:lineRule="auto"/>
        <w:ind w:left="1120" w:right="840"/>
        <w:rPr>
          <w:rFonts w:eastAsia="Times New Roman"/>
          <w:sz w:val="24"/>
          <w:szCs w:val="24"/>
        </w:rPr>
      </w:pPr>
      <w:r>
        <w:rPr>
          <w:rFonts w:eastAsia="Times New Roman"/>
          <w:sz w:val="24"/>
          <w:szCs w:val="24"/>
        </w:rPr>
        <w:t>Способы обработки продуктов питания и потребительские качества пищи. Культура потребления: выбор продукта / услуги.</w:t>
      </w:r>
    </w:p>
    <w:p w:rsidR="0060158D" w:rsidRDefault="0060158D">
      <w:pPr>
        <w:spacing w:line="200" w:lineRule="exact"/>
        <w:rPr>
          <w:sz w:val="20"/>
          <w:szCs w:val="20"/>
        </w:rPr>
      </w:pPr>
    </w:p>
    <w:p w:rsidR="0060158D" w:rsidRDefault="0060158D">
      <w:pPr>
        <w:spacing w:line="388" w:lineRule="exact"/>
        <w:rPr>
          <w:sz w:val="20"/>
          <w:szCs w:val="20"/>
        </w:rPr>
      </w:pPr>
    </w:p>
    <w:p w:rsidR="0060158D" w:rsidRDefault="00173B4A">
      <w:pPr>
        <w:ind w:right="-399"/>
        <w:jc w:val="center"/>
        <w:rPr>
          <w:sz w:val="20"/>
          <w:szCs w:val="20"/>
        </w:rPr>
      </w:pPr>
      <w:r>
        <w:rPr>
          <w:rFonts w:eastAsia="Times New Roman"/>
          <w:sz w:val="24"/>
          <w:szCs w:val="24"/>
        </w:rPr>
        <w:t>281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jc w:val="both"/>
        <w:rPr>
          <w:sz w:val="20"/>
          <w:szCs w:val="20"/>
        </w:rPr>
      </w:pPr>
      <w:bookmarkStart w:id="270" w:name="page282"/>
      <w:bookmarkEnd w:id="270"/>
      <w:r>
        <w:rPr>
          <w:rFonts w:eastAsia="Times New Roman"/>
          <w:b/>
          <w:bCs/>
          <w:sz w:val="24"/>
          <w:szCs w:val="24"/>
        </w:rPr>
        <w:lastRenderedPageBreak/>
        <w:t>Формирование технологической культуры и проектно-технологического мышления обучающихся</w:t>
      </w:r>
    </w:p>
    <w:p w:rsidR="0060158D" w:rsidRDefault="0060158D">
      <w:pPr>
        <w:spacing w:line="10" w:lineRule="exact"/>
        <w:rPr>
          <w:sz w:val="20"/>
          <w:szCs w:val="20"/>
        </w:rPr>
      </w:pPr>
    </w:p>
    <w:p w:rsidR="0060158D" w:rsidRDefault="00173B4A">
      <w:pPr>
        <w:tabs>
          <w:tab w:val="left" w:pos="2320"/>
          <w:tab w:val="left" w:pos="4140"/>
          <w:tab w:val="left" w:pos="5740"/>
          <w:tab w:val="left" w:pos="6180"/>
          <w:tab w:val="left" w:pos="8240"/>
        </w:tabs>
        <w:ind w:left="1120"/>
        <w:rPr>
          <w:sz w:val="20"/>
          <w:szCs w:val="20"/>
        </w:rPr>
      </w:pPr>
      <w:r>
        <w:rPr>
          <w:rFonts w:eastAsia="Times New Roman"/>
          <w:sz w:val="24"/>
          <w:szCs w:val="24"/>
        </w:rPr>
        <w:t>Способы</w:t>
      </w:r>
      <w:r>
        <w:rPr>
          <w:sz w:val="20"/>
          <w:szCs w:val="20"/>
        </w:rPr>
        <w:tab/>
      </w:r>
      <w:r>
        <w:rPr>
          <w:rFonts w:eastAsia="Times New Roman"/>
          <w:sz w:val="24"/>
          <w:szCs w:val="24"/>
        </w:rPr>
        <w:t>представления</w:t>
      </w:r>
      <w:r>
        <w:rPr>
          <w:sz w:val="20"/>
          <w:szCs w:val="20"/>
        </w:rPr>
        <w:tab/>
      </w:r>
      <w:r>
        <w:rPr>
          <w:rFonts w:eastAsia="Times New Roman"/>
          <w:sz w:val="24"/>
          <w:szCs w:val="24"/>
        </w:rPr>
        <w:t>технической</w:t>
      </w:r>
      <w:r>
        <w:rPr>
          <w:sz w:val="20"/>
          <w:szCs w:val="20"/>
        </w:rPr>
        <w:tab/>
      </w:r>
      <w:r>
        <w:rPr>
          <w:rFonts w:eastAsia="Times New Roman"/>
          <w:sz w:val="24"/>
          <w:szCs w:val="24"/>
        </w:rPr>
        <w:t>и</w:t>
      </w:r>
      <w:r>
        <w:rPr>
          <w:sz w:val="20"/>
          <w:szCs w:val="20"/>
        </w:rPr>
        <w:tab/>
      </w:r>
      <w:r>
        <w:rPr>
          <w:rFonts w:eastAsia="Times New Roman"/>
          <w:sz w:val="24"/>
          <w:szCs w:val="24"/>
        </w:rPr>
        <w:t>технологической</w:t>
      </w:r>
      <w:r>
        <w:rPr>
          <w:sz w:val="20"/>
          <w:szCs w:val="20"/>
        </w:rPr>
        <w:tab/>
      </w:r>
      <w:r>
        <w:rPr>
          <w:rFonts w:eastAsia="Times New Roman"/>
          <w:sz w:val="24"/>
          <w:szCs w:val="24"/>
        </w:rPr>
        <w:t>информации.</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Техническое задание. Технические условия. Эскизы и чертежи. Технологическая карта.</w:t>
      </w:r>
    </w:p>
    <w:p w:rsidR="0060158D" w:rsidRDefault="0060158D">
      <w:pPr>
        <w:spacing w:line="41" w:lineRule="exact"/>
        <w:rPr>
          <w:sz w:val="20"/>
          <w:szCs w:val="20"/>
        </w:rPr>
      </w:pPr>
    </w:p>
    <w:p w:rsidR="0060158D" w:rsidRDefault="00173B4A">
      <w:pPr>
        <w:tabs>
          <w:tab w:val="left" w:pos="1680"/>
          <w:tab w:val="left" w:pos="3200"/>
          <w:tab w:val="left" w:pos="4420"/>
          <w:tab w:val="left" w:pos="5340"/>
          <w:tab w:val="left" w:pos="5680"/>
          <w:tab w:val="left" w:pos="6960"/>
          <w:tab w:val="left" w:pos="7280"/>
          <w:tab w:val="left" w:pos="8480"/>
        </w:tabs>
        <w:ind w:left="400"/>
        <w:rPr>
          <w:sz w:val="20"/>
          <w:szCs w:val="20"/>
        </w:rPr>
      </w:pPr>
      <w:r>
        <w:rPr>
          <w:rFonts w:eastAsia="Times New Roman"/>
          <w:sz w:val="24"/>
          <w:szCs w:val="24"/>
        </w:rPr>
        <w:t>Алгоритм.</w:t>
      </w:r>
      <w:r>
        <w:rPr>
          <w:rFonts w:eastAsia="Times New Roman"/>
          <w:sz w:val="24"/>
          <w:szCs w:val="24"/>
        </w:rPr>
        <w:tab/>
        <w:t>Инструкция.</w:t>
      </w:r>
      <w:r>
        <w:rPr>
          <w:rFonts w:eastAsia="Times New Roman"/>
          <w:sz w:val="24"/>
          <w:szCs w:val="24"/>
        </w:rPr>
        <w:tab/>
        <w:t>Описание</w:t>
      </w:r>
      <w:r>
        <w:rPr>
          <w:rFonts w:eastAsia="Times New Roman"/>
          <w:sz w:val="24"/>
          <w:szCs w:val="24"/>
        </w:rPr>
        <w:tab/>
        <w:t>систем</w:t>
      </w:r>
      <w:r>
        <w:rPr>
          <w:rFonts w:eastAsia="Times New Roman"/>
          <w:sz w:val="24"/>
          <w:szCs w:val="24"/>
        </w:rPr>
        <w:tab/>
        <w:t>и</w:t>
      </w:r>
      <w:r>
        <w:rPr>
          <w:rFonts w:eastAsia="Times New Roman"/>
          <w:sz w:val="24"/>
          <w:szCs w:val="24"/>
        </w:rPr>
        <w:tab/>
        <w:t>процессов</w:t>
      </w:r>
      <w:r>
        <w:rPr>
          <w:rFonts w:eastAsia="Times New Roman"/>
          <w:sz w:val="24"/>
          <w:szCs w:val="24"/>
        </w:rPr>
        <w:tab/>
        <w:t>с</w:t>
      </w:r>
      <w:r>
        <w:rPr>
          <w:rFonts w:eastAsia="Times New Roman"/>
          <w:sz w:val="24"/>
          <w:szCs w:val="24"/>
        </w:rPr>
        <w:tab/>
        <w:t>помощью</w:t>
      </w:r>
      <w:r>
        <w:rPr>
          <w:rFonts w:eastAsia="Times New Roman"/>
          <w:sz w:val="24"/>
          <w:szCs w:val="24"/>
        </w:rPr>
        <w:tab/>
        <w:t>блок-схем.</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Электрическая схема.</w:t>
      </w:r>
    </w:p>
    <w:p w:rsidR="0060158D" w:rsidRDefault="0060158D">
      <w:pPr>
        <w:spacing w:line="5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0158D" w:rsidRDefault="0060158D">
      <w:pPr>
        <w:spacing w:line="26" w:lineRule="exact"/>
        <w:rPr>
          <w:sz w:val="20"/>
          <w:szCs w:val="20"/>
        </w:rPr>
      </w:pPr>
    </w:p>
    <w:p w:rsidR="0060158D" w:rsidRDefault="00173B4A">
      <w:pPr>
        <w:spacing w:line="266" w:lineRule="auto"/>
        <w:ind w:left="400" w:right="20" w:firstLine="708"/>
        <w:jc w:val="both"/>
        <w:rPr>
          <w:sz w:val="20"/>
          <w:szCs w:val="20"/>
        </w:rPr>
      </w:pPr>
      <w:r>
        <w:rPr>
          <w:rFonts w:eastAsia="Times New Roman"/>
          <w:sz w:val="24"/>
          <w:szCs w:val="24"/>
        </w:rPr>
        <w:t>Порядок действий по сборке конструкции / механизма. Способы соединения деталей. Технологический узел. Понятие модели.</w:t>
      </w:r>
    </w:p>
    <w:p w:rsidR="0060158D" w:rsidRDefault="0060158D">
      <w:pPr>
        <w:spacing w:line="25"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eastAsia="Times New Roman"/>
          <w:i/>
          <w:iCs/>
          <w:sz w:val="24"/>
          <w:szCs w:val="24"/>
        </w:rPr>
        <w:t xml:space="preserve">Робототехника и среда конструирования. </w:t>
      </w:r>
      <w:r>
        <w:rPr>
          <w:rFonts w:eastAsia="Times New Roman"/>
          <w:sz w:val="24"/>
          <w:szCs w:val="24"/>
        </w:rPr>
        <w:t>Виды движения.</w:t>
      </w:r>
      <w:r>
        <w:rPr>
          <w:rFonts w:eastAsia="Times New Roman"/>
          <w:i/>
          <w:iCs/>
          <w:sz w:val="24"/>
          <w:szCs w:val="24"/>
        </w:rPr>
        <w:t xml:space="preserve"> </w:t>
      </w:r>
      <w:r>
        <w:rPr>
          <w:rFonts w:eastAsia="Times New Roman"/>
          <w:sz w:val="24"/>
          <w:szCs w:val="24"/>
        </w:rPr>
        <w:t>Кинематические схемы</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Анализ и синтез как средства решения задачи. Техника проведения морфологического анализа.</w:t>
      </w:r>
    </w:p>
    <w:p w:rsidR="0060158D" w:rsidRDefault="0060158D">
      <w:pPr>
        <w:spacing w:line="26"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0158D" w:rsidRDefault="0060158D">
      <w:pPr>
        <w:spacing w:line="7" w:lineRule="exact"/>
        <w:rPr>
          <w:sz w:val="20"/>
          <w:szCs w:val="20"/>
        </w:rPr>
      </w:pPr>
    </w:p>
    <w:p w:rsidR="0060158D" w:rsidRDefault="00173B4A">
      <w:pPr>
        <w:tabs>
          <w:tab w:val="left" w:pos="2400"/>
          <w:tab w:val="left" w:pos="4160"/>
          <w:tab w:val="left" w:pos="5480"/>
          <w:tab w:val="left" w:pos="6100"/>
          <w:tab w:val="left" w:pos="7180"/>
          <w:tab w:val="left" w:pos="8900"/>
        </w:tabs>
        <w:ind w:left="1120"/>
        <w:rPr>
          <w:sz w:val="20"/>
          <w:szCs w:val="20"/>
        </w:rPr>
      </w:pPr>
      <w:r>
        <w:rPr>
          <w:rFonts w:eastAsia="Times New Roman"/>
          <w:sz w:val="24"/>
          <w:szCs w:val="24"/>
        </w:rPr>
        <w:t>Способы</w:t>
      </w:r>
      <w:r>
        <w:rPr>
          <w:sz w:val="20"/>
          <w:szCs w:val="20"/>
        </w:rPr>
        <w:tab/>
      </w:r>
      <w:r>
        <w:rPr>
          <w:rFonts w:eastAsia="Times New Roman"/>
          <w:sz w:val="24"/>
          <w:szCs w:val="24"/>
        </w:rPr>
        <w:t>продвижения</w:t>
      </w:r>
      <w:r>
        <w:rPr>
          <w:sz w:val="20"/>
          <w:szCs w:val="20"/>
        </w:rPr>
        <w:tab/>
      </w:r>
      <w:r>
        <w:rPr>
          <w:rFonts w:eastAsia="Times New Roman"/>
          <w:sz w:val="24"/>
          <w:szCs w:val="24"/>
        </w:rPr>
        <w:t>продукта</w:t>
      </w:r>
      <w:r>
        <w:rPr>
          <w:sz w:val="20"/>
          <w:szCs w:val="20"/>
        </w:rPr>
        <w:tab/>
      </w:r>
      <w:r>
        <w:rPr>
          <w:rFonts w:eastAsia="Times New Roman"/>
          <w:sz w:val="24"/>
          <w:szCs w:val="24"/>
        </w:rPr>
        <w:t>на</w:t>
      </w:r>
      <w:r>
        <w:rPr>
          <w:sz w:val="20"/>
          <w:szCs w:val="20"/>
        </w:rPr>
        <w:tab/>
      </w:r>
      <w:r>
        <w:rPr>
          <w:rFonts w:eastAsia="Times New Roman"/>
          <w:sz w:val="24"/>
          <w:szCs w:val="24"/>
        </w:rPr>
        <w:t>рынке.</w:t>
      </w:r>
      <w:r>
        <w:rPr>
          <w:sz w:val="20"/>
          <w:szCs w:val="20"/>
        </w:rPr>
        <w:tab/>
      </w:r>
      <w:r>
        <w:rPr>
          <w:rFonts w:eastAsia="Times New Roman"/>
          <w:sz w:val="24"/>
          <w:szCs w:val="24"/>
        </w:rPr>
        <w:t>Сегментация</w:t>
      </w:r>
      <w:r>
        <w:rPr>
          <w:sz w:val="20"/>
          <w:szCs w:val="20"/>
        </w:rPr>
        <w:tab/>
      </w:r>
      <w:r>
        <w:rPr>
          <w:rFonts w:eastAsia="Times New Roman"/>
          <w:sz w:val="24"/>
          <w:szCs w:val="24"/>
        </w:rPr>
        <w:t>рынка.</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Позиционирование продукта. Маркетинговый план.</w:t>
      </w:r>
    </w:p>
    <w:p w:rsidR="0060158D" w:rsidRDefault="0060158D">
      <w:pPr>
        <w:spacing w:line="41" w:lineRule="exact"/>
        <w:rPr>
          <w:sz w:val="20"/>
          <w:szCs w:val="20"/>
        </w:rPr>
      </w:pPr>
    </w:p>
    <w:p w:rsidR="0060158D" w:rsidRDefault="00173B4A">
      <w:pPr>
        <w:ind w:left="1120"/>
        <w:rPr>
          <w:sz w:val="20"/>
          <w:szCs w:val="20"/>
        </w:rPr>
      </w:pPr>
      <w:r>
        <w:rPr>
          <w:rFonts w:eastAsia="Times New Roman"/>
          <w:sz w:val="24"/>
          <w:szCs w:val="24"/>
        </w:rPr>
        <w:t>Опыт проектирования, конструирования, моделирования.</w:t>
      </w:r>
    </w:p>
    <w:p w:rsidR="0060158D" w:rsidRDefault="0060158D">
      <w:pPr>
        <w:spacing w:line="55"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60158D" w:rsidRDefault="0060158D">
      <w:pPr>
        <w:spacing w:line="24"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0158D" w:rsidRDefault="0060158D">
      <w:pPr>
        <w:spacing w:line="20"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rFonts w:eastAsia="Times New Roman"/>
          <w:i/>
          <w:iCs/>
          <w:sz w:val="24"/>
          <w:szCs w:val="24"/>
        </w:rPr>
        <w:t>Модификация механизма на основе</w:t>
      </w:r>
      <w:r>
        <w:rPr>
          <w:rFonts w:eastAsia="Times New Roman"/>
          <w:sz w:val="24"/>
          <w:szCs w:val="24"/>
        </w:rPr>
        <w:t xml:space="preserve"> </w:t>
      </w:r>
      <w:r>
        <w:rPr>
          <w:rFonts w:eastAsia="Times New Roman"/>
          <w:i/>
          <w:iCs/>
          <w:sz w:val="24"/>
          <w:szCs w:val="24"/>
        </w:rPr>
        <w:t>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0158D" w:rsidRDefault="0060158D">
      <w:pPr>
        <w:spacing w:line="10" w:lineRule="exact"/>
        <w:rPr>
          <w:sz w:val="20"/>
          <w:szCs w:val="20"/>
        </w:rPr>
      </w:pPr>
    </w:p>
    <w:p w:rsidR="0060158D" w:rsidRDefault="00173B4A">
      <w:pPr>
        <w:tabs>
          <w:tab w:val="left" w:pos="2580"/>
          <w:tab w:val="left" w:pos="4500"/>
          <w:tab w:val="left" w:pos="5300"/>
          <w:tab w:val="left" w:pos="6600"/>
          <w:tab w:val="left" w:pos="8620"/>
        </w:tabs>
        <w:ind w:left="1120"/>
        <w:rPr>
          <w:sz w:val="20"/>
          <w:szCs w:val="20"/>
        </w:rPr>
      </w:pPr>
      <w:r>
        <w:rPr>
          <w:rFonts w:eastAsia="Times New Roman"/>
          <w:sz w:val="24"/>
          <w:szCs w:val="24"/>
        </w:rPr>
        <w:t>Составление</w:t>
      </w:r>
      <w:r>
        <w:rPr>
          <w:rFonts w:eastAsia="Times New Roman"/>
          <w:sz w:val="24"/>
          <w:szCs w:val="24"/>
        </w:rPr>
        <w:tab/>
        <w:t>технологической</w:t>
      </w:r>
      <w:r>
        <w:rPr>
          <w:rFonts w:eastAsia="Times New Roman"/>
          <w:sz w:val="24"/>
          <w:szCs w:val="24"/>
        </w:rPr>
        <w:tab/>
        <w:t>карты</w:t>
      </w:r>
      <w:r>
        <w:rPr>
          <w:rFonts w:eastAsia="Times New Roman"/>
          <w:sz w:val="24"/>
          <w:szCs w:val="24"/>
        </w:rPr>
        <w:tab/>
        <w:t>известного</w:t>
      </w:r>
      <w:r>
        <w:rPr>
          <w:rFonts w:eastAsia="Times New Roman"/>
          <w:sz w:val="24"/>
          <w:szCs w:val="24"/>
        </w:rPr>
        <w:tab/>
        <w:t>технологического</w:t>
      </w:r>
      <w:r>
        <w:rPr>
          <w:sz w:val="20"/>
          <w:szCs w:val="20"/>
        </w:rPr>
        <w:tab/>
      </w:r>
      <w:r>
        <w:rPr>
          <w:rFonts w:eastAsia="Times New Roman"/>
          <w:sz w:val="23"/>
          <w:szCs w:val="23"/>
        </w:rPr>
        <w:t>процесса.</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Апробация путей оптимизации технологического процесса.</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4" w:lineRule="exact"/>
        <w:rPr>
          <w:sz w:val="20"/>
          <w:szCs w:val="20"/>
        </w:rPr>
      </w:pPr>
    </w:p>
    <w:p w:rsidR="0060158D" w:rsidRDefault="00173B4A">
      <w:pPr>
        <w:ind w:right="-399"/>
        <w:jc w:val="center"/>
        <w:rPr>
          <w:sz w:val="20"/>
          <w:szCs w:val="20"/>
        </w:rPr>
      </w:pPr>
      <w:r>
        <w:rPr>
          <w:rFonts w:eastAsia="Times New Roman"/>
          <w:sz w:val="24"/>
          <w:szCs w:val="24"/>
        </w:rPr>
        <w:t>282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271" w:name="page283"/>
      <w:bookmarkEnd w:id="271"/>
      <w:r>
        <w:rPr>
          <w:rFonts w:eastAsia="Times New Roman"/>
          <w:sz w:val="24"/>
          <w:szCs w:val="24"/>
        </w:rPr>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0158D" w:rsidRDefault="0060158D">
      <w:pPr>
        <w:spacing w:line="18"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0158D" w:rsidRDefault="0060158D">
      <w:pPr>
        <w:spacing w:line="2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60158D" w:rsidRDefault="0060158D">
      <w:pPr>
        <w:spacing w:line="26"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15.</w:t>
      </w:r>
    </w:p>
    <w:p w:rsidR="0060158D" w:rsidRDefault="0060158D">
      <w:pPr>
        <w:spacing w:line="7" w:lineRule="exact"/>
        <w:rPr>
          <w:sz w:val="20"/>
          <w:szCs w:val="20"/>
        </w:rPr>
      </w:pPr>
    </w:p>
    <w:p w:rsidR="0060158D" w:rsidRDefault="00173B4A">
      <w:pPr>
        <w:spacing w:line="269" w:lineRule="auto"/>
        <w:ind w:left="400" w:firstLine="708"/>
        <w:jc w:val="both"/>
        <w:rPr>
          <w:sz w:val="20"/>
          <w:szCs w:val="20"/>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60158D" w:rsidRDefault="0060158D">
      <w:pPr>
        <w:spacing w:line="2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0158D" w:rsidRDefault="0060158D">
      <w:pPr>
        <w:spacing w:line="17"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0158D" w:rsidRDefault="0060158D">
      <w:pPr>
        <w:spacing w:line="9" w:lineRule="exact"/>
        <w:rPr>
          <w:sz w:val="20"/>
          <w:szCs w:val="20"/>
        </w:rPr>
      </w:pPr>
    </w:p>
    <w:p w:rsidR="0060158D" w:rsidRDefault="00173B4A">
      <w:pPr>
        <w:ind w:left="1120"/>
        <w:rPr>
          <w:sz w:val="20"/>
          <w:szCs w:val="20"/>
        </w:rPr>
      </w:pPr>
      <w:r>
        <w:rPr>
          <w:rFonts w:eastAsia="Times New Roman"/>
          <w:sz w:val="24"/>
          <w:szCs w:val="24"/>
        </w:rPr>
        <w:t>Разработка проектного замысла в рамках избранного обучающимся вида проекта.</w:t>
      </w:r>
    </w:p>
    <w:p w:rsidR="0060158D" w:rsidRDefault="0060158D">
      <w:pPr>
        <w:spacing w:line="53" w:lineRule="exact"/>
        <w:rPr>
          <w:sz w:val="20"/>
          <w:szCs w:val="20"/>
        </w:rPr>
      </w:pPr>
    </w:p>
    <w:p w:rsidR="0060158D" w:rsidRDefault="00173B4A">
      <w:pPr>
        <w:spacing w:line="265" w:lineRule="auto"/>
        <w:ind w:left="400" w:firstLine="708"/>
        <w:jc w:val="both"/>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60158D" w:rsidRDefault="0060158D">
      <w:pPr>
        <w:spacing w:line="12" w:lineRule="exact"/>
        <w:rPr>
          <w:sz w:val="20"/>
          <w:szCs w:val="20"/>
        </w:rPr>
      </w:pPr>
    </w:p>
    <w:p w:rsidR="0060158D" w:rsidRDefault="00173B4A">
      <w:pPr>
        <w:tabs>
          <w:tab w:val="left" w:pos="2680"/>
          <w:tab w:val="left" w:pos="3720"/>
          <w:tab w:val="left" w:pos="5200"/>
          <w:tab w:val="left" w:pos="6920"/>
          <w:tab w:val="left" w:pos="8420"/>
          <w:tab w:val="left" w:pos="8900"/>
        </w:tabs>
        <w:ind w:left="1120"/>
        <w:rPr>
          <w:sz w:val="20"/>
          <w:szCs w:val="20"/>
        </w:rPr>
      </w:pPr>
      <w:r>
        <w:rPr>
          <w:rFonts w:eastAsia="Times New Roman"/>
          <w:sz w:val="24"/>
          <w:szCs w:val="24"/>
        </w:rPr>
        <w:t>Предприятия</w:t>
      </w:r>
      <w:r>
        <w:rPr>
          <w:rFonts w:eastAsia="Times New Roman"/>
          <w:sz w:val="24"/>
          <w:szCs w:val="24"/>
        </w:rPr>
        <w:tab/>
        <w:t>региона</w:t>
      </w:r>
      <w:r>
        <w:rPr>
          <w:rFonts w:eastAsia="Times New Roman"/>
          <w:sz w:val="24"/>
          <w:szCs w:val="24"/>
        </w:rPr>
        <w:tab/>
        <w:t>проживания</w:t>
      </w:r>
      <w:r>
        <w:rPr>
          <w:rFonts w:eastAsia="Times New Roman"/>
          <w:sz w:val="24"/>
          <w:szCs w:val="24"/>
        </w:rPr>
        <w:tab/>
        <w:t>обучающихся,</w:t>
      </w:r>
      <w:r>
        <w:rPr>
          <w:rFonts w:eastAsia="Times New Roman"/>
          <w:sz w:val="24"/>
          <w:szCs w:val="24"/>
        </w:rPr>
        <w:tab/>
        <w:t>работающие</w:t>
      </w:r>
      <w:r>
        <w:rPr>
          <w:rFonts w:eastAsia="Times New Roman"/>
          <w:sz w:val="24"/>
          <w:szCs w:val="24"/>
        </w:rPr>
        <w:tab/>
        <w:t>на</w:t>
      </w:r>
      <w:r>
        <w:rPr>
          <w:rFonts w:eastAsia="Times New Roman"/>
          <w:sz w:val="24"/>
          <w:szCs w:val="24"/>
        </w:rPr>
        <w:tab/>
        <w:t>основе</w:t>
      </w:r>
    </w:p>
    <w:p w:rsidR="0060158D" w:rsidRDefault="0060158D">
      <w:pPr>
        <w:spacing w:line="43" w:lineRule="exact"/>
        <w:rPr>
          <w:sz w:val="20"/>
          <w:szCs w:val="20"/>
        </w:rPr>
      </w:pPr>
    </w:p>
    <w:p w:rsidR="0060158D" w:rsidRDefault="00173B4A">
      <w:pPr>
        <w:tabs>
          <w:tab w:val="left" w:pos="2140"/>
          <w:tab w:val="left" w:pos="4440"/>
          <w:tab w:val="left" w:pos="6060"/>
          <w:tab w:val="left" w:pos="7080"/>
          <w:tab w:val="left" w:pos="8360"/>
        </w:tabs>
        <w:ind w:left="400"/>
        <w:rPr>
          <w:sz w:val="20"/>
          <w:szCs w:val="20"/>
        </w:rPr>
      </w:pPr>
      <w:r>
        <w:rPr>
          <w:rFonts w:eastAsia="Times New Roman"/>
          <w:sz w:val="24"/>
          <w:szCs w:val="24"/>
        </w:rPr>
        <w:t>современных</w:t>
      </w:r>
      <w:r>
        <w:rPr>
          <w:sz w:val="20"/>
          <w:szCs w:val="20"/>
        </w:rPr>
        <w:tab/>
      </w:r>
      <w:r>
        <w:rPr>
          <w:rFonts w:eastAsia="Times New Roman"/>
          <w:sz w:val="24"/>
          <w:szCs w:val="24"/>
        </w:rPr>
        <w:t>производственных</w:t>
      </w:r>
      <w:r>
        <w:rPr>
          <w:sz w:val="20"/>
          <w:szCs w:val="20"/>
        </w:rPr>
        <w:tab/>
      </w:r>
      <w:r>
        <w:rPr>
          <w:rFonts w:eastAsia="Times New Roman"/>
          <w:sz w:val="24"/>
          <w:szCs w:val="24"/>
        </w:rPr>
        <w:t>технологий.</w:t>
      </w:r>
      <w:r>
        <w:rPr>
          <w:sz w:val="20"/>
          <w:szCs w:val="20"/>
        </w:rPr>
        <w:tab/>
      </w:r>
      <w:r>
        <w:rPr>
          <w:rFonts w:eastAsia="Times New Roman"/>
          <w:sz w:val="24"/>
          <w:szCs w:val="24"/>
        </w:rPr>
        <w:t>Обзор</w:t>
      </w:r>
      <w:r>
        <w:rPr>
          <w:sz w:val="20"/>
          <w:szCs w:val="20"/>
        </w:rPr>
        <w:tab/>
      </w:r>
      <w:r>
        <w:rPr>
          <w:rFonts w:eastAsia="Times New Roman"/>
          <w:sz w:val="24"/>
          <w:szCs w:val="24"/>
        </w:rPr>
        <w:t>ведущих</w:t>
      </w:r>
      <w:r>
        <w:rPr>
          <w:sz w:val="20"/>
          <w:szCs w:val="20"/>
        </w:rPr>
        <w:tab/>
      </w:r>
      <w:r>
        <w:rPr>
          <w:rFonts w:eastAsia="Times New Roman"/>
          <w:sz w:val="24"/>
          <w:szCs w:val="24"/>
        </w:rPr>
        <w:t>технологий,</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14:anchorId="276230CF" wp14:editId="7CF74EBC">
                <wp:simplePos x="0" y="0"/>
                <wp:positionH relativeFrom="column">
                  <wp:posOffset>255905</wp:posOffset>
                </wp:positionH>
                <wp:positionV relativeFrom="paragraph">
                  <wp:posOffset>233045</wp:posOffset>
                </wp:positionV>
                <wp:extent cx="1829435"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18.35pt" to="164.2pt,18.35pt" o:allowincell="f" strokecolor="#000000" strokeweight="0.72pt"/>
            </w:pict>
          </mc:Fallback>
        </mc:AlternateContent>
      </w:r>
    </w:p>
    <w:p w:rsidR="0060158D" w:rsidRDefault="0060158D">
      <w:pPr>
        <w:spacing w:line="200" w:lineRule="exact"/>
        <w:rPr>
          <w:sz w:val="20"/>
          <w:szCs w:val="20"/>
        </w:rPr>
      </w:pPr>
    </w:p>
    <w:p w:rsidR="0060158D" w:rsidRDefault="0060158D">
      <w:pPr>
        <w:spacing w:line="266" w:lineRule="exact"/>
        <w:rPr>
          <w:sz w:val="20"/>
          <w:szCs w:val="20"/>
        </w:rPr>
      </w:pPr>
    </w:p>
    <w:p w:rsidR="0060158D" w:rsidRDefault="00173B4A" w:rsidP="00010453">
      <w:pPr>
        <w:numPr>
          <w:ilvl w:val="0"/>
          <w:numId w:val="321"/>
        </w:numPr>
        <w:tabs>
          <w:tab w:val="left" w:pos="580"/>
        </w:tabs>
        <w:spacing w:line="212" w:lineRule="auto"/>
        <w:ind w:left="400" w:right="320" w:firstLine="4"/>
        <w:rPr>
          <w:rFonts w:eastAsia="Times New Roman"/>
          <w:sz w:val="25"/>
          <w:szCs w:val="25"/>
          <w:vertAlign w:val="superscript"/>
        </w:rPr>
      </w:pPr>
      <w:r>
        <w:rPr>
          <w:rFonts w:eastAsia="Times New Roman"/>
          <w:sz w:val="19"/>
          <w:szCs w:val="19"/>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60158D" w:rsidRDefault="00173B4A">
      <w:pPr>
        <w:spacing w:line="238" w:lineRule="auto"/>
        <w:ind w:right="-399"/>
        <w:jc w:val="center"/>
        <w:rPr>
          <w:sz w:val="20"/>
          <w:szCs w:val="20"/>
        </w:rPr>
      </w:pPr>
      <w:r>
        <w:rPr>
          <w:rFonts w:eastAsia="Times New Roman"/>
          <w:sz w:val="24"/>
          <w:szCs w:val="24"/>
        </w:rPr>
        <w:t>283</w:t>
      </w:r>
    </w:p>
    <w:p w:rsidR="0060158D" w:rsidRDefault="0060158D">
      <w:pPr>
        <w:sectPr w:rsidR="0060158D">
          <w:pgSz w:w="11900" w:h="16838"/>
          <w:pgMar w:top="1142" w:right="846" w:bottom="327" w:left="1440" w:header="0" w:footer="0" w:gutter="0"/>
          <w:cols w:space="720" w:equalWidth="0">
            <w:col w:w="9620"/>
          </w:cols>
        </w:sectPr>
      </w:pPr>
    </w:p>
    <w:p w:rsidR="0060158D" w:rsidRDefault="00173B4A">
      <w:pPr>
        <w:spacing w:line="271" w:lineRule="auto"/>
        <w:ind w:left="400"/>
        <w:jc w:val="both"/>
        <w:rPr>
          <w:sz w:val="20"/>
          <w:szCs w:val="20"/>
        </w:rPr>
      </w:pPr>
      <w:bookmarkStart w:id="272" w:name="page284"/>
      <w:bookmarkEnd w:id="272"/>
      <w:r>
        <w:rPr>
          <w:rFonts w:eastAsia="Times New Roman"/>
          <w:sz w:val="24"/>
          <w:szCs w:val="24"/>
        </w:rPr>
        <w:lastRenderedPageBreak/>
        <w:t>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w:t>
      </w:r>
    </w:p>
    <w:p w:rsidR="0060158D" w:rsidRDefault="0060158D">
      <w:pPr>
        <w:spacing w:line="18" w:lineRule="exact"/>
        <w:rPr>
          <w:sz w:val="20"/>
          <w:szCs w:val="20"/>
        </w:rPr>
      </w:pPr>
    </w:p>
    <w:p w:rsidR="0060158D" w:rsidRDefault="00173B4A">
      <w:pPr>
        <w:spacing w:line="273" w:lineRule="auto"/>
        <w:ind w:left="400"/>
        <w:jc w:val="both"/>
        <w:rPr>
          <w:sz w:val="20"/>
          <w:szCs w:val="20"/>
        </w:rPr>
      </w:pPr>
      <w:r>
        <w:rPr>
          <w:rFonts w:eastAsia="Times New Roman"/>
          <w:sz w:val="24"/>
          <w:szCs w:val="24"/>
        </w:rPr>
        <w:t>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eastAsia="Times New Roman"/>
          <w:i/>
          <w:iCs/>
          <w:sz w:val="24"/>
          <w:szCs w:val="24"/>
        </w:rPr>
        <w:t>Стратегии</w:t>
      </w:r>
      <w:r>
        <w:rPr>
          <w:rFonts w:eastAsia="Times New Roman"/>
          <w:sz w:val="24"/>
          <w:szCs w:val="24"/>
        </w:rPr>
        <w:t xml:space="preserve"> </w:t>
      </w:r>
      <w:r>
        <w:rPr>
          <w:rFonts w:eastAsia="Times New Roman"/>
          <w:i/>
          <w:iCs/>
          <w:sz w:val="24"/>
          <w:szCs w:val="24"/>
        </w:rPr>
        <w:t xml:space="preserve">профессиональной карьеры. </w:t>
      </w:r>
      <w:r>
        <w:rPr>
          <w:rFonts w:eastAsia="Times New Roman"/>
          <w:sz w:val="24"/>
          <w:szCs w:val="24"/>
        </w:rPr>
        <w:t>Современные требования к кадрам.</w:t>
      </w:r>
      <w:r>
        <w:rPr>
          <w:rFonts w:eastAsia="Times New Roman"/>
          <w:i/>
          <w:iCs/>
          <w:sz w:val="24"/>
          <w:szCs w:val="24"/>
        </w:rPr>
        <w:t xml:space="preserve"> </w:t>
      </w:r>
      <w:r>
        <w:rPr>
          <w:rFonts w:eastAsia="Times New Roman"/>
          <w:sz w:val="24"/>
          <w:szCs w:val="24"/>
        </w:rPr>
        <w:t>Концепции</w:t>
      </w:r>
      <w:r>
        <w:rPr>
          <w:rFonts w:eastAsia="Times New Roman"/>
          <w:i/>
          <w:iCs/>
          <w:sz w:val="24"/>
          <w:szCs w:val="24"/>
        </w:rPr>
        <w:t xml:space="preserve"> </w:t>
      </w:r>
      <w:r>
        <w:rPr>
          <w:rFonts w:eastAsia="Times New Roman"/>
          <w:sz w:val="24"/>
          <w:szCs w:val="24"/>
        </w:rPr>
        <w:t>«обучения</w:t>
      </w:r>
      <w:r>
        <w:rPr>
          <w:rFonts w:eastAsia="Times New Roman"/>
          <w:i/>
          <w:iCs/>
          <w:sz w:val="24"/>
          <w:szCs w:val="24"/>
        </w:rPr>
        <w:t xml:space="preserve"> </w:t>
      </w:r>
      <w:r>
        <w:rPr>
          <w:rFonts w:eastAsia="Times New Roman"/>
          <w:sz w:val="24"/>
          <w:szCs w:val="24"/>
        </w:rPr>
        <w:t>для жизни» и «обучения через всю жизнь».</w:t>
      </w:r>
    </w:p>
    <w:p w:rsidR="0060158D" w:rsidRDefault="0060158D">
      <w:pPr>
        <w:spacing w:line="19" w:lineRule="exact"/>
        <w:rPr>
          <w:sz w:val="20"/>
          <w:szCs w:val="20"/>
        </w:rPr>
      </w:pPr>
    </w:p>
    <w:p w:rsidR="0060158D" w:rsidRDefault="00173B4A">
      <w:pPr>
        <w:spacing w:line="266" w:lineRule="auto"/>
        <w:ind w:left="1120"/>
        <w:rPr>
          <w:sz w:val="20"/>
          <w:szCs w:val="20"/>
        </w:rPr>
      </w:pPr>
      <w:r>
        <w:rPr>
          <w:rFonts w:eastAsia="Times New Roman"/>
          <w:sz w:val="24"/>
          <w:szCs w:val="24"/>
        </w:rPr>
        <w:t>Система профильного обучения: права, обязанности и возможности. Предпрофессиональные пробы в реальных и / или модельных условиях, дающие</w:t>
      </w:r>
    </w:p>
    <w:p w:rsidR="0060158D" w:rsidRDefault="0060158D">
      <w:pPr>
        <w:spacing w:line="24" w:lineRule="exact"/>
        <w:rPr>
          <w:sz w:val="20"/>
          <w:szCs w:val="20"/>
        </w:rPr>
      </w:pPr>
    </w:p>
    <w:p w:rsidR="0060158D" w:rsidRDefault="00173B4A">
      <w:pPr>
        <w:spacing w:line="264" w:lineRule="auto"/>
        <w:ind w:left="400"/>
        <w:jc w:val="both"/>
        <w:rPr>
          <w:sz w:val="20"/>
          <w:szCs w:val="20"/>
        </w:rPr>
      </w:pPr>
      <w:r>
        <w:rPr>
          <w:rFonts w:eastAsia="Times New Roman"/>
          <w:sz w:val="24"/>
          <w:szCs w:val="24"/>
        </w:rPr>
        <w:t>представление о деятельности в определенной сфере. Опыт принятия ответственного решения при выборе краткосрочного курса.</w:t>
      </w:r>
    </w:p>
    <w:p w:rsidR="0060158D" w:rsidRDefault="0060158D">
      <w:pPr>
        <w:spacing w:line="200" w:lineRule="exact"/>
        <w:rPr>
          <w:sz w:val="20"/>
          <w:szCs w:val="20"/>
        </w:rPr>
      </w:pPr>
    </w:p>
    <w:p w:rsidR="0060158D" w:rsidRDefault="0060158D">
      <w:pPr>
        <w:spacing w:line="335" w:lineRule="exact"/>
        <w:rPr>
          <w:sz w:val="20"/>
          <w:szCs w:val="20"/>
        </w:rPr>
      </w:pPr>
    </w:p>
    <w:p w:rsidR="0060158D" w:rsidRDefault="00173B4A">
      <w:pPr>
        <w:ind w:left="1120"/>
        <w:rPr>
          <w:sz w:val="20"/>
          <w:szCs w:val="20"/>
        </w:rPr>
      </w:pPr>
      <w:r>
        <w:rPr>
          <w:rFonts w:eastAsia="Times New Roman"/>
          <w:b/>
          <w:bCs/>
          <w:sz w:val="24"/>
          <w:szCs w:val="24"/>
        </w:rPr>
        <w:t>2.2.2.17. Физическая культура</w:t>
      </w:r>
    </w:p>
    <w:p w:rsidR="0060158D" w:rsidRDefault="0060158D">
      <w:pPr>
        <w:spacing w:line="51"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0158D" w:rsidRDefault="0060158D">
      <w:pPr>
        <w:spacing w:line="17" w:lineRule="exact"/>
        <w:rPr>
          <w:sz w:val="20"/>
          <w:szCs w:val="20"/>
        </w:rPr>
      </w:pPr>
    </w:p>
    <w:p w:rsidR="0060158D" w:rsidRDefault="00173B4A" w:rsidP="00010453">
      <w:pPr>
        <w:numPr>
          <w:ilvl w:val="0"/>
          <w:numId w:val="322"/>
        </w:numPr>
        <w:tabs>
          <w:tab w:val="left" w:pos="1413"/>
        </w:tabs>
        <w:spacing w:line="273" w:lineRule="auto"/>
        <w:ind w:left="400" w:firstLine="712"/>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0158D" w:rsidRDefault="0060158D">
      <w:pPr>
        <w:spacing w:line="20"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Физическая культура как область знаний</w:t>
      </w:r>
    </w:p>
    <w:p w:rsidR="0060158D" w:rsidRDefault="0060158D">
      <w:pPr>
        <w:spacing w:line="43"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История и современное развитие физической культуры</w:t>
      </w:r>
    </w:p>
    <w:p w:rsidR="0060158D" w:rsidRDefault="0060158D">
      <w:pPr>
        <w:spacing w:line="53" w:lineRule="exact"/>
        <w:rPr>
          <w:rFonts w:eastAsia="Times New Roman"/>
          <w:sz w:val="24"/>
          <w:szCs w:val="24"/>
        </w:rPr>
      </w:pPr>
    </w:p>
    <w:p w:rsidR="0060158D" w:rsidRDefault="00173B4A">
      <w:pPr>
        <w:spacing w:line="265" w:lineRule="auto"/>
        <w:ind w:left="400" w:firstLine="708"/>
        <w:jc w:val="both"/>
        <w:rPr>
          <w:rFonts w:eastAsia="Times New Roman"/>
          <w:sz w:val="24"/>
          <w:szCs w:val="24"/>
        </w:rPr>
      </w:pPr>
      <w:r>
        <w:rPr>
          <w:rFonts w:eastAsia="Times New Roman"/>
          <w:i/>
          <w:iCs/>
          <w:sz w:val="24"/>
          <w:szCs w:val="24"/>
        </w:rPr>
        <w:t>Олимпийские игры древности.Возрождение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w:t>
      </w:r>
    </w:p>
    <w:p w:rsidR="0060158D" w:rsidRDefault="0060158D">
      <w:pPr>
        <w:spacing w:line="24" w:lineRule="exact"/>
        <w:rPr>
          <w:rFonts w:eastAsia="Times New Roman"/>
          <w:sz w:val="24"/>
          <w:szCs w:val="24"/>
        </w:rPr>
      </w:pPr>
    </w:p>
    <w:p w:rsidR="0060158D" w:rsidRDefault="00173B4A">
      <w:pPr>
        <w:spacing w:line="271" w:lineRule="auto"/>
        <w:ind w:left="400"/>
        <w:jc w:val="both"/>
        <w:rPr>
          <w:rFonts w:eastAsia="Times New Roman"/>
          <w:sz w:val="24"/>
          <w:szCs w:val="24"/>
        </w:rPr>
      </w:pPr>
      <w:r>
        <w:rPr>
          <w:rFonts w:eastAsia="Times New Roman"/>
          <w:sz w:val="24"/>
          <w:szCs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60158D" w:rsidRDefault="0060158D">
      <w:pPr>
        <w:spacing w:line="5"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Современное представление о физической культуре (основные понятия)</w:t>
      </w:r>
    </w:p>
    <w:p w:rsidR="0060158D" w:rsidRDefault="0060158D">
      <w:pPr>
        <w:spacing w:line="200" w:lineRule="exact"/>
        <w:rPr>
          <w:sz w:val="20"/>
          <w:szCs w:val="20"/>
        </w:rPr>
      </w:pPr>
    </w:p>
    <w:p w:rsidR="0060158D" w:rsidRDefault="0060158D">
      <w:pPr>
        <w:spacing w:line="215" w:lineRule="exact"/>
        <w:rPr>
          <w:sz w:val="20"/>
          <w:szCs w:val="20"/>
        </w:rPr>
      </w:pPr>
    </w:p>
    <w:p w:rsidR="0060158D" w:rsidRDefault="00173B4A">
      <w:pPr>
        <w:ind w:right="-399"/>
        <w:jc w:val="center"/>
        <w:rPr>
          <w:sz w:val="20"/>
          <w:szCs w:val="20"/>
        </w:rPr>
      </w:pPr>
      <w:r>
        <w:rPr>
          <w:rFonts w:eastAsia="Times New Roman"/>
          <w:sz w:val="24"/>
          <w:szCs w:val="24"/>
        </w:rPr>
        <w:t>284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3" w:lineRule="auto"/>
        <w:ind w:left="400" w:firstLine="708"/>
        <w:jc w:val="both"/>
        <w:rPr>
          <w:sz w:val="20"/>
          <w:szCs w:val="20"/>
        </w:rPr>
      </w:pPr>
      <w:bookmarkStart w:id="273" w:name="page285"/>
      <w:bookmarkEnd w:id="273"/>
      <w:r>
        <w:rPr>
          <w:rFonts w:eastAsia="Times New Roman"/>
          <w:sz w:val="24"/>
          <w:szCs w:val="24"/>
        </w:rPr>
        <w:lastRenderedPageBreak/>
        <w:t xml:space="preserve">Физическое развитие человека. </w:t>
      </w:r>
      <w:r>
        <w:rPr>
          <w:rFonts w:eastAsia="Times New Roman"/>
          <w:i/>
          <w:iCs/>
          <w:sz w:val="24"/>
          <w:szCs w:val="24"/>
        </w:rPr>
        <w:t>Физическая подготовка,</w:t>
      </w:r>
      <w:r>
        <w:rPr>
          <w:rFonts w:eastAsia="Times New Roman"/>
          <w:sz w:val="24"/>
          <w:szCs w:val="24"/>
        </w:rPr>
        <w:t xml:space="preserve"> </w:t>
      </w:r>
      <w:r>
        <w:rPr>
          <w:rFonts w:eastAsia="Times New Roman"/>
          <w:i/>
          <w:iCs/>
          <w:sz w:val="24"/>
          <w:szCs w:val="24"/>
        </w:rPr>
        <w:t>ее связь с укреплением</w:t>
      </w:r>
      <w:r>
        <w:rPr>
          <w:rFonts w:eastAsia="Times New Roman"/>
          <w:sz w:val="24"/>
          <w:szCs w:val="24"/>
        </w:rPr>
        <w:t xml:space="preserve"> </w:t>
      </w:r>
      <w:r>
        <w:rPr>
          <w:rFonts w:eastAsia="Times New Roman"/>
          <w:i/>
          <w:iCs/>
          <w:sz w:val="24"/>
          <w:szCs w:val="24"/>
        </w:rPr>
        <w:t xml:space="preserve">здоровья, развитием физических качеств. </w:t>
      </w:r>
      <w:r>
        <w:rPr>
          <w:rFonts w:eastAsia="Times New Roman"/>
          <w:sz w:val="24"/>
          <w:szCs w:val="24"/>
        </w:rPr>
        <w:t>Организация и планирование</w:t>
      </w:r>
      <w:r>
        <w:rPr>
          <w:rFonts w:eastAsia="Times New Roman"/>
          <w:i/>
          <w:iCs/>
          <w:sz w:val="24"/>
          <w:szCs w:val="24"/>
        </w:rPr>
        <w:t xml:space="preserve"> </w:t>
      </w:r>
      <w:r>
        <w:rPr>
          <w:rFonts w:eastAsia="Times New Roman"/>
          <w:sz w:val="24"/>
          <w:szCs w:val="24"/>
        </w:rPr>
        <w:t xml:space="preserve">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 xml:space="preserve">. </w:t>
      </w:r>
      <w:r>
        <w:rPr>
          <w:rFonts w:eastAsia="Times New Roman"/>
          <w:i/>
          <w:iCs/>
          <w:sz w:val="24"/>
          <w:szCs w:val="24"/>
        </w:rPr>
        <w:t>Всероссийский физкультурно-спортивный комплекс «Готов к труду и обороне».</w:t>
      </w:r>
    </w:p>
    <w:p w:rsidR="0060158D" w:rsidRDefault="0060158D">
      <w:pPr>
        <w:spacing w:line="207" w:lineRule="exact"/>
        <w:rPr>
          <w:sz w:val="20"/>
          <w:szCs w:val="20"/>
        </w:rPr>
      </w:pPr>
    </w:p>
    <w:p w:rsidR="0060158D" w:rsidRDefault="00173B4A">
      <w:pPr>
        <w:ind w:left="1120"/>
        <w:rPr>
          <w:sz w:val="20"/>
          <w:szCs w:val="20"/>
        </w:rPr>
      </w:pPr>
      <w:r>
        <w:rPr>
          <w:rFonts w:eastAsia="Times New Roman"/>
          <w:b/>
          <w:bCs/>
          <w:sz w:val="24"/>
          <w:szCs w:val="24"/>
        </w:rPr>
        <w:t>Физическая культура человека</w:t>
      </w:r>
    </w:p>
    <w:p w:rsidR="0060158D" w:rsidRDefault="0060158D">
      <w:pPr>
        <w:spacing w:line="53"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w:t>
      </w:r>
      <w:r>
        <w:rPr>
          <w:rFonts w:eastAsia="Times New Roman"/>
          <w:sz w:val="24"/>
          <w:szCs w:val="24"/>
        </w:rPr>
        <w:t xml:space="preserve"> </w:t>
      </w:r>
      <w:r>
        <w:rPr>
          <w:rFonts w:eastAsia="Times New Roman"/>
          <w:b/>
          <w:bCs/>
          <w:sz w:val="24"/>
          <w:szCs w:val="24"/>
        </w:rPr>
        <w:t>(физкультурной)</w:t>
      </w:r>
      <w:r>
        <w:rPr>
          <w:rFonts w:eastAsia="Times New Roman"/>
          <w:sz w:val="24"/>
          <w:szCs w:val="24"/>
        </w:rPr>
        <w:t xml:space="preserve"> </w:t>
      </w:r>
      <w:r>
        <w:rPr>
          <w:rFonts w:eastAsia="Times New Roman"/>
          <w:b/>
          <w:bCs/>
          <w:sz w:val="24"/>
          <w:szCs w:val="24"/>
        </w:rPr>
        <w:t>деятельности</w:t>
      </w:r>
    </w:p>
    <w:p w:rsidR="0060158D" w:rsidRDefault="0060158D">
      <w:pPr>
        <w:spacing w:line="5" w:lineRule="exact"/>
        <w:rPr>
          <w:sz w:val="20"/>
          <w:szCs w:val="20"/>
        </w:rPr>
      </w:pPr>
    </w:p>
    <w:p w:rsidR="0060158D" w:rsidRDefault="00173B4A">
      <w:pPr>
        <w:ind w:left="1120"/>
        <w:rPr>
          <w:sz w:val="20"/>
          <w:szCs w:val="20"/>
        </w:rPr>
      </w:pPr>
      <w:r>
        <w:rPr>
          <w:rFonts w:eastAsia="Times New Roman"/>
          <w:b/>
          <w:bCs/>
          <w:sz w:val="24"/>
          <w:szCs w:val="24"/>
        </w:rPr>
        <w:t>Организация и проведение самостоятельных занятий физической культурой</w:t>
      </w:r>
    </w:p>
    <w:p w:rsidR="0060158D" w:rsidRDefault="0060158D">
      <w:pPr>
        <w:spacing w:line="94" w:lineRule="exact"/>
        <w:rPr>
          <w:sz w:val="20"/>
          <w:szCs w:val="20"/>
        </w:rPr>
      </w:pPr>
    </w:p>
    <w:p w:rsidR="0060158D" w:rsidRDefault="00173B4A" w:rsidP="00010453">
      <w:pPr>
        <w:numPr>
          <w:ilvl w:val="0"/>
          <w:numId w:val="323"/>
        </w:numPr>
        <w:tabs>
          <w:tab w:val="left" w:pos="1816"/>
        </w:tabs>
        <w:spacing w:line="257" w:lineRule="auto"/>
        <w:ind w:left="400" w:firstLine="712"/>
        <w:jc w:val="both"/>
        <w:rPr>
          <w:rFonts w:eastAsia="Times New Roman"/>
          <w:sz w:val="28"/>
          <w:szCs w:val="28"/>
        </w:rPr>
      </w:pPr>
      <w:r>
        <w:rPr>
          <w:rFonts w:eastAsia="Times New Roman"/>
          <w:sz w:val="24"/>
          <w:szCs w:val="24"/>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p>
    <w:p w:rsidR="0060158D" w:rsidRDefault="0060158D">
      <w:pPr>
        <w:spacing w:line="35" w:lineRule="exact"/>
        <w:rPr>
          <w:rFonts w:eastAsia="Times New Roman"/>
          <w:sz w:val="28"/>
          <w:szCs w:val="28"/>
        </w:rPr>
      </w:pPr>
    </w:p>
    <w:p w:rsidR="0060158D" w:rsidRDefault="00173B4A">
      <w:pPr>
        <w:spacing w:line="271" w:lineRule="auto"/>
        <w:ind w:left="400"/>
        <w:jc w:val="both"/>
        <w:rPr>
          <w:rFonts w:eastAsia="Times New Roman"/>
          <w:sz w:val="28"/>
          <w:szCs w:val="28"/>
        </w:rPr>
      </w:pP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60158D" w:rsidRDefault="0060158D">
      <w:pPr>
        <w:spacing w:line="6" w:lineRule="exact"/>
        <w:rPr>
          <w:rFonts w:eastAsia="Times New Roman"/>
          <w:sz w:val="28"/>
          <w:szCs w:val="28"/>
        </w:rPr>
      </w:pPr>
    </w:p>
    <w:p w:rsidR="0060158D" w:rsidRDefault="00173B4A">
      <w:pPr>
        <w:ind w:left="1120"/>
        <w:rPr>
          <w:rFonts w:eastAsia="Times New Roman"/>
          <w:sz w:val="28"/>
          <w:szCs w:val="28"/>
        </w:rPr>
      </w:pPr>
      <w:r>
        <w:rPr>
          <w:rFonts w:eastAsia="Times New Roman"/>
          <w:b/>
          <w:bCs/>
          <w:sz w:val="24"/>
          <w:szCs w:val="24"/>
        </w:rPr>
        <w:t>Оценка эффективности занятий физической культурой</w:t>
      </w:r>
    </w:p>
    <w:p w:rsidR="0060158D" w:rsidRDefault="0060158D">
      <w:pPr>
        <w:spacing w:line="53" w:lineRule="exact"/>
        <w:rPr>
          <w:rFonts w:eastAsia="Times New Roman"/>
          <w:sz w:val="28"/>
          <w:szCs w:val="28"/>
        </w:rPr>
      </w:pPr>
    </w:p>
    <w:p w:rsidR="0060158D" w:rsidRDefault="00173B4A">
      <w:pPr>
        <w:spacing w:line="272" w:lineRule="auto"/>
        <w:ind w:left="400" w:firstLine="708"/>
        <w:jc w:val="both"/>
        <w:rPr>
          <w:rFonts w:eastAsia="Times New Roman"/>
          <w:sz w:val="28"/>
          <w:szCs w:val="28"/>
        </w:rPr>
      </w:pPr>
      <w:r>
        <w:rPr>
          <w:rFonts w:eastAsia="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60158D" w:rsidRDefault="0060158D">
      <w:pPr>
        <w:spacing w:line="218" w:lineRule="exact"/>
        <w:rPr>
          <w:sz w:val="20"/>
          <w:szCs w:val="20"/>
        </w:rPr>
      </w:pPr>
    </w:p>
    <w:p w:rsidR="0060158D" w:rsidRDefault="00173B4A">
      <w:pPr>
        <w:spacing w:line="288" w:lineRule="auto"/>
        <w:ind w:left="1120" w:right="3480"/>
        <w:rPr>
          <w:sz w:val="20"/>
          <w:szCs w:val="20"/>
        </w:rPr>
      </w:pPr>
      <w:r>
        <w:rPr>
          <w:rFonts w:eastAsia="Times New Roman"/>
          <w:b/>
          <w:bCs/>
          <w:sz w:val="23"/>
          <w:szCs w:val="23"/>
        </w:rPr>
        <w:t>Физическое совершенствование Физкультурно-оздоровительная деятельность</w:t>
      </w:r>
    </w:p>
    <w:p w:rsidR="0060158D" w:rsidRDefault="0060158D">
      <w:pPr>
        <w:spacing w:line="1"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eastAsia="Times New Roman"/>
          <w:i/>
          <w:iCs/>
          <w:sz w:val="24"/>
          <w:szCs w:val="24"/>
        </w:rPr>
        <w:t>Индивидуальные комплексы адаптивной</w:t>
      </w:r>
      <w:r>
        <w:rPr>
          <w:rFonts w:eastAsia="Times New Roman"/>
          <w:sz w:val="24"/>
          <w:szCs w:val="24"/>
        </w:rPr>
        <w:t xml:space="preserve"> </w:t>
      </w:r>
      <w:r>
        <w:rPr>
          <w:rFonts w:eastAsia="Times New Roman"/>
          <w:i/>
          <w:iCs/>
          <w:sz w:val="24"/>
          <w:szCs w:val="24"/>
        </w:rPr>
        <w:t>физической культуры (при нарушении опорно-двигательного аппарата, центральной нервной системы, дыхания и кровообращения, при близорукости).</w:t>
      </w:r>
    </w:p>
    <w:p w:rsidR="0060158D" w:rsidRDefault="0060158D">
      <w:pPr>
        <w:spacing w:line="181" w:lineRule="exact"/>
        <w:rPr>
          <w:sz w:val="20"/>
          <w:szCs w:val="20"/>
        </w:rPr>
      </w:pPr>
    </w:p>
    <w:p w:rsidR="0060158D" w:rsidRDefault="00173B4A">
      <w:pPr>
        <w:ind w:left="1120"/>
        <w:rPr>
          <w:sz w:val="20"/>
          <w:szCs w:val="20"/>
        </w:rPr>
      </w:pPr>
      <w:r>
        <w:rPr>
          <w:rFonts w:eastAsia="Times New Roman"/>
          <w:b/>
          <w:bCs/>
          <w:sz w:val="24"/>
          <w:szCs w:val="24"/>
        </w:rPr>
        <w:t>Спортивно-оздоровительная деятельность</w:t>
      </w:r>
      <w:r>
        <w:rPr>
          <w:rFonts w:eastAsia="Times New Roman"/>
          <w:b/>
          <w:bCs/>
          <w:sz w:val="32"/>
          <w:szCs w:val="32"/>
          <w:vertAlign w:val="superscript"/>
        </w:rPr>
        <w:t>16</w:t>
      </w:r>
    </w:p>
    <w:p w:rsidR="0060158D" w:rsidRDefault="00173B4A">
      <w:pPr>
        <w:spacing w:line="272" w:lineRule="auto"/>
        <w:ind w:left="400" w:firstLine="708"/>
        <w:jc w:val="both"/>
        <w:rPr>
          <w:sz w:val="20"/>
          <w:szCs w:val="20"/>
        </w:rPr>
      </w:pPr>
      <w:r>
        <w:rPr>
          <w:rFonts w:eastAsia="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w:t>
      </w: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14:anchorId="369484D3" wp14:editId="7AB8564F">
                <wp:simplePos x="0" y="0"/>
                <wp:positionH relativeFrom="column">
                  <wp:posOffset>255905</wp:posOffset>
                </wp:positionH>
                <wp:positionV relativeFrom="paragraph">
                  <wp:posOffset>267335</wp:posOffset>
                </wp:positionV>
                <wp:extent cx="182943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1.05pt" to="164.2pt,21.05pt" o:allowincell="f" strokecolor="#000000" strokeweight="0.7199pt"/>
            </w:pict>
          </mc:Fallback>
        </mc:AlternateContent>
      </w:r>
    </w:p>
    <w:p w:rsidR="0060158D" w:rsidRDefault="0060158D">
      <w:pPr>
        <w:spacing w:line="200" w:lineRule="exact"/>
        <w:rPr>
          <w:sz w:val="20"/>
          <w:szCs w:val="20"/>
        </w:rPr>
      </w:pPr>
    </w:p>
    <w:p w:rsidR="0060158D" w:rsidRDefault="0060158D">
      <w:pPr>
        <w:spacing w:line="314" w:lineRule="exact"/>
        <w:rPr>
          <w:sz w:val="20"/>
          <w:szCs w:val="20"/>
        </w:rPr>
      </w:pPr>
    </w:p>
    <w:p w:rsidR="0060158D" w:rsidRDefault="00173B4A">
      <w:pPr>
        <w:spacing w:line="219" w:lineRule="auto"/>
        <w:ind w:left="400" w:right="220"/>
        <w:rPr>
          <w:sz w:val="20"/>
          <w:szCs w:val="20"/>
        </w:rPr>
      </w:pPr>
      <w:r>
        <w:rPr>
          <w:rFonts w:eastAsia="Times New Roman"/>
          <w:sz w:val="25"/>
          <w:szCs w:val="25"/>
          <w:vertAlign w:val="superscript"/>
        </w:rPr>
        <w:t>16</w:t>
      </w:r>
      <w:r>
        <w:rPr>
          <w:rFonts w:eastAsia="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60158D" w:rsidRDefault="00173B4A">
      <w:pPr>
        <w:ind w:right="-399"/>
        <w:jc w:val="center"/>
        <w:rPr>
          <w:sz w:val="20"/>
          <w:szCs w:val="20"/>
        </w:rPr>
      </w:pPr>
      <w:r>
        <w:rPr>
          <w:rFonts w:eastAsia="Times New Roman"/>
          <w:sz w:val="24"/>
          <w:szCs w:val="24"/>
        </w:rPr>
        <w:t>285</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24"/>
        </w:numPr>
        <w:tabs>
          <w:tab w:val="left" w:pos="580"/>
        </w:tabs>
        <w:ind w:left="580" w:hanging="176"/>
        <w:rPr>
          <w:rFonts w:eastAsia="Times New Roman"/>
          <w:sz w:val="24"/>
          <w:szCs w:val="24"/>
        </w:rPr>
      </w:pPr>
      <w:bookmarkStart w:id="274" w:name="page286"/>
      <w:bookmarkEnd w:id="274"/>
      <w:r>
        <w:rPr>
          <w:rFonts w:eastAsia="Times New Roman"/>
          <w:sz w:val="24"/>
          <w:szCs w:val="24"/>
        </w:rPr>
        <w:lastRenderedPageBreak/>
        <w:t>метании малого мяча. Спортивные игры: технико-тактические действия и приемы игры</w:t>
      </w:r>
    </w:p>
    <w:p w:rsidR="0060158D" w:rsidRDefault="0060158D">
      <w:pPr>
        <w:spacing w:line="55" w:lineRule="exact"/>
        <w:rPr>
          <w:rFonts w:eastAsia="Times New Roman"/>
          <w:sz w:val="24"/>
          <w:szCs w:val="24"/>
        </w:rPr>
      </w:pPr>
    </w:p>
    <w:p w:rsidR="0060158D" w:rsidRDefault="00173B4A" w:rsidP="00010453">
      <w:pPr>
        <w:numPr>
          <w:ilvl w:val="0"/>
          <w:numId w:val="324"/>
        </w:numPr>
        <w:tabs>
          <w:tab w:val="left" w:pos="673"/>
        </w:tabs>
        <w:spacing w:line="273" w:lineRule="auto"/>
        <w:ind w:left="400" w:firstLine="4"/>
        <w:jc w:val="both"/>
        <w:rPr>
          <w:rFonts w:eastAsia="Times New Roman"/>
          <w:sz w:val="24"/>
          <w:szCs w:val="24"/>
        </w:rPr>
      </w:pPr>
      <w:r>
        <w:rPr>
          <w:rFonts w:eastAsia="Times New Roman"/>
          <w:sz w:val="24"/>
          <w:szCs w:val="24"/>
        </w:rPr>
        <w:t xml:space="preserve">футбол, </w:t>
      </w:r>
      <w:r>
        <w:rPr>
          <w:rFonts w:eastAsia="Times New Roman"/>
          <w:i/>
          <w:iCs/>
          <w:sz w:val="24"/>
          <w:szCs w:val="24"/>
        </w:rPr>
        <w:t>мини-футбол</w:t>
      </w:r>
      <w:r>
        <w:rPr>
          <w:rFonts w:eastAsia="Times New Roman"/>
          <w:sz w:val="24"/>
          <w:szCs w:val="24"/>
        </w:rPr>
        <w:t xml:space="preserve">, волейбол, баскетбол. Правила спортивных игр. Игры по правилам. </w:t>
      </w:r>
      <w:r>
        <w:rPr>
          <w:rFonts w:eastAsia="Times New Roman"/>
          <w:i/>
          <w:iCs/>
          <w:sz w:val="24"/>
          <w:szCs w:val="24"/>
        </w:rPr>
        <w:t>Национальные виды спорта:</w:t>
      </w:r>
      <w:r>
        <w:rPr>
          <w:rFonts w:eastAsia="Times New Roman"/>
          <w:sz w:val="24"/>
          <w:szCs w:val="24"/>
        </w:rPr>
        <w:t xml:space="preserve"> </w:t>
      </w:r>
      <w:r>
        <w:rPr>
          <w:rFonts w:eastAsia="Times New Roman"/>
          <w:i/>
          <w:iCs/>
          <w:sz w:val="24"/>
          <w:szCs w:val="24"/>
        </w:rPr>
        <w:t>технико-тактические действия и</w:t>
      </w:r>
      <w:r>
        <w:rPr>
          <w:rFonts w:eastAsia="Times New Roman"/>
          <w:sz w:val="24"/>
          <w:szCs w:val="24"/>
        </w:rPr>
        <w:t xml:space="preserve"> </w:t>
      </w:r>
      <w:r>
        <w:rPr>
          <w:rFonts w:eastAsia="Times New Roman"/>
          <w:i/>
          <w:iCs/>
          <w:sz w:val="24"/>
          <w:szCs w:val="24"/>
        </w:rPr>
        <w:t xml:space="preserve">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Pr>
          <w:rFonts w:eastAsia="Times New Roman"/>
          <w:sz w:val="24"/>
          <w:szCs w:val="24"/>
        </w:rPr>
        <w:t>Лыжные гонки:</w:t>
      </w:r>
      <w:r>
        <w:rPr>
          <w:rFonts w:eastAsia="Times New Roman"/>
          <w:i/>
          <w:iCs/>
          <w:sz w:val="24"/>
          <w:szCs w:val="24"/>
        </w:rPr>
        <w:t xml:space="preserve"> </w:t>
      </w:r>
      <w:r>
        <w:rPr>
          <w:rFonts w:eastAsia="Times New Roman"/>
          <w:sz w:val="24"/>
          <w:szCs w:val="24"/>
        </w:rPr>
        <w:t>передвижение на лыжах разными способами.</w:t>
      </w:r>
      <w:r>
        <w:rPr>
          <w:rFonts w:eastAsia="Times New Roman"/>
          <w:i/>
          <w:iCs/>
          <w:sz w:val="24"/>
          <w:szCs w:val="24"/>
        </w:rPr>
        <w:t xml:space="preserve"> </w:t>
      </w:r>
      <w:r>
        <w:rPr>
          <w:rFonts w:eastAsia="Times New Roman"/>
          <w:sz w:val="24"/>
          <w:szCs w:val="24"/>
        </w:rPr>
        <w:t>Подъемы,</w:t>
      </w:r>
      <w:r>
        <w:rPr>
          <w:rFonts w:eastAsia="Times New Roman"/>
          <w:i/>
          <w:iCs/>
          <w:sz w:val="24"/>
          <w:szCs w:val="24"/>
        </w:rPr>
        <w:t xml:space="preserve"> </w:t>
      </w:r>
      <w:r>
        <w:rPr>
          <w:rFonts w:eastAsia="Times New Roman"/>
          <w:sz w:val="24"/>
          <w:szCs w:val="24"/>
        </w:rPr>
        <w:t>спуски, повороты, торможения.</w:t>
      </w:r>
    </w:p>
    <w:p w:rsidR="0060158D" w:rsidRDefault="0060158D">
      <w:pPr>
        <w:spacing w:line="209" w:lineRule="exact"/>
        <w:rPr>
          <w:sz w:val="20"/>
          <w:szCs w:val="20"/>
        </w:rPr>
      </w:pPr>
    </w:p>
    <w:p w:rsidR="0060158D" w:rsidRDefault="00173B4A">
      <w:pPr>
        <w:ind w:left="1120"/>
        <w:rPr>
          <w:sz w:val="20"/>
          <w:szCs w:val="20"/>
        </w:rPr>
      </w:pPr>
      <w:r>
        <w:rPr>
          <w:rFonts w:eastAsia="Times New Roman"/>
          <w:b/>
          <w:bCs/>
          <w:sz w:val="24"/>
          <w:szCs w:val="24"/>
        </w:rPr>
        <w:t>Прикладно-ориентированная физкультурная деятельность</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i/>
          <w:iCs/>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Pr>
          <w:rFonts w:eastAsia="Times New Roman"/>
          <w:sz w:val="24"/>
          <w:szCs w:val="24"/>
        </w:rPr>
        <w:t>Общефизическая подготовка.</w:t>
      </w:r>
      <w:r>
        <w:rPr>
          <w:rFonts w:eastAsia="Times New Roman"/>
          <w:i/>
          <w:iCs/>
          <w:sz w:val="24"/>
          <w:szCs w:val="24"/>
        </w:rPr>
        <w:t xml:space="preserve"> </w:t>
      </w:r>
      <w:r>
        <w:rPr>
          <w:rFonts w:eastAsia="Times New Roman"/>
          <w:sz w:val="24"/>
          <w:szCs w:val="24"/>
        </w:rPr>
        <w:t>Упражнения,</w:t>
      </w:r>
      <w:r>
        <w:rPr>
          <w:rFonts w:eastAsia="Times New Roman"/>
          <w:i/>
          <w:iCs/>
          <w:sz w:val="24"/>
          <w:szCs w:val="24"/>
        </w:rPr>
        <w:t xml:space="preserve"> </w:t>
      </w:r>
      <w:r>
        <w:rPr>
          <w:rFonts w:eastAsia="Times New Roman"/>
          <w:sz w:val="24"/>
          <w:szCs w:val="24"/>
        </w:rPr>
        <w:t>ориентированные</w:t>
      </w:r>
      <w:r>
        <w:rPr>
          <w:rFonts w:eastAsia="Times New Roman"/>
          <w:i/>
          <w:iCs/>
          <w:sz w:val="24"/>
          <w:szCs w:val="24"/>
        </w:rPr>
        <w:t xml:space="preserve"> </w:t>
      </w:r>
      <w:r>
        <w:rPr>
          <w:rFonts w:eastAsia="Times New Roman"/>
          <w:sz w:val="24"/>
          <w:szCs w:val="24"/>
        </w:rPr>
        <w:t>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0158D" w:rsidRDefault="0060158D">
      <w:pPr>
        <w:spacing w:line="210" w:lineRule="exact"/>
        <w:rPr>
          <w:sz w:val="20"/>
          <w:szCs w:val="20"/>
        </w:rPr>
      </w:pPr>
    </w:p>
    <w:p w:rsidR="0060158D" w:rsidRDefault="00173B4A">
      <w:pPr>
        <w:ind w:left="1120"/>
        <w:rPr>
          <w:sz w:val="20"/>
          <w:szCs w:val="20"/>
        </w:rPr>
      </w:pPr>
      <w:r>
        <w:rPr>
          <w:rFonts w:eastAsia="Times New Roman"/>
          <w:b/>
          <w:bCs/>
          <w:sz w:val="24"/>
          <w:szCs w:val="24"/>
        </w:rPr>
        <w:t>2.2.2.18. Основы безопасности жизнедеятельности</w:t>
      </w:r>
    </w:p>
    <w:p w:rsidR="0060158D" w:rsidRDefault="0060158D">
      <w:pPr>
        <w:spacing w:line="5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0158D" w:rsidRDefault="0060158D">
      <w:pPr>
        <w:spacing w:line="2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0158D" w:rsidRDefault="0060158D">
      <w:pPr>
        <w:spacing w:line="2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0158D" w:rsidRDefault="0060158D">
      <w:pPr>
        <w:spacing w:line="17"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Основы безопасности жизнедеятельности как учебный предмет обеспечивает:</w:t>
      </w:r>
    </w:p>
    <w:p w:rsidR="0060158D" w:rsidRDefault="0060158D">
      <w:pPr>
        <w:spacing w:line="111" w:lineRule="exact"/>
        <w:rPr>
          <w:sz w:val="20"/>
          <w:szCs w:val="20"/>
        </w:rPr>
      </w:pPr>
    </w:p>
    <w:p w:rsidR="0060158D" w:rsidRDefault="00173B4A" w:rsidP="00010453">
      <w:pPr>
        <w:numPr>
          <w:ilvl w:val="0"/>
          <w:numId w:val="325"/>
        </w:numPr>
        <w:tabs>
          <w:tab w:val="left" w:pos="1533"/>
        </w:tabs>
        <w:spacing w:line="233" w:lineRule="auto"/>
        <w:ind w:left="400" w:firstLine="712"/>
        <w:rPr>
          <w:rFonts w:ascii="Arial" w:eastAsia="Arial" w:hAnsi="Arial" w:cs="Arial"/>
          <w:sz w:val="28"/>
          <w:szCs w:val="28"/>
        </w:rPr>
      </w:pPr>
      <w:r>
        <w:rPr>
          <w:rFonts w:eastAsia="Times New Roman"/>
          <w:sz w:val="24"/>
          <w:szCs w:val="24"/>
        </w:rPr>
        <w:t>освоение обучающимися знаний о безопасном поведении в повседневной жизнедеятельности;</w:t>
      </w:r>
    </w:p>
    <w:p w:rsidR="0060158D" w:rsidRDefault="0060158D">
      <w:pPr>
        <w:spacing w:line="200" w:lineRule="exact"/>
        <w:rPr>
          <w:sz w:val="20"/>
          <w:szCs w:val="20"/>
        </w:rPr>
      </w:pPr>
    </w:p>
    <w:p w:rsidR="0060158D" w:rsidRDefault="0060158D">
      <w:pPr>
        <w:spacing w:line="275" w:lineRule="exact"/>
        <w:rPr>
          <w:sz w:val="20"/>
          <w:szCs w:val="20"/>
        </w:rPr>
      </w:pPr>
    </w:p>
    <w:p w:rsidR="0060158D" w:rsidRDefault="00173B4A">
      <w:pPr>
        <w:ind w:right="-399"/>
        <w:jc w:val="center"/>
        <w:rPr>
          <w:sz w:val="20"/>
          <w:szCs w:val="20"/>
        </w:rPr>
      </w:pPr>
      <w:r>
        <w:rPr>
          <w:rFonts w:eastAsia="Times New Roman"/>
          <w:sz w:val="24"/>
          <w:szCs w:val="24"/>
        </w:rPr>
        <w:t>286</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1"/>
          <w:numId w:val="326"/>
        </w:numPr>
        <w:tabs>
          <w:tab w:val="left" w:pos="1533"/>
        </w:tabs>
        <w:spacing w:line="250" w:lineRule="auto"/>
        <w:ind w:left="400" w:firstLine="712"/>
        <w:jc w:val="both"/>
        <w:rPr>
          <w:rFonts w:ascii="Arial" w:eastAsia="Arial" w:hAnsi="Arial" w:cs="Arial"/>
          <w:sz w:val="28"/>
          <w:szCs w:val="28"/>
        </w:rPr>
      </w:pPr>
      <w:bookmarkStart w:id="275" w:name="page287"/>
      <w:bookmarkEnd w:id="275"/>
      <w:r>
        <w:rPr>
          <w:rFonts w:eastAsia="Times New Roman"/>
          <w:sz w:val="24"/>
          <w:szCs w:val="24"/>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0158D" w:rsidRDefault="0060158D">
      <w:pPr>
        <w:spacing w:line="100" w:lineRule="exact"/>
        <w:rPr>
          <w:rFonts w:ascii="Arial" w:eastAsia="Arial" w:hAnsi="Arial" w:cs="Arial"/>
          <w:sz w:val="28"/>
          <w:szCs w:val="28"/>
        </w:rPr>
      </w:pPr>
    </w:p>
    <w:p w:rsidR="0060158D" w:rsidRDefault="00173B4A" w:rsidP="00010453">
      <w:pPr>
        <w:numPr>
          <w:ilvl w:val="1"/>
          <w:numId w:val="326"/>
        </w:numPr>
        <w:tabs>
          <w:tab w:val="left" w:pos="1533"/>
        </w:tabs>
        <w:spacing w:line="233" w:lineRule="auto"/>
        <w:ind w:left="400" w:firstLine="712"/>
        <w:rPr>
          <w:rFonts w:ascii="Arial" w:eastAsia="Arial" w:hAnsi="Arial" w:cs="Arial"/>
          <w:sz w:val="28"/>
          <w:szCs w:val="28"/>
        </w:rPr>
      </w:pPr>
      <w:r>
        <w:rPr>
          <w:rFonts w:eastAsia="Times New Roman"/>
          <w:sz w:val="24"/>
          <w:szCs w:val="24"/>
        </w:rPr>
        <w:t>понимание необходимости беречь и сохранять свое здоровье как индивидуальную и общественную ценность;</w:t>
      </w:r>
    </w:p>
    <w:p w:rsidR="0060158D" w:rsidRDefault="0060158D">
      <w:pPr>
        <w:spacing w:line="113" w:lineRule="exact"/>
        <w:rPr>
          <w:rFonts w:ascii="Arial" w:eastAsia="Arial" w:hAnsi="Arial" w:cs="Arial"/>
          <w:sz w:val="28"/>
          <w:szCs w:val="28"/>
        </w:rPr>
      </w:pPr>
    </w:p>
    <w:p w:rsidR="0060158D" w:rsidRDefault="00173B4A" w:rsidP="00010453">
      <w:pPr>
        <w:numPr>
          <w:ilvl w:val="1"/>
          <w:numId w:val="326"/>
        </w:numPr>
        <w:tabs>
          <w:tab w:val="left" w:pos="1533"/>
        </w:tabs>
        <w:spacing w:line="233" w:lineRule="auto"/>
        <w:ind w:left="400" w:firstLine="712"/>
        <w:jc w:val="both"/>
        <w:rPr>
          <w:rFonts w:ascii="Arial" w:eastAsia="Arial" w:hAnsi="Arial" w:cs="Arial"/>
          <w:sz w:val="28"/>
          <w:szCs w:val="28"/>
        </w:rPr>
      </w:pPr>
      <w:r>
        <w:rPr>
          <w:rFonts w:eastAsia="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0158D" w:rsidRDefault="0060158D">
      <w:pPr>
        <w:spacing w:line="110" w:lineRule="exact"/>
        <w:rPr>
          <w:rFonts w:ascii="Arial" w:eastAsia="Arial" w:hAnsi="Arial" w:cs="Arial"/>
          <w:sz w:val="28"/>
          <w:szCs w:val="28"/>
        </w:rPr>
      </w:pPr>
    </w:p>
    <w:p w:rsidR="0060158D" w:rsidRDefault="00173B4A" w:rsidP="00010453">
      <w:pPr>
        <w:numPr>
          <w:ilvl w:val="1"/>
          <w:numId w:val="326"/>
        </w:numPr>
        <w:tabs>
          <w:tab w:val="left" w:pos="1533"/>
        </w:tabs>
        <w:spacing w:line="233" w:lineRule="auto"/>
        <w:ind w:left="400" w:firstLine="712"/>
        <w:rPr>
          <w:rFonts w:ascii="Arial" w:eastAsia="Arial" w:hAnsi="Arial" w:cs="Arial"/>
          <w:sz w:val="28"/>
          <w:szCs w:val="28"/>
        </w:rPr>
      </w:pPr>
      <w:r>
        <w:rPr>
          <w:rFonts w:eastAsia="Times New Roman"/>
          <w:sz w:val="24"/>
          <w:szCs w:val="24"/>
        </w:rPr>
        <w:t>понимание необходимости сохранения природы и окружающей среды для полноценной жизни человека;</w:t>
      </w:r>
    </w:p>
    <w:p w:rsidR="0060158D" w:rsidRDefault="0060158D">
      <w:pPr>
        <w:spacing w:line="110" w:lineRule="exact"/>
        <w:rPr>
          <w:rFonts w:ascii="Arial" w:eastAsia="Arial" w:hAnsi="Arial" w:cs="Arial"/>
          <w:sz w:val="28"/>
          <w:szCs w:val="28"/>
        </w:rPr>
      </w:pPr>
    </w:p>
    <w:p w:rsidR="0060158D" w:rsidRDefault="00173B4A" w:rsidP="00010453">
      <w:pPr>
        <w:numPr>
          <w:ilvl w:val="1"/>
          <w:numId w:val="326"/>
        </w:numPr>
        <w:tabs>
          <w:tab w:val="left" w:pos="1533"/>
        </w:tabs>
        <w:spacing w:line="234" w:lineRule="auto"/>
        <w:ind w:left="400" w:firstLine="712"/>
        <w:rPr>
          <w:rFonts w:ascii="Arial" w:eastAsia="Arial" w:hAnsi="Arial" w:cs="Arial"/>
          <w:sz w:val="28"/>
          <w:szCs w:val="28"/>
        </w:rPr>
      </w:pPr>
      <w:r>
        <w:rPr>
          <w:rFonts w:eastAsia="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0158D" w:rsidRDefault="0060158D">
      <w:pPr>
        <w:spacing w:line="111" w:lineRule="exact"/>
        <w:rPr>
          <w:rFonts w:ascii="Arial" w:eastAsia="Arial" w:hAnsi="Arial" w:cs="Arial"/>
          <w:sz w:val="28"/>
          <w:szCs w:val="28"/>
        </w:rPr>
      </w:pPr>
    </w:p>
    <w:p w:rsidR="0060158D" w:rsidRDefault="00173B4A" w:rsidP="00010453">
      <w:pPr>
        <w:numPr>
          <w:ilvl w:val="1"/>
          <w:numId w:val="326"/>
        </w:numPr>
        <w:tabs>
          <w:tab w:val="left" w:pos="1533"/>
        </w:tabs>
        <w:spacing w:line="257" w:lineRule="auto"/>
        <w:ind w:left="400" w:firstLine="712"/>
        <w:jc w:val="both"/>
        <w:rPr>
          <w:rFonts w:ascii="Arial" w:eastAsia="Arial" w:hAnsi="Arial" w:cs="Arial"/>
          <w:sz w:val="28"/>
          <w:szCs w:val="28"/>
        </w:rPr>
      </w:pPr>
      <w:r>
        <w:rPr>
          <w:rFonts w:eastAsia="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0158D" w:rsidRDefault="0060158D">
      <w:pPr>
        <w:spacing w:line="95" w:lineRule="exact"/>
        <w:rPr>
          <w:rFonts w:ascii="Arial" w:eastAsia="Arial" w:hAnsi="Arial" w:cs="Arial"/>
          <w:sz w:val="28"/>
          <w:szCs w:val="28"/>
        </w:rPr>
      </w:pPr>
    </w:p>
    <w:p w:rsidR="0060158D" w:rsidRDefault="00173B4A" w:rsidP="00010453">
      <w:pPr>
        <w:numPr>
          <w:ilvl w:val="1"/>
          <w:numId w:val="326"/>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0158D" w:rsidRDefault="0060158D">
      <w:pPr>
        <w:spacing w:line="101" w:lineRule="exact"/>
        <w:rPr>
          <w:rFonts w:ascii="Arial" w:eastAsia="Arial" w:hAnsi="Arial" w:cs="Arial"/>
          <w:sz w:val="28"/>
          <w:szCs w:val="28"/>
        </w:rPr>
      </w:pPr>
    </w:p>
    <w:p w:rsidR="0060158D" w:rsidRDefault="00173B4A" w:rsidP="00010453">
      <w:pPr>
        <w:numPr>
          <w:ilvl w:val="1"/>
          <w:numId w:val="326"/>
        </w:numPr>
        <w:tabs>
          <w:tab w:val="left" w:pos="1533"/>
        </w:tabs>
        <w:spacing w:line="250" w:lineRule="auto"/>
        <w:ind w:left="400" w:firstLine="712"/>
        <w:jc w:val="both"/>
        <w:rPr>
          <w:rFonts w:ascii="Arial" w:eastAsia="Arial" w:hAnsi="Arial" w:cs="Arial"/>
          <w:sz w:val="28"/>
          <w:szCs w:val="28"/>
        </w:rPr>
      </w:pPr>
      <w:r>
        <w:rPr>
          <w:rFonts w:eastAsia="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0158D" w:rsidRDefault="0060158D">
      <w:pPr>
        <w:spacing w:line="42" w:lineRule="exact"/>
        <w:rPr>
          <w:rFonts w:ascii="Arial" w:eastAsia="Arial" w:hAnsi="Arial" w:cs="Arial"/>
          <w:sz w:val="28"/>
          <w:szCs w:val="28"/>
        </w:rPr>
      </w:pPr>
    </w:p>
    <w:p w:rsidR="0060158D" w:rsidRDefault="00173B4A" w:rsidP="00010453">
      <w:pPr>
        <w:numPr>
          <w:ilvl w:val="1"/>
          <w:numId w:val="326"/>
        </w:numPr>
        <w:tabs>
          <w:tab w:val="left" w:pos="1540"/>
        </w:tabs>
        <w:ind w:left="1540" w:hanging="428"/>
        <w:rPr>
          <w:rFonts w:ascii="Arial" w:eastAsia="Arial" w:hAnsi="Arial" w:cs="Arial"/>
          <w:sz w:val="28"/>
          <w:szCs w:val="28"/>
        </w:rPr>
      </w:pPr>
      <w:r>
        <w:rPr>
          <w:rFonts w:eastAsia="Times New Roman"/>
          <w:sz w:val="24"/>
          <w:szCs w:val="24"/>
        </w:rPr>
        <w:t>освоение умений оказывать первую помощь пострадавшим;</w:t>
      </w:r>
    </w:p>
    <w:p w:rsidR="0060158D" w:rsidRDefault="0060158D">
      <w:pPr>
        <w:spacing w:line="110" w:lineRule="exact"/>
        <w:rPr>
          <w:rFonts w:ascii="Arial" w:eastAsia="Arial" w:hAnsi="Arial" w:cs="Arial"/>
          <w:sz w:val="28"/>
          <w:szCs w:val="28"/>
        </w:rPr>
      </w:pPr>
    </w:p>
    <w:p w:rsidR="0060158D" w:rsidRDefault="00173B4A" w:rsidP="00010453">
      <w:pPr>
        <w:numPr>
          <w:ilvl w:val="1"/>
          <w:numId w:val="326"/>
        </w:numPr>
        <w:tabs>
          <w:tab w:val="left" w:pos="1533"/>
        </w:tabs>
        <w:spacing w:line="233" w:lineRule="auto"/>
        <w:ind w:left="400" w:firstLine="712"/>
        <w:rPr>
          <w:rFonts w:ascii="Arial" w:eastAsia="Arial" w:hAnsi="Arial" w:cs="Arial"/>
          <w:sz w:val="28"/>
          <w:szCs w:val="28"/>
        </w:rPr>
      </w:pPr>
      <w:r>
        <w:rPr>
          <w:rFonts w:eastAsia="Times New Roman"/>
          <w:sz w:val="24"/>
          <w:szCs w:val="24"/>
        </w:rPr>
        <w:t>освоение умений готовность проявлять предосторожность в ситуациях неопределенности;</w:t>
      </w:r>
    </w:p>
    <w:p w:rsidR="0060158D" w:rsidRDefault="0060158D">
      <w:pPr>
        <w:spacing w:line="113" w:lineRule="exact"/>
        <w:rPr>
          <w:rFonts w:ascii="Arial" w:eastAsia="Arial" w:hAnsi="Arial" w:cs="Arial"/>
          <w:sz w:val="28"/>
          <w:szCs w:val="28"/>
        </w:rPr>
      </w:pPr>
    </w:p>
    <w:p w:rsidR="0060158D" w:rsidRDefault="00173B4A" w:rsidP="00010453">
      <w:pPr>
        <w:numPr>
          <w:ilvl w:val="1"/>
          <w:numId w:val="326"/>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0158D" w:rsidRDefault="0060158D">
      <w:pPr>
        <w:spacing w:line="43" w:lineRule="exact"/>
        <w:rPr>
          <w:rFonts w:ascii="Arial" w:eastAsia="Arial" w:hAnsi="Arial" w:cs="Arial"/>
          <w:sz w:val="28"/>
          <w:szCs w:val="28"/>
        </w:rPr>
      </w:pPr>
    </w:p>
    <w:p w:rsidR="0060158D" w:rsidRDefault="00173B4A" w:rsidP="00010453">
      <w:pPr>
        <w:numPr>
          <w:ilvl w:val="1"/>
          <w:numId w:val="326"/>
        </w:numPr>
        <w:tabs>
          <w:tab w:val="left" w:pos="1540"/>
        </w:tabs>
        <w:ind w:left="1540" w:hanging="428"/>
        <w:rPr>
          <w:rFonts w:ascii="Arial" w:eastAsia="Arial" w:hAnsi="Arial" w:cs="Arial"/>
          <w:sz w:val="28"/>
          <w:szCs w:val="28"/>
        </w:rPr>
      </w:pPr>
      <w:r>
        <w:rPr>
          <w:rFonts w:eastAsia="Times New Roman"/>
          <w:sz w:val="24"/>
          <w:szCs w:val="24"/>
        </w:rPr>
        <w:t>освоение  умений  использовать  средства  индивидуальной  и  коллективной</w:t>
      </w:r>
    </w:p>
    <w:p w:rsidR="0060158D" w:rsidRDefault="0060158D">
      <w:pPr>
        <w:spacing w:line="41" w:lineRule="exact"/>
        <w:rPr>
          <w:rFonts w:ascii="Arial" w:eastAsia="Arial" w:hAnsi="Arial" w:cs="Arial"/>
          <w:sz w:val="28"/>
          <w:szCs w:val="28"/>
        </w:rPr>
      </w:pPr>
    </w:p>
    <w:p w:rsidR="0060158D" w:rsidRDefault="00173B4A">
      <w:pPr>
        <w:ind w:left="400"/>
        <w:rPr>
          <w:rFonts w:ascii="Arial" w:eastAsia="Arial" w:hAnsi="Arial" w:cs="Arial"/>
          <w:sz w:val="28"/>
          <w:szCs w:val="28"/>
        </w:rPr>
      </w:pPr>
      <w:r>
        <w:rPr>
          <w:rFonts w:eastAsia="Times New Roman"/>
          <w:sz w:val="24"/>
          <w:szCs w:val="24"/>
        </w:rPr>
        <w:t>защиты.</w:t>
      </w:r>
    </w:p>
    <w:p w:rsidR="0060158D" w:rsidRDefault="0060158D">
      <w:pPr>
        <w:spacing w:line="55" w:lineRule="exact"/>
        <w:rPr>
          <w:rFonts w:ascii="Arial" w:eastAsia="Arial" w:hAnsi="Arial" w:cs="Arial"/>
          <w:sz w:val="28"/>
          <w:szCs w:val="28"/>
        </w:rPr>
      </w:pPr>
    </w:p>
    <w:p w:rsidR="0060158D" w:rsidRDefault="00173B4A">
      <w:pPr>
        <w:spacing w:line="264" w:lineRule="auto"/>
        <w:ind w:left="1120"/>
        <w:rPr>
          <w:rFonts w:ascii="Arial" w:eastAsia="Arial" w:hAnsi="Arial" w:cs="Arial"/>
          <w:sz w:val="28"/>
          <w:szCs w:val="28"/>
        </w:rPr>
      </w:pPr>
      <w:r>
        <w:rPr>
          <w:rFonts w:eastAsia="Times New Roman"/>
          <w:sz w:val="24"/>
          <w:szCs w:val="24"/>
        </w:rPr>
        <w:t>Освоение и понимание учебного предмета «Основы безопасности жизнедеятельности» направлено на:</w:t>
      </w:r>
    </w:p>
    <w:p w:rsidR="0060158D" w:rsidRDefault="0060158D">
      <w:pPr>
        <w:spacing w:line="84" w:lineRule="exact"/>
        <w:rPr>
          <w:rFonts w:ascii="Arial" w:eastAsia="Arial" w:hAnsi="Arial" w:cs="Arial"/>
          <w:sz w:val="28"/>
          <w:szCs w:val="28"/>
        </w:rPr>
      </w:pPr>
    </w:p>
    <w:p w:rsidR="0060158D" w:rsidRDefault="00173B4A" w:rsidP="00010453">
      <w:pPr>
        <w:numPr>
          <w:ilvl w:val="1"/>
          <w:numId w:val="326"/>
        </w:numPr>
        <w:tabs>
          <w:tab w:val="left" w:pos="1533"/>
        </w:tabs>
        <w:spacing w:line="233" w:lineRule="auto"/>
        <w:ind w:left="400" w:right="20" w:firstLine="712"/>
        <w:rPr>
          <w:rFonts w:ascii="Arial" w:eastAsia="Arial" w:hAnsi="Arial" w:cs="Arial"/>
          <w:sz w:val="28"/>
          <w:szCs w:val="28"/>
        </w:rPr>
      </w:pPr>
      <w:r>
        <w:rPr>
          <w:rFonts w:eastAsia="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60158D" w:rsidRDefault="0060158D">
      <w:pPr>
        <w:spacing w:line="113" w:lineRule="exact"/>
        <w:rPr>
          <w:rFonts w:ascii="Arial" w:eastAsia="Arial" w:hAnsi="Arial" w:cs="Arial"/>
          <w:sz w:val="28"/>
          <w:szCs w:val="28"/>
        </w:rPr>
      </w:pPr>
    </w:p>
    <w:p w:rsidR="0060158D" w:rsidRDefault="00173B4A" w:rsidP="00010453">
      <w:pPr>
        <w:numPr>
          <w:ilvl w:val="1"/>
          <w:numId w:val="326"/>
        </w:numPr>
        <w:tabs>
          <w:tab w:val="left" w:pos="1533"/>
        </w:tabs>
        <w:spacing w:line="249" w:lineRule="auto"/>
        <w:ind w:left="400" w:firstLine="712"/>
        <w:jc w:val="both"/>
        <w:rPr>
          <w:rFonts w:ascii="Arial" w:eastAsia="Arial" w:hAnsi="Arial" w:cs="Arial"/>
          <w:sz w:val="28"/>
          <w:szCs w:val="28"/>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0158D" w:rsidRDefault="0060158D">
      <w:pPr>
        <w:spacing w:line="101" w:lineRule="exact"/>
        <w:rPr>
          <w:rFonts w:ascii="Arial" w:eastAsia="Arial" w:hAnsi="Arial" w:cs="Arial"/>
          <w:sz w:val="28"/>
          <w:szCs w:val="28"/>
        </w:rPr>
      </w:pPr>
    </w:p>
    <w:p w:rsidR="0060158D" w:rsidRDefault="00173B4A" w:rsidP="00010453">
      <w:pPr>
        <w:numPr>
          <w:ilvl w:val="1"/>
          <w:numId w:val="326"/>
        </w:numPr>
        <w:tabs>
          <w:tab w:val="left" w:pos="1533"/>
        </w:tabs>
        <w:spacing w:line="258" w:lineRule="auto"/>
        <w:ind w:left="400" w:firstLine="712"/>
        <w:jc w:val="both"/>
        <w:rPr>
          <w:rFonts w:ascii="Arial" w:eastAsia="Arial" w:hAnsi="Arial" w:cs="Arial"/>
          <w:sz w:val="28"/>
          <w:szCs w:val="28"/>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w:t>
      </w:r>
    </w:p>
    <w:p w:rsidR="0060158D" w:rsidRDefault="0060158D">
      <w:pPr>
        <w:spacing w:line="33" w:lineRule="exact"/>
        <w:rPr>
          <w:rFonts w:ascii="Arial" w:eastAsia="Arial" w:hAnsi="Arial" w:cs="Arial"/>
          <w:sz w:val="28"/>
          <w:szCs w:val="28"/>
        </w:rPr>
      </w:pPr>
    </w:p>
    <w:p w:rsidR="0060158D" w:rsidRDefault="00173B4A" w:rsidP="00010453">
      <w:pPr>
        <w:numPr>
          <w:ilvl w:val="0"/>
          <w:numId w:val="326"/>
        </w:numPr>
        <w:tabs>
          <w:tab w:val="left" w:pos="702"/>
        </w:tabs>
        <w:spacing w:line="271" w:lineRule="auto"/>
        <w:ind w:left="400" w:firstLine="4"/>
        <w:jc w:val="both"/>
        <w:rPr>
          <w:rFonts w:eastAsia="Times New Roman"/>
          <w:sz w:val="24"/>
          <w:szCs w:val="24"/>
        </w:rPr>
      </w:pPr>
      <w:r>
        <w:rPr>
          <w:rFonts w:eastAsia="Times New Roman"/>
          <w:sz w:val="24"/>
          <w:szCs w:val="24"/>
        </w:rPr>
        <w:t>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0158D" w:rsidRDefault="0060158D">
      <w:pPr>
        <w:spacing w:line="35" w:lineRule="exact"/>
        <w:rPr>
          <w:sz w:val="20"/>
          <w:szCs w:val="20"/>
        </w:rPr>
      </w:pPr>
    </w:p>
    <w:p w:rsidR="0060158D" w:rsidRDefault="00173B4A">
      <w:pPr>
        <w:ind w:right="-399"/>
        <w:jc w:val="center"/>
        <w:rPr>
          <w:sz w:val="20"/>
          <w:szCs w:val="20"/>
        </w:rPr>
      </w:pPr>
      <w:r>
        <w:rPr>
          <w:rFonts w:eastAsia="Times New Roman"/>
          <w:sz w:val="24"/>
          <w:szCs w:val="24"/>
        </w:rPr>
        <w:t>287</w:t>
      </w:r>
    </w:p>
    <w:p w:rsidR="0060158D" w:rsidRDefault="0060158D">
      <w:pPr>
        <w:sectPr w:rsidR="0060158D">
          <w:pgSz w:w="11900" w:h="16838"/>
          <w:pgMar w:top="1199" w:right="846" w:bottom="326" w:left="1440" w:header="0" w:footer="0" w:gutter="0"/>
          <w:cols w:space="720" w:equalWidth="0">
            <w:col w:w="9620"/>
          </w:cols>
        </w:sectPr>
      </w:pPr>
    </w:p>
    <w:p w:rsidR="0060158D" w:rsidRDefault="00173B4A">
      <w:pPr>
        <w:spacing w:line="273" w:lineRule="auto"/>
        <w:ind w:left="400" w:firstLine="708"/>
        <w:jc w:val="both"/>
        <w:rPr>
          <w:sz w:val="20"/>
          <w:szCs w:val="20"/>
        </w:rPr>
      </w:pPr>
      <w:bookmarkStart w:id="276" w:name="page288"/>
      <w:bookmarkEnd w:id="276"/>
      <w:r>
        <w:rPr>
          <w:rFonts w:eastAsia="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0158D" w:rsidRDefault="0060158D">
      <w:pPr>
        <w:spacing w:line="20"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53" w:lineRule="exact"/>
        <w:rPr>
          <w:sz w:val="20"/>
          <w:szCs w:val="20"/>
        </w:rPr>
      </w:pPr>
    </w:p>
    <w:p w:rsidR="0060158D" w:rsidRDefault="00173B4A">
      <w:pPr>
        <w:spacing w:line="264" w:lineRule="auto"/>
        <w:ind w:left="1120" w:right="236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60158D" w:rsidRDefault="0060158D">
      <w:pPr>
        <w:spacing w:line="29"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eastAsia="Times New Roman"/>
          <w:i/>
          <w:iCs/>
          <w:sz w:val="24"/>
          <w:szCs w:val="24"/>
        </w:rPr>
        <w:t>самозащита покупателя</w:t>
      </w:r>
      <w:r>
        <w:rPr>
          <w:rFonts w:eastAsia="Times New Roman"/>
          <w:sz w:val="24"/>
          <w:szCs w:val="24"/>
        </w:rPr>
        <w:t>).</w:t>
      </w:r>
      <w:r>
        <w:rPr>
          <w:rFonts w:eastAsia="Times New Roman"/>
          <w:i/>
          <w:iCs/>
          <w:sz w:val="24"/>
          <w:szCs w:val="24"/>
        </w:rPr>
        <w:t xml:space="preserve"> </w:t>
      </w:r>
      <w:r>
        <w:rPr>
          <w:rFonts w:eastAsia="Times New Roman"/>
          <w:sz w:val="24"/>
          <w:szCs w:val="24"/>
        </w:rPr>
        <w:t>Элементарные способы самозащиты.</w:t>
      </w:r>
      <w:r>
        <w:rPr>
          <w:rFonts w:eastAsia="Times New Roman"/>
          <w:i/>
          <w:iCs/>
          <w:sz w:val="24"/>
          <w:szCs w:val="24"/>
        </w:rPr>
        <w:t xml:space="preserve"> Информационная безопасность подростка.</w:t>
      </w:r>
    </w:p>
    <w:p w:rsidR="0060158D" w:rsidRDefault="0060158D">
      <w:pPr>
        <w:spacing w:line="17" w:lineRule="exact"/>
        <w:rPr>
          <w:sz w:val="20"/>
          <w:szCs w:val="20"/>
        </w:rPr>
      </w:pPr>
    </w:p>
    <w:p w:rsidR="0060158D" w:rsidRDefault="00173B4A">
      <w:pPr>
        <w:spacing w:line="264" w:lineRule="auto"/>
        <w:ind w:left="112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60158D" w:rsidRDefault="0060158D">
      <w:pPr>
        <w:spacing w:line="29" w:lineRule="exact"/>
        <w:rPr>
          <w:sz w:val="20"/>
          <w:szCs w:val="20"/>
        </w:rPr>
      </w:pPr>
    </w:p>
    <w:p w:rsidR="0060158D" w:rsidRDefault="00173B4A">
      <w:pPr>
        <w:spacing w:line="274" w:lineRule="auto"/>
        <w:ind w:left="40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0158D" w:rsidRDefault="0060158D">
      <w:pPr>
        <w:spacing w:line="200" w:lineRule="exact"/>
        <w:rPr>
          <w:sz w:val="20"/>
          <w:szCs w:val="20"/>
        </w:rPr>
      </w:pPr>
    </w:p>
    <w:p w:rsidR="0060158D" w:rsidRDefault="0060158D">
      <w:pPr>
        <w:spacing w:line="384" w:lineRule="exact"/>
        <w:rPr>
          <w:sz w:val="20"/>
          <w:szCs w:val="20"/>
        </w:rPr>
      </w:pPr>
    </w:p>
    <w:p w:rsidR="0060158D" w:rsidRDefault="00173B4A">
      <w:pPr>
        <w:ind w:right="-399"/>
        <w:jc w:val="center"/>
        <w:rPr>
          <w:sz w:val="20"/>
          <w:szCs w:val="20"/>
        </w:rPr>
      </w:pPr>
      <w:r>
        <w:rPr>
          <w:rFonts w:eastAsia="Times New Roman"/>
          <w:sz w:val="24"/>
          <w:szCs w:val="24"/>
        </w:rPr>
        <w:t>288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jc w:val="both"/>
        <w:rPr>
          <w:sz w:val="20"/>
          <w:szCs w:val="20"/>
        </w:rPr>
      </w:pPr>
      <w:bookmarkStart w:id="277" w:name="page289"/>
      <w:bookmarkEnd w:id="277"/>
      <w:r>
        <w:rPr>
          <w:rFonts w:eastAsia="Times New Roman"/>
          <w:b/>
          <w:bCs/>
          <w:sz w:val="24"/>
          <w:szCs w:val="24"/>
        </w:rPr>
        <w:lastRenderedPageBreak/>
        <w:t>Основы противодействия терроризму, экстремизму и наркотизму в Российской Федерации</w:t>
      </w:r>
    </w:p>
    <w:p w:rsidR="0060158D" w:rsidRDefault="0060158D">
      <w:pPr>
        <w:spacing w:line="22"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Терроризм, экстремизм, наркотизм - сущность и угрозы безопасности личности и общества. </w:t>
      </w:r>
      <w:r>
        <w:rPr>
          <w:rFonts w:eastAsia="Times New Roman"/>
          <w:i/>
          <w:iCs/>
          <w:sz w:val="24"/>
          <w:szCs w:val="24"/>
        </w:rPr>
        <w:t>Пути и средства вовлечения подростка в террористическую,</w:t>
      </w:r>
    </w:p>
    <w:p w:rsidR="0060158D" w:rsidRDefault="0060158D">
      <w:pPr>
        <w:spacing w:line="26" w:lineRule="exact"/>
        <w:rPr>
          <w:sz w:val="20"/>
          <w:szCs w:val="20"/>
        </w:rPr>
      </w:pPr>
    </w:p>
    <w:p w:rsidR="0060158D" w:rsidRDefault="00173B4A">
      <w:pPr>
        <w:spacing w:line="274" w:lineRule="auto"/>
        <w:ind w:left="400"/>
        <w:jc w:val="both"/>
        <w:rPr>
          <w:sz w:val="20"/>
          <w:szCs w:val="20"/>
        </w:rPr>
      </w:pPr>
      <w:r>
        <w:rPr>
          <w:rFonts w:eastAsia="Times New Roman"/>
          <w:i/>
          <w:iCs/>
          <w:sz w:val="24"/>
          <w:szCs w:val="24"/>
        </w:rPr>
        <w:t xml:space="preserve">экстремистскую и наркотическую деятельность. Ответственность несовершеннолетних за правонарушения. </w:t>
      </w:r>
      <w:r>
        <w:rPr>
          <w:rFonts w:eastAsia="Times New Roman"/>
          <w:sz w:val="24"/>
          <w:szCs w:val="24"/>
        </w:rPr>
        <w:t>Личная безопасность при террористических</w:t>
      </w:r>
      <w:r>
        <w:rPr>
          <w:rFonts w:eastAsia="Times New Roman"/>
          <w:i/>
          <w:iCs/>
          <w:sz w:val="24"/>
          <w:szCs w:val="24"/>
        </w:rPr>
        <w:t xml:space="preserve"> </w:t>
      </w:r>
      <w:r>
        <w:rPr>
          <w:rFonts w:eastAsia="Times New Roman"/>
          <w:sz w:val="24"/>
          <w:szCs w:val="24"/>
        </w:rPr>
        <w:t>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0158D" w:rsidRDefault="0060158D">
      <w:pPr>
        <w:spacing w:line="16" w:lineRule="exact"/>
        <w:rPr>
          <w:sz w:val="20"/>
          <w:szCs w:val="20"/>
        </w:rPr>
      </w:pPr>
    </w:p>
    <w:p w:rsidR="0060158D" w:rsidRDefault="00173B4A">
      <w:pPr>
        <w:spacing w:line="264" w:lineRule="auto"/>
        <w:ind w:left="1120" w:right="246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60158D" w:rsidRDefault="0060158D">
      <w:pPr>
        <w:spacing w:line="26"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w:t>
      </w:r>
      <w:r>
        <w:rPr>
          <w:rFonts w:eastAsia="Times New Roman"/>
          <w:sz w:val="24"/>
          <w:szCs w:val="24"/>
        </w:rPr>
        <w:t xml:space="preserve"> </w:t>
      </w:r>
      <w:r>
        <w:rPr>
          <w:rFonts w:eastAsia="Times New Roman"/>
          <w:i/>
          <w:iCs/>
          <w:sz w:val="24"/>
          <w:szCs w:val="24"/>
        </w:rPr>
        <w:t>обществе. Права и обязанности супругов. Защита прав ребенка.</w:t>
      </w:r>
    </w:p>
    <w:p w:rsidR="0060158D" w:rsidRDefault="0060158D">
      <w:pPr>
        <w:spacing w:line="3" w:lineRule="exact"/>
        <w:rPr>
          <w:sz w:val="20"/>
          <w:szCs w:val="20"/>
        </w:rPr>
      </w:pPr>
    </w:p>
    <w:p w:rsidR="0060158D" w:rsidRDefault="00173B4A">
      <w:pPr>
        <w:ind w:left="1120"/>
        <w:rPr>
          <w:sz w:val="20"/>
          <w:szCs w:val="20"/>
        </w:rPr>
      </w:pPr>
      <w:r>
        <w:rPr>
          <w:rFonts w:eastAsia="Times New Roman"/>
          <w:b/>
          <w:bCs/>
          <w:sz w:val="24"/>
          <w:szCs w:val="24"/>
        </w:rPr>
        <w:t>Основы медицинских знаний и оказание первой помощи</w:t>
      </w:r>
    </w:p>
    <w:p w:rsidR="0060158D" w:rsidRDefault="0060158D">
      <w:pPr>
        <w:spacing w:line="53" w:lineRule="exact"/>
        <w:rPr>
          <w:sz w:val="20"/>
          <w:szCs w:val="20"/>
        </w:rPr>
      </w:pPr>
    </w:p>
    <w:p w:rsidR="0060158D" w:rsidRPr="00900D02" w:rsidRDefault="00173B4A">
      <w:pPr>
        <w:spacing w:line="274" w:lineRule="auto"/>
        <w:ind w:left="400" w:firstLine="708"/>
        <w:jc w:val="both"/>
        <w:rPr>
          <w:sz w:val="24"/>
          <w:szCs w:val="24"/>
        </w:rPr>
      </w:pPr>
      <w:r>
        <w:rPr>
          <w:rFonts w:eastAsia="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w:t>
      </w:r>
      <w:r w:rsidRPr="00900D02">
        <w:rPr>
          <w:rFonts w:eastAsia="Times New Roman"/>
          <w:sz w:val="24"/>
          <w:szCs w:val="24"/>
        </w:rPr>
        <w:t xml:space="preserve">отморожениях и общем переохлаждении. </w:t>
      </w:r>
      <w:r w:rsidRPr="00900D02">
        <w:rPr>
          <w:rFonts w:eastAsia="Times New Roman"/>
          <w:i/>
          <w:iCs/>
          <w:sz w:val="24"/>
          <w:szCs w:val="24"/>
        </w:rPr>
        <w:t>Основные неинфекционные и инфекционные</w:t>
      </w:r>
      <w:r w:rsidRPr="00900D02">
        <w:rPr>
          <w:rFonts w:eastAsia="Times New Roman"/>
          <w:sz w:val="24"/>
          <w:szCs w:val="24"/>
        </w:rPr>
        <w:t xml:space="preserve"> </w:t>
      </w:r>
      <w:r w:rsidRPr="00900D02">
        <w:rPr>
          <w:rFonts w:eastAsia="Times New Roman"/>
          <w:i/>
          <w:iCs/>
          <w:sz w:val="24"/>
          <w:szCs w:val="24"/>
        </w:rPr>
        <w:t>заболевания,их профилактика</w:t>
      </w:r>
      <w:r w:rsidRPr="00900D02">
        <w:rPr>
          <w:rFonts w:eastAsia="Times New Roman"/>
          <w:sz w:val="24"/>
          <w:szCs w:val="24"/>
        </w:rPr>
        <w:t>.</w:t>
      </w:r>
      <w:r w:rsidRPr="00900D02">
        <w:rPr>
          <w:rFonts w:eastAsia="Times New Roman"/>
          <w:i/>
          <w:iCs/>
          <w:sz w:val="24"/>
          <w:szCs w:val="24"/>
        </w:rPr>
        <w:t xml:space="preserve"> </w:t>
      </w:r>
      <w:r w:rsidRPr="00900D02">
        <w:rPr>
          <w:rFonts w:eastAsia="Times New Roman"/>
          <w:sz w:val="24"/>
          <w:szCs w:val="24"/>
        </w:rPr>
        <w:t>Первая помощь при отравлениях.</w:t>
      </w:r>
      <w:r w:rsidRPr="00900D02">
        <w:rPr>
          <w:rFonts w:eastAsia="Times New Roman"/>
          <w:i/>
          <w:iCs/>
          <w:sz w:val="24"/>
          <w:szCs w:val="24"/>
        </w:rPr>
        <w:t xml:space="preserve"> </w:t>
      </w:r>
      <w:r w:rsidRPr="00900D02">
        <w:rPr>
          <w:rFonts w:eastAsia="Times New Roman"/>
          <w:sz w:val="24"/>
          <w:szCs w:val="24"/>
        </w:rPr>
        <w:t>Первая помощь при</w:t>
      </w:r>
      <w:r w:rsidRPr="00900D02">
        <w:rPr>
          <w:rFonts w:eastAsia="Times New Roman"/>
          <w:i/>
          <w:iCs/>
          <w:sz w:val="24"/>
          <w:szCs w:val="24"/>
        </w:rPr>
        <w:t xml:space="preserve"> </w:t>
      </w:r>
      <w:r w:rsidRPr="00900D02">
        <w:rPr>
          <w:rFonts w:eastAsia="Times New Roman"/>
          <w:sz w:val="24"/>
          <w:szCs w:val="24"/>
        </w:rPr>
        <w:t xml:space="preserve">тепловом (солнечном) ударе. Первая помощь при укусе насекомых и змей. </w:t>
      </w:r>
      <w:r w:rsidRPr="00900D02">
        <w:rPr>
          <w:rFonts w:eastAsia="Times New Roman"/>
          <w:i/>
          <w:iCs/>
          <w:sz w:val="24"/>
          <w:szCs w:val="24"/>
        </w:rPr>
        <w:t>Первая</w:t>
      </w:r>
      <w:r w:rsidRPr="00900D02">
        <w:rPr>
          <w:rFonts w:eastAsia="Times New Roman"/>
          <w:sz w:val="24"/>
          <w:szCs w:val="24"/>
        </w:rPr>
        <w:t xml:space="preserve"> </w:t>
      </w:r>
      <w:r w:rsidRPr="00900D02">
        <w:rPr>
          <w:rFonts w:eastAsia="Times New Roman"/>
          <w:i/>
          <w:iCs/>
          <w:sz w:val="24"/>
          <w:szCs w:val="24"/>
        </w:rPr>
        <w:t>помощь при остановке сердечной деятельности. Первая помощь при коме.Особенности оказания первой помощи при поражении электрическим током.</w:t>
      </w:r>
    </w:p>
    <w:p w:rsidR="0060158D" w:rsidRPr="00900D02" w:rsidRDefault="0060158D">
      <w:pPr>
        <w:spacing w:line="7" w:lineRule="exact"/>
        <w:rPr>
          <w:sz w:val="24"/>
          <w:szCs w:val="24"/>
        </w:rPr>
      </w:pPr>
    </w:p>
    <w:p w:rsidR="0060158D" w:rsidRPr="00900D02" w:rsidRDefault="00173B4A">
      <w:pPr>
        <w:ind w:left="1120"/>
        <w:rPr>
          <w:sz w:val="24"/>
          <w:szCs w:val="24"/>
        </w:rPr>
      </w:pPr>
      <w:r w:rsidRPr="00900D02">
        <w:rPr>
          <w:rFonts w:eastAsia="Times New Roman"/>
          <w:b/>
          <w:bCs/>
          <w:sz w:val="24"/>
          <w:szCs w:val="24"/>
        </w:rPr>
        <w:t>2.2.2.19.Основы духовно-нравственной культуры народов России</w:t>
      </w:r>
    </w:p>
    <w:p w:rsidR="0060158D" w:rsidRPr="00900D02" w:rsidRDefault="0060158D">
      <w:pPr>
        <w:spacing w:line="334" w:lineRule="exact"/>
        <w:rPr>
          <w:sz w:val="24"/>
          <w:szCs w:val="24"/>
        </w:rPr>
      </w:pPr>
    </w:p>
    <w:p w:rsidR="0060158D" w:rsidRPr="00900D02" w:rsidRDefault="00173B4A" w:rsidP="00010453">
      <w:pPr>
        <w:numPr>
          <w:ilvl w:val="0"/>
          <w:numId w:val="327"/>
        </w:numPr>
        <w:tabs>
          <w:tab w:val="left" w:pos="640"/>
        </w:tabs>
        <w:spacing w:line="236" w:lineRule="auto"/>
        <w:ind w:left="400" w:right="100" w:firstLine="4"/>
        <w:jc w:val="both"/>
        <w:rPr>
          <w:rFonts w:eastAsia="Times New Roman"/>
          <w:sz w:val="24"/>
          <w:szCs w:val="24"/>
        </w:rPr>
      </w:pPr>
      <w:r w:rsidRPr="00900D02">
        <w:rPr>
          <w:rFonts w:eastAsia="Times New Roman"/>
          <w:sz w:val="24"/>
          <w:szCs w:val="24"/>
        </w:rPr>
        <w:t>Появление христианства на Тверской земле. Предание о Глебе. Ефрем Новоторжский. Битва на реке Сить. Святые Михаил Ярославович Тверской и Анна Кашинская.Тверские преподобные. Нил Столобенский и Нилова Пустынь.</w:t>
      </w:r>
    </w:p>
    <w:p w:rsidR="0060158D" w:rsidRPr="00900D02" w:rsidRDefault="0060158D">
      <w:pPr>
        <w:spacing w:line="293" w:lineRule="exact"/>
        <w:rPr>
          <w:sz w:val="24"/>
          <w:szCs w:val="24"/>
        </w:rPr>
      </w:pPr>
    </w:p>
    <w:p w:rsidR="0060158D" w:rsidRPr="00900D02" w:rsidRDefault="00173B4A">
      <w:pPr>
        <w:spacing w:line="237" w:lineRule="auto"/>
        <w:ind w:left="400" w:right="60"/>
        <w:rPr>
          <w:sz w:val="24"/>
          <w:szCs w:val="24"/>
        </w:rPr>
      </w:pPr>
      <w:r w:rsidRPr="00900D02">
        <w:rPr>
          <w:rFonts w:eastAsia="Times New Roman"/>
          <w:sz w:val="24"/>
          <w:szCs w:val="24"/>
        </w:rPr>
        <w:t>2.Древняя Тверская литература. Повесть о Михаиле Ярославовиче Тверском.Духовная грамота преподобного Иосифа Волоцкого. Повесть о Тверском Отроч монастыре. Житие Нила Столобенского. Сказание об Оковецкой иконе Божией матери. Повесть об Иулиании Вяземском.</w:t>
      </w:r>
    </w:p>
    <w:p w:rsidR="0060158D" w:rsidRPr="00900D02" w:rsidRDefault="0060158D">
      <w:pPr>
        <w:spacing w:line="295" w:lineRule="exact"/>
        <w:rPr>
          <w:sz w:val="24"/>
          <w:szCs w:val="24"/>
        </w:rPr>
      </w:pPr>
    </w:p>
    <w:p w:rsidR="0060158D" w:rsidRPr="00900D02" w:rsidRDefault="00173B4A" w:rsidP="00010453">
      <w:pPr>
        <w:numPr>
          <w:ilvl w:val="0"/>
          <w:numId w:val="328"/>
        </w:numPr>
        <w:tabs>
          <w:tab w:val="left" w:pos="640"/>
        </w:tabs>
        <w:spacing w:line="234" w:lineRule="auto"/>
        <w:ind w:left="400" w:right="80" w:firstLine="4"/>
        <w:rPr>
          <w:rFonts w:eastAsia="Times New Roman"/>
          <w:sz w:val="24"/>
          <w:szCs w:val="24"/>
        </w:rPr>
      </w:pPr>
      <w:r w:rsidRPr="00900D02">
        <w:rPr>
          <w:rFonts w:eastAsia="Times New Roman"/>
          <w:sz w:val="24"/>
          <w:szCs w:val="24"/>
        </w:rPr>
        <w:t>Тверские зодчие. Тверской собор. Древняя Тверь. Белая Троица.Тверские иконописцы и книжники.</w:t>
      </w:r>
    </w:p>
    <w:p w:rsidR="0060158D" w:rsidRPr="00900D02" w:rsidRDefault="0060158D">
      <w:pPr>
        <w:spacing w:line="295" w:lineRule="exact"/>
        <w:rPr>
          <w:rFonts w:eastAsia="Times New Roman"/>
          <w:sz w:val="24"/>
          <w:szCs w:val="24"/>
        </w:rPr>
      </w:pPr>
    </w:p>
    <w:p w:rsidR="0060158D" w:rsidRPr="00900D02" w:rsidRDefault="00173B4A" w:rsidP="00010453">
      <w:pPr>
        <w:numPr>
          <w:ilvl w:val="0"/>
          <w:numId w:val="328"/>
        </w:numPr>
        <w:tabs>
          <w:tab w:val="left" w:pos="640"/>
        </w:tabs>
        <w:spacing w:line="234" w:lineRule="auto"/>
        <w:ind w:left="400" w:right="760" w:firstLine="4"/>
        <w:rPr>
          <w:rFonts w:eastAsia="Times New Roman"/>
          <w:sz w:val="24"/>
          <w:szCs w:val="24"/>
        </w:rPr>
      </w:pPr>
      <w:r w:rsidRPr="00900D02">
        <w:rPr>
          <w:rFonts w:eastAsia="Times New Roman"/>
          <w:sz w:val="24"/>
          <w:szCs w:val="24"/>
        </w:rPr>
        <w:t>Древние тверские города. Селижарово, Ржев, Зубцов, Старица, Кашин, Торжок, Бежецк, Красный Холм, Торопец, Белый, Вышний Волочек, Осташков.</w:t>
      </w:r>
    </w:p>
    <w:p w:rsidR="0060158D" w:rsidRPr="00900D02" w:rsidRDefault="0060158D">
      <w:pPr>
        <w:spacing w:line="200" w:lineRule="exact"/>
        <w:rPr>
          <w:sz w:val="24"/>
          <w:szCs w:val="24"/>
        </w:rPr>
      </w:pPr>
    </w:p>
    <w:p w:rsidR="0060158D" w:rsidRPr="00900D02" w:rsidRDefault="0060158D">
      <w:pPr>
        <w:spacing w:line="200" w:lineRule="exact"/>
        <w:rPr>
          <w:sz w:val="24"/>
          <w:szCs w:val="24"/>
        </w:rPr>
      </w:pPr>
    </w:p>
    <w:p w:rsidR="0060158D" w:rsidRPr="00900D02" w:rsidRDefault="0060158D">
      <w:pPr>
        <w:spacing w:line="200" w:lineRule="exact"/>
        <w:rPr>
          <w:sz w:val="24"/>
          <w:szCs w:val="24"/>
        </w:rPr>
      </w:pPr>
    </w:p>
    <w:p w:rsidR="0060158D" w:rsidRPr="00900D02" w:rsidRDefault="0060158D">
      <w:pPr>
        <w:spacing w:line="200" w:lineRule="exact"/>
        <w:rPr>
          <w:sz w:val="24"/>
          <w:szCs w:val="24"/>
        </w:rPr>
      </w:pPr>
    </w:p>
    <w:p w:rsidR="0060158D" w:rsidRPr="00900D02" w:rsidRDefault="0060158D">
      <w:pPr>
        <w:spacing w:line="200" w:lineRule="exact"/>
        <w:rPr>
          <w:sz w:val="24"/>
          <w:szCs w:val="24"/>
        </w:rPr>
      </w:pPr>
    </w:p>
    <w:p w:rsidR="0060158D" w:rsidRPr="00900D02" w:rsidRDefault="0060158D">
      <w:pPr>
        <w:spacing w:line="200" w:lineRule="exact"/>
        <w:rPr>
          <w:sz w:val="24"/>
          <w:szCs w:val="24"/>
        </w:rPr>
      </w:pPr>
    </w:p>
    <w:p w:rsidR="0060158D" w:rsidRPr="00900D02" w:rsidRDefault="0060158D">
      <w:pPr>
        <w:spacing w:line="297" w:lineRule="exact"/>
        <w:rPr>
          <w:sz w:val="24"/>
          <w:szCs w:val="24"/>
        </w:rPr>
      </w:pPr>
    </w:p>
    <w:p w:rsidR="0060158D" w:rsidRPr="00900D02" w:rsidRDefault="00173B4A">
      <w:pPr>
        <w:ind w:right="-399"/>
        <w:jc w:val="center"/>
        <w:rPr>
          <w:sz w:val="24"/>
          <w:szCs w:val="24"/>
        </w:rPr>
      </w:pPr>
      <w:r w:rsidRPr="00900D02">
        <w:rPr>
          <w:rFonts w:eastAsia="Times New Roman"/>
          <w:sz w:val="24"/>
          <w:szCs w:val="24"/>
        </w:rPr>
        <w:t>289</w:t>
      </w:r>
    </w:p>
    <w:p w:rsidR="0060158D" w:rsidRPr="00900D02" w:rsidRDefault="0060158D">
      <w:pPr>
        <w:rPr>
          <w:sz w:val="24"/>
          <w:szCs w:val="24"/>
        </w:rPr>
        <w:sectPr w:rsidR="0060158D" w:rsidRPr="00900D02">
          <w:pgSz w:w="11900" w:h="16838"/>
          <w:pgMar w:top="1142" w:right="846" w:bottom="326" w:left="1440" w:header="0" w:footer="0" w:gutter="0"/>
          <w:cols w:space="720" w:equalWidth="0">
            <w:col w:w="9620"/>
          </w:cols>
        </w:sectPr>
      </w:pPr>
    </w:p>
    <w:p w:rsidR="0060158D" w:rsidRDefault="0060158D">
      <w:pPr>
        <w:spacing w:line="10" w:lineRule="exact"/>
        <w:rPr>
          <w:sz w:val="20"/>
          <w:szCs w:val="20"/>
        </w:rPr>
      </w:pPr>
      <w:bookmarkStart w:id="278" w:name="page290"/>
      <w:bookmarkEnd w:id="278"/>
    </w:p>
    <w:p w:rsidR="0060158D" w:rsidRDefault="00173B4A">
      <w:pPr>
        <w:ind w:left="1120"/>
        <w:rPr>
          <w:sz w:val="20"/>
          <w:szCs w:val="20"/>
        </w:rPr>
      </w:pPr>
      <w:r>
        <w:rPr>
          <w:rFonts w:eastAsia="Times New Roman"/>
          <w:b/>
          <w:bCs/>
          <w:sz w:val="24"/>
          <w:szCs w:val="24"/>
        </w:rPr>
        <w:t>2.3. Программа воспитания и социализации обучающихся</w:t>
      </w:r>
    </w:p>
    <w:p w:rsidR="0060158D" w:rsidRDefault="0060158D">
      <w:pPr>
        <w:spacing w:line="252"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0158D" w:rsidRDefault="0060158D">
      <w:pPr>
        <w:spacing w:line="7" w:lineRule="exact"/>
        <w:rPr>
          <w:sz w:val="20"/>
          <w:szCs w:val="20"/>
        </w:rPr>
      </w:pPr>
    </w:p>
    <w:p w:rsidR="0060158D" w:rsidRDefault="00173B4A">
      <w:pPr>
        <w:ind w:left="1120"/>
        <w:rPr>
          <w:sz w:val="20"/>
          <w:szCs w:val="20"/>
        </w:rPr>
      </w:pPr>
      <w:r>
        <w:rPr>
          <w:rFonts w:eastAsia="Times New Roman"/>
          <w:b/>
          <w:bCs/>
          <w:sz w:val="24"/>
          <w:szCs w:val="24"/>
        </w:rPr>
        <w:t>Программа направлена на:</w:t>
      </w:r>
    </w:p>
    <w:p w:rsidR="0060158D" w:rsidRDefault="0060158D">
      <w:pPr>
        <w:spacing w:line="72" w:lineRule="exact"/>
        <w:rPr>
          <w:sz w:val="20"/>
          <w:szCs w:val="20"/>
        </w:rPr>
      </w:pPr>
    </w:p>
    <w:p w:rsidR="0060158D" w:rsidRDefault="00173B4A" w:rsidP="00010453">
      <w:pPr>
        <w:numPr>
          <w:ilvl w:val="0"/>
          <w:numId w:val="32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32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60158D" w:rsidRDefault="0060158D">
      <w:pPr>
        <w:spacing w:line="40" w:lineRule="exact"/>
        <w:rPr>
          <w:rFonts w:ascii="Arial" w:eastAsia="Arial" w:hAnsi="Arial" w:cs="Arial"/>
          <w:sz w:val="24"/>
          <w:szCs w:val="24"/>
        </w:rPr>
      </w:pPr>
    </w:p>
    <w:p w:rsidR="0060158D" w:rsidRDefault="00173B4A" w:rsidP="00010453">
      <w:pPr>
        <w:numPr>
          <w:ilvl w:val="0"/>
          <w:numId w:val="329"/>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60158D" w:rsidRDefault="0060158D">
      <w:pPr>
        <w:spacing w:line="24" w:lineRule="exact"/>
        <w:rPr>
          <w:rFonts w:ascii="Arial" w:eastAsia="Arial" w:hAnsi="Arial" w:cs="Arial"/>
          <w:sz w:val="24"/>
          <w:szCs w:val="24"/>
        </w:rPr>
      </w:pPr>
    </w:p>
    <w:p w:rsidR="0060158D" w:rsidRDefault="00173B4A" w:rsidP="00010453">
      <w:pPr>
        <w:numPr>
          <w:ilvl w:val="0"/>
          <w:numId w:val="329"/>
        </w:numPr>
        <w:tabs>
          <w:tab w:val="left" w:pos="1400"/>
        </w:tabs>
        <w:ind w:left="1400" w:hanging="288"/>
        <w:rPr>
          <w:rFonts w:ascii="Arial" w:eastAsia="Arial" w:hAnsi="Arial" w:cs="Arial"/>
          <w:sz w:val="24"/>
          <w:szCs w:val="24"/>
        </w:rPr>
      </w:pPr>
      <w:r>
        <w:rPr>
          <w:rFonts w:eastAsia="Times New Roman"/>
          <w:sz w:val="24"/>
          <w:szCs w:val="24"/>
        </w:rPr>
        <w:t>формирование экологической культуры;</w:t>
      </w:r>
    </w:p>
    <w:p w:rsidR="0060158D" w:rsidRDefault="0060158D">
      <w:pPr>
        <w:spacing w:line="56" w:lineRule="exact"/>
        <w:rPr>
          <w:rFonts w:ascii="Arial" w:eastAsia="Arial" w:hAnsi="Arial" w:cs="Arial"/>
          <w:sz w:val="24"/>
          <w:szCs w:val="24"/>
        </w:rPr>
      </w:pPr>
    </w:p>
    <w:p w:rsidR="0060158D" w:rsidRDefault="00173B4A" w:rsidP="00010453">
      <w:pPr>
        <w:numPr>
          <w:ilvl w:val="0"/>
          <w:numId w:val="329"/>
        </w:numPr>
        <w:tabs>
          <w:tab w:val="left" w:pos="1400"/>
        </w:tabs>
        <w:ind w:left="1400" w:hanging="288"/>
        <w:rPr>
          <w:rFonts w:ascii="Arial" w:eastAsia="Arial" w:hAnsi="Arial" w:cs="Arial"/>
          <w:sz w:val="24"/>
          <w:szCs w:val="24"/>
        </w:rPr>
      </w:pPr>
      <w:r>
        <w:rPr>
          <w:rFonts w:eastAsia="Times New Roman"/>
          <w:sz w:val="24"/>
          <w:szCs w:val="24"/>
        </w:rPr>
        <w:t>формирование антикоррупционного сознания.</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Программа обеспечивает:</w:t>
      </w:r>
    </w:p>
    <w:p w:rsidR="0060158D" w:rsidRDefault="0060158D">
      <w:pPr>
        <w:spacing w:line="72" w:lineRule="exact"/>
        <w:rPr>
          <w:sz w:val="20"/>
          <w:szCs w:val="20"/>
        </w:rPr>
      </w:pPr>
    </w:p>
    <w:p w:rsidR="0060158D" w:rsidRDefault="00173B4A" w:rsidP="00010453">
      <w:pPr>
        <w:numPr>
          <w:ilvl w:val="0"/>
          <w:numId w:val="330"/>
        </w:numPr>
        <w:tabs>
          <w:tab w:val="left" w:pos="1394"/>
        </w:tabs>
        <w:spacing w:line="274" w:lineRule="auto"/>
        <w:ind w:left="400" w:firstLine="712"/>
        <w:jc w:val="both"/>
        <w:rPr>
          <w:rFonts w:ascii="Arial" w:eastAsia="Arial" w:hAnsi="Arial" w:cs="Arial"/>
          <w:sz w:val="24"/>
          <w:szCs w:val="24"/>
        </w:rPr>
      </w:pPr>
      <w:r>
        <w:rPr>
          <w:rFonts w:eastAsia="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60158D" w:rsidRDefault="0060158D">
      <w:pPr>
        <w:spacing w:line="34" w:lineRule="exact"/>
        <w:rPr>
          <w:rFonts w:ascii="Arial" w:eastAsia="Arial" w:hAnsi="Arial" w:cs="Arial"/>
          <w:sz w:val="24"/>
          <w:szCs w:val="24"/>
        </w:rPr>
      </w:pPr>
    </w:p>
    <w:p w:rsidR="0060158D" w:rsidRDefault="00173B4A" w:rsidP="00010453">
      <w:pPr>
        <w:numPr>
          <w:ilvl w:val="0"/>
          <w:numId w:val="33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60158D" w:rsidRDefault="0060158D">
      <w:pPr>
        <w:spacing w:line="40" w:lineRule="exact"/>
        <w:rPr>
          <w:rFonts w:ascii="Arial" w:eastAsia="Arial" w:hAnsi="Arial" w:cs="Arial"/>
          <w:sz w:val="24"/>
          <w:szCs w:val="24"/>
        </w:rPr>
      </w:pPr>
    </w:p>
    <w:p w:rsidR="0060158D" w:rsidRDefault="00173B4A" w:rsidP="00010453">
      <w:pPr>
        <w:numPr>
          <w:ilvl w:val="0"/>
          <w:numId w:val="330"/>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0158D" w:rsidRDefault="0060158D">
      <w:pPr>
        <w:spacing w:line="39" w:lineRule="exact"/>
        <w:rPr>
          <w:rFonts w:ascii="Arial" w:eastAsia="Arial" w:hAnsi="Arial" w:cs="Arial"/>
          <w:sz w:val="24"/>
          <w:szCs w:val="24"/>
        </w:rPr>
      </w:pPr>
    </w:p>
    <w:p w:rsidR="0060158D" w:rsidRDefault="00173B4A" w:rsidP="00010453">
      <w:pPr>
        <w:numPr>
          <w:ilvl w:val="0"/>
          <w:numId w:val="330"/>
        </w:numPr>
        <w:tabs>
          <w:tab w:val="left" w:pos="1394"/>
        </w:tabs>
        <w:spacing w:line="261" w:lineRule="auto"/>
        <w:ind w:left="400" w:firstLine="712"/>
        <w:rPr>
          <w:rFonts w:ascii="Arial" w:eastAsia="Arial" w:hAnsi="Arial" w:cs="Arial"/>
          <w:sz w:val="24"/>
          <w:szCs w:val="24"/>
        </w:rPr>
      </w:pPr>
      <w:r>
        <w:rPr>
          <w:rFonts w:eastAsia="Times New Roman"/>
          <w:sz w:val="24"/>
          <w:szCs w:val="24"/>
        </w:rPr>
        <w:t>социальную самоидентификацию обучающихся посредством личностно значимой и общественно приемлемой деятельности;</w:t>
      </w:r>
    </w:p>
    <w:p w:rsidR="0060158D" w:rsidRDefault="0060158D">
      <w:pPr>
        <w:spacing w:line="200" w:lineRule="exact"/>
        <w:rPr>
          <w:sz w:val="20"/>
          <w:szCs w:val="20"/>
        </w:rPr>
      </w:pPr>
    </w:p>
    <w:p w:rsidR="0060158D" w:rsidRDefault="0060158D">
      <w:pPr>
        <w:spacing w:line="355" w:lineRule="exact"/>
        <w:rPr>
          <w:sz w:val="20"/>
          <w:szCs w:val="20"/>
        </w:rPr>
      </w:pPr>
    </w:p>
    <w:p w:rsidR="0060158D" w:rsidRDefault="00173B4A">
      <w:pPr>
        <w:ind w:right="-399"/>
        <w:jc w:val="center"/>
        <w:rPr>
          <w:sz w:val="20"/>
          <w:szCs w:val="20"/>
        </w:rPr>
      </w:pPr>
      <w:r>
        <w:rPr>
          <w:rFonts w:eastAsia="Times New Roman"/>
          <w:sz w:val="24"/>
          <w:szCs w:val="24"/>
        </w:rPr>
        <w:t>290</w:t>
      </w:r>
    </w:p>
    <w:p w:rsidR="0060158D" w:rsidRDefault="0060158D">
      <w:pPr>
        <w:sectPr w:rsidR="0060158D">
          <w:pgSz w:w="11900" w:h="16838"/>
          <w:pgMar w:top="1440" w:right="846" w:bottom="326" w:left="1440" w:header="0" w:footer="0" w:gutter="0"/>
          <w:cols w:space="720" w:equalWidth="0">
            <w:col w:w="9620"/>
          </w:cols>
        </w:sectPr>
      </w:pPr>
    </w:p>
    <w:p w:rsidR="0060158D" w:rsidRDefault="00173B4A" w:rsidP="00010453">
      <w:pPr>
        <w:numPr>
          <w:ilvl w:val="0"/>
          <w:numId w:val="331"/>
        </w:numPr>
        <w:tabs>
          <w:tab w:val="left" w:pos="1394"/>
        </w:tabs>
        <w:spacing w:line="269" w:lineRule="auto"/>
        <w:ind w:left="400" w:firstLine="712"/>
        <w:jc w:val="both"/>
        <w:rPr>
          <w:rFonts w:ascii="Arial" w:eastAsia="Arial" w:hAnsi="Arial" w:cs="Arial"/>
          <w:sz w:val="24"/>
          <w:szCs w:val="24"/>
        </w:rPr>
      </w:pPr>
      <w:bookmarkStart w:id="279" w:name="page291"/>
      <w:bookmarkEnd w:id="279"/>
      <w:r>
        <w:rPr>
          <w:rFonts w:eastAsia="Times New Roman"/>
          <w:sz w:val="24"/>
          <w:szCs w:val="24"/>
        </w:rPr>
        <w:lastRenderedPageBreak/>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0158D" w:rsidRDefault="0060158D">
      <w:pPr>
        <w:spacing w:line="40" w:lineRule="exact"/>
        <w:rPr>
          <w:rFonts w:ascii="Arial" w:eastAsia="Arial" w:hAnsi="Arial" w:cs="Arial"/>
          <w:sz w:val="24"/>
          <w:szCs w:val="24"/>
        </w:rPr>
      </w:pPr>
    </w:p>
    <w:p w:rsidR="0060158D" w:rsidRDefault="00173B4A" w:rsidP="00010453">
      <w:pPr>
        <w:numPr>
          <w:ilvl w:val="0"/>
          <w:numId w:val="33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60158D" w:rsidRDefault="0060158D">
      <w:pPr>
        <w:spacing w:line="40" w:lineRule="exact"/>
        <w:rPr>
          <w:rFonts w:ascii="Arial" w:eastAsia="Arial" w:hAnsi="Arial" w:cs="Arial"/>
          <w:sz w:val="24"/>
          <w:szCs w:val="24"/>
        </w:rPr>
      </w:pPr>
    </w:p>
    <w:p w:rsidR="0060158D" w:rsidRDefault="00173B4A" w:rsidP="00010453">
      <w:pPr>
        <w:numPr>
          <w:ilvl w:val="0"/>
          <w:numId w:val="331"/>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60158D" w:rsidRDefault="0060158D">
      <w:pPr>
        <w:spacing w:line="38" w:lineRule="exact"/>
        <w:rPr>
          <w:rFonts w:ascii="Arial" w:eastAsia="Arial" w:hAnsi="Arial" w:cs="Arial"/>
          <w:sz w:val="24"/>
          <w:szCs w:val="24"/>
        </w:rPr>
      </w:pPr>
    </w:p>
    <w:p w:rsidR="0060158D" w:rsidRDefault="00173B4A" w:rsidP="00010453">
      <w:pPr>
        <w:numPr>
          <w:ilvl w:val="0"/>
          <w:numId w:val="331"/>
        </w:numPr>
        <w:tabs>
          <w:tab w:val="left" w:pos="1394"/>
        </w:tabs>
        <w:spacing w:line="261" w:lineRule="auto"/>
        <w:ind w:left="400" w:firstLine="712"/>
        <w:rPr>
          <w:rFonts w:ascii="Arial" w:eastAsia="Arial" w:hAnsi="Arial" w:cs="Arial"/>
          <w:sz w:val="24"/>
          <w:szCs w:val="24"/>
        </w:rPr>
      </w:pPr>
      <w:r>
        <w:rPr>
          <w:rFonts w:eastAsia="Times New Roman"/>
          <w:sz w:val="24"/>
          <w:szCs w:val="24"/>
        </w:rPr>
        <w:t>участие обучающихся в деятельности производственных, творческих объединений, благотворительных организаций;</w:t>
      </w:r>
    </w:p>
    <w:p w:rsidR="0060158D" w:rsidRDefault="0060158D">
      <w:pPr>
        <w:spacing w:line="38" w:lineRule="exact"/>
        <w:rPr>
          <w:rFonts w:ascii="Arial" w:eastAsia="Arial" w:hAnsi="Arial" w:cs="Arial"/>
          <w:sz w:val="24"/>
          <w:szCs w:val="24"/>
        </w:rPr>
      </w:pPr>
    </w:p>
    <w:p w:rsidR="0060158D" w:rsidRDefault="00173B4A" w:rsidP="00010453">
      <w:pPr>
        <w:numPr>
          <w:ilvl w:val="0"/>
          <w:numId w:val="331"/>
        </w:numPr>
        <w:tabs>
          <w:tab w:val="left" w:pos="1400"/>
        </w:tabs>
        <w:ind w:left="1400" w:hanging="288"/>
        <w:rPr>
          <w:rFonts w:ascii="Arial" w:eastAsia="Arial" w:hAnsi="Arial" w:cs="Arial"/>
          <w:sz w:val="24"/>
          <w:szCs w:val="24"/>
        </w:rPr>
      </w:pPr>
      <w:r>
        <w:rPr>
          <w:rFonts w:eastAsia="Times New Roman"/>
          <w:sz w:val="24"/>
          <w:szCs w:val="24"/>
        </w:rPr>
        <w:t>в экологическом просвещении сверстников, родителей, населения;</w:t>
      </w:r>
    </w:p>
    <w:p w:rsidR="0060158D" w:rsidRDefault="0060158D">
      <w:pPr>
        <w:spacing w:line="56" w:lineRule="exact"/>
        <w:rPr>
          <w:rFonts w:ascii="Arial" w:eastAsia="Arial" w:hAnsi="Arial" w:cs="Arial"/>
          <w:sz w:val="24"/>
          <w:szCs w:val="24"/>
        </w:rPr>
      </w:pPr>
    </w:p>
    <w:p w:rsidR="0060158D" w:rsidRDefault="00173B4A" w:rsidP="00010453">
      <w:pPr>
        <w:numPr>
          <w:ilvl w:val="0"/>
          <w:numId w:val="331"/>
        </w:numPr>
        <w:tabs>
          <w:tab w:val="left" w:pos="1400"/>
        </w:tabs>
        <w:ind w:left="1400" w:hanging="288"/>
        <w:rPr>
          <w:rFonts w:ascii="Arial" w:eastAsia="Arial" w:hAnsi="Arial" w:cs="Arial"/>
          <w:sz w:val="24"/>
          <w:szCs w:val="24"/>
        </w:rPr>
      </w:pPr>
      <w:r>
        <w:rPr>
          <w:rFonts w:eastAsia="Times New Roman"/>
          <w:sz w:val="24"/>
          <w:szCs w:val="24"/>
        </w:rPr>
        <w:t>в благоустройстве школы, класса, города;</w:t>
      </w:r>
    </w:p>
    <w:p w:rsidR="0060158D" w:rsidRDefault="0060158D">
      <w:pPr>
        <w:spacing w:line="69" w:lineRule="exact"/>
        <w:rPr>
          <w:rFonts w:ascii="Arial" w:eastAsia="Arial" w:hAnsi="Arial" w:cs="Arial"/>
          <w:sz w:val="24"/>
          <w:szCs w:val="24"/>
        </w:rPr>
      </w:pPr>
    </w:p>
    <w:p w:rsidR="0060158D" w:rsidRDefault="00173B4A" w:rsidP="00010453">
      <w:pPr>
        <w:numPr>
          <w:ilvl w:val="0"/>
          <w:numId w:val="331"/>
        </w:numPr>
        <w:tabs>
          <w:tab w:val="left" w:pos="1394"/>
        </w:tabs>
        <w:spacing w:line="263" w:lineRule="auto"/>
        <w:ind w:left="400" w:firstLine="712"/>
        <w:rPr>
          <w:rFonts w:ascii="Arial" w:eastAsia="Arial" w:hAnsi="Arial" w:cs="Arial"/>
          <w:sz w:val="24"/>
          <w:szCs w:val="24"/>
        </w:rPr>
      </w:pPr>
      <w:r>
        <w:rPr>
          <w:rFonts w:eastAsia="Times New Roman"/>
          <w:sz w:val="24"/>
          <w:szCs w:val="24"/>
        </w:rPr>
        <w:t>формирование способности противостоять негативным воздействиям социальной среды, факторам микросоциальной среды;</w:t>
      </w:r>
    </w:p>
    <w:p w:rsidR="0060158D" w:rsidRDefault="0060158D">
      <w:pPr>
        <w:spacing w:line="46" w:lineRule="exact"/>
        <w:rPr>
          <w:rFonts w:ascii="Arial" w:eastAsia="Arial" w:hAnsi="Arial" w:cs="Arial"/>
          <w:sz w:val="24"/>
          <w:szCs w:val="24"/>
        </w:rPr>
      </w:pPr>
    </w:p>
    <w:p w:rsidR="0060158D" w:rsidRDefault="00173B4A" w:rsidP="00010453">
      <w:pPr>
        <w:numPr>
          <w:ilvl w:val="0"/>
          <w:numId w:val="331"/>
        </w:numPr>
        <w:tabs>
          <w:tab w:val="left" w:pos="1394"/>
        </w:tabs>
        <w:spacing w:line="261" w:lineRule="auto"/>
        <w:ind w:left="400" w:firstLine="712"/>
        <w:rPr>
          <w:rFonts w:ascii="Arial" w:eastAsia="Arial" w:hAnsi="Arial" w:cs="Arial"/>
          <w:sz w:val="24"/>
          <w:szCs w:val="24"/>
        </w:rPr>
      </w:pPr>
      <w:r>
        <w:rPr>
          <w:rFonts w:eastAsia="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60158D" w:rsidRDefault="0060158D">
      <w:pPr>
        <w:spacing w:line="51" w:lineRule="exact"/>
        <w:rPr>
          <w:rFonts w:ascii="Arial" w:eastAsia="Arial" w:hAnsi="Arial" w:cs="Arial"/>
          <w:sz w:val="24"/>
          <w:szCs w:val="24"/>
        </w:rPr>
      </w:pPr>
    </w:p>
    <w:p w:rsidR="0060158D" w:rsidRDefault="00173B4A" w:rsidP="00010453">
      <w:pPr>
        <w:numPr>
          <w:ilvl w:val="0"/>
          <w:numId w:val="331"/>
        </w:numPr>
        <w:tabs>
          <w:tab w:val="left" w:pos="1394"/>
        </w:tabs>
        <w:spacing w:line="261" w:lineRule="auto"/>
        <w:ind w:left="400" w:firstLine="712"/>
        <w:rPr>
          <w:rFonts w:ascii="Arial" w:eastAsia="Arial" w:hAnsi="Arial" w:cs="Arial"/>
          <w:sz w:val="24"/>
          <w:szCs w:val="24"/>
        </w:rPr>
      </w:pPr>
      <w:r>
        <w:rPr>
          <w:rFonts w:eastAsia="Times New Roman"/>
          <w:sz w:val="24"/>
          <w:szCs w:val="24"/>
        </w:rPr>
        <w:t>учет индивидуальных и возрастных особенностей обучающихся, культурных и социальных потребностей их семей;</w:t>
      </w:r>
    </w:p>
    <w:p w:rsidR="0060158D" w:rsidRDefault="0060158D">
      <w:pPr>
        <w:spacing w:line="49" w:lineRule="exact"/>
        <w:rPr>
          <w:rFonts w:ascii="Arial" w:eastAsia="Arial" w:hAnsi="Arial" w:cs="Arial"/>
          <w:sz w:val="24"/>
          <w:szCs w:val="24"/>
        </w:rPr>
      </w:pPr>
    </w:p>
    <w:p w:rsidR="0060158D" w:rsidRDefault="00173B4A" w:rsidP="00010453">
      <w:pPr>
        <w:numPr>
          <w:ilvl w:val="0"/>
          <w:numId w:val="331"/>
        </w:numPr>
        <w:tabs>
          <w:tab w:val="left" w:pos="1394"/>
        </w:tabs>
        <w:spacing w:line="263" w:lineRule="auto"/>
        <w:ind w:left="400" w:firstLine="712"/>
        <w:rPr>
          <w:rFonts w:ascii="Arial" w:eastAsia="Arial" w:hAnsi="Arial" w:cs="Arial"/>
          <w:sz w:val="24"/>
          <w:szCs w:val="24"/>
        </w:rPr>
      </w:pPr>
      <w:r>
        <w:rPr>
          <w:rFonts w:eastAsia="Times New Roman"/>
          <w:sz w:val="24"/>
          <w:szCs w:val="24"/>
        </w:rPr>
        <w:t>формирование у обучающихся мотивации к труду, потребности к приобретению профессии;</w:t>
      </w:r>
    </w:p>
    <w:p w:rsidR="0060158D" w:rsidRDefault="0060158D">
      <w:pPr>
        <w:spacing w:line="46" w:lineRule="exact"/>
        <w:rPr>
          <w:rFonts w:ascii="Arial" w:eastAsia="Arial" w:hAnsi="Arial" w:cs="Arial"/>
          <w:sz w:val="24"/>
          <w:szCs w:val="24"/>
        </w:rPr>
      </w:pPr>
    </w:p>
    <w:p w:rsidR="0060158D" w:rsidRDefault="00173B4A" w:rsidP="00010453">
      <w:pPr>
        <w:numPr>
          <w:ilvl w:val="0"/>
          <w:numId w:val="33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331"/>
        </w:numPr>
        <w:tabs>
          <w:tab w:val="left" w:pos="1394"/>
        </w:tabs>
        <w:spacing w:line="261" w:lineRule="auto"/>
        <w:ind w:left="400" w:firstLine="712"/>
        <w:rPr>
          <w:rFonts w:ascii="Arial" w:eastAsia="Arial" w:hAnsi="Arial" w:cs="Arial"/>
          <w:sz w:val="24"/>
          <w:szCs w:val="24"/>
        </w:rPr>
      </w:pPr>
      <w:r>
        <w:rPr>
          <w:rFonts w:eastAsia="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60158D" w:rsidRDefault="0060158D">
      <w:pPr>
        <w:spacing w:line="52" w:lineRule="exact"/>
        <w:rPr>
          <w:rFonts w:ascii="Arial" w:eastAsia="Arial" w:hAnsi="Arial" w:cs="Arial"/>
          <w:sz w:val="24"/>
          <w:szCs w:val="24"/>
        </w:rPr>
      </w:pPr>
    </w:p>
    <w:p w:rsidR="0060158D" w:rsidRDefault="00173B4A" w:rsidP="00010453">
      <w:pPr>
        <w:numPr>
          <w:ilvl w:val="0"/>
          <w:numId w:val="331"/>
        </w:numPr>
        <w:tabs>
          <w:tab w:val="left" w:pos="1394"/>
        </w:tabs>
        <w:spacing w:line="261" w:lineRule="auto"/>
        <w:ind w:left="400" w:firstLine="712"/>
        <w:rPr>
          <w:rFonts w:ascii="Arial" w:eastAsia="Arial" w:hAnsi="Arial" w:cs="Arial"/>
          <w:sz w:val="24"/>
          <w:szCs w:val="24"/>
        </w:rPr>
      </w:pPr>
      <w:r>
        <w:rPr>
          <w:rFonts w:eastAsia="Times New Roman"/>
          <w:sz w:val="24"/>
          <w:szCs w:val="24"/>
        </w:rPr>
        <w:t>приобретение практического опыта, соответствующего интересам и способностям обучающихся;</w:t>
      </w:r>
    </w:p>
    <w:p w:rsidR="0060158D" w:rsidRDefault="0060158D">
      <w:pPr>
        <w:spacing w:line="49" w:lineRule="exact"/>
        <w:rPr>
          <w:rFonts w:ascii="Arial" w:eastAsia="Arial" w:hAnsi="Arial" w:cs="Arial"/>
          <w:sz w:val="24"/>
          <w:szCs w:val="24"/>
        </w:rPr>
      </w:pPr>
    </w:p>
    <w:p w:rsidR="0060158D" w:rsidRDefault="00173B4A" w:rsidP="00010453">
      <w:pPr>
        <w:numPr>
          <w:ilvl w:val="0"/>
          <w:numId w:val="331"/>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60158D" w:rsidRDefault="0060158D">
      <w:pPr>
        <w:spacing w:line="37" w:lineRule="exact"/>
        <w:rPr>
          <w:rFonts w:ascii="Arial" w:eastAsia="Arial" w:hAnsi="Arial" w:cs="Arial"/>
          <w:sz w:val="24"/>
          <w:szCs w:val="24"/>
        </w:rPr>
      </w:pPr>
    </w:p>
    <w:p w:rsidR="0060158D" w:rsidRDefault="00173B4A" w:rsidP="00010453">
      <w:pPr>
        <w:numPr>
          <w:ilvl w:val="0"/>
          <w:numId w:val="331"/>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60158D" w:rsidRDefault="0060158D">
      <w:pPr>
        <w:spacing w:line="39" w:lineRule="exact"/>
        <w:rPr>
          <w:rFonts w:ascii="Arial" w:eastAsia="Arial" w:hAnsi="Arial" w:cs="Arial"/>
          <w:sz w:val="24"/>
          <w:szCs w:val="24"/>
        </w:rPr>
      </w:pPr>
    </w:p>
    <w:p w:rsidR="0060158D" w:rsidRDefault="00173B4A" w:rsidP="00010453">
      <w:pPr>
        <w:numPr>
          <w:ilvl w:val="0"/>
          <w:numId w:val="331"/>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w:t>
      </w:r>
    </w:p>
    <w:p w:rsidR="0060158D" w:rsidRDefault="00173B4A">
      <w:pPr>
        <w:spacing w:line="229" w:lineRule="auto"/>
        <w:ind w:right="-399"/>
        <w:jc w:val="center"/>
        <w:rPr>
          <w:sz w:val="20"/>
          <w:szCs w:val="20"/>
        </w:rPr>
      </w:pPr>
      <w:r>
        <w:rPr>
          <w:rFonts w:eastAsia="Times New Roman"/>
          <w:sz w:val="24"/>
          <w:szCs w:val="24"/>
        </w:rPr>
        <w:t>291</w:t>
      </w:r>
    </w:p>
    <w:p w:rsidR="0060158D" w:rsidRDefault="0060158D">
      <w:pPr>
        <w:sectPr w:rsidR="0060158D">
          <w:pgSz w:w="11900" w:h="16838"/>
          <w:pgMar w:top="1161" w:right="846" w:bottom="327" w:left="1440" w:header="0" w:footer="0" w:gutter="0"/>
          <w:cols w:space="720" w:equalWidth="0">
            <w:col w:w="9620"/>
          </w:cols>
        </w:sectPr>
      </w:pPr>
    </w:p>
    <w:p w:rsidR="0060158D" w:rsidRDefault="00173B4A">
      <w:pPr>
        <w:spacing w:line="267" w:lineRule="auto"/>
        <w:ind w:left="400"/>
        <w:rPr>
          <w:sz w:val="20"/>
          <w:szCs w:val="20"/>
        </w:rPr>
      </w:pPr>
      <w:bookmarkStart w:id="280" w:name="page292"/>
      <w:bookmarkEnd w:id="280"/>
      <w:r>
        <w:rPr>
          <w:rFonts w:eastAsia="Times New Roman"/>
          <w:sz w:val="24"/>
          <w:szCs w:val="24"/>
        </w:rPr>
        <w:lastRenderedPageBreak/>
        <w:t>образования и выбора профессии (в том числе компьютерного профессионального тестирования и тренинга в специализированных центрах);</w:t>
      </w:r>
    </w:p>
    <w:p w:rsidR="0060158D" w:rsidRDefault="0060158D">
      <w:pPr>
        <w:spacing w:line="28" w:lineRule="exact"/>
        <w:rPr>
          <w:sz w:val="20"/>
          <w:szCs w:val="20"/>
        </w:rPr>
      </w:pPr>
    </w:p>
    <w:p w:rsidR="0060158D" w:rsidRDefault="00173B4A" w:rsidP="00010453">
      <w:pPr>
        <w:numPr>
          <w:ilvl w:val="1"/>
          <w:numId w:val="332"/>
        </w:numPr>
        <w:tabs>
          <w:tab w:val="left" w:pos="1400"/>
        </w:tabs>
        <w:ind w:left="1400" w:hanging="288"/>
        <w:rPr>
          <w:rFonts w:ascii="Arial" w:eastAsia="Arial" w:hAnsi="Arial" w:cs="Arial"/>
          <w:sz w:val="24"/>
          <w:szCs w:val="24"/>
        </w:rPr>
      </w:pPr>
      <w:r>
        <w:rPr>
          <w:rFonts w:eastAsia="Times New Roman"/>
          <w:sz w:val="24"/>
          <w:szCs w:val="24"/>
        </w:rPr>
        <w:t>осознание обучающимися ценности экологически целесообразного, здорового</w:t>
      </w:r>
    </w:p>
    <w:p w:rsidR="0060158D" w:rsidRDefault="0060158D">
      <w:pPr>
        <w:spacing w:line="38" w:lineRule="exact"/>
        <w:rPr>
          <w:rFonts w:ascii="Arial" w:eastAsia="Arial" w:hAnsi="Arial" w:cs="Arial"/>
          <w:sz w:val="24"/>
          <w:szCs w:val="24"/>
        </w:rPr>
      </w:pPr>
    </w:p>
    <w:p w:rsidR="0060158D" w:rsidRDefault="00173B4A" w:rsidP="00010453">
      <w:pPr>
        <w:numPr>
          <w:ilvl w:val="0"/>
          <w:numId w:val="332"/>
        </w:numPr>
        <w:tabs>
          <w:tab w:val="left" w:pos="600"/>
        </w:tabs>
        <w:ind w:left="600" w:hanging="196"/>
        <w:rPr>
          <w:rFonts w:eastAsia="Times New Roman"/>
          <w:sz w:val="24"/>
          <w:szCs w:val="24"/>
        </w:rPr>
      </w:pPr>
      <w:r>
        <w:rPr>
          <w:rFonts w:eastAsia="Times New Roman"/>
          <w:sz w:val="24"/>
          <w:szCs w:val="24"/>
        </w:rPr>
        <w:t>безопасного образа жизни;</w:t>
      </w:r>
    </w:p>
    <w:p w:rsidR="0060158D" w:rsidRDefault="0060158D">
      <w:pPr>
        <w:spacing w:line="74" w:lineRule="exact"/>
        <w:rPr>
          <w:rFonts w:eastAsia="Times New Roman"/>
          <w:sz w:val="24"/>
          <w:szCs w:val="24"/>
        </w:rPr>
      </w:pPr>
    </w:p>
    <w:p w:rsidR="0060158D" w:rsidRDefault="00173B4A" w:rsidP="00010453">
      <w:pPr>
        <w:numPr>
          <w:ilvl w:val="1"/>
          <w:numId w:val="332"/>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60158D" w:rsidRDefault="0060158D">
      <w:pPr>
        <w:spacing w:line="43" w:lineRule="exact"/>
        <w:rPr>
          <w:rFonts w:ascii="Arial" w:eastAsia="Arial" w:hAnsi="Arial" w:cs="Arial"/>
          <w:sz w:val="24"/>
          <w:szCs w:val="24"/>
        </w:rPr>
      </w:pPr>
    </w:p>
    <w:p w:rsidR="0060158D" w:rsidRDefault="00173B4A" w:rsidP="00010453">
      <w:pPr>
        <w:numPr>
          <w:ilvl w:val="1"/>
          <w:numId w:val="332"/>
        </w:numPr>
        <w:tabs>
          <w:tab w:val="left" w:pos="1394"/>
        </w:tabs>
        <w:spacing w:line="261" w:lineRule="auto"/>
        <w:ind w:left="400" w:firstLine="712"/>
        <w:rPr>
          <w:rFonts w:ascii="Arial" w:eastAsia="Arial" w:hAnsi="Arial" w:cs="Arial"/>
          <w:sz w:val="24"/>
          <w:szCs w:val="24"/>
        </w:rPr>
      </w:pPr>
      <w:r>
        <w:rPr>
          <w:rFonts w:eastAsia="Times New Roman"/>
          <w:sz w:val="24"/>
          <w:szCs w:val="24"/>
        </w:rPr>
        <w:t>осознанное отношение обучающихся к выбору индивидуального рациона здорового питания;</w:t>
      </w:r>
    </w:p>
    <w:p w:rsidR="0060158D" w:rsidRDefault="0060158D">
      <w:pPr>
        <w:spacing w:line="49" w:lineRule="exact"/>
        <w:rPr>
          <w:rFonts w:ascii="Arial" w:eastAsia="Arial" w:hAnsi="Arial" w:cs="Arial"/>
          <w:sz w:val="24"/>
          <w:szCs w:val="24"/>
        </w:rPr>
      </w:pPr>
    </w:p>
    <w:p w:rsidR="0060158D" w:rsidRDefault="00173B4A" w:rsidP="00010453">
      <w:pPr>
        <w:numPr>
          <w:ilvl w:val="1"/>
          <w:numId w:val="332"/>
        </w:numPr>
        <w:tabs>
          <w:tab w:val="left" w:pos="1394"/>
        </w:tabs>
        <w:spacing w:line="264" w:lineRule="auto"/>
        <w:ind w:left="400" w:firstLine="712"/>
        <w:rPr>
          <w:rFonts w:ascii="Arial" w:eastAsia="Arial" w:hAnsi="Arial" w:cs="Arial"/>
          <w:sz w:val="24"/>
          <w:szCs w:val="24"/>
        </w:rPr>
      </w:pPr>
      <w:r>
        <w:rPr>
          <w:rFonts w:eastAsia="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60158D" w:rsidRDefault="0060158D">
      <w:pPr>
        <w:spacing w:line="45" w:lineRule="exact"/>
        <w:rPr>
          <w:rFonts w:ascii="Arial" w:eastAsia="Arial" w:hAnsi="Arial" w:cs="Arial"/>
          <w:sz w:val="24"/>
          <w:szCs w:val="24"/>
        </w:rPr>
      </w:pPr>
    </w:p>
    <w:p w:rsidR="0060158D" w:rsidRDefault="00173B4A" w:rsidP="00010453">
      <w:pPr>
        <w:numPr>
          <w:ilvl w:val="1"/>
          <w:numId w:val="332"/>
        </w:numPr>
        <w:tabs>
          <w:tab w:val="left" w:pos="1394"/>
        </w:tabs>
        <w:spacing w:line="261" w:lineRule="auto"/>
        <w:ind w:left="400" w:firstLine="712"/>
        <w:rPr>
          <w:rFonts w:ascii="Arial" w:eastAsia="Arial" w:hAnsi="Arial" w:cs="Arial"/>
          <w:sz w:val="24"/>
          <w:szCs w:val="24"/>
        </w:rPr>
      </w:pPr>
      <w:r>
        <w:rPr>
          <w:rFonts w:eastAsia="Times New Roman"/>
          <w:sz w:val="24"/>
          <w:szCs w:val="24"/>
        </w:rPr>
        <w:t>овладение современными оздоровительными технологиями, в том числе на основе навыков личной гигиены;</w:t>
      </w:r>
    </w:p>
    <w:p w:rsidR="0060158D" w:rsidRDefault="0060158D">
      <w:pPr>
        <w:spacing w:line="49" w:lineRule="exact"/>
        <w:rPr>
          <w:rFonts w:ascii="Arial" w:eastAsia="Arial" w:hAnsi="Arial" w:cs="Arial"/>
          <w:sz w:val="24"/>
          <w:szCs w:val="24"/>
        </w:rPr>
      </w:pPr>
    </w:p>
    <w:p w:rsidR="0060158D" w:rsidRDefault="00173B4A" w:rsidP="00010453">
      <w:pPr>
        <w:numPr>
          <w:ilvl w:val="1"/>
          <w:numId w:val="332"/>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60158D" w:rsidRDefault="0060158D">
      <w:pPr>
        <w:spacing w:line="34" w:lineRule="exact"/>
        <w:rPr>
          <w:rFonts w:ascii="Arial" w:eastAsia="Arial" w:hAnsi="Arial" w:cs="Arial"/>
          <w:sz w:val="24"/>
          <w:szCs w:val="24"/>
        </w:rPr>
      </w:pPr>
    </w:p>
    <w:p w:rsidR="0060158D" w:rsidRDefault="00173B4A" w:rsidP="00010453">
      <w:pPr>
        <w:numPr>
          <w:ilvl w:val="1"/>
          <w:numId w:val="332"/>
        </w:numPr>
        <w:tabs>
          <w:tab w:val="left" w:pos="1394"/>
        </w:tabs>
        <w:spacing w:line="261" w:lineRule="auto"/>
        <w:ind w:left="400" w:firstLine="712"/>
        <w:rPr>
          <w:rFonts w:ascii="Arial" w:eastAsia="Arial" w:hAnsi="Arial" w:cs="Arial"/>
          <w:sz w:val="24"/>
          <w:szCs w:val="24"/>
        </w:rPr>
      </w:pPr>
      <w:r>
        <w:rPr>
          <w:rFonts w:eastAsia="Times New Roman"/>
          <w:sz w:val="24"/>
          <w:szCs w:val="24"/>
        </w:rPr>
        <w:t>убежденности в выборе здорового образа жизни и вреде употребления алкоголя и табакокурения;</w:t>
      </w:r>
    </w:p>
    <w:p w:rsidR="0060158D" w:rsidRDefault="0060158D">
      <w:pPr>
        <w:spacing w:line="51" w:lineRule="exact"/>
        <w:rPr>
          <w:rFonts w:ascii="Arial" w:eastAsia="Arial" w:hAnsi="Arial" w:cs="Arial"/>
          <w:sz w:val="24"/>
          <w:szCs w:val="24"/>
        </w:rPr>
      </w:pPr>
    </w:p>
    <w:p w:rsidR="0060158D" w:rsidRDefault="00173B4A" w:rsidP="00010453">
      <w:pPr>
        <w:numPr>
          <w:ilvl w:val="1"/>
          <w:numId w:val="332"/>
        </w:numPr>
        <w:tabs>
          <w:tab w:val="left" w:pos="1394"/>
        </w:tabs>
        <w:spacing w:line="261" w:lineRule="auto"/>
        <w:ind w:left="400" w:firstLine="712"/>
        <w:jc w:val="both"/>
        <w:rPr>
          <w:rFonts w:ascii="Arial" w:eastAsia="Arial" w:hAnsi="Arial" w:cs="Arial"/>
          <w:sz w:val="24"/>
          <w:szCs w:val="24"/>
        </w:rPr>
      </w:pPr>
      <w:r>
        <w:rPr>
          <w:rFonts w:eastAsia="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w:t>
      </w:r>
    </w:p>
    <w:p w:rsidR="0060158D" w:rsidRDefault="0060158D">
      <w:pPr>
        <w:spacing w:line="29" w:lineRule="exact"/>
        <w:rPr>
          <w:rFonts w:ascii="Arial" w:eastAsia="Arial" w:hAnsi="Arial" w:cs="Arial"/>
          <w:sz w:val="24"/>
          <w:szCs w:val="24"/>
        </w:rPr>
      </w:pPr>
    </w:p>
    <w:p w:rsidR="0060158D" w:rsidRDefault="00173B4A" w:rsidP="00010453">
      <w:pPr>
        <w:numPr>
          <w:ilvl w:val="0"/>
          <w:numId w:val="332"/>
        </w:numPr>
        <w:tabs>
          <w:tab w:val="left" w:pos="714"/>
        </w:tabs>
        <w:spacing w:line="264" w:lineRule="auto"/>
        <w:ind w:left="400" w:firstLine="4"/>
        <w:rPr>
          <w:rFonts w:eastAsia="Times New Roman"/>
          <w:sz w:val="24"/>
          <w:szCs w:val="24"/>
        </w:rPr>
      </w:pPr>
      <w:r>
        <w:rPr>
          <w:rFonts w:eastAsia="Times New Roman"/>
          <w:sz w:val="24"/>
          <w:szCs w:val="24"/>
        </w:rPr>
        <w:t>общественного здоровья и безопасности; необходимости следования принципу предосторожности при выборе варианта поведения.</w:t>
      </w:r>
    </w:p>
    <w:p w:rsidR="0060158D" w:rsidRDefault="0060158D">
      <w:pPr>
        <w:spacing w:line="16" w:lineRule="exact"/>
        <w:rPr>
          <w:rFonts w:eastAsia="Times New Roman"/>
          <w:sz w:val="24"/>
          <w:szCs w:val="24"/>
        </w:rPr>
      </w:pPr>
    </w:p>
    <w:p w:rsidR="0060158D" w:rsidRDefault="00173B4A">
      <w:pPr>
        <w:ind w:left="1120"/>
        <w:rPr>
          <w:rFonts w:eastAsia="Times New Roman"/>
          <w:sz w:val="24"/>
          <w:szCs w:val="24"/>
        </w:rPr>
      </w:pPr>
      <w:r>
        <w:rPr>
          <w:rFonts w:eastAsia="Times New Roman"/>
          <w:b/>
          <w:bCs/>
          <w:sz w:val="24"/>
          <w:szCs w:val="24"/>
        </w:rPr>
        <w:t>В программе отражаются:</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1) цель и задачи духовно-нравственного развития, воспитания и социализации обучающихся, описание ценностных ориентиров, лежащих в ее основе;</w:t>
      </w:r>
    </w:p>
    <w:p w:rsidR="0060158D" w:rsidRDefault="0060158D">
      <w:pPr>
        <w:spacing w:line="26"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w:t>
      </w:r>
    </w:p>
    <w:p w:rsidR="0060158D" w:rsidRDefault="0060158D">
      <w:pPr>
        <w:spacing w:line="19"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0158D" w:rsidRDefault="0060158D">
      <w:pPr>
        <w:spacing w:line="19" w:lineRule="exact"/>
        <w:rPr>
          <w:sz w:val="20"/>
          <w:szCs w:val="20"/>
        </w:rPr>
      </w:pPr>
    </w:p>
    <w:p w:rsidR="0060158D" w:rsidRDefault="00173B4A" w:rsidP="00010453">
      <w:pPr>
        <w:numPr>
          <w:ilvl w:val="0"/>
          <w:numId w:val="333"/>
        </w:numPr>
        <w:tabs>
          <w:tab w:val="left" w:pos="1552"/>
        </w:tabs>
        <w:spacing w:line="271" w:lineRule="auto"/>
        <w:ind w:left="400" w:firstLine="712"/>
        <w:jc w:val="both"/>
        <w:rPr>
          <w:rFonts w:eastAsia="Times New Roman"/>
          <w:sz w:val="24"/>
          <w:szCs w:val="24"/>
        </w:rPr>
      </w:pPr>
      <w:r>
        <w:rPr>
          <w:rFonts w:eastAsia="Times New Roman"/>
          <w:sz w:val="24"/>
          <w:szCs w:val="24"/>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60158D" w:rsidRDefault="0060158D">
      <w:pPr>
        <w:spacing w:line="17" w:lineRule="exact"/>
        <w:rPr>
          <w:rFonts w:eastAsia="Times New Roman"/>
          <w:sz w:val="24"/>
          <w:szCs w:val="24"/>
        </w:rPr>
      </w:pPr>
    </w:p>
    <w:p w:rsidR="0060158D" w:rsidRDefault="00173B4A" w:rsidP="00010453">
      <w:pPr>
        <w:numPr>
          <w:ilvl w:val="0"/>
          <w:numId w:val="333"/>
        </w:numPr>
        <w:tabs>
          <w:tab w:val="left" w:pos="1468"/>
        </w:tabs>
        <w:spacing w:line="272" w:lineRule="auto"/>
        <w:ind w:left="400" w:firstLine="712"/>
        <w:jc w:val="both"/>
        <w:rPr>
          <w:rFonts w:eastAsia="Times New Roman"/>
          <w:sz w:val="24"/>
          <w:szCs w:val="24"/>
        </w:rPr>
      </w:pPr>
      <w:r>
        <w:rPr>
          <w:rFonts w:eastAsia="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60158D" w:rsidRDefault="0060158D">
      <w:pPr>
        <w:spacing w:line="18" w:lineRule="exact"/>
        <w:rPr>
          <w:rFonts w:eastAsia="Times New Roman"/>
          <w:sz w:val="24"/>
          <w:szCs w:val="24"/>
        </w:rPr>
      </w:pPr>
    </w:p>
    <w:p w:rsidR="0060158D" w:rsidRDefault="00173B4A" w:rsidP="00010453">
      <w:pPr>
        <w:numPr>
          <w:ilvl w:val="0"/>
          <w:numId w:val="333"/>
        </w:numPr>
        <w:tabs>
          <w:tab w:val="left" w:pos="1501"/>
        </w:tabs>
        <w:spacing w:line="264" w:lineRule="auto"/>
        <w:ind w:left="400" w:firstLine="712"/>
        <w:jc w:val="both"/>
        <w:rPr>
          <w:rFonts w:eastAsia="Times New Roman"/>
          <w:sz w:val="24"/>
          <w:szCs w:val="24"/>
        </w:rPr>
      </w:pPr>
      <w:r>
        <w:rPr>
          <w:rFonts w:eastAsia="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w:t>
      </w:r>
    </w:p>
    <w:p w:rsidR="0060158D" w:rsidRDefault="0060158D">
      <w:pPr>
        <w:spacing w:line="200" w:lineRule="exact"/>
        <w:rPr>
          <w:sz w:val="20"/>
          <w:szCs w:val="20"/>
        </w:rPr>
      </w:pPr>
    </w:p>
    <w:p w:rsidR="0060158D" w:rsidRDefault="0060158D">
      <w:pPr>
        <w:spacing w:line="251" w:lineRule="exact"/>
        <w:rPr>
          <w:sz w:val="20"/>
          <w:szCs w:val="20"/>
        </w:rPr>
      </w:pPr>
    </w:p>
    <w:p w:rsidR="0060158D" w:rsidRDefault="00173B4A">
      <w:pPr>
        <w:ind w:right="-399"/>
        <w:jc w:val="center"/>
        <w:rPr>
          <w:sz w:val="20"/>
          <w:szCs w:val="20"/>
        </w:rPr>
      </w:pPr>
      <w:r>
        <w:rPr>
          <w:rFonts w:eastAsia="Times New Roman"/>
          <w:sz w:val="24"/>
          <w:szCs w:val="24"/>
        </w:rPr>
        <w:t>292</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34"/>
        </w:numPr>
        <w:tabs>
          <w:tab w:val="left" w:pos="671"/>
        </w:tabs>
        <w:spacing w:line="267" w:lineRule="auto"/>
        <w:ind w:left="400" w:firstLine="4"/>
        <w:rPr>
          <w:rFonts w:eastAsia="Times New Roman"/>
          <w:sz w:val="24"/>
          <w:szCs w:val="24"/>
        </w:rPr>
      </w:pPr>
      <w:bookmarkStart w:id="281" w:name="page293"/>
      <w:bookmarkEnd w:id="281"/>
      <w:r>
        <w:rPr>
          <w:rFonts w:eastAsia="Times New Roman"/>
          <w:sz w:val="24"/>
          <w:szCs w:val="24"/>
        </w:rPr>
        <w:lastRenderedPageBreak/>
        <w:t>также формы участия специалистов и социальных партнеров по направлениям социального воспитания;</w:t>
      </w:r>
    </w:p>
    <w:p w:rsidR="0060158D" w:rsidRDefault="0060158D">
      <w:pPr>
        <w:spacing w:line="22" w:lineRule="exact"/>
        <w:rPr>
          <w:rFonts w:eastAsia="Times New Roman"/>
          <w:sz w:val="24"/>
          <w:szCs w:val="24"/>
        </w:rPr>
      </w:pPr>
    </w:p>
    <w:p w:rsidR="0060158D" w:rsidRDefault="00173B4A" w:rsidP="00010453">
      <w:pPr>
        <w:numPr>
          <w:ilvl w:val="1"/>
          <w:numId w:val="334"/>
        </w:numPr>
        <w:tabs>
          <w:tab w:val="left" w:pos="1386"/>
        </w:tabs>
        <w:spacing w:line="274" w:lineRule="auto"/>
        <w:ind w:left="400" w:firstLine="712"/>
        <w:jc w:val="both"/>
        <w:rPr>
          <w:rFonts w:eastAsia="Times New Roman"/>
          <w:sz w:val="24"/>
          <w:szCs w:val="24"/>
        </w:rPr>
      </w:pPr>
      <w:r>
        <w:rPr>
          <w:rFonts w:eastAsia="Times New Roman"/>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образовательной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образовательной деятельности;</w:t>
      </w:r>
    </w:p>
    <w:p w:rsidR="0060158D" w:rsidRDefault="0060158D">
      <w:pPr>
        <w:spacing w:line="16" w:lineRule="exact"/>
        <w:rPr>
          <w:rFonts w:eastAsia="Times New Roman"/>
          <w:sz w:val="24"/>
          <w:szCs w:val="24"/>
        </w:rPr>
      </w:pPr>
    </w:p>
    <w:p w:rsidR="0060158D" w:rsidRDefault="00173B4A" w:rsidP="00010453">
      <w:pPr>
        <w:numPr>
          <w:ilvl w:val="1"/>
          <w:numId w:val="334"/>
        </w:numPr>
        <w:tabs>
          <w:tab w:val="left" w:pos="1393"/>
        </w:tabs>
        <w:spacing w:line="265" w:lineRule="auto"/>
        <w:ind w:left="400" w:firstLine="712"/>
        <w:rPr>
          <w:rFonts w:eastAsia="Times New Roman"/>
          <w:sz w:val="24"/>
          <w:szCs w:val="24"/>
        </w:rPr>
      </w:pPr>
      <w:r>
        <w:rPr>
          <w:rFonts w:eastAsia="Times New Roman"/>
          <w:sz w:val="24"/>
          <w:szCs w:val="24"/>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60158D" w:rsidRDefault="0060158D">
      <w:pPr>
        <w:spacing w:line="24" w:lineRule="exact"/>
        <w:rPr>
          <w:rFonts w:eastAsia="Times New Roman"/>
          <w:sz w:val="24"/>
          <w:szCs w:val="24"/>
        </w:rPr>
      </w:pPr>
    </w:p>
    <w:p w:rsidR="0060158D" w:rsidRDefault="00173B4A" w:rsidP="00010453">
      <w:pPr>
        <w:numPr>
          <w:ilvl w:val="1"/>
          <w:numId w:val="334"/>
        </w:numPr>
        <w:tabs>
          <w:tab w:val="left" w:pos="1369"/>
        </w:tabs>
        <w:spacing w:line="271" w:lineRule="auto"/>
        <w:ind w:left="400" w:firstLine="712"/>
        <w:jc w:val="both"/>
        <w:rPr>
          <w:rFonts w:eastAsia="Times New Roman"/>
          <w:sz w:val="24"/>
          <w:szCs w:val="24"/>
        </w:rPr>
      </w:pPr>
      <w:r>
        <w:rPr>
          <w:rFonts w:eastAsia="Times New Roman"/>
          <w:sz w:val="24"/>
          <w:szCs w:val="24"/>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60158D" w:rsidRDefault="0060158D">
      <w:pPr>
        <w:spacing w:line="17" w:lineRule="exact"/>
        <w:rPr>
          <w:rFonts w:eastAsia="Times New Roman"/>
          <w:sz w:val="24"/>
          <w:szCs w:val="24"/>
        </w:rPr>
      </w:pPr>
    </w:p>
    <w:p w:rsidR="0060158D" w:rsidRDefault="00173B4A" w:rsidP="00010453">
      <w:pPr>
        <w:numPr>
          <w:ilvl w:val="1"/>
          <w:numId w:val="334"/>
        </w:numPr>
        <w:tabs>
          <w:tab w:val="left" w:pos="1703"/>
        </w:tabs>
        <w:spacing w:line="272" w:lineRule="auto"/>
        <w:ind w:left="400" w:firstLine="712"/>
        <w:jc w:val="both"/>
        <w:rPr>
          <w:rFonts w:eastAsia="Times New Roman"/>
          <w:sz w:val="24"/>
          <w:szCs w:val="24"/>
        </w:rPr>
      </w:pPr>
      <w:r>
        <w:rPr>
          <w:rFonts w:eastAsia="Times New Roman"/>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60158D" w:rsidRDefault="0060158D">
      <w:pPr>
        <w:spacing w:line="18" w:lineRule="exact"/>
        <w:rPr>
          <w:rFonts w:eastAsia="Times New Roman"/>
          <w:sz w:val="24"/>
          <w:szCs w:val="24"/>
        </w:rPr>
      </w:pPr>
    </w:p>
    <w:p w:rsidR="0060158D" w:rsidRDefault="00173B4A" w:rsidP="00010453">
      <w:pPr>
        <w:numPr>
          <w:ilvl w:val="1"/>
          <w:numId w:val="334"/>
        </w:numPr>
        <w:tabs>
          <w:tab w:val="left" w:pos="1540"/>
        </w:tabs>
        <w:spacing w:line="264" w:lineRule="auto"/>
        <w:ind w:left="400" w:firstLine="712"/>
        <w:rPr>
          <w:rFonts w:eastAsia="Times New Roman"/>
          <w:sz w:val="24"/>
          <w:szCs w:val="24"/>
        </w:rPr>
      </w:pPr>
      <w:r>
        <w:rPr>
          <w:rFonts w:eastAsia="Times New Roman"/>
          <w:sz w:val="24"/>
          <w:szCs w:val="24"/>
        </w:rPr>
        <w:t>методику и инструментарий мониторинга духовно-нравственного развития, воспитания и социализации обучающихся;</w:t>
      </w:r>
    </w:p>
    <w:p w:rsidR="0060158D" w:rsidRDefault="0060158D">
      <w:pPr>
        <w:spacing w:line="26" w:lineRule="exact"/>
        <w:rPr>
          <w:rFonts w:eastAsia="Times New Roman"/>
          <w:sz w:val="24"/>
          <w:szCs w:val="24"/>
        </w:rPr>
      </w:pPr>
    </w:p>
    <w:p w:rsidR="0060158D" w:rsidRDefault="00173B4A" w:rsidP="00010453">
      <w:pPr>
        <w:numPr>
          <w:ilvl w:val="1"/>
          <w:numId w:val="334"/>
        </w:numPr>
        <w:tabs>
          <w:tab w:val="left" w:pos="1588"/>
        </w:tabs>
        <w:spacing w:line="271" w:lineRule="auto"/>
        <w:ind w:left="400" w:firstLine="712"/>
        <w:jc w:val="both"/>
        <w:rPr>
          <w:rFonts w:eastAsia="Times New Roman"/>
          <w:sz w:val="24"/>
          <w:szCs w:val="24"/>
        </w:rPr>
      </w:pPr>
      <w:r>
        <w:rPr>
          <w:rFonts w:eastAsia="Times New Roman"/>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0158D" w:rsidRDefault="0060158D">
      <w:pPr>
        <w:spacing w:line="323" w:lineRule="exact"/>
        <w:rPr>
          <w:sz w:val="20"/>
          <w:szCs w:val="20"/>
        </w:rPr>
      </w:pPr>
    </w:p>
    <w:p w:rsidR="0060158D" w:rsidRDefault="00173B4A">
      <w:pPr>
        <w:ind w:left="1700"/>
        <w:jc w:val="center"/>
        <w:rPr>
          <w:sz w:val="20"/>
          <w:szCs w:val="20"/>
        </w:rPr>
      </w:pPr>
      <w:r>
        <w:rPr>
          <w:rFonts w:eastAsia="Times New Roman"/>
          <w:b/>
          <w:bCs/>
          <w:sz w:val="24"/>
          <w:szCs w:val="24"/>
        </w:rPr>
        <w:t>2.3.1. Цель и задачи духовно-нравственного развития, воспитания и</w:t>
      </w:r>
    </w:p>
    <w:p w:rsidR="0060158D" w:rsidRDefault="0060158D">
      <w:pPr>
        <w:spacing w:line="41" w:lineRule="exact"/>
        <w:rPr>
          <w:sz w:val="20"/>
          <w:szCs w:val="20"/>
        </w:rPr>
      </w:pPr>
    </w:p>
    <w:p w:rsidR="0060158D" w:rsidRDefault="00173B4A">
      <w:pPr>
        <w:ind w:left="1700"/>
        <w:jc w:val="center"/>
        <w:rPr>
          <w:sz w:val="20"/>
          <w:szCs w:val="20"/>
        </w:rPr>
      </w:pPr>
      <w:r>
        <w:rPr>
          <w:rFonts w:eastAsia="Times New Roman"/>
          <w:b/>
          <w:bCs/>
          <w:sz w:val="24"/>
          <w:szCs w:val="24"/>
        </w:rPr>
        <w:t>социализации обучающихся</w:t>
      </w:r>
    </w:p>
    <w:p w:rsidR="0060158D" w:rsidRDefault="0060158D">
      <w:pPr>
        <w:spacing w:line="55" w:lineRule="exact"/>
        <w:rPr>
          <w:sz w:val="20"/>
          <w:szCs w:val="20"/>
        </w:rPr>
      </w:pPr>
    </w:p>
    <w:p w:rsidR="0060158D" w:rsidRDefault="00173B4A" w:rsidP="00010453">
      <w:pPr>
        <w:numPr>
          <w:ilvl w:val="0"/>
          <w:numId w:val="335"/>
        </w:numPr>
        <w:tabs>
          <w:tab w:val="left" w:pos="1468"/>
        </w:tabs>
        <w:spacing w:line="264" w:lineRule="auto"/>
        <w:ind w:left="400" w:right="20" w:firstLine="712"/>
        <w:rPr>
          <w:rFonts w:eastAsia="Times New Roman"/>
          <w:sz w:val="24"/>
          <w:szCs w:val="24"/>
        </w:rPr>
      </w:pPr>
      <w:r>
        <w:rPr>
          <w:rFonts w:eastAsia="Times New Roman"/>
          <w:sz w:val="24"/>
          <w:szCs w:val="24"/>
        </w:rPr>
        <w:t>тексте программы основные термины «воспитание», «социализация» и «духовно-нравственное развитие» человека используются в контексте образования:</w:t>
      </w:r>
    </w:p>
    <w:p w:rsidR="0060158D" w:rsidRDefault="0060158D">
      <w:pPr>
        <w:spacing w:line="18" w:lineRule="exact"/>
        <w:rPr>
          <w:rFonts w:eastAsia="Times New Roman"/>
          <w:sz w:val="24"/>
          <w:szCs w:val="24"/>
        </w:rPr>
      </w:pPr>
    </w:p>
    <w:p w:rsidR="0060158D" w:rsidRDefault="00173B4A">
      <w:pPr>
        <w:spacing w:line="279"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i/>
          <w:iCs/>
          <w:sz w:val="24"/>
          <w:szCs w:val="24"/>
        </w:rPr>
        <w:t>воспитание</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w:t>
      </w:r>
      <w:r>
        <w:rPr>
          <w:rFonts w:eastAsia="Times New Roman"/>
          <w:sz w:val="24"/>
          <w:szCs w:val="24"/>
        </w:rPr>
        <w:t>составляющая образовательной деятельности,</w:t>
      </w:r>
      <w:r>
        <w:rPr>
          <w:rFonts w:ascii="Arial" w:eastAsia="Arial" w:hAnsi="Arial" w:cs="Arial"/>
          <w:sz w:val="24"/>
          <w:szCs w:val="24"/>
        </w:rPr>
        <w:t xml:space="preserve"> </w:t>
      </w:r>
      <w:r>
        <w:rPr>
          <w:rFonts w:eastAsia="Times New Roman"/>
          <w:sz w:val="24"/>
          <w:szCs w:val="24"/>
        </w:rPr>
        <w:t>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60158D" w:rsidRDefault="0060158D">
      <w:pPr>
        <w:spacing w:line="1" w:lineRule="exact"/>
        <w:rPr>
          <w:rFonts w:eastAsia="Times New Roman"/>
          <w:sz w:val="24"/>
          <w:szCs w:val="24"/>
        </w:rPr>
      </w:pPr>
    </w:p>
    <w:p w:rsidR="0060158D" w:rsidRDefault="00173B4A">
      <w:pPr>
        <w:spacing w:line="278"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i/>
          <w:iCs/>
          <w:sz w:val="24"/>
          <w:szCs w:val="24"/>
        </w:rPr>
        <w:t>духовно-нравственное развитие</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w:t>
      </w:r>
      <w:r>
        <w:rPr>
          <w:rFonts w:eastAsia="Times New Roman"/>
          <w:sz w:val="24"/>
          <w:szCs w:val="24"/>
        </w:rPr>
        <w:t>осуществляемое в процессе социализации</w:t>
      </w:r>
      <w:r>
        <w:rPr>
          <w:rFonts w:ascii="Arial" w:eastAsia="Arial" w:hAnsi="Arial" w:cs="Arial"/>
          <w:sz w:val="24"/>
          <w:szCs w:val="24"/>
        </w:rPr>
        <w:t xml:space="preserve"> </w:t>
      </w:r>
      <w:r>
        <w:rPr>
          <w:rFonts w:eastAsia="Times New Roman"/>
          <w:sz w:val="24"/>
          <w:szCs w:val="24"/>
        </w:rPr>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60158D" w:rsidRDefault="0060158D">
      <w:pPr>
        <w:spacing w:line="4" w:lineRule="exact"/>
        <w:rPr>
          <w:rFonts w:eastAsia="Times New Roman"/>
          <w:sz w:val="24"/>
          <w:szCs w:val="24"/>
        </w:rPr>
      </w:pPr>
    </w:p>
    <w:p w:rsidR="0060158D" w:rsidRDefault="00173B4A">
      <w:pPr>
        <w:spacing w:line="277"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воспитание создает условия для</w:t>
      </w:r>
      <w:r>
        <w:rPr>
          <w:rFonts w:ascii="Arial" w:eastAsia="Arial" w:hAnsi="Arial" w:cs="Arial"/>
          <w:sz w:val="24"/>
          <w:szCs w:val="24"/>
        </w:rPr>
        <w:t xml:space="preserve"> </w:t>
      </w:r>
      <w:r>
        <w:rPr>
          <w:rFonts w:eastAsia="Times New Roman"/>
          <w:i/>
          <w:iCs/>
          <w:sz w:val="24"/>
          <w:szCs w:val="24"/>
        </w:rPr>
        <w:t>социализации</w:t>
      </w:r>
      <w:r>
        <w:rPr>
          <w:rFonts w:ascii="Arial" w:eastAsia="Arial" w:hAnsi="Arial" w:cs="Arial"/>
          <w:sz w:val="24"/>
          <w:szCs w:val="24"/>
        </w:rPr>
        <w:t xml:space="preserve"> </w:t>
      </w:r>
      <w:r>
        <w:rPr>
          <w:rFonts w:eastAsia="Times New Roman"/>
          <w:i/>
          <w:iCs/>
          <w:sz w:val="24"/>
          <w:szCs w:val="24"/>
        </w:rPr>
        <w:t>(в широком значении)</w:t>
      </w:r>
      <w:r>
        <w:rPr>
          <w:rFonts w:ascii="Arial" w:eastAsia="Arial" w:hAnsi="Arial" w:cs="Arial"/>
          <w:sz w:val="24"/>
          <w:szCs w:val="24"/>
        </w:rPr>
        <w:t xml:space="preserve"> </w:t>
      </w:r>
      <w:r>
        <w:rPr>
          <w:rFonts w:eastAsia="Times New Roman"/>
          <w:sz w:val="24"/>
          <w:szCs w:val="24"/>
        </w:rPr>
        <w:t>и</w:t>
      </w:r>
      <w:r>
        <w:rPr>
          <w:rFonts w:ascii="Arial" w:eastAsia="Arial" w:hAnsi="Arial" w:cs="Arial"/>
          <w:sz w:val="24"/>
          <w:szCs w:val="24"/>
        </w:rPr>
        <w:t xml:space="preserve"> </w:t>
      </w:r>
      <w:r>
        <w:rPr>
          <w:rFonts w:eastAsia="Times New Roman"/>
          <w:sz w:val="24"/>
          <w:szCs w:val="24"/>
        </w:rPr>
        <w:t xml:space="preserve">сочетается с </w:t>
      </w:r>
      <w:r>
        <w:rPr>
          <w:rFonts w:eastAsia="Times New Roman"/>
          <w:i/>
          <w:iCs/>
          <w:sz w:val="24"/>
          <w:szCs w:val="24"/>
        </w:rPr>
        <w:t>социализацией</w:t>
      </w:r>
      <w:r>
        <w:rPr>
          <w:rFonts w:eastAsia="Times New Roman"/>
          <w:sz w:val="24"/>
          <w:szCs w:val="24"/>
        </w:rPr>
        <w:t xml:space="preserve"> </w:t>
      </w:r>
      <w:r>
        <w:rPr>
          <w:rFonts w:eastAsia="Times New Roman"/>
          <w:i/>
          <w:iCs/>
          <w:sz w:val="24"/>
          <w:szCs w:val="24"/>
        </w:rPr>
        <w:t>(в узком значении)</w:t>
      </w:r>
      <w:r>
        <w:rPr>
          <w:rFonts w:eastAsia="Times New Roman"/>
          <w:sz w:val="24"/>
          <w:szCs w:val="24"/>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60158D" w:rsidRDefault="0060158D">
      <w:pPr>
        <w:spacing w:line="200" w:lineRule="exact"/>
        <w:rPr>
          <w:sz w:val="20"/>
          <w:szCs w:val="20"/>
        </w:rPr>
      </w:pPr>
    </w:p>
    <w:p w:rsidR="0060158D" w:rsidRDefault="0060158D">
      <w:pPr>
        <w:spacing w:line="324" w:lineRule="exact"/>
        <w:rPr>
          <w:sz w:val="20"/>
          <w:szCs w:val="20"/>
        </w:rPr>
      </w:pPr>
    </w:p>
    <w:p w:rsidR="0060158D" w:rsidRDefault="00173B4A">
      <w:pPr>
        <w:ind w:right="-399"/>
        <w:jc w:val="center"/>
        <w:rPr>
          <w:sz w:val="20"/>
          <w:szCs w:val="20"/>
        </w:rPr>
      </w:pPr>
      <w:r>
        <w:rPr>
          <w:rFonts w:eastAsia="Times New Roman"/>
          <w:sz w:val="24"/>
          <w:szCs w:val="24"/>
        </w:rPr>
        <w:t>293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3" w:lineRule="auto"/>
        <w:ind w:left="400" w:firstLine="708"/>
        <w:jc w:val="both"/>
        <w:rPr>
          <w:sz w:val="20"/>
          <w:szCs w:val="20"/>
        </w:rPr>
      </w:pPr>
      <w:bookmarkStart w:id="282" w:name="page294"/>
      <w:bookmarkEnd w:id="282"/>
      <w:r>
        <w:rPr>
          <w:rFonts w:eastAsia="Times New Roman"/>
          <w:b/>
          <w:bCs/>
          <w:sz w:val="24"/>
          <w:szCs w:val="24"/>
        </w:rPr>
        <w:lastRenderedPageBreak/>
        <w:t xml:space="preserve">Целью </w:t>
      </w:r>
      <w:r>
        <w:rPr>
          <w:rFonts w:eastAsia="Times New Roman"/>
          <w:sz w:val="24"/>
          <w:szCs w:val="24"/>
        </w:rPr>
        <w:t>духовно-нравственного развития, воспитания и социализации</w:t>
      </w:r>
      <w:r>
        <w:rPr>
          <w:rFonts w:eastAsia="Times New Roman"/>
          <w:b/>
          <w:bCs/>
          <w:sz w:val="24"/>
          <w:szCs w:val="24"/>
        </w:rPr>
        <w:t xml:space="preserve"> </w:t>
      </w:r>
      <w:r>
        <w:rPr>
          <w:rFonts w:eastAsia="Times New Roman"/>
          <w:sz w:val="24"/>
          <w:szCs w:val="24"/>
        </w:rPr>
        <w:t>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0158D" w:rsidRDefault="0060158D">
      <w:pPr>
        <w:spacing w:line="20"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Задачи духовно-нравственного развития, воспитания и социализации обучающихся</w:t>
      </w:r>
      <w:r>
        <w:rPr>
          <w:rFonts w:eastAsia="Times New Roman"/>
          <w:sz w:val="24"/>
          <w:szCs w:val="24"/>
        </w:rPr>
        <w:t>:</w:t>
      </w:r>
    </w:p>
    <w:p w:rsidR="0060158D" w:rsidRDefault="0060158D">
      <w:pPr>
        <w:spacing w:line="46" w:lineRule="exact"/>
        <w:rPr>
          <w:sz w:val="20"/>
          <w:szCs w:val="20"/>
        </w:rPr>
      </w:pPr>
    </w:p>
    <w:p w:rsidR="0060158D" w:rsidRDefault="00173B4A" w:rsidP="00010453">
      <w:pPr>
        <w:numPr>
          <w:ilvl w:val="1"/>
          <w:numId w:val="336"/>
        </w:numPr>
        <w:tabs>
          <w:tab w:val="left" w:pos="1816"/>
        </w:tabs>
        <w:spacing w:line="271" w:lineRule="auto"/>
        <w:ind w:left="400" w:firstLine="712"/>
        <w:jc w:val="both"/>
        <w:rPr>
          <w:rFonts w:ascii="Arial" w:eastAsia="Arial" w:hAnsi="Arial" w:cs="Arial"/>
          <w:sz w:val="24"/>
          <w:szCs w:val="24"/>
        </w:rPr>
      </w:pPr>
      <w:r>
        <w:rPr>
          <w:rFonts w:eastAsia="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0158D" w:rsidRDefault="0060158D">
      <w:pPr>
        <w:spacing w:line="39" w:lineRule="exact"/>
        <w:rPr>
          <w:rFonts w:ascii="Arial" w:eastAsia="Arial" w:hAnsi="Arial" w:cs="Arial"/>
          <w:sz w:val="24"/>
          <w:szCs w:val="24"/>
        </w:rPr>
      </w:pPr>
    </w:p>
    <w:p w:rsidR="0060158D" w:rsidRDefault="00173B4A" w:rsidP="00010453">
      <w:pPr>
        <w:numPr>
          <w:ilvl w:val="1"/>
          <w:numId w:val="336"/>
        </w:numPr>
        <w:tabs>
          <w:tab w:val="left" w:pos="1816"/>
        </w:tabs>
        <w:spacing w:line="273" w:lineRule="auto"/>
        <w:ind w:left="400" w:firstLine="712"/>
        <w:jc w:val="both"/>
        <w:rPr>
          <w:rFonts w:ascii="Arial" w:eastAsia="Arial" w:hAnsi="Arial" w:cs="Arial"/>
          <w:sz w:val="24"/>
          <w:szCs w:val="24"/>
        </w:rPr>
      </w:pPr>
      <w:r>
        <w:rPr>
          <w:rFonts w:eastAsia="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0158D" w:rsidRDefault="0060158D">
      <w:pPr>
        <w:spacing w:line="37" w:lineRule="exact"/>
        <w:rPr>
          <w:rFonts w:ascii="Arial" w:eastAsia="Arial" w:hAnsi="Arial" w:cs="Arial"/>
          <w:sz w:val="24"/>
          <w:szCs w:val="24"/>
        </w:rPr>
      </w:pPr>
    </w:p>
    <w:p w:rsidR="0060158D" w:rsidRDefault="00173B4A" w:rsidP="00010453">
      <w:pPr>
        <w:numPr>
          <w:ilvl w:val="1"/>
          <w:numId w:val="336"/>
        </w:numPr>
        <w:tabs>
          <w:tab w:val="left" w:pos="1816"/>
        </w:tabs>
        <w:spacing w:line="261" w:lineRule="auto"/>
        <w:ind w:left="400" w:firstLine="712"/>
        <w:jc w:val="both"/>
        <w:rPr>
          <w:rFonts w:ascii="Arial" w:eastAsia="Arial" w:hAnsi="Arial" w:cs="Arial"/>
          <w:sz w:val="24"/>
          <w:szCs w:val="24"/>
        </w:rPr>
      </w:pPr>
      <w:r>
        <w:rPr>
          <w:rFonts w:eastAsia="Times New Roman"/>
          <w:sz w:val="24"/>
          <w:szCs w:val="24"/>
        </w:rPr>
        <w:t>овладение обучающимся социальными, регулятивными и коммуникативными компетенциями, обеспечивающими им индивидуальную успешность</w:t>
      </w:r>
    </w:p>
    <w:p w:rsidR="0060158D" w:rsidRDefault="0060158D">
      <w:pPr>
        <w:spacing w:line="32" w:lineRule="exact"/>
        <w:rPr>
          <w:rFonts w:ascii="Arial" w:eastAsia="Arial" w:hAnsi="Arial" w:cs="Arial"/>
          <w:sz w:val="24"/>
          <w:szCs w:val="24"/>
        </w:rPr>
      </w:pPr>
    </w:p>
    <w:p w:rsidR="0060158D" w:rsidRDefault="00173B4A" w:rsidP="00010453">
      <w:pPr>
        <w:numPr>
          <w:ilvl w:val="0"/>
          <w:numId w:val="336"/>
        </w:numPr>
        <w:tabs>
          <w:tab w:val="left" w:pos="647"/>
        </w:tabs>
        <w:spacing w:line="265" w:lineRule="auto"/>
        <w:ind w:left="400" w:firstLine="4"/>
        <w:rPr>
          <w:rFonts w:eastAsia="Times New Roman"/>
          <w:sz w:val="24"/>
          <w:szCs w:val="24"/>
        </w:rPr>
      </w:pPr>
      <w:r>
        <w:rPr>
          <w:rFonts w:eastAsia="Times New Roman"/>
          <w:sz w:val="24"/>
          <w:szCs w:val="24"/>
        </w:rPr>
        <w:t>общении с окружающими, результативность в социальных практиках, процессе в сотрудничества со сверстниками, старшими и младшими.</w:t>
      </w:r>
    </w:p>
    <w:p w:rsidR="0060158D" w:rsidRDefault="0060158D">
      <w:pPr>
        <w:spacing w:line="24"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b/>
          <w:bCs/>
          <w:sz w:val="24"/>
          <w:szCs w:val="24"/>
        </w:rPr>
        <w:t xml:space="preserve">Ценностные ориентиры программы </w:t>
      </w:r>
      <w:r>
        <w:rPr>
          <w:rFonts w:eastAsia="Times New Roman"/>
          <w:sz w:val="24"/>
          <w:szCs w:val="24"/>
        </w:rPr>
        <w:t>воспитания и социализации обучающихся</w:t>
      </w:r>
      <w:r>
        <w:rPr>
          <w:rFonts w:eastAsia="Times New Roman"/>
          <w:b/>
          <w:bCs/>
          <w:sz w:val="24"/>
          <w:szCs w:val="24"/>
        </w:rPr>
        <w:t xml:space="preserve"> </w:t>
      </w:r>
      <w:r>
        <w:rPr>
          <w:rFonts w:eastAsia="Times New Roman"/>
          <w:sz w:val="24"/>
          <w:szCs w:val="24"/>
        </w:rPr>
        <w:t>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0158D" w:rsidRDefault="0060158D">
      <w:pPr>
        <w:spacing w:line="16"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 xml:space="preserve">Базовые национальные ценности российского общества определяются положениями </w:t>
      </w:r>
      <w:r>
        <w:rPr>
          <w:rFonts w:eastAsia="Times New Roman"/>
          <w:b/>
          <w:bCs/>
          <w:sz w:val="24"/>
          <w:szCs w:val="24"/>
        </w:rPr>
        <w:t>Конституции Российской Федерации</w:t>
      </w:r>
      <w:r>
        <w:rPr>
          <w:rFonts w:eastAsia="Times New Roman"/>
          <w:sz w:val="24"/>
          <w:szCs w:val="24"/>
        </w:rPr>
        <w:t>:</w:t>
      </w:r>
    </w:p>
    <w:p w:rsidR="0060158D" w:rsidRDefault="0060158D">
      <w:pPr>
        <w:spacing w:line="28"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60158D" w:rsidRDefault="0060158D">
      <w:pPr>
        <w:spacing w:line="27" w:lineRule="exact"/>
        <w:rPr>
          <w:rFonts w:eastAsia="Times New Roman"/>
          <w:sz w:val="24"/>
          <w:szCs w:val="24"/>
        </w:rPr>
      </w:pPr>
    </w:p>
    <w:p w:rsidR="0060158D" w:rsidRDefault="00173B4A">
      <w:pPr>
        <w:spacing w:line="264" w:lineRule="auto"/>
        <w:ind w:left="1120"/>
        <w:rPr>
          <w:rFonts w:eastAsia="Times New Roman"/>
          <w:sz w:val="24"/>
          <w:szCs w:val="24"/>
        </w:rPr>
      </w:pPr>
      <w:r>
        <w:rPr>
          <w:rFonts w:eastAsia="Times New Roman"/>
          <w:sz w:val="24"/>
          <w:szCs w:val="24"/>
        </w:rPr>
        <w:t>«Человек, его права и свободы являются высшей ценностью» (Гл.I, ст.2); «Российская Федерация – социальное государство, политика которого направлена</w:t>
      </w:r>
    </w:p>
    <w:p w:rsidR="0060158D" w:rsidRDefault="0060158D">
      <w:pPr>
        <w:spacing w:line="28"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sz w:val="24"/>
          <w:szCs w:val="24"/>
        </w:rPr>
        <w:t>на создание условий, обеспечивающих достойную жизнь и свободное развитие человека» (Гл.I, ст.7);</w:t>
      </w:r>
    </w:p>
    <w:p w:rsidR="0060158D" w:rsidRDefault="0060158D">
      <w:pPr>
        <w:spacing w:line="26" w:lineRule="exact"/>
        <w:rPr>
          <w:rFonts w:eastAsia="Times New Roman"/>
          <w:sz w:val="24"/>
          <w:szCs w:val="24"/>
        </w:rPr>
      </w:pPr>
    </w:p>
    <w:p w:rsidR="0060158D" w:rsidRDefault="00173B4A">
      <w:pPr>
        <w:spacing w:line="264" w:lineRule="auto"/>
        <w:ind w:left="400" w:right="20" w:firstLine="708"/>
        <w:rPr>
          <w:rFonts w:eastAsia="Times New Roman"/>
          <w:sz w:val="24"/>
          <w:szCs w:val="24"/>
        </w:rPr>
      </w:pPr>
      <w:r>
        <w:rPr>
          <w:rFonts w:eastAsia="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60158D" w:rsidRDefault="0060158D">
      <w:pPr>
        <w:spacing w:line="28" w:lineRule="exact"/>
        <w:rPr>
          <w:rFonts w:eastAsia="Times New Roman"/>
          <w:sz w:val="24"/>
          <w:szCs w:val="24"/>
        </w:rPr>
      </w:pPr>
    </w:p>
    <w:p w:rsidR="0060158D" w:rsidRDefault="00173B4A">
      <w:pPr>
        <w:spacing w:line="286" w:lineRule="auto"/>
        <w:ind w:left="400" w:right="20" w:firstLine="708"/>
        <w:jc w:val="both"/>
        <w:rPr>
          <w:rFonts w:eastAsia="Times New Roman"/>
          <w:sz w:val="24"/>
          <w:szCs w:val="24"/>
        </w:rPr>
      </w:pPr>
      <w:r>
        <w:rPr>
          <w:rFonts w:eastAsia="Times New Roman"/>
          <w:sz w:val="23"/>
          <w:szCs w:val="23"/>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w:t>
      </w:r>
    </w:p>
    <w:p w:rsidR="0060158D" w:rsidRDefault="0060158D">
      <w:pPr>
        <w:spacing w:line="3" w:lineRule="exact"/>
        <w:rPr>
          <w:rFonts w:eastAsia="Times New Roman"/>
          <w:sz w:val="24"/>
          <w:szCs w:val="24"/>
        </w:rPr>
      </w:pPr>
    </w:p>
    <w:p w:rsidR="0060158D" w:rsidRDefault="00173B4A" w:rsidP="00010453">
      <w:pPr>
        <w:numPr>
          <w:ilvl w:val="0"/>
          <w:numId w:val="336"/>
        </w:numPr>
        <w:tabs>
          <w:tab w:val="left" w:pos="678"/>
        </w:tabs>
        <w:spacing w:line="271" w:lineRule="auto"/>
        <w:ind w:left="400" w:firstLine="4"/>
        <w:jc w:val="both"/>
        <w:rPr>
          <w:rFonts w:eastAsia="Times New Roman"/>
          <w:sz w:val="24"/>
          <w:szCs w:val="24"/>
        </w:rPr>
      </w:pPr>
      <w:r>
        <w:rPr>
          <w:rFonts w:eastAsia="Times New Roman"/>
          <w:sz w:val="24"/>
          <w:szCs w:val="24"/>
        </w:rPr>
        <w:t>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60158D" w:rsidRDefault="0060158D">
      <w:pPr>
        <w:spacing w:line="1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rFonts w:eastAsia="Times New Roman"/>
          <w:b/>
          <w:bCs/>
          <w:sz w:val="24"/>
          <w:szCs w:val="24"/>
        </w:rPr>
        <w:t>»</w:t>
      </w:r>
      <w:r>
        <w:rPr>
          <w:rFonts w:eastAsia="Times New Roman"/>
          <w:sz w:val="24"/>
          <w:szCs w:val="24"/>
        </w:rPr>
        <w:t xml:space="preserve"> (№ 273-ФЗ от 29 декабря 2012 г.):</w:t>
      </w:r>
    </w:p>
    <w:p w:rsidR="0060158D" w:rsidRDefault="0060158D">
      <w:pPr>
        <w:spacing w:line="200" w:lineRule="exact"/>
        <w:rPr>
          <w:sz w:val="20"/>
          <w:szCs w:val="20"/>
        </w:rPr>
      </w:pPr>
    </w:p>
    <w:p w:rsidR="0060158D" w:rsidRDefault="0060158D">
      <w:pPr>
        <w:spacing w:line="330" w:lineRule="exact"/>
        <w:rPr>
          <w:sz w:val="20"/>
          <w:szCs w:val="20"/>
        </w:rPr>
      </w:pPr>
    </w:p>
    <w:p w:rsidR="0060158D" w:rsidRDefault="00173B4A">
      <w:pPr>
        <w:ind w:right="-399"/>
        <w:jc w:val="center"/>
        <w:rPr>
          <w:sz w:val="20"/>
          <w:szCs w:val="20"/>
        </w:rPr>
      </w:pPr>
      <w:r>
        <w:rPr>
          <w:rFonts w:eastAsia="Times New Roman"/>
          <w:sz w:val="24"/>
          <w:szCs w:val="24"/>
        </w:rPr>
        <w:t>294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3" w:lineRule="auto"/>
        <w:ind w:left="400" w:firstLine="708"/>
        <w:jc w:val="both"/>
        <w:rPr>
          <w:sz w:val="20"/>
          <w:szCs w:val="20"/>
        </w:rPr>
      </w:pPr>
      <w:bookmarkStart w:id="283" w:name="page295"/>
      <w:bookmarkEnd w:id="283"/>
      <w:r>
        <w:rPr>
          <w:rFonts w:eastAsia="Times New Roman"/>
          <w:sz w:val="24"/>
          <w:szCs w:val="24"/>
        </w:rP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0158D" w:rsidRDefault="0060158D">
      <w:pPr>
        <w:spacing w:line="7" w:lineRule="exact"/>
        <w:rPr>
          <w:sz w:val="20"/>
          <w:szCs w:val="20"/>
        </w:rPr>
      </w:pPr>
    </w:p>
    <w:p w:rsidR="0060158D" w:rsidRDefault="00173B4A">
      <w:pPr>
        <w:tabs>
          <w:tab w:val="left" w:pos="3400"/>
          <w:tab w:val="left" w:pos="4520"/>
          <w:tab w:val="left" w:pos="5920"/>
          <w:tab w:val="left" w:pos="7620"/>
          <w:tab w:val="left" w:pos="9120"/>
        </w:tabs>
        <w:ind w:left="1120"/>
        <w:rPr>
          <w:sz w:val="20"/>
          <w:szCs w:val="20"/>
        </w:rPr>
      </w:pPr>
      <w:r>
        <w:rPr>
          <w:rFonts w:eastAsia="Times New Roman"/>
          <w:sz w:val="24"/>
          <w:szCs w:val="24"/>
        </w:rPr>
        <w:t>….демократический</w:t>
      </w:r>
      <w:r>
        <w:rPr>
          <w:sz w:val="20"/>
          <w:szCs w:val="20"/>
        </w:rPr>
        <w:tab/>
      </w:r>
      <w:r>
        <w:rPr>
          <w:rFonts w:eastAsia="Times New Roman"/>
          <w:sz w:val="24"/>
          <w:szCs w:val="24"/>
        </w:rPr>
        <w:t>характер</w:t>
      </w:r>
      <w:r>
        <w:rPr>
          <w:rFonts w:eastAsia="Times New Roman"/>
          <w:sz w:val="24"/>
          <w:szCs w:val="24"/>
        </w:rPr>
        <w:tab/>
        <w:t>управления</w:t>
      </w:r>
      <w:r>
        <w:rPr>
          <w:rFonts w:eastAsia="Times New Roman"/>
          <w:sz w:val="24"/>
          <w:szCs w:val="24"/>
        </w:rPr>
        <w:tab/>
        <w:t>образованием,</w:t>
      </w:r>
      <w:r>
        <w:rPr>
          <w:rFonts w:eastAsia="Times New Roman"/>
          <w:sz w:val="24"/>
          <w:szCs w:val="24"/>
        </w:rPr>
        <w:tab/>
        <w:t>обеспечение</w:t>
      </w:r>
      <w:r>
        <w:rPr>
          <w:rFonts w:eastAsia="Times New Roman"/>
          <w:sz w:val="24"/>
          <w:szCs w:val="24"/>
        </w:rPr>
        <w:tab/>
        <w:t>прав</w:t>
      </w:r>
    </w:p>
    <w:p w:rsidR="0060158D" w:rsidRDefault="0060158D">
      <w:pPr>
        <w:spacing w:line="53" w:lineRule="exact"/>
        <w:rPr>
          <w:sz w:val="20"/>
          <w:szCs w:val="20"/>
        </w:rPr>
      </w:pPr>
    </w:p>
    <w:p w:rsidR="0060158D" w:rsidRDefault="00173B4A">
      <w:pPr>
        <w:spacing w:line="270" w:lineRule="auto"/>
        <w:ind w:left="400"/>
        <w:jc w:val="both"/>
        <w:rPr>
          <w:rFonts w:eastAsia="Times New Roman"/>
          <w:sz w:val="24"/>
          <w:szCs w:val="24"/>
        </w:rPr>
      </w:pPr>
      <w:r>
        <w:rPr>
          <w:rFonts w:eastAsia="Times New Roman"/>
          <w:sz w:val="24"/>
          <w:szCs w:val="24"/>
        </w:rPr>
        <w:t xml:space="preserve">педагогических работников, обучающихся, родителей </w:t>
      </w:r>
      <w:hyperlink r:id="rId47">
        <w:r>
          <w:rPr>
            <w:rFonts w:eastAsia="Times New Roman"/>
            <w:sz w:val="24"/>
            <w:szCs w:val="24"/>
          </w:rPr>
          <w:t>(законных</w:t>
        </w:r>
      </w:hyperlink>
      <w:r>
        <w:rPr>
          <w:rFonts w:eastAsia="Times New Roman"/>
          <w:sz w:val="24"/>
          <w:szCs w:val="24"/>
        </w:rPr>
        <w:t xml:space="preserve"> </w:t>
      </w:r>
      <w:hyperlink r:id="rId48">
        <w:r>
          <w:rPr>
            <w:rFonts w:eastAsia="Times New Roman"/>
            <w:sz w:val="24"/>
            <w:szCs w:val="24"/>
          </w:rPr>
          <w:t xml:space="preserve">представителей) </w:t>
        </w:r>
      </w:hyperlink>
      <w:r>
        <w:rPr>
          <w:rFonts w:eastAsia="Times New Roman"/>
          <w:sz w:val="24"/>
          <w:szCs w:val="24"/>
        </w:rPr>
        <w:t>несовершеннолетних обучающихся на участие в управлении образовательными организациями;</w:t>
      </w:r>
    </w:p>
    <w:p w:rsidR="0060158D" w:rsidRDefault="0060158D">
      <w:pPr>
        <w:spacing w:line="21"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…недопустимость ограничения или устранения конкуренции в сфере образования;</w:t>
      </w:r>
    </w:p>
    <w:p w:rsidR="0060158D" w:rsidRDefault="0060158D">
      <w:pPr>
        <w:spacing w:line="25"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…сочетание государственного и договорного регулирования отношений в сфере образования» (Ст. 3).</w:t>
      </w:r>
    </w:p>
    <w:p w:rsidR="0060158D" w:rsidRDefault="0060158D">
      <w:pPr>
        <w:spacing w:line="29"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Федеральный государственный образовательный стандарт основного общего образования </w:t>
      </w:r>
      <w:r>
        <w:rPr>
          <w:rFonts w:eastAsia="Times New Roman"/>
          <w:sz w:val="24"/>
          <w:szCs w:val="24"/>
        </w:rPr>
        <w:t>перечисляет базовые национальные ценности российского общества:</w:t>
      </w:r>
      <w:r>
        <w:rPr>
          <w:rFonts w:eastAsia="Times New Roman"/>
          <w:b/>
          <w:bCs/>
          <w:sz w:val="24"/>
          <w:szCs w:val="24"/>
        </w:rPr>
        <w:t xml:space="preserve"> </w:t>
      </w:r>
      <w:r>
        <w:rPr>
          <w:rFonts w:eastAsia="Times New Roman"/>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0158D" w:rsidRDefault="0060158D">
      <w:pPr>
        <w:spacing w:line="23"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w:t>
      </w:r>
    </w:p>
    <w:p w:rsidR="0060158D" w:rsidRDefault="0060158D">
      <w:pPr>
        <w:spacing w:line="26" w:lineRule="exact"/>
        <w:rPr>
          <w:sz w:val="20"/>
          <w:szCs w:val="20"/>
        </w:rPr>
      </w:pPr>
    </w:p>
    <w:p w:rsidR="0060158D" w:rsidRDefault="00173B4A">
      <w:pPr>
        <w:spacing w:line="274" w:lineRule="auto"/>
        <w:ind w:left="400"/>
        <w:jc w:val="both"/>
        <w:rPr>
          <w:sz w:val="20"/>
          <w:szCs w:val="20"/>
        </w:rPr>
      </w:pPr>
      <w:r>
        <w:rPr>
          <w:rFonts w:eastAsia="Times New Roman"/>
          <w:sz w:val="24"/>
          <w:szCs w:val="24"/>
        </w:rPr>
        <w:t>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60158D" w:rsidRDefault="0060158D">
      <w:pPr>
        <w:spacing w:line="286" w:lineRule="exact"/>
        <w:rPr>
          <w:sz w:val="20"/>
          <w:szCs w:val="20"/>
        </w:rPr>
      </w:pPr>
    </w:p>
    <w:p w:rsidR="0060158D" w:rsidRDefault="00173B4A">
      <w:pPr>
        <w:ind w:left="440"/>
        <w:rPr>
          <w:sz w:val="20"/>
          <w:szCs w:val="20"/>
        </w:rPr>
      </w:pPr>
      <w:r>
        <w:rPr>
          <w:rFonts w:eastAsia="Times New Roman"/>
          <w:b/>
          <w:bCs/>
          <w:sz w:val="24"/>
          <w:szCs w:val="24"/>
        </w:rPr>
        <w:t>2.3.2. Направления деятельности по духовно-нравственному развитию, воспитанию</w:t>
      </w:r>
    </w:p>
    <w:p w:rsidR="0060158D" w:rsidRDefault="0060158D">
      <w:pPr>
        <w:spacing w:line="53" w:lineRule="exact"/>
        <w:rPr>
          <w:sz w:val="20"/>
          <w:szCs w:val="20"/>
        </w:rPr>
      </w:pPr>
    </w:p>
    <w:p w:rsidR="0060158D" w:rsidRDefault="00173B4A" w:rsidP="00010453">
      <w:pPr>
        <w:numPr>
          <w:ilvl w:val="0"/>
          <w:numId w:val="337"/>
        </w:numPr>
        <w:tabs>
          <w:tab w:val="left" w:pos="1781"/>
        </w:tabs>
        <w:spacing w:line="286" w:lineRule="auto"/>
        <w:ind w:left="680" w:right="280" w:firstLine="900"/>
        <w:rPr>
          <w:rFonts w:eastAsia="Times New Roman"/>
          <w:b/>
          <w:bCs/>
          <w:sz w:val="23"/>
          <w:szCs w:val="23"/>
        </w:rPr>
      </w:pPr>
      <w:r>
        <w:rPr>
          <w:rFonts w:eastAsia="Times New Roman"/>
          <w:b/>
          <w:bCs/>
          <w:sz w:val="23"/>
          <w:szCs w:val="23"/>
        </w:rPr>
        <w:t>социализации, профессиональной ориентации обучающихся, здоровьесберегающей деятельности и формированию экологической культуры</w:t>
      </w:r>
    </w:p>
    <w:p w:rsidR="0060158D" w:rsidRDefault="00173B4A">
      <w:pPr>
        <w:spacing w:line="232" w:lineRule="auto"/>
        <w:ind w:right="-399"/>
        <w:jc w:val="center"/>
        <w:rPr>
          <w:sz w:val="20"/>
          <w:szCs w:val="20"/>
        </w:rPr>
      </w:pPr>
      <w:r>
        <w:rPr>
          <w:rFonts w:eastAsia="Times New Roman"/>
          <w:b/>
          <w:bCs/>
          <w:sz w:val="24"/>
          <w:szCs w:val="24"/>
        </w:rPr>
        <w:t>обучающихся</w:t>
      </w:r>
    </w:p>
    <w:p w:rsidR="0060158D" w:rsidRDefault="0060158D">
      <w:pPr>
        <w:spacing w:line="335" w:lineRule="exact"/>
        <w:rPr>
          <w:sz w:val="20"/>
          <w:szCs w:val="20"/>
        </w:rPr>
      </w:pPr>
    </w:p>
    <w:p w:rsidR="0060158D" w:rsidRDefault="00173B4A">
      <w:pPr>
        <w:spacing w:line="264" w:lineRule="auto"/>
        <w:ind w:left="400" w:firstLine="708"/>
        <w:rPr>
          <w:sz w:val="20"/>
          <w:szCs w:val="20"/>
        </w:rPr>
      </w:pPr>
      <w:r>
        <w:rPr>
          <w:rFonts w:eastAsia="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Pr>
          <w:rFonts w:eastAsia="Times New Roman"/>
          <w:i/>
          <w:iCs/>
          <w:sz w:val="24"/>
          <w:szCs w:val="24"/>
        </w:rPr>
        <w:t>уклада школьной жизни</w:t>
      </w:r>
      <w:r>
        <w:rPr>
          <w:rFonts w:eastAsia="Times New Roman"/>
          <w:sz w:val="24"/>
          <w:szCs w:val="24"/>
        </w:rPr>
        <w:t>:</w:t>
      </w:r>
    </w:p>
    <w:p w:rsidR="0060158D" w:rsidRDefault="0060158D">
      <w:pPr>
        <w:spacing w:line="32" w:lineRule="exact"/>
        <w:rPr>
          <w:sz w:val="20"/>
          <w:szCs w:val="20"/>
        </w:rPr>
      </w:pPr>
    </w:p>
    <w:p w:rsidR="0060158D" w:rsidRDefault="00173B4A" w:rsidP="00010453">
      <w:pPr>
        <w:numPr>
          <w:ilvl w:val="0"/>
          <w:numId w:val="338"/>
        </w:numPr>
        <w:tabs>
          <w:tab w:val="left" w:pos="1400"/>
        </w:tabs>
        <w:ind w:left="1400" w:hanging="288"/>
        <w:rPr>
          <w:rFonts w:ascii="Arial" w:eastAsia="Arial" w:hAnsi="Arial" w:cs="Arial"/>
          <w:sz w:val="24"/>
          <w:szCs w:val="24"/>
        </w:rPr>
      </w:pPr>
      <w:r>
        <w:rPr>
          <w:rFonts w:eastAsia="Times New Roman"/>
          <w:sz w:val="24"/>
          <w:szCs w:val="24"/>
        </w:rPr>
        <w:t>обеспечивающего создание социальной среды развития обучающихся;</w:t>
      </w:r>
    </w:p>
    <w:p w:rsidR="0060158D" w:rsidRDefault="0060158D">
      <w:pPr>
        <w:spacing w:line="72" w:lineRule="exact"/>
        <w:rPr>
          <w:rFonts w:ascii="Arial" w:eastAsia="Arial" w:hAnsi="Arial" w:cs="Arial"/>
          <w:sz w:val="24"/>
          <w:szCs w:val="24"/>
        </w:rPr>
      </w:pPr>
    </w:p>
    <w:p w:rsidR="0060158D" w:rsidRDefault="00173B4A" w:rsidP="00010453">
      <w:pPr>
        <w:numPr>
          <w:ilvl w:val="0"/>
          <w:numId w:val="338"/>
        </w:numPr>
        <w:tabs>
          <w:tab w:val="left" w:pos="1394"/>
        </w:tabs>
        <w:spacing w:line="261" w:lineRule="auto"/>
        <w:ind w:left="400" w:firstLine="712"/>
        <w:rPr>
          <w:rFonts w:ascii="Arial" w:eastAsia="Arial" w:hAnsi="Arial" w:cs="Arial"/>
          <w:sz w:val="24"/>
          <w:szCs w:val="24"/>
        </w:rPr>
      </w:pPr>
      <w:r>
        <w:rPr>
          <w:rFonts w:eastAsia="Times New Roman"/>
          <w:sz w:val="24"/>
          <w:szCs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60158D" w:rsidRDefault="0060158D">
      <w:pPr>
        <w:spacing w:line="51" w:lineRule="exact"/>
        <w:rPr>
          <w:rFonts w:ascii="Arial" w:eastAsia="Arial" w:hAnsi="Arial" w:cs="Arial"/>
          <w:sz w:val="24"/>
          <w:szCs w:val="24"/>
        </w:rPr>
      </w:pPr>
    </w:p>
    <w:p w:rsidR="0060158D" w:rsidRDefault="00173B4A" w:rsidP="00010453">
      <w:pPr>
        <w:numPr>
          <w:ilvl w:val="0"/>
          <w:numId w:val="338"/>
        </w:numPr>
        <w:tabs>
          <w:tab w:val="left" w:pos="1394"/>
        </w:tabs>
        <w:spacing w:line="261" w:lineRule="auto"/>
        <w:ind w:left="400" w:firstLine="712"/>
        <w:rPr>
          <w:rFonts w:ascii="Arial" w:eastAsia="Arial" w:hAnsi="Arial" w:cs="Arial"/>
          <w:sz w:val="24"/>
          <w:szCs w:val="24"/>
        </w:rPr>
      </w:pPr>
      <w:r>
        <w:rPr>
          <w:rFonts w:eastAsia="Times New Roman"/>
          <w:sz w:val="24"/>
          <w:szCs w:val="24"/>
        </w:rPr>
        <w:t>основанного на системе базовых национальных ценностей российского общества;</w:t>
      </w:r>
    </w:p>
    <w:p w:rsidR="0060158D" w:rsidRDefault="0060158D">
      <w:pPr>
        <w:spacing w:line="49" w:lineRule="exact"/>
        <w:rPr>
          <w:rFonts w:ascii="Arial" w:eastAsia="Arial" w:hAnsi="Arial" w:cs="Arial"/>
          <w:sz w:val="24"/>
          <w:szCs w:val="24"/>
        </w:rPr>
      </w:pPr>
    </w:p>
    <w:p w:rsidR="0060158D" w:rsidRDefault="00173B4A" w:rsidP="00010453">
      <w:pPr>
        <w:numPr>
          <w:ilvl w:val="0"/>
          <w:numId w:val="338"/>
        </w:numPr>
        <w:tabs>
          <w:tab w:val="left" w:pos="1394"/>
        </w:tabs>
        <w:spacing w:line="264" w:lineRule="auto"/>
        <w:ind w:left="400" w:firstLine="712"/>
        <w:rPr>
          <w:rFonts w:ascii="Arial" w:eastAsia="Arial" w:hAnsi="Arial" w:cs="Arial"/>
          <w:sz w:val="24"/>
          <w:szCs w:val="24"/>
        </w:rPr>
      </w:pPr>
      <w:r>
        <w:rPr>
          <w:rFonts w:eastAsia="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60158D" w:rsidRDefault="0060158D">
      <w:pPr>
        <w:spacing w:line="25"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w:t>
      </w:r>
      <w:r w:rsidR="00CD7B6F">
        <w:rPr>
          <w:rFonts w:eastAsia="Times New Roman"/>
          <w:sz w:val="24"/>
          <w:szCs w:val="24"/>
        </w:rPr>
        <w:t>школы</w:t>
      </w:r>
      <w:r>
        <w:rPr>
          <w:rFonts w:eastAsia="Times New Roman"/>
          <w:sz w:val="24"/>
          <w:szCs w:val="24"/>
        </w:rPr>
        <w:t>, администрация, учредитель образовательной организации, родительское сообщество, общественность. Важным</w:t>
      </w:r>
    </w:p>
    <w:p w:rsidR="0060158D" w:rsidRDefault="0060158D">
      <w:pPr>
        <w:spacing w:line="268" w:lineRule="exact"/>
        <w:rPr>
          <w:sz w:val="20"/>
          <w:szCs w:val="20"/>
        </w:rPr>
      </w:pPr>
    </w:p>
    <w:p w:rsidR="0060158D" w:rsidRDefault="00173B4A">
      <w:pPr>
        <w:ind w:right="-399"/>
        <w:jc w:val="center"/>
        <w:rPr>
          <w:sz w:val="20"/>
          <w:szCs w:val="20"/>
        </w:rPr>
      </w:pPr>
      <w:r>
        <w:rPr>
          <w:rFonts w:eastAsia="Times New Roman"/>
          <w:sz w:val="24"/>
          <w:szCs w:val="24"/>
        </w:rPr>
        <w:t>295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jc w:val="both"/>
        <w:rPr>
          <w:sz w:val="20"/>
          <w:szCs w:val="20"/>
        </w:rPr>
      </w:pPr>
      <w:bookmarkStart w:id="284" w:name="page296"/>
      <w:bookmarkEnd w:id="284"/>
      <w:r>
        <w:rPr>
          <w:rFonts w:eastAsia="Times New Roman"/>
          <w:sz w:val="24"/>
          <w:szCs w:val="24"/>
        </w:rPr>
        <w:lastRenderedPageBreak/>
        <w:t>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w:t>
      </w:r>
      <w:r w:rsidR="00CD7B6F">
        <w:rPr>
          <w:rFonts w:eastAsia="Times New Roman"/>
          <w:sz w:val="24"/>
          <w:szCs w:val="24"/>
        </w:rPr>
        <w:t xml:space="preserve"> школы</w:t>
      </w:r>
      <w:r>
        <w:rPr>
          <w:rFonts w:eastAsia="Times New Roman"/>
          <w:sz w:val="24"/>
          <w:szCs w:val="24"/>
        </w:rPr>
        <w:t>, элементов коллективной жизнедеятельности, обеспечивающих реализацию ценностей и целей.</w:t>
      </w:r>
    </w:p>
    <w:p w:rsidR="0060158D" w:rsidRDefault="0060158D">
      <w:pPr>
        <w:spacing w:line="19" w:lineRule="exact"/>
        <w:rPr>
          <w:sz w:val="20"/>
          <w:szCs w:val="20"/>
        </w:rPr>
      </w:pPr>
    </w:p>
    <w:p w:rsidR="0060158D" w:rsidRDefault="0060158D">
      <w:pPr>
        <w:spacing w:line="231"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Основными направлениями деятельности образовательной организации </w:t>
      </w:r>
      <w:r>
        <w:rPr>
          <w:rFonts w:eastAsia="Times New Roman"/>
          <w:sz w:val="24"/>
          <w:szCs w:val="24"/>
        </w:rPr>
        <w:t>по</w:t>
      </w:r>
      <w:r>
        <w:rPr>
          <w:rFonts w:eastAsia="Times New Roman"/>
          <w:b/>
          <w:bCs/>
          <w:sz w:val="24"/>
          <w:szCs w:val="24"/>
        </w:rPr>
        <w:t xml:space="preserve"> </w:t>
      </w:r>
      <w:r>
        <w:rPr>
          <w:rFonts w:eastAsia="Times New Roman"/>
          <w:sz w:val="24"/>
          <w:szCs w:val="24"/>
        </w:rPr>
        <w:t>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60158D" w:rsidRDefault="0060158D">
      <w:pPr>
        <w:spacing w:line="36" w:lineRule="exact"/>
        <w:rPr>
          <w:sz w:val="20"/>
          <w:szCs w:val="20"/>
        </w:rPr>
      </w:pPr>
    </w:p>
    <w:p w:rsidR="0060158D" w:rsidRDefault="00173B4A" w:rsidP="00010453">
      <w:pPr>
        <w:numPr>
          <w:ilvl w:val="0"/>
          <w:numId w:val="339"/>
        </w:numPr>
        <w:tabs>
          <w:tab w:val="left" w:pos="1533"/>
        </w:tabs>
        <w:spacing w:line="274" w:lineRule="auto"/>
        <w:ind w:left="400" w:firstLine="712"/>
        <w:jc w:val="both"/>
        <w:rPr>
          <w:rFonts w:ascii="Arial" w:eastAsia="Arial" w:hAnsi="Arial" w:cs="Arial"/>
          <w:sz w:val="24"/>
          <w:szCs w:val="24"/>
        </w:rPr>
      </w:pPr>
      <w:r>
        <w:rPr>
          <w:rFonts w:eastAsia="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60158D" w:rsidRDefault="0060158D">
      <w:pPr>
        <w:spacing w:line="40" w:lineRule="exact"/>
        <w:rPr>
          <w:rFonts w:ascii="Arial" w:eastAsia="Arial" w:hAnsi="Arial" w:cs="Arial"/>
          <w:sz w:val="24"/>
          <w:szCs w:val="24"/>
        </w:rPr>
      </w:pPr>
    </w:p>
    <w:p w:rsidR="00CD7B6F" w:rsidRDefault="00173B4A" w:rsidP="00CD7B6F">
      <w:pPr>
        <w:spacing w:line="267" w:lineRule="auto"/>
        <w:ind w:left="400"/>
        <w:rPr>
          <w:sz w:val="20"/>
          <w:szCs w:val="20"/>
        </w:rPr>
      </w:pPr>
      <w:r>
        <w:rPr>
          <w:rFonts w:eastAsia="Times New Roman"/>
          <w:sz w:val="24"/>
          <w:szCs w:val="24"/>
        </w:rPr>
        <w:t xml:space="preserve">формирование мотивов и ценностей обучающегося в сфере </w:t>
      </w:r>
      <w:r>
        <w:rPr>
          <w:rFonts w:eastAsia="Times New Roman"/>
          <w:b/>
          <w:bCs/>
          <w:sz w:val="24"/>
          <w:szCs w:val="24"/>
        </w:rPr>
        <w:t>отношений к</w:t>
      </w:r>
      <w:r>
        <w:rPr>
          <w:rFonts w:eastAsia="Times New Roman"/>
          <w:sz w:val="24"/>
          <w:szCs w:val="24"/>
        </w:rPr>
        <w:t xml:space="preserve"> </w:t>
      </w:r>
      <w:r>
        <w:rPr>
          <w:rFonts w:eastAsia="Times New Roman"/>
          <w:b/>
          <w:bCs/>
          <w:sz w:val="24"/>
          <w:szCs w:val="24"/>
        </w:rPr>
        <w:t xml:space="preserve">России как Отечеству </w:t>
      </w:r>
      <w:r>
        <w:rPr>
          <w:rFonts w:eastAsia="Times New Roman"/>
          <w:sz w:val="24"/>
          <w:szCs w:val="24"/>
        </w:rPr>
        <w:t>(приобщение обучающихся к культурным ценностям своего</w:t>
      </w:r>
      <w:r>
        <w:rPr>
          <w:rFonts w:eastAsia="Times New Roman"/>
          <w:b/>
          <w:bCs/>
          <w:sz w:val="24"/>
          <w:szCs w:val="24"/>
        </w:rPr>
        <w:t xml:space="preserve"> </w:t>
      </w:r>
      <w:r>
        <w:rPr>
          <w:rFonts w:eastAsia="Times New Roman"/>
          <w:sz w:val="24"/>
          <w:szCs w:val="24"/>
        </w:rPr>
        <w:t>народа, своей этнической или социокультурной группы, базовым национальным</w:t>
      </w:r>
      <w:r w:rsidR="00CD7B6F">
        <w:rPr>
          <w:rFonts w:eastAsia="Times New Roman"/>
          <w:sz w:val="24"/>
          <w:szCs w:val="24"/>
        </w:rPr>
        <w:t xml:space="preserve"> ценностям российского общества, общечеловеческим ценностям в контексте формирования у них российской гражданской идентичности);</w:t>
      </w:r>
    </w:p>
    <w:p w:rsidR="0060158D" w:rsidRDefault="0060158D" w:rsidP="00CD7B6F">
      <w:pPr>
        <w:tabs>
          <w:tab w:val="left" w:pos="1533"/>
        </w:tabs>
        <w:spacing w:line="269" w:lineRule="auto"/>
        <w:ind w:left="1112"/>
        <w:jc w:val="both"/>
        <w:rPr>
          <w:rFonts w:ascii="Arial" w:eastAsia="Arial" w:hAnsi="Arial" w:cs="Arial"/>
          <w:sz w:val="24"/>
          <w:szCs w:val="24"/>
        </w:rPr>
      </w:pPr>
    </w:p>
    <w:p w:rsidR="0060158D" w:rsidRDefault="0060158D">
      <w:pPr>
        <w:spacing w:line="31" w:lineRule="exact"/>
        <w:rPr>
          <w:sz w:val="20"/>
          <w:szCs w:val="20"/>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CD7B6F" w:rsidRDefault="00CD7B6F">
      <w:pPr>
        <w:ind w:right="-399"/>
        <w:jc w:val="center"/>
        <w:rPr>
          <w:rFonts w:eastAsia="Times New Roman"/>
          <w:sz w:val="24"/>
          <w:szCs w:val="24"/>
        </w:rPr>
      </w:pPr>
    </w:p>
    <w:p w:rsidR="0060158D" w:rsidRDefault="00173B4A" w:rsidP="00CD7B6F">
      <w:pPr>
        <w:ind w:right="-399"/>
        <w:jc w:val="center"/>
        <w:rPr>
          <w:sz w:val="20"/>
          <w:szCs w:val="20"/>
        </w:rPr>
      </w:pPr>
      <w:r>
        <w:rPr>
          <w:rFonts w:eastAsia="Times New Roman"/>
          <w:sz w:val="24"/>
          <w:szCs w:val="24"/>
        </w:rPr>
        <w:t>296</w:t>
      </w:r>
    </w:p>
    <w:p w:rsidR="0060158D" w:rsidRDefault="0060158D">
      <w:pPr>
        <w:sectPr w:rsidR="0060158D">
          <w:pgSz w:w="11900" w:h="16838"/>
          <w:pgMar w:top="1142" w:right="846" w:bottom="326" w:left="1440" w:header="0" w:footer="0" w:gutter="0"/>
          <w:cols w:space="720" w:equalWidth="0">
            <w:col w:w="9620"/>
          </w:cols>
        </w:sectPr>
      </w:pPr>
    </w:p>
    <w:p w:rsidR="0060158D" w:rsidRDefault="0060158D">
      <w:pPr>
        <w:spacing w:line="42" w:lineRule="exact"/>
        <w:rPr>
          <w:sz w:val="20"/>
          <w:szCs w:val="20"/>
        </w:rPr>
      </w:pPr>
      <w:bookmarkStart w:id="285" w:name="page297"/>
      <w:bookmarkEnd w:id="285"/>
    </w:p>
    <w:p w:rsidR="0060158D" w:rsidRDefault="00173B4A" w:rsidP="00010453">
      <w:pPr>
        <w:numPr>
          <w:ilvl w:val="1"/>
          <w:numId w:val="340"/>
        </w:numPr>
        <w:tabs>
          <w:tab w:val="left" w:pos="1533"/>
        </w:tabs>
        <w:spacing w:line="272" w:lineRule="auto"/>
        <w:ind w:left="400" w:firstLine="712"/>
        <w:jc w:val="both"/>
        <w:rPr>
          <w:rFonts w:ascii="Arial" w:eastAsia="Arial" w:hAnsi="Arial" w:cs="Arial"/>
          <w:sz w:val="24"/>
          <w:szCs w:val="24"/>
        </w:rPr>
      </w:pPr>
      <w:r>
        <w:rPr>
          <w:rFonts w:eastAsia="Times New Roman"/>
          <w:sz w:val="24"/>
          <w:szCs w:val="24"/>
        </w:rPr>
        <w:t xml:space="preserve">включение обучающихся в процессы </w:t>
      </w:r>
      <w:r>
        <w:rPr>
          <w:rFonts w:eastAsia="Times New Roman"/>
          <w:b/>
          <w:bCs/>
          <w:sz w:val="24"/>
          <w:szCs w:val="24"/>
        </w:rPr>
        <w:t>общественной самоорганизации</w:t>
      </w:r>
      <w:r>
        <w:rPr>
          <w:rFonts w:eastAsia="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w:t>
      </w:r>
    </w:p>
    <w:p w:rsidR="0060158D" w:rsidRDefault="0060158D">
      <w:pPr>
        <w:spacing w:line="18" w:lineRule="exact"/>
        <w:rPr>
          <w:rFonts w:ascii="Arial" w:eastAsia="Arial" w:hAnsi="Arial" w:cs="Arial"/>
          <w:sz w:val="24"/>
          <w:szCs w:val="24"/>
        </w:rPr>
      </w:pPr>
    </w:p>
    <w:p w:rsidR="0060158D" w:rsidRDefault="00173B4A" w:rsidP="00010453">
      <w:pPr>
        <w:numPr>
          <w:ilvl w:val="0"/>
          <w:numId w:val="340"/>
        </w:numPr>
        <w:tabs>
          <w:tab w:val="left" w:pos="738"/>
        </w:tabs>
        <w:spacing w:line="273" w:lineRule="auto"/>
        <w:ind w:left="400" w:firstLine="4"/>
        <w:jc w:val="both"/>
        <w:rPr>
          <w:rFonts w:eastAsia="Times New Roman"/>
          <w:sz w:val="24"/>
          <w:szCs w:val="24"/>
        </w:rPr>
      </w:pPr>
      <w:r>
        <w:rPr>
          <w:rFonts w:eastAsia="Times New Roman"/>
          <w:sz w:val="24"/>
          <w:szCs w:val="24"/>
        </w:rPr>
        <w:t>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0158D" w:rsidRDefault="0060158D">
      <w:pPr>
        <w:spacing w:line="38" w:lineRule="exact"/>
        <w:rPr>
          <w:rFonts w:eastAsia="Times New Roman"/>
          <w:sz w:val="24"/>
          <w:szCs w:val="24"/>
        </w:rPr>
      </w:pPr>
    </w:p>
    <w:p w:rsidR="0060158D" w:rsidRDefault="00173B4A" w:rsidP="00010453">
      <w:pPr>
        <w:numPr>
          <w:ilvl w:val="1"/>
          <w:numId w:val="340"/>
        </w:numPr>
        <w:tabs>
          <w:tab w:val="left" w:pos="1533"/>
        </w:tabs>
        <w:spacing w:line="270" w:lineRule="auto"/>
        <w:ind w:left="400" w:firstLine="712"/>
        <w:jc w:val="both"/>
        <w:rPr>
          <w:rFonts w:ascii="Arial" w:eastAsia="Arial" w:hAnsi="Arial" w:cs="Arial"/>
          <w:sz w:val="24"/>
          <w:szCs w:val="24"/>
        </w:rPr>
      </w:pPr>
      <w:r>
        <w:rPr>
          <w:rFonts w:eastAsia="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0158D" w:rsidRDefault="0060158D">
      <w:pPr>
        <w:spacing w:line="43" w:lineRule="exact"/>
        <w:rPr>
          <w:rFonts w:ascii="Arial" w:eastAsia="Arial" w:hAnsi="Arial" w:cs="Arial"/>
          <w:sz w:val="24"/>
          <w:szCs w:val="24"/>
        </w:rPr>
      </w:pPr>
    </w:p>
    <w:p w:rsidR="0060158D" w:rsidRDefault="00173B4A" w:rsidP="00010453">
      <w:pPr>
        <w:numPr>
          <w:ilvl w:val="1"/>
          <w:numId w:val="340"/>
        </w:numPr>
        <w:tabs>
          <w:tab w:val="left" w:pos="1533"/>
        </w:tabs>
        <w:spacing w:line="274" w:lineRule="auto"/>
        <w:ind w:left="400" w:firstLine="712"/>
        <w:jc w:val="both"/>
        <w:rPr>
          <w:rFonts w:ascii="Arial" w:eastAsia="Arial" w:hAnsi="Arial" w:cs="Arial"/>
          <w:sz w:val="24"/>
          <w:szCs w:val="24"/>
        </w:rPr>
      </w:pPr>
      <w:r>
        <w:rPr>
          <w:rFonts w:eastAsia="Times New Roman"/>
          <w:sz w:val="24"/>
          <w:szCs w:val="24"/>
        </w:rPr>
        <w:t xml:space="preserve">формирование мотивов и ценностей обучающегося в сфере </w:t>
      </w:r>
      <w:r>
        <w:rPr>
          <w:rFonts w:eastAsia="Times New Roman"/>
          <w:b/>
          <w:bCs/>
          <w:sz w:val="24"/>
          <w:szCs w:val="24"/>
        </w:rPr>
        <w:t>трудовых</w:t>
      </w:r>
      <w:r>
        <w:rPr>
          <w:rFonts w:eastAsia="Times New Roman"/>
          <w:sz w:val="24"/>
          <w:szCs w:val="24"/>
        </w:rPr>
        <w:t xml:space="preserve"> </w:t>
      </w:r>
      <w:r>
        <w:rPr>
          <w:rFonts w:eastAsia="Times New Roman"/>
          <w:b/>
          <w:bCs/>
          <w:sz w:val="24"/>
          <w:szCs w:val="24"/>
        </w:rPr>
        <w:t xml:space="preserve">отношений и выбора будущей профессии </w:t>
      </w:r>
      <w:r>
        <w:rPr>
          <w:rFonts w:eastAsia="Times New Roman"/>
          <w:sz w:val="24"/>
          <w:szCs w:val="24"/>
        </w:rPr>
        <w:t>(развитие собственных представлений о</w:t>
      </w:r>
      <w:r>
        <w:rPr>
          <w:rFonts w:eastAsia="Times New Roman"/>
          <w:b/>
          <w:bCs/>
          <w:sz w:val="24"/>
          <w:szCs w:val="24"/>
        </w:rPr>
        <w:t xml:space="preserve"> </w:t>
      </w:r>
      <w:r>
        <w:rPr>
          <w:rFonts w:eastAsia="Times New Roman"/>
          <w:sz w:val="24"/>
          <w:szCs w:val="24"/>
        </w:rPr>
        <w:t>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w:t>
      </w:r>
    </w:p>
    <w:p w:rsidR="0060158D" w:rsidRDefault="0060158D">
      <w:pPr>
        <w:spacing w:line="18" w:lineRule="exact"/>
        <w:rPr>
          <w:rFonts w:ascii="Arial" w:eastAsia="Arial" w:hAnsi="Arial" w:cs="Arial"/>
          <w:sz w:val="24"/>
          <w:szCs w:val="24"/>
        </w:rPr>
      </w:pPr>
    </w:p>
    <w:p w:rsidR="0060158D" w:rsidRDefault="00173B4A">
      <w:pPr>
        <w:spacing w:line="275" w:lineRule="auto"/>
        <w:ind w:left="400"/>
        <w:jc w:val="both"/>
        <w:rPr>
          <w:rFonts w:ascii="Arial" w:eastAsia="Arial" w:hAnsi="Arial" w:cs="Arial"/>
          <w:sz w:val="24"/>
          <w:szCs w:val="24"/>
        </w:rPr>
      </w:pPr>
      <w:r>
        <w:rPr>
          <w:rFonts w:eastAsia="Times New Roman"/>
          <w:sz w:val="24"/>
          <w:szCs w:val="24"/>
        </w:rPr>
        <w:t>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0158D" w:rsidRDefault="0060158D">
      <w:pPr>
        <w:spacing w:line="20" w:lineRule="exact"/>
        <w:rPr>
          <w:rFonts w:ascii="Arial" w:eastAsia="Arial" w:hAnsi="Arial" w:cs="Arial"/>
          <w:sz w:val="24"/>
          <w:szCs w:val="24"/>
        </w:rPr>
      </w:pPr>
    </w:p>
    <w:p w:rsidR="0060158D" w:rsidRDefault="00173B4A" w:rsidP="00010453">
      <w:pPr>
        <w:numPr>
          <w:ilvl w:val="1"/>
          <w:numId w:val="340"/>
        </w:numPr>
        <w:tabs>
          <w:tab w:val="left" w:pos="1540"/>
        </w:tabs>
        <w:ind w:left="1540" w:hanging="428"/>
        <w:rPr>
          <w:rFonts w:ascii="Arial" w:eastAsia="Arial" w:hAnsi="Arial" w:cs="Arial"/>
          <w:sz w:val="24"/>
          <w:szCs w:val="24"/>
        </w:rPr>
      </w:pPr>
      <w:r>
        <w:rPr>
          <w:rFonts w:eastAsia="Times New Roman"/>
          <w:sz w:val="24"/>
          <w:szCs w:val="24"/>
        </w:rPr>
        <w:t>формирование мотивационно-ценностных отношений обучающегося в сфере</w:t>
      </w:r>
    </w:p>
    <w:p w:rsidR="0060158D" w:rsidRDefault="0060158D">
      <w:pPr>
        <w:spacing w:line="41"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b/>
          <w:bCs/>
          <w:sz w:val="24"/>
          <w:szCs w:val="24"/>
        </w:rPr>
        <w:t>самопознания,самоопределения,самореализации,</w:t>
      </w:r>
      <w:r>
        <w:rPr>
          <w:rFonts w:eastAsia="Times New Roman"/>
          <w:b/>
          <w:bCs/>
          <w:sz w:val="23"/>
          <w:szCs w:val="23"/>
        </w:rPr>
        <w:t>самосовершенствования</w:t>
      </w:r>
    </w:p>
    <w:p w:rsidR="0060158D" w:rsidRDefault="0060158D">
      <w:pPr>
        <w:spacing w:line="53" w:lineRule="exact"/>
        <w:rPr>
          <w:rFonts w:ascii="Arial" w:eastAsia="Arial" w:hAnsi="Arial" w:cs="Arial"/>
          <w:sz w:val="24"/>
          <w:szCs w:val="24"/>
        </w:rPr>
      </w:pPr>
    </w:p>
    <w:p w:rsidR="0060158D" w:rsidRDefault="00173B4A">
      <w:pPr>
        <w:spacing w:line="270" w:lineRule="auto"/>
        <w:ind w:left="400"/>
        <w:jc w:val="both"/>
        <w:rPr>
          <w:rFonts w:ascii="Arial" w:eastAsia="Arial" w:hAnsi="Arial" w:cs="Arial"/>
          <w:sz w:val="24"/>
          <w:szCs w:val="24"/>
        </w:rPr>
      </w:pPr>
      <w:r>
        <w:rPr>
          <w:rFonts w:eastAsia="Times New Roman"/>
          <w:sz w:val="24"/>
          <w:szCs w:val="24"/>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60158D" w:rsidRDefault="0060158D">
      <w:pPr>
        <w:spacing w:line="38" w:lineRule="exact"/>
        <w:rPr>
          <w:rFonts w:ascii="Arial" w:eastAsia="Arial" w:hAnsi="Arial" w:cs="Arial"/>
          <w:sz w:val="24"/>
          <w:szCs w:val="24"/>
        </w:rPr>
      </w:pPr>
    </w:p>
    <w:p w:rsidR="0060158D" w:rsidRDefault="00173B4A" w:rsidP="00010453">
      <w:pPr>
        <w:numPr>
          <w:ilvl w:val="1"/>
          <w:numId w:val="340"/>
        </w:numPr>
        <w:tabs>
          <w:tab w:val="left" w:pos="1533"/>
        </w:tabs>
        <w:spacing w:line="263" w:lineRule="auto"/>
        <w:ind w:left="400" w:firstLine="712"/>
        <w:jc w:val="both"/>
        <w:rPr>
          <w:rFonts w:ascii="Arial" w:eastAsia="Arial" w:hAnsi="Arial" w:cs="Arial"/>
          <w:sz w:val="24"/>
          <w:szCs w:val="24"/>
        </w:rPr>
      </w:pPr>
      <w:r>
        <w:rPr>
          <w:rFonts w:eastAsia="Times New Roman"/>
          <w:sz w:val="24"/>
          <w:szCs w:val="24"/>
        </w:rPr>
        <w:t xml:space="preserve">формирование мотивационно-ценностных отношений обучающегося в сфере </w:t>
      </w:r>
      <w:r>
        <w:rPr>
          <w:rFonts w:eastAsia="Times New Roman"/>
          <w:b/>
          <w:bCs/>
          <w:sz w:val="24"/>
          <w:szCs w:val="24"/>
        </w:rPr>
        <w:t xml:space="preserve">здорового образа жизни </w:t>
      </w:r>
      <w:r>
        <w:rPr>
          <w:rFonts w:eastAsia="Times New Roman"/>
          <w:sz w:val="24"/>
          <w:szCs w:val="24"/>
        </w:rPr>
        <w:t>(осознание обучающимися ценности целесообразного,</w:t>
      </w:r>
    </w:p>
    <w:p w:rsidR="0060158D" w:rsidRDefault="0060158D">
      <w:pPr>
        <w:spacing w:line="186" w:lineRule="exact"/>
        <w:rPr>
          <w:sz w:val="20"/>
          <w:szCs w:val="20"/>
        </w:rPr>
      </w:pPr>
    </w:p>
    <w:p w:rsidR="0060158D" w:rsidRDefault="00173B4A">
      <w:pPr>
        <w:ind w:right="-399"/>
        <w:jc w:val="center"/>
        <w:rPr>
          <w:sz w:val="20"/>
          <w:szCs w:val="20"/>
        </w:rPr>
      </w:pPr>
      <w:r>
        <w:rPr>
          <w:rFonts w:eastAsia="Times New Roman"/>
          <w:sz w:val="24"/>
          <w:szCs w:val="24"/>
        </w:rPr>
        <w:t>297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5" w:lineRule="auto"/>
        <w:ind w:left="400"/>
        <w:jc w:val="both"/>
        <w:rPr>
          <w:sz w:val="20"/>
          <w:szCs w:val="20"/>
        </w:rPr>
      </w:pPr>
      <w:bookmarkStart w:id="286" w:name="page298"/>
      <w:bookmarkEnd w:id="286"/>
      <w:r>
        <w:rPr>
          <w:rFonts w:eastAsia="Times New Roman"/>
          <w:sz w:val="24"/>
          <w:szCs w:val="24"/>
        </w:rPr>
        <w:lastRenderedPageBreak/>
        <w:t>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w:t>
      </w:r>
    </w:p>
    <w:p w:rsidR="0060158D" w:rsidRDefault="0060158D">
      <w:pPr>
        <w:spacing w:line="14" w:lineRule="exact"/>
        <w:rPr>
          <w:sz w:val="20"/>
          <w:szCs w:val="20"/>
        </w:rPr>
      </w:pPr>
    </w:p>
    <w:p w:rsidR="0060158D" w:rsidRDefault="00173B4A" w:rsidP="00010453">
      <w:pPr>
        <w:numPr>
          <w:ilvl w:val="0"/>
          <w:numId w:val="341"/>
        </w:numPr>
        <w:tabs>
          <w:tab w:val="left" w:pos="728"/>
        </w:tabs>
        <w:spacing w:line="270" w:lineRule="auto"/>
        <w:ind w:left="400" w:firstLine="4"/>
        <w:jc w:val="both"/>
        <w:rPr>
          <w:rFonts w:eastAsia="Times New Roman"/>
          <w:sz w:val="24"/>
          <w:szCs w:val="24"/>
        </w:rPr>
      </w:pPr>
      <w:r>
        <w:rPr>
          <w:rFonts w:eastAsia="Times New Roman"/>
          <w:sz w:val="24"/>
          <w:szCs w:val="24"/>
        </w:rPr>
        <w:t>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60158D" w:rsidRDefault="0060158D">
      <w:pPr>
        <w:spacing w:line="40" w:lineRule="exact"/>
        <w:rPr>
          <w:rFonts w:eastAsia="Times New Roman"/>
          <w:sz w:val="24"/>
          <w:szCs w:val="24"/>
        </w:rPr>
      </w:pPr>
    </w:p>
    <w:p w:rsidR="0060158D" w:rsidRDefault="00173B4A" w:rsidP="00010453">
      <w:pPr>
        <w:numPr>
          <w:ilvl w:val="1"/>
          <w:numId w:val="341"/>
        </w:numPr>
        <w:tabs>
          <w:tab w:val="left" w:pos="1533"/>
        </w:tabs>
        <w:spacing w:line="273" w:lineRule="auto"/>
        <w:ind w:left="400" w:firstLine="712"/>
        <w:jc w:val="both"/>
        <w:rPr>
          <w:rFonts w:ascii="Arial" w:eastAsia="Arial" w:hAnsi="Arial" w:cs="Arial"/>
          <w:sz w:val="24"/>
          <w:szCs w:val="24"/>
        </w:rPr>
      </w:pPr>
      <w:r>
        <w:rPr>
          <w:rFonts w:eastAsia="Times New Roman"/>
          <w:sz w:val="24"/>
          <w:szCs w:val="24"/>
        </w:rPr>
        <w:t xml:space="preserve">формирование мотивов и ценностей обучающегося в сфере </w:t>
      </w:r>
      <w:r>
        <w:rPr>
          <w:rFonts w:eastAsia="Times New Roman"/>
          <w:b/>
          <w:bCs/>
          <w:sz w:val="24"/>
          <w:szCs w:val="24"/>
        </w:rPr>
        <w:t>отношений к</w:t>
      </w:r>
      <w:r>
        <w:rPr>
          <w:rFonts w:eastAsia="Times New Roman"/>
          <w:sz w:val="24"/>
          <w:szCs w:val="24"/>
        </w:rPr>
        <w:t xml:space="preserve"> </w:t>
      </w:r>
      <w:r>
        <w:rPr>
          <w:rFonts w:eastAsia="Times New Roman"/>
          <w:b/>
          <w:bCs/>
          <w:sz w:val="24"/>
          <w:szCs w:val="24"/>
        </w:rPr>
        <w:t xml:space="preserve">природе </w:t>
      </w:r>
      <w:r>
        <w:rPr>
          <w:rFonts w:eastAsia="Times New Roman"/>
          <w:sz w:val="24"/>
          <w:szCs w:val="24"/>
        </w:rPr>
        <w:t>(формирование готовности обучающихся к социальному взаимодействию по</w:t>
      </w:r>
      <w:r>
        <w:rPr>
          <w:rFonts w:eastAsia="Times New Roman"/>
          <w:b/>
          <w:bCs/>
          <w:sz w:val="24"/>
          <w:szCs w:val="24"/>
        </w:rPr>
        <w:t xml:space="preserve"> </w:t>
      </w:r>
      <w:r>
        <w:rPr>
          <w:rFonts w:eastAsia="Times New Roman"/>
          <w:sz w:val="24"/>
          <w:szCs w:val="24"/>
        </w:rPr>
        <w:t>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0158D" w:rsidRDefault="0060158D">
      <w:pPr>
        <w:spacing w:line="43" w:lineRule="exact"/>
        <w:rPr>
          <w:rFonts w:ascii="Arial" w:eastAsia="Arial" w:hAnsi="Arial" w:cs="Arial"/>
          <w:sz w:val="24"/>
          <w:szCs w:val="24"/>
        </w:rPr>
      </w:pPr>
    </w:p>
    <w:p w:rsidR="0060158D" w:rsidRDefault="00173B4A" w:rsidP="00010453">
      <w:pPr>
        <w:numPr>
          <w:ilvl w:val="1"/>
          <w:numId w:val="341"/>
        </w:numPr>
        <w:tabs>
          <w:tab w:val="left" w:pos="1533"/>
        </w:tabs>
        <w:spacing w:line="274" w:lineRule="auto"/>
        <w:ind w:left="400" w:firstLine="712"/>
        <w:jc w:val="both"/>
        <w:rPr>
          <w:rFonts w:ascii="Arial" w:eastAsia="Arial" w:hAnsi="Arial" w:cs="Arial"/>
          <w:sz w:val="24"/>
          <w:szCs w:val="24"/>
        </w:rPr>
      </w:pPr>
      <w:r>
        <w:rPr>
          <w:rFonts w:eastAsia="Times New Roman"/>
          <w:sz w:val="24"/>
          <w:szCs w:val="24"/>
        </w:rPr>
        <w:t xml:space="preserve">формирование мотивационно-ценностных отношений обучающегося в </w:t>
      </w:r>
      <w:r>
        <w:rPr>
          <w:rFonts w:eastAsia="Times New Roman"/>
          <w:b/>
          <w:bCs/>
          <w:sz w:val="24"/>
          <w:szCs w:val="24"/>
        </w:rPr>
        <w:t>сфере</w:t>
      </w:r>
      <w:r>
        <w:rPr>
          <w:rFonts w:eastAsia="Times New Roman"/>
          <w:sz w:val="24"/>
          <w:szCs w:val="24"/>
        </w:rPr>
        <w:t xml:space="preserve"> </w:t>
      </w:r>
      <w:r>
        <w:rPr>
          <w:rFonts w:eastAsia="Times New Roman"/>
          <w:b/>
          <w:bCs/>
          <w:sz w:val="24"/>
          <w:szCs w:val="24"/>
        </w:rPr>
        <w:t xml:space="preserve">искусства </w:t>
      </w:r>
      <w:r>
        <w:rPr>
          <w:rFonts w:eastAsia="Times New Roman"/>
          <w:sz w:val="24"/>
          <w:szCs w:val="24"/>
        </w:rPr>
        <w:t>(формирование основ художественной культуры обучающихся как части их</w:t>
      </w:r>
      <w:r>
        <w:rPr>
          <w:rFonts w:eastAsia="Times New Roman"/>
          <w:b/>
          <w:bCs/>
          <w:sz w:val="24"/>
          <w:szCs w:val="24"/>
        </w:rPr>
        <w:t xml:space="preserve"> </w:t>
      </w:r>
      <w:r>
        <w:rPr>
          <w:rFonts w:eastAsia="Times New Roman"/>
          <w:sz w:val="24"/>
          <w:szCs w:val="24"/>
        </w:rPr>
        <w:t>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60158D" w:rsidRDefault="0060158D">
      <w:pPr>
        <w:spacing w:line="340" w:lineRule="exact"/>
        <w:rPr>
          <w:sz w:val="20"/>
          <w:szCs w:val="20"/>
        </w:rPr>
      </w:pPr>
    </w:p>
    <w:p w:rsidR="0060158D" w:rsidRDefault="00173B4A">
      <w:pPr>
        <w:spacing w:line="270" w:lineRule="auto"/>
        <w:ind w:left="400"/>
        <w:jc w:val="center"/>
        <w:rPr>
          <w:sz w:val="20"/>
          <w:szCs w:val="20"/>
        </w:rPr>
      </w:pPr>
      <w:r>
        <w:rPr>
          <w:rFonts w:eastAsia="Times New Roman"/>
          <w:b/>
          <w:bCs/>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60158D" w:rsidRDefault="0060158D">
      <w:pPr>
        <w:spacing w:line="19" w:lineRule="exact"/>
        <w:rPr>
          <w:sz w:val="20"/>
          <w:szCs w:val="20"/>
        </w:rPr>
      </w:pPr>
    </w:p>
    <w:p w:rsidR="0060158D" w:rsidRDefault="00173B4A">
      <w:pPr>
        <w:spacing w:line="273" w:lineRule="auto"/>
        <w:ind w:left="400" w:firstLine="852"/>
        <w:jc w:val="both"/>
        <w:rPr>
          <w:sz w:val="20"/>
          <w:szCs w:val="20"/>
        </w:rPr>
      </w:pPr>
      <w:r>
        <w:rPr>
          <w:rFonts w:eastAsia="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предусматривают:</w:t>
      </w:r>
    </w:p>
    <w:p w:rsidR="0060158D" w:rsidRDefault="0060158D">
      <w:pPr>
        <w:spacing w:line="20" w:lineRule="exact"/>
        <w:rPr>
          <w:sz w:val="20"/>
          <w:szCs w:val="20"/>
        </w:rPr>
      </w:pPr>
    </w:p>
    <w:p w:rsidR="0060158D" w:rsidRDefault="00173B4A" w:rsidP="00010453">
      <w:pPr>
        <w:numPr>
          <w:ilvl w:val="0"/>
          <w:numId w:val="342"/>
        </w:numPr>
        <w:tabs>
          <w:tab w:val="left" w:pos="1427"/>
        </w:tabs>
        <w:spacing w:line="270" w:lineRule="auto"/>
        <w:ind w:left="400" w:firstLine="856"/>
        <w:jc w:val="both"/>
        <w:rPr>
          <w:rFonts w:eastAsia="Times New Roman"/>
          <w:sz w:val="24"/>
          <w:szCs w:val="24"/>
        </w:rPr>
      </w:pPr>
      <w:r>
        <w:rPr>
          <w:rFonts w:eastAsia="Times New Roman"/>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0158D" w:rsidRDefault="0060158D">
      <w:pPr>
        <w:spacing w:line="200" w:lineRule="exact"/>
        <w:rPr>
          <w:sz w:val="20"/>
          <w:szCs w:val="20"/>
        </w:rPr>
      </w:pPr>
    </w:p>
    <w:p w:rsidR="0060158D" w:rsidRDefault="0060158D">
      <w:pPr>
        <w:spacing w:line="347" w:lineRule="exact"/>
        <w:rPr>
          <w:sz w:val="20"/>
          <w:szCs w:val="20"/>
        </w:rPr>
      </w:pPr>
    </w:p>
    <w:p w:rsidR="0060158D" w:rsidRDefault="00173B4A">
      <w:pPr>
        <w:ind w:right="-399"/>
        <w:jc w:val="center"/>
        <w:rPr>
          <w:sz w:val="20"/>
          <w:szCs w:val="20"/>
        </w:rPr>
      </w:pPr>
      <w:r>
        <w:rPr>
          <w:rFonts w:eastAsia="Times New Roman"/>
          <w:sz w:val="24"/>
          <w:szCs w:val="24"/>
        </w:rPr>
        <w:t>298</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43"/>
        </w:numPr>
        <w:tabs>
          <w:tab w:val="left" w:pos="1547"/>
        </w:tabs>
        <w:spacing w:line="267" w:lineRule="auto"/>
        <w:ind w:left="400" w:firstLine="856"/>
        <w:rPr>
          <w:rFonts w:eastAsia="Times New Roman"/>
          <w:sz w:val="24"/>
          <w:szCs w:val="24"/>
        </w:rPr>
      </w:pPr>
      <w:bookmarkStart w:id="287" w:name="page299"/>
      <w:bookmarkEnd w:id="287"/>
      <w:r>
        <w:rPr>
          <w:rFonts w:eastAsia="Times New Roman"/>
          <w:sz w:val="24"/>
          <w:szCs w:val="24"/>
        </w:rPr>
        <w:lastRenderedPageBreak/>
        <w:t>информационное и коммуникативное обеспечение рефлексии обучающихся межличностных отношений с окружающими;</w:t>
      </w:r>
    </w:p>
    <w:p w:rsidR="0060158D" w:rsidRDefault="0060158D">
      <w:pPr>
        <w:spacing w:line="10" w:lineRule="exact"/>
        <w:rPr>
          <w:rFonts w:eastAsia="Times New Roman"/>
          <w:sz w:val="24"/>
          <w:szCs w:val="24"/>
        </w:rPr>
      </w:pPr>
    </w:p>
    <w:p w:rsidR="0060158D" w:rsidRDefault="00173B4A" w:rsidP="00010453">
      <w:pPr>
        <w:numPr>
          <w:ilvl w:val="0"/>
          <w:numId w:val="343"/>
        </w:numPr>
        <w:tabs>
          <w:tab w:val="left" w:pos="1560"/>
        </w:tabs>
        <w:ind w:left="1560" w:hanging="304"/>
        <w:rPr>
          <w:rFonts w:eastAsia="Times New Roman"/>
          <w:sz w:val="24"/>
          <w:szCs w:val="24"/>
        </w:rPr>
      </w:pPr>
      <w:r>
        <w:rPr>
          <w:rFonts w:eastAsia="Times New Roman"/>
          <w:sz w:val="24"/>
          <w:szCs w:val="24"/>
        </w:rPr>
        <w:t>формирование   у   обучающихся   позитивного   опыта   взаимодействия   с</w:t>
      </w:r>
    </w:p>
    <w:p w:rsidR="0060158D" w:rsidRDefault="0060158D">
      <w:pPr>
        <w:spacing w:line="53"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sz w:val="24"/>
          <w:szCs w:val="24"/>
        </w:rPr>
        <w:t>окружающими, общения с представителями различных культур, достижения взаимопонимания в процессе диалога и ведения переговоров.</w:t>
      </w:r>
    </w:p>
    <w:p w:rsidR="0060158D" w:rsidRDefault="0060158D">
      <w:pPr>
        <w:spacing w:line="28" w:lineRule="exact"/>
        <w:rPr>
          <w:rFonts w:eastAsia="Times New Roman"/>
          <w:sz w:val="24"/>
          <w:szCs w:val="24"/>
        </w:rPr>
      </w:pPr>
    </w:p>
    <w:p w:rsidR="0060158D" w:rsidRDefault="00173B4A">
      <w:pPr>
        <w:spacing w:line="273" w:lineRule="auto"/>
        <w:ind w:left="400" w:firstLine="852"/>
        <w:jc w:val="both"/>
        <w:rPr>
          <w:rFonts w:eastAsia="Times New Roman"/>
          <w:sz w:val="24"/>
          <w:szCs w:val="24"/>
        </w:rPr>
      </w:pPr>
      <w:r>
        <w:rPr>
          <w:rFonts w:eastAsia="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0158D" w:rsidRDefault="0060158D">
      <w:pPr>
        <w:spacing w:line="5"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 xml:space="preserve">Формирование мотивов и ценностей обучающегося </w:t>
      </w:r>
      <w:r>
        <w:rPr>
          <w:rFonts w:eastAsia="Times New Roman"/>
          <w:b/>
          <w:bCs/>
          <w:sz w:val="24"/>
          <w:szCs w:val="24"/>
        </w:rPr>
        <w:t>в сфере отношений к России</w:t>
      </w:r>
    </w:p>
    <w:p w:rsidR="0060158D" w:rsidRDefault="0060158D">
      <w:pPr>
        <w:spacing w:line="53" w:lineRule="exact"/>
        <w:rPr>
          <w:sz w:val="20"/>
          <w:szCs w:val="20"/>
        </w:rPr>
      </w:pPr>
    </w:p>
    <w:p w:rsidR="0060158D" w:rsidRDefault="00173B4A">
      <w:pPr>
        <w:spacing w:line="272" w:lineRule="auto"/>
        <w:ind w:left="400"/>
        <w:jc w:val="both"/>
        <w:rPr>
          <w:sz w:val="20"/>
          <w:szCs w:val="20"/>
        </w:rPr>
      </w:pPr>
      <w:r>
        <w:rPr>
          <w:rFonts w:eastAsia="Times New Roman"/>
          <w:b/>
          <w:bCs/>
          <w:sz w:val="24"/>
          <w:szCs w:val="24"/>
        </w:rPr>
        <w:t xml:space="preserve">как Отечеству </w:t>
      </w:r>
      <w:r>
        <w:rPr>
          <w:rFonts w:eastAsia="Times New Roman"/>
          <w:sz w:val="24"/>
          <w:szCs w:val="24"/>
        </w:rPr>
        <w:t>предполагает получение обучающимся опыта переживания и</w:t>
      </w:r>
      <w:r>
        <w:rPr>
          <w:rFonts w:eastAsia="Times New Roman"/>
          <w:b/>
          <w:bCs/>
          <w:sz w:val="24"/>
          <w:szCs w:val="24"/>
        </w:rPr>
        <w:t xml:space="preserve"> </w:t>
      </w:r>
      <w:r>
        <w:rPr>
          <w:rFonts w:eastAsia="Times New Roman"/>
          <w:sz w:val="24"/>
          <w:szCs w:val="24"/>
        </w:rPr>
        <w:t>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Включение обучающихся </w:t>
      </w:r>
      <w:r>
        <w:rPr>
          <w:rFonts w:eastAsia="Times New Roman"/>
          <w:b/>
          <w:bCs/>
          <w:sz w:val="24"/>
          <w:szCs w:val="24"/>
        </w:rPr>
        <w:t>в сферу общественной самоорганизации</w:t>
      </w:r>
      <w:r>
        <w:rPr>
          <w:rFonts w:eastAsia="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60158D" w:rsidRDefault="0060158D">
      <w:pPr>
        <w:spacing w:line="2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Включение обучающихся в сферу общественной самоорганизации предусматривает следующие этапы:</w:t>
      </w:r>
    </w:p>
    <w:p w:rsidR="0060158D" w:rsidRDefault="0060158D">
      <w:pPr>
        <w:spacing w:line="46" w:lineRule="exact"/>
        <w:rPr>
          <w:sz w:val="20"/>
          <w:szCs w:val="20"/>
        </w:rPr>
      </w:pPr>
    </w:p>
    <w:p w:rsidR="0060158D" w:rsidRDefault="00173B4A" w:rsidP="00010453">
      <w:pPr>
        <w:numPr>
          <w:ilvl w:val="1"/>
          <w:numId w:val="344"/>
        </w:numPr>
        <w:tabs>
          <w:tab w:val="left" w:pos="1394"/>
        </w:tabs>
        <w:spacing w:line="263" w:lineRule="auto"/>
        <w:ind w:left="400" w:firstLine="712"/>
        <w:jc w:val="both"/>
        <w:rPr>
          <w:rFonts w:ascii="Arial" w:eastAsia="Arial" w:hAnsi="Arial" w:cs="Arial"/>
          <w:sz w:val="24"/>
          <w:szCs w:val="24"/>
        </w:rPr>
      </w:pPr>
      <w:r>
        <w:rPr>
          <w:rFonts w:eastAsia="Times New Roman"/>
          <w:sz w:val="24"/>
          <w:szCs w:val="24"/>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w:t>
      </w:r>
    </w:p>
    <w:p w:rsidR="0060158D" w:rsidRDefault="0060158D">
      <w:pPr>
        <w:spacing w:line="28" w:lineRule="exact"/>
        <w:rPr>
          <w:rFonts w:ascii="Arial" w:eastAsia="Arial" w:hAnsi="Arial" w:cs="Arial"/>
          <w:sz w:val="24"/>
          <w:szCs w:val="24"/>
        </w:rPr>
      </w:pPr>
    </w:p>
    <w:p w:rsidR="0060158D" w:rsidRDefault="00173B4A" w:rsidP="00010453">
      <w:pPr>
        <w:numPr>
          <w:ilvl w:val="0"/>
          <w:numId w:val="344"/>
        </w:numPr>
        <w:tabs>
          <w:tab w:val="left" w:pos="654"/>
        </w:tabs>
        <w:spacing w:line="264" w:lineRule="auto"/>
        <w:ind w:left="400" w:firstLine="4"/>
        <w:rPr>
          <w:rFonts w:eastAsia="Times New Roman"/>
          <w:sz w:val="24"/>
          <w:szCs w:val="24"/>
        </w:rPr>
      </w:pPr>
      <w:r>
        <w:rPr>
          <w:rFonts w:eastAsia="Times New Roman"/>
          <w:sz w:val="24"/>
          <w:szCs w:val="24"/>
        </w:rPr>
        <w:t>успешностью, признанием со стороны семьи и сверстников, состоятельностью и самостоятельностью в реализации собственных замыслов;</w:t>
      </w:r>
    </w:p>
    <w:p w:rsidR="0060158D" w:rsidRDefault="0060158D">
      <w:pPr>
        <w:spacing w:line="45" w:lineRule="exact"/>
        <w:rPr>
          <w:rFonts w:eastAsia="Times New Roman"/>
          <w:sz w:val="24"/>
          <w:szCs w:val="24"/>
        </w:rPr>
      </w:pPr>
    </w:p>
    <w:p w:rsidR="0060158D" w:rsidRDefault="00173B4A" w:rsidP="00010453">
      <w:pPr>
        <w:numPr>
          <w:ilvl w:val="1"/>
          <w:numId w:val="344"/>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60158D" w:rsidRDefault="0060158D">
      <w:pPr>
        <w:spacing w:line="38" w:lineRule="exact"/>
        <w:rPr>
          <w:rFonts w:ascii="Arial" w:eastAsia="Arial" w:hAnsi="Arial" w:cs="Arial"/>
          <w:sz w:val="24"/>
          <w:szCs w:val="24"/>
        </w:rPr>
      </w:pPr>
    </w:p>
    <w:p w:rsidR="0060158D" w:rsidRDefault="00173B4A" w:rsidP="00010453">
      <w:pPr>
        <w:numPr>
          <w:ilvl w:val="1"/>
          <w:numId w:val="34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60158D" w:rsidRDefault="0060158D">
      <w:pPr>
        <w:spacing w:line="40" w:lineRule="exact"/>
        <w:rPr>
          <w:rFonts w:ascii="Arial" w:eastAsia="Arial" w:hAnsi="Arial" w:cs="Arial"/>
          <w:sz w:val="24"/>
          <w:szCs w:val="24"/>
        </w:rPr>
      </w:pPr>
    </w:p>
    <w:p w:rsidR="0060158D" w:rsidRDefault="00173B4A" w:rsidP="00010453">
      <w:pPr>
        <w:numPr>
          <w:ilvl w:val="1"/>
          <w:numId w:val="34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60158D" w:rsidRDefault="0060158D">
      <w:pPr>
        <w:spacing w:line="40" w:lineRule="exact"/>
        <w:rPr>
          <w:rFonts w:ascii="Arial" w:eastAsia="Arial" w:hAnsi="Arial" w:cs="Arial"/>
          <w:sz w:val="24"/>
          <w:szCs w:val="24"/>
        </w:rPr>
      </w:pPr>
    </w:p>
    <w:p w:rsidR="0060158D" w:rsidRDefault="00173B4A" w:rsidP="00010453">
      <w:pPr>
        <w:numPr>
          <w:ilvl w:val="1"/>
          <w:numId w:val="344"/>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60158D" w:rsidRDefault="0060158D">
      <w:pPr>
        <w:spacing w:line="179" w:lineRule="exact"/>
        <w:rPr>
          <w:sz w:val="20"/>
          <w:szCs w:val="20"/>
        </w:rPr>
      </w:pPr>
    </w:p>
    <w:p w:rsidR="0060158D" w:rsidRDefault="00173B4A">
      <w:pPr>
        <w:ind w:right="-399"/>
        <w:jc w:val="center"/>
        <w:rPr>
          <w:sz w:val="20"/>
          <w:szCs w:val="20"/>
        </w:rPr>
      </w:pPr>
      <w:r>
        <w:rPr>
          <w:rFonts w:eastAsia="Times New Roman"/>
          <w:sz w:val="24"/>
          <w:szCs w:val="24"/>
        </w:rPr>
        <w:t>299</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45"/>
        </w:numPr>
        <w:tabs>
          <w:tab w:val="left" w:pos="1394"/>
        </w:tabs>
        <w:spacing w:line="264" w:lineRule="auto"/>
        <w:ind w:left="400" w:firstLine="712"/>
        <w:rPr>
          <w:rFonts w:ascii="Arial" w:eastAsia="Arial" w:hAnsi="Arial" w:cs="Arial"/>
          <w:sz w:val="24"/>
          <w:szCs w:val="24"/>
        </w:rPr>
      </w:pPr>
      <w:bookmarkStart w:id="288" w:name="page300"/>
      <w:bookmarkEnd w:id="288"/>
      <w:r>
        <w:rPr>
          <w:rFonts w:eastAsia="Times New Roman"/>
          <w:sz w:val="24"/>
          <w:szCs w:val="24"/>
        </w:rPr>
        <w:lastRenderedPageBreak/>
        <w:t>демонстрация вариативности социальных ситуаций, ситуаций выбора и необходимости планирования собственной деятельности;</w:t>
      </w:r>
    </w:p>
    <w:p w:rsidR="0060158D" w:rsidRDefault="0060158D">
      <w:pPr>
        <w:spacing w:line="44" w:lineRule="exact"/>
        <w:rPr>
          <w:rFonts w:ascii="Arial" w:eastAsia="Arial" w:hAnsi="Arial" w:cs="Arial"/>
          <w:sz w:val="24"/>
          <w:szCs w:val="24"/>
        </w:rPr>
      </w:pPr>
    </w:p>
    <w:p w:rsidR="0060158D" w:rsidRDefault="00173B4A" w:rsidP="00010453">
      <w:pPr>
        <w:numPr>
          <w:ilvl w:val="0"/>
          <w:numId w:val="34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60158D" w:rsidRDefault="0060158D">
      <w:pPr>
        <w:spacing w:line="40" w:lineRule="exact"/>
        <w:rPr>
          <w:rFonts w:ascii="Arial" w:eastAsia="Arial" w:hAnsi="Arial" w:cs="Arial"/>
          <w:sz w:val="24"/>
          <w:szCs w:val="24"/>
        </w:rPr>
      </w:pPr>
    </w:p>
    <w:p w:rsidR="0060158D" w:rsidRDefault="00173B4A" w:rsidP="00010453">
      <w:pPr>
        <w:numPr>
          <w:ilvl w:val="0"/>
          <w:numId w:val="345"/>
        </w:numPr>
        <w:tabs>
          <w:tab w:val="left" w:pos="1394"/>
        </w:tabs>
        <w:spacing w:line="261" w:lineRule="auto"/>
        <w:ind w:left="400" w:firstLine="712"/>
        <w:rPr>
          <w:rFonts w:ascii="Arial" w:eastAsia="Arial" w:hAnsi="Arial" w:cs="Arial"/>
          <w:sz w:val="24"/>
          <w:szCs w:val="24"/>
        </w:rPr>
      </w:pPr>
      <w:r>
        <w:rPr>
          <w:rFonts w:eastAsia="Times New Roman"/>
          <w:sz w:val="24"/>
          <w:szCs w:val="24"/>
        </w:rPr>
        <w:t>содействие школьникам в проектировании и планировании собственного участия в социальной деятельности.</w:t>
      </w:r>
    </w:p>
    <w:p w:rsidR="0060158D" w:rsidRDefault="0060158D">
      <w:pPr>
        <w:spacing w:line="32"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60158D" w:rsidRDefault="0060158D">
      <w:pPr>
        <w:spacing w:line="19"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 xml:space="preserve">При формировании ответственного </w:t>
      </w:r>
      <w:r>
        <w:rPr>
          <w:rFonts w:eastAsia="Times New Roman"/>
          <w:b/>
          <w:bCs/>
          <w:sz w:val="24"/>
          <w:szCs w:val="24"/>
        </w:rPr>
        <w:t>отношения к учебно-познавательной</w:t>
      </w:r>
      <w:r>
        <w:rPr>
          <w:rFonts w:eastAsia="Times New Roman"/>
          <w:sz w:val="24"/>
          <w:szCs w:val="24"/>
        </w:rPr>
        <w:t xml:space="preserve"> </w:t>
      </w:r>
      <w:r>
        <w:rPr>
          <w:rFonts w:eastAsia="Times New Roman"/>
          <w:b/>
          <w:bCs/>
          <w:sz w:val="24"/>
          <w:szCs w:val="24"/>
        </w:rPr>
        <w:t xml:space="preserve">деятельности </w:t>
      </w:r>
      <w:r>
        <w:rPr>
          <w:rFonts w:eastAsia="Times New Roman"/>
          <w:sz w:val="24"/>
          <w:szCs w:val="24"/>
        </w:rPr>
        <w:t>приоритет принадлежит культивированию в укладе жизни гимназии</w:t>
      </w:r>
      <w:r>
        <w:rPr>
          <w:rFonts w:eastAsia="Times New Roman"/>
          <w:b/>
          <w:bCs/>
          <w:sz w:val="24"/>
          <w:szCs w:val="24"/>
        </w:rPr>
        <w:t xml:space="preserve"> </w:t>
      </w:r>
      <w:r>
        <w:rPr>
          <w:rFonts w:eastAsia="Times New Roman"/>
          <w:sz w:val="24"/>
          <w:szCs w:val="24"/>
        </w:rPr>
        <w:t>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60158D" w:rsidRDefault="0060158D">
      <w:pPr>
        <w:spacing w:line="19"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 xml:space="preserve">Формирование мотивов и ценностей обучающегося </w:t>
      </w:r>
      <w:r>
        <w:rPr>
          <w:rFonts w:eastAsia="Times New Roman"/>
          <w:b/>
          <w:bCs/>
          <w:sz w:val="24"/>
          <w:szCs w:val="24"/>
        </w:rPr>
        <w:t>в сфере трудовых</w:t>
      </w:r>
      <w:r>
        <w:rPr>
          <w:rFonts w:eastAsia="Times New Roman"/>
          <w:sz w:val="24"/>
          <w:szCs w:val="24"/>
        </w:rPr>
        <w:t xml:space="preserve"> </w:t>
      </w:r>
      <w:r>
        <w:rPr>
          <w:rFonts w:eastAsia="Times New Roman"/>
          <w:b/>
          <w:bCs/>
          <w:sz w:val="24"/>
          <w:szCs w:val="24"/>
        </w:rPr>
        <w:t xml:space="preserve">отношений и выбора будущей профессии </w:t>
      </w:r>
      <w:r>
        <w:rPr>
          <w:rFonts w:eastAsia="Times New Roman"/>
          <w:sz w:val="24"/>
          <w:szCs w:val="24"/>
        </w:rPr>
        <w:t>предполагается осуществлять через</w:t>
      </w:r>
      <w:r>
        <w:rPr>
          <w:rFonts w:eastAsia="Times New Roman"/>
          <w:b/>
          <w:bCs/>
          <w:sz w:val="24"/>
          <w:szCs w:val="24"/>
        </w:rPr>
        <w:t xml:space="preserve"> </w:t>
      </w:r>
      <w:r>
        <w:rPr>
          <w:rFonts w:eastAsia="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w:t>
      </w:r>
    </w:p>
    <w:p w:rsidR="0060158D" w:rsidRDefault="0060158D">
      <w:pPr>
        <w:spacing w:line="22" w:lineRule="exact"/>
        <w:rPr>
          <w:rFonts w:ascii="Arial" w:eastAsia="Arial" w:hAnsi="Arial" w:cs="Arial"/>
          <w:sz w:val="24"/>
          <w:szCs w:val="24"/>
        </w:rPr>
      </w:pPr>
    </w:p>
    <w:p w:rsidR="0060158D" w:rsidRDefault="00173B4A">
      <w:pPr>
        <w:spacing w:line="272" w:lineRule="auto"/>
        <w:ind w:left="400"/>
        <w:jc w:val="both"/>
        <w:rPr>
          <w:rFonts w:ascii="Arial" w:eastAsia="Arial" w:hAnsi="Arial" w:cs="Arial"/>
          <w:sz w:val="24"/>
          <w:szCs w:val="24"/>
        </w:rPr>
      </w:pPr>
      <w:r>
        <w:rPr>
          <w:rFonts w:eastAsia="Times New Roman"/>
          <w:sz w:val="24"/>
          <w:szCs w:val="24"/>
        </w:rPr>
        <w:t>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w:t>
      </w:r>
    </w:p>
    <w:p w:rsidR="0060158D" w:rsidRDefault="0060158D">
      <w:pPr>
        <w:spacing w:line="19" w:lineRule="exact"/>
        <w:rPr>
          <w:rFonts w:ascii="Arial" w:eastAsia="Arial" w:hAnsi="Arial" w:cs="Arial"/>
          <w:sz w:val="24"/>
          <w:szCs w:val="24"/>
        </w:rPr>
      </w:pPr>
    </w:p>
    <w:p w:rsidR="0060158D" w:rsidRDefault="00173B4A">
      <w:pPr>
        <w:spacing w:line="266" w:lineRule="auto"/>
        <w:ind w:left="400"/>
        <w:rPr>
          <w:rFonts w:ascii="Arial" w:eastAsia="Arial" w:hAnsi="Arial" w:cs="Arial"/>
          <w:sz w:val="24"/>
          <w:szCs w:val="24"/>
        </w:rPr>
      </w:pPr>
      <w:r>
        <w:rPr>
          <w:rFonts w:eastAsia="Times New Roman"/>
          <w:sz w:val="24"/>
          <w:szCs w:val="24"/>
        </w:rPr>
        <w:t>родителями (законными представителями); различные Интернет-активности обучающихся.</w:t>
      </w:r>
    </w:p>
    <w:p w:rsidR="0060158D" w:rsidRDefault="0060158D">
      <w:pPr>
        <w:spacing w:line="24"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 xml:space="preserve">Мотивы и ценности обучающегося в сфере </w:t>
      </w:r>
      <w:r>
        <w:rPr>
          <w:rFonts w:eastAsia="Times New Roman"/>
          <w:b/>
          <w:bCs/>
          <w:sz w:val="24"/>
          <w:szCs w:val="24"/>
        </w:rPr>
        <w:t>отношений к природе</w:t>
      </w:r>
      <w:r>
        <w:rPr>
          <w:rFonts w:eastAsia="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w:t>
      </w:r>
    </w:p>
    <w:p w:rsidR="0060158D" w:rsidRDefault="0060158D">
      <w:pPr>
        <w:spacing w:line="18"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 xml:space="preserve">Реализация задач развития </w:t>
      </w:r>
      <w:r>
        <w:rPr>
          <w:rFonts w:eastAsia="Times New Roman"/>
          <w:b/>
          <w:bCs/>
          <w:sz w:val="24"/>
          <w:szCs w:val="24"/>
        </w:rPr>
        <w:t>эстетического сознания</w:t>
      </w:r>
      <w:r>
        <w:rPr>
          <w:rFonts w:eastAsia="Times New Roman"/>
          <w:sz w:val="24"/>
          <w:szCs w:val="24"/>
        </w:rPr>
        <w:t xml:space="preserve"> обучающихся может быть возложена на уроки предметной областей «Филология», «Искусство», а также на различные формы внеурочной деятельности.</w:t>
      </w:r>
    </w:p>
    <w:p w:rsidR="0060158D" w:rsidRDefault="0060158D">
      <w:pPr>
        <w:spacing w:line="21" w:lineRule="exact"/>
        <w:rPr>
          <w:rFonts w:ascii="Arial" w:eastAsia="Arial" w:hAnsi="Arial" w:cs="Arial"/>
          <w:sz w:val="24"/>
          <w:szCs w:val="24"/>
        </w:rPr>
      </w:pPr>
    </w:p>
    <w:p w:rsidR="0060158D" w:rsidRDefault="00173B4A">
      <w:pPr>
        <w:spacing w:line="264" w:lineRule="auto"/>
        <w:ind w:left="400" w:firstLine="708"/>
        <w:jc w:val="both"/>
        <w:rPr>
          <w:rFonts w:ascii="Arial" w:eastAsia="Arial" w:hAnsi="Arial" w:cs="Arial"/>
          <w:sz w:val="24"/>
          <w:szCs w:val="24"/>
        </w:rPr>
      </w:pPr>
      <w:r>
        <w:rPr>
          <w:rFonts w:eastAsia="Times New Roman"/>
          <w:sz w:val="24"/>
          <w:szCs w:val="24"/>
        </w:rPr>
        <w:t xml:space="preserve">Задача по </w:t>
      </w:r>
      <w:r>
        <w:rPr>
          <w:rFonts w:eastAsia="Times New Roman"/>
          <w:b/>
          <w:bCs/>
          <w:sz w:val="24"/>
          <w:szCs w:val="24"/>
        </w:rPr>
        <w:t>формированию целостного мировоззрения</w:t>
      </w:r>
      <w:r>
        <w:rPr>
          <w:rFonts w:eastAsia="Times New Roman"/>
          <w:sz w:val="24"/>
          <w:szCs w:val="24"/>
        </w:rPr>
        <w:t>, соответствующего современному уровню развития науки и общественной практики, может быть возложена</w:t>
      </w:r>
    </w:p>
    <w:p w:rsidR="0060158D" w:rsidRDefault="0060158D">
      <w:pPr>
        <w:spacing w:line="26" w:lineRule="exact"/>
        <w:rPr>
          <w:rFonts w:ascii="Arial" w:eastAsia="Arial" w:hAnsi="Arial" w:cs="Arial"/>
          <w:sz w:val="24"/>
          <w:szCs w:val="24"/>
        </w:rPr>
      </w:pPr>
    </w:p>
    <w:p w:rsidR="0060158D" w:rsidRDefault="00173B4A">
      <w:pPr>
        <w:spacing w:line="264" w:lineRule="auto"/>
        <w:ind w:left="400"/>
        <w:rPr>
          <w:rFonts w:ascii="Arial" w:eastAsia="Arial" w:hAnsi="Arial" w:cs="Arial"/>
          <w:sz w:val="24"/>
          <w:szCs w:val="24"/>
        </w:rPr>
      </w:pPr>
      <w:r>
        <w:rPr>
          <w:rFonts w:eastAsia="Times New Roman"/>
          <w:sz w:val="24"/>
          <w:szCs w:val="24"/>
        </w:rPr>
        <w:t>на уроки предметных областей «Общественно-научные предметы», «Естественнонаучные предметы», различные формы внеурочной деятельности.</w:t>
      </w:r>
    </w:p>
    <w:p w:rsidR="0060158D" w:rsidRDefault="0060158D">
      <w:pPr>
        <w:spacing w:line="200" w:lineRule="exact"/>
        <w:rPr>
          <w:sz w:val="20"/>
          <w:szCs w:val="20"/>
        </w:rPr>
      </w:pPr>
    </w:p>
    <w:p w:rsidR="0060158D" w:rsidRDefault="0060158D">
      <w:pPr>
        <w:spacing w:line="337" w:lineRule="exact"/>
        <w:rPr>
          <w:sz w:val="20"/>
          <w:szCs w:val="20"/>
        </w:rPr>
      </w:pPr>
    </w:p>
    <w:p w:rsidR="0060158D" w:rsidRDefault="00173B4A">
      <w:pPr>
        <w:ind w:right="-399"/>
        <w:jc w:val="center"/>
        <w:rPr>
          <w:sz w:val="20"/>
          <w:szCs w:val="20"/>
        </w:rPr>
      </w:pPr>
      <w:r>
        <w:rPr>
          <w:rFonts w:eastAsia="Times New Roman"/>
          <w:sz w:val="24"/>
          <w:szCs w:val="24"/>
        </w:rPr>
        <w:t>300</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ind w:left="1700"/>
        <w:jc w:val="center"/>
        <w:rPr>
          <w:sz w:val="20"/>
          <w:szCs w:val="20"/>
        </w:rPr>
      </w:pPr>
      <w:bookmarkStart w:id="289" w:name="page301"/>
      <w:bookmarkEnd w:id="289"/>
      <w:r>
        <w:rPr>
          <w:rFonts w:eastAsia="Times New Roman"/>
          <w:b/>
          <w:bCs/>
          <w:sz w:val="24"/>
          <w:szCs w:val="24"/>
        </w:rPr>
        <w:lastRenderedPageBreak/>
        <w:t>2.3.4. Формы индивидуальной и групповой организации</w:t>
      </w:r>
    </w:p>
    <w:p w:rsidR="0060158D" w:rsidRDefault="0060158D">
      <w:pPr>
        <w:spacing w:line="44" w:lineRule="exact"/>
        <w:rPr>
          <w:sz w:val="20"/>
          <w:szCs w:val="20"/>
        </w:rPr>
      </w:pPr>
    </w:p>
    <w:p w:rsidR="0060158D" w:rsidRDefault="00173B4A">
      <w:pPr>
        <w:ind w:left="1700"/>
        <w:jc w:val="center"/>
        <w:rPr>
          <w:sz w:val="20"/>
          <w:szCs w:val="20"/>
        </w:rPr>
      </w:pPr>
      <w:r>
        <w:rPr>
          <w:rFonts w:eastAsia="Times New Roman"/>
          <w:b/>
          <w:bCs/>
          <w:sz w:val="24"/>
          <w:szCs w:val="24"/>
        </w:rPr>
        <w:t>профессиональной ориентации обучающихся</w:t>
      </w:r>
    </w:p>
    <w:p w:rsidR="0060158D" w:rsidRDefault="0060158D">
      <w:pPr>
        <w:spacing w:line="53"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60158D" w:rsidRDefault="0060158D">
      <w:pPr>
        <w:spacing w:line="21"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«Ярмарка профессий» </w:t>
      </w:r>
      <w:r>
        <w:rPr>
          <w:rFonts w:eastAsia="Times New Roman"/>
          <w:sz w:val="24"/>
          <w:szCs w:val="24"/>
        </w:rPr>
        <w:t>как форма организации профессиональной ориентации</w:t>
      </w:r>
      <w:r>
        <w:rPr>
          <w:rFonts w:eastAsia="Times New Roman"/>
          <w:b/>
          <w:bCs/>
          <w:sz w:val="24"/>
          <w:szCs w:val="24"/>
        </w:rPr>
        <w:t xml:space="preserve"> </w:t>
      </w:r>
      <w:r>
        <w:rPr>
          <w:rFonts w:eastAsia="Times New Roman"/>
          <w:sz w:val="24"/>
          <w:szCs w:val="24"/>
        </w:rPr>
        <w:t>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60158D" w:rsidRDefault="0060158D">
      <w:pPr>
        <w:spacing w:line="23"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Дни открытых дверей </w:t>
      </w:r>
      <w:r>
        <w:rPr>
          <w:rFonts w:eastAsia="Times New Roman"/>
          <w:sz w:val="24"/>
          <w:szCs w:val="24"/>
        </w:rPr>
        <w:t>в качестве формы организации профессиональной</w:t>
      </w:r>
      <w:r>
        <w:rPr>
          <w:rFonts w:eastAsia="Times New Roman"/>
          <w:b/>
          <w:bCs/>
          <w:sz w:val="24"/>
          <w:szCs w:val="24"/>
        </w:rPr>
        <w:t xml:space="preserve"> </w:t>
      </w:r>
      <w:r>
        <w:rPr>
          <w:rFonts w:eastAsia="Times New Roman"/>
          <w:sz w:val="24"/>
          <w:szCs w:val="24"/>
        </w:rPr>
        <w:t>ориентации обучающихся наиболее часто проводятся на базе профессиональных образовательных организаций и образовательных организаций высшего образования и</w:t>
      </w:r>
    </w:p>
    <w:p w:rsidR="0060158D" w:rsidRDefault="0060158D">
      <w:pPr>
        <w:spacing w:line="18" w:lineRule="exact"/>
        <w:rPr>
          <w:sz w:val="20"/>
          <w:szCs w:val="20"/>
        </w:rPr>
      </w:pPr>
    </w:p>
    <w:p w:rsidR="0060158D" w:rsidRDefault="00173B4A">
      <w:pPr>
        <w:spacing w:line="273" w:lineRule="auto"/>
        <w:ind w:left="400"/>
        <w:jc w:val="both"/>
        <w:rPr>
          <w:sz w:val="20"/>
          <w:szCs w:val="20"/>
        </w:rPr>
      </w:pPr>
      <w:r>
        <w:rPr>
          <w:rFonts w:eastAsia="Times New Roman"/>
          <w:sz w:val="24"/>
          <w:szCs w:val="24"/>
        </w:rPr>
        <w:t>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этой образовательной организации.</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Экскурсия </w:t>
      </w:r>
      <w:r>
        <w:rPr>
          <w:rFonts w:eastAsia="Times New Roman"/>
          <w:sz w:val="24"/>
          <w:szCs w:val="24"/>
        </w:rPr>
        <w:t>как форма организации профессиональной ориентации обучающихся</w:t>
      </w:r>
      <w:r>
        <w:rPr>
          <w:rFonts w:eastAsia="Times New Roman"/>
          <w:b/>
          <w:bCs/>
          <w:sz w:val="24"/>
          <w:szCs w:val="24"/>
        </w:rPr>
        <w:t xml:space="preserve"> </w:t>
      </w:r>
      <w:r>
        <w:rPr>
          <w:rFonts w:eastAsia="Times New Roman"/>
          <w:sz w:val="24"/>
          <w:szCs w:val="24"/>
        </w:rPr>
        <w:t>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0158D" w:rsidRDefault="0060158D">
      <w:pPr>
        <w:spacing w:line="21"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Предметная неделя </w:t>
      </w:r>
      <w:r>
        <w:rPr>
          <w:rFonts w:eastAsia="Times New Roman"/>
          <w:sz w:val="24"/>
          <w:szCs w:val="24"/>
        </w:rPr>
        <w:t>в качестве формы организации профессиональной</w:t>
      </w:r>
      <w:r>
        <w:rPr>
          <w:rFonts w:eastAsia="Times New Roman"/>
          <w:b/>
          <w:bCs/>
          <w:sz w:val="24"/>
          <w:szCs w:val="24"/>
        </w:rPr>
        <w:t xml:space="preserve"> </w:t>
      </w:r>
      <w:r>
        <w:rPr>
          <w:rFonts w:eastAsia="Times New Roman"/>
          <w:sz w:val="24"/>
          <w:szCs w:val="24"/>
        </w:rPr>
        <w:t>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b/>
          <w:bCs/>
          <w:sz w:val="24"/>
          <w:szCs w:val="24"/>
        </w:rPr>
        <w:t xml:space="preserve">Олимпиады по предметам </w:t>
      </w:r>
      <w:r>
        <w:rPr>
          <w:rFonts w:eastAsia="Times New Roman"/>
          <w:sz w:val="24"/>
          <w:szCs w:val="24"/>
        </w:rPr>
        <w:t>(предметным областям)</w:t>
      </w:r>
      <w:r>
        <w:rPr>
          <w:rFonts w:eastAsia="Times New Roman"/>
          <w:b/>
          <w:bCs/>
          <w:sz w:val="24"/>
          <w:szCs w:val="24"/>
        </w:rPr>
        <w:t xml:space="preserve"> </w:t>
      </w:r>
      <w:r>
        <w:rPr>
          <w:rFonts w:eastAsia="Times New Roman"/>
          <w:sz w:val="24"/>
          <w:szCs w:val="24"/>
        </w:rPr>
        <w:t>в качестве формы</w:t>
      </w:r>
      <w:r>
        <w:rPr>
          <w:rFonts w:eastAsia="Times New Roman"/>
          <w:b/>
          <w:bCs/>
          <w:sz w:val="24"/>
          <w:szCs w:val="24"/>
        </w:rPr>
        <w:t xml:space="preserve"> </w:t>
      </w:r>
      <w:r>
        <w:rPr>
          <w:rFonts w:eastAsia="Times New Roman"/>
          <w:sz w:val="24"/>
          <w:szCs w:val="24"/>
        </w:rPr>
        <w:t>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60158D" w:rsidRDefault="0060158D">
      <w:pPr>
        <w:spacing w:line="200" w:lineRule="exact"/>
        <w:rPr>
          <w:sz w:val="20"/>
          <w:szCs w:val="20"/>
        </w:rPr>
      </w:pPr>
    </w:p>
    <w:p w:rsidR="0060158D" w:rsidRDefault="0060158D">
      <w:pPr>
        <w:spacing w:line="380" w:lineRule="exact"/>
        <w:rPr>
          <w:sz w:val="20"/>
          <w:szCs w:val="20"/>
        </w:rPr>
      </w:pPr>
    </w:p>
    <w:p w:rsidR="0060158D" w:rsidRDefault="00173B4A">
      <w:pPr>
        <w:ind w:right="-399"/>
        <w:jc w:val="center"/>
        <w:rPr>
          <w:sz w:val="20"/>
          <w:szCs w:val="20"/>
        </w:rPr>
      </w:pPr>
      <w:r>
        <w:rPr>
          <w:rFonts w:eastAsia="Times New Roman"/>
          <w:sz w:val="24"/>
          <w:szCs w:val="24"/>
        </w:rPr>
        <w:t>301</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290" w:name="page302"/>
      <w:bookmarkEnd w:id="290"/>
      <w:r>
        <w:rPr>
          <w:rFonts w:eastAsia="Times New Roman"/>
          <w:b/>
          <w:bCs/>
          <w:sz w:val="24"/>
          <w:szCs w:val="24"/>
        </w:rPr>
        <w:lastRenderedPageBreak/>
        <w:t xml:space="preserve">Конкурсы профессионального мастерства </w:t>
      </w:r>
      <w:r>
        <w:rPr>
          <w:rFonts w:eastAsia="Times New Roman"/>
          <w:sz w:val="24"/>
          <w:szCs w:val="24"/>
        </w:rPr>
        <w:t>как форма организации</w:t>
      </w:r>
      <w:r>
        <w:rPr>
          <w:rFonts w:eastAsia="Times New Roman"/>
          <w:b/>
          <w:bCs/>
          <w:sz w:val="24"/>
          <w:szCs w:val="24"/>
        </w:rPr>
        <w:t xml:space="preserve"> </w:t>
      </w:r>
      <w:r>
        <w:rPr>
          <w:rFonts w:eastAsia="Times New Roman"/>
          <w:sz w:val="24"/>
          <w:szCs w:val="24"/>
        </w:rPr>
        <w:t>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60158D" w:rsidRDefault="0060158D">
      <w:pPr>
        <w:spacing w:line="332" w:lineRule="exact"/>
        <w:rPr>
          <w:sz w:val="20"/>
          <w:szCs w:val="20"/>
        </w:rPr>
      </w:pPr>
    </w:p>
    <w:p w:rsidR="0060158D" w:rsidRDefault="00173B4A">
      <w:pPr>
        <w:spacing w:line="272" w:lineRule="auto"/>
        <w:ind w:left="400"/>
        <w:jc w:val="center"/>
        <w:rPr>
          <w:sz w:val="20"/>
          <w:szCs w:val="20"/>
        </w:rPr>
      </w:pPr>
      <w:r>
        <w:rPr>
          <w:rFonts w:eastAsia="Times New Roman"/>
          <w:b/>
          <w:bCs/>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60158D" w:rsidRDefault="0060158D">
      <w:pPr>
        <w:spacing w:line="33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60158D" w:rsidRDefault="0060158D">
      <w:pPr>
        <w:spacing w:line="38" w:lineRule="exact"/>
        <w:rPr>
          <w:sz w:val="20"/>
          <w:szCs w:val="20"/>
        </w:rPr>
      </w:pPr>
    </w:p>
    <w:p w:rsidR="0060158D" w:rsidRDefault="00173B4A" w:rsidP="00010453">
      <w:pPr>
        <w:numPr>
          <w:ilvl w:val="0"/>
          <w:numId w:val="346"/>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60158D" w:rsidRDefault="0060158D">
      <w:pPr>
        <w:spacing w:line="43" w:lineRule="exact"/>
        <w:rPr>
          <w:rFonts w:ascii="Arial" w:eastAsia="Arial" w:hAnsi="Arial" w:cs="Arial"/>
          <w:sz w:val="24"/>
          <w:szCs w:val="24"/>
        </w:rPr>
      </w:pPr>
    </w:p>
    <w:p w:rsidR="0060158D" w:rsidRDefault="00173B4A" w:rsidP="00010453">
      <w:pPr>
        <w:numPr>
          <w:ilvl w:val="0"/>
          <w:numId w:val="34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60158D" w:rsidRDefault="0060158D">
      <w:pPr>
        <w:spacing w:line="38" w:lineRule="exact"/>
        <w:rPr>
          <w:rFonts w:ascii="Arial" w:eastAsia="Arial" w:hAnsi="Arial" w:cs="Arial"/>
          <w:sz w:val="24"/>
          <w:szCs w:val="24"/>
        </w:rPr>
      </w:pPr>
    </w:p>
    <w:p w:rsidR="0060158D" w:rsidRDefault="00173B4A" w:rsidP="00010453">
      <w:pPr>
        <w:numPr>
          <w:ilvl w:val="0"/>
          <w:numId w:val="346"/>
        </w:numPr>
        <w:tabs>
          <w:tab w:val="left" w:pos="1394"/>
        </w:tabs>
        <w:spacing w:line="262" w:lineRule="auto"/>
        <w:ind w:left="400" w:firstLine="712"/>
        <w:rPr>
          <w:rFonts w:ascii="Arial" w:eastAsia="Arial" w:hAnsi="Arial" w:cs="Arial"/>
          <w:sz w:val="24"/>
          <w:szCs w:val="24"/>
        </w:rPr>
      </w:pPr>
      <w:r>
        <w:rPr>
          <w:rFonts w:eastAsia="Times New Roman"/>
          <w:sz w:val="24"/>
          <w:szCs w:val="24"/>
        </w:rPr>
        <w:t>осуществление социальной деятельности в процессе реализации договоров школы с социальными партнерами;</w:t>
      </w:r>
    </w:p>
    <w:p w:rsidR="0060158D" w:rsidRDefault="0060158D">
      <w:pPr>
        <w:spacing w:line="47" w:lineRule="exact"/>
        <w:rPr>
          <w:rFonts w:ascii="Arial" w:eastAsia="Arial" w:hAnsi="Arial" w:cs="Arial"/>
          <w:sz w:val="24"/>
          <w:szCs w:val="24"/>
        </w:rPr>
      </w:pPr>
    </w:p>
    <w:p w:rsidR="0060158D" w:rsidRDefault="00173B4A" w:rsidP="00010453">
      <w:pPr>
        <w:numPr>
          <w:ilvl w:val="0"/>
          <w:numId w:val="34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34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60158D" w:rsidRDefault="0060158D">
      <w:pPr>
        <w:spacing w:line="40" w:lineRule="exact"/>
        <w:rPr>
          <w:rFonts w:ascii="Arial" w:eastAsia="Arial" w:hAnsi="Arial" w:cs="Arial"/>
          <w:sz w:val="24"/>
          <w:szCs w:val="24"/>
        </w:rPr>
      </w:pPr>
    </w:p>
    <w:p w:rsidR="0060158D" w:rsidRDefault="00173B4A" w:rsidP="00010453">
      <w:pPr>
        <w:numPr>
          <w:ilvl w:val="0"/>
          <w:numId w:val="34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60158D" w:rsidRDefault="0060158D">
      <w:pPr>
        <w:spacing w:line="40" w:lineRule="exact"/>
        <w:rPr>
          <w:rFonts w:ascii="Arial" w:eastAsia="Arial" w:hAnsi="Arial" w:cs="Arial"/>
          <w:sz w:val="24"/>
          <w:szCs w:val="24"/>
        </w:rPr>
      </w:pPr>
    </w:p>
    <w:p w:rsidR="0060158D" w:rsidRDefault="00173B4A" w:rsidP="00010453">
      <w:pPr>
        <w:numPr>
          <w:ilvl w:val="0"/>
          <w:numId w:val="346"/>
        </w:numPr>
        <w:tabs>
          <w:tab w:val="left" w:pos="1394"/>
        </w:tabs>
        <w:spacing w:line="263" w:lineRule="auto"/>
        <w:ind w:left="400" w:firstLine="712"/>
        <w:rPr>
          <w:rFonts w:ascii="Arial" w:eastAsia="Arial" w:hAnsi="Arial" w:cs="Arial"/>
          <w:sz w:val="24"/>
          <w:szCs w:val="24"/>
        </w:rPr>
      </w:pPr>
      <w:r>
        <w:rPr>
          <w:rFonts w:eastAsia="Times New Roman"/>
          <w:sz w:val="24"/>
          <w:szCs w:val="24"/>
        </w:rPr>
        <w:t>стимулирование общественной самоорганизации обучающихся общеобразовательной школы, поддержка общественных инициатив школьников.</w:t>
      </w:r>
    </w:p>
    <w:p w:rsidR="0060158D" w:rsidRDefault="0060158D">
      <w:pPr>
        <w:spacing w:line="344" w:lineRule="exact"/>
        <w:rPr>
          <w:sz w:val="20"/>
          <w:szCs w:val="20"/>
        </w:rPr>
      </w:pPr>
    </w:p>
    <w:p w:rsidR="0060158D" w:rsidRDefault="00173B4A">
      <w:pPr>
        <w:spacing w:line="286" w:lineRule="auto"/>
        <w:ind w:left="820" w:right="440" w:firstLine="1032"/>
        <w:rPr>
          <w:sz w:val="20"/>
          <w:szCs w:val="20"/>
        </w:rPr>
      </w:pPr>
      <w:r>
        <w:rPr>
          <w:rFonts w:eastAsia="Times New Roman"/>
          <w:b/>
          <w:bCs/>
          <w:sz w:val="23"/>
          <w:szCs w:val="23"/>
        </w:rPr>
        <w:t>2.3.6. Основные формы организации педагогической поддержки социализации обучающихся по каждому из направлений с учетом урочной и</w:t>
      </w:r>
    </w:p>
    <w:p w:rsidR="0060158D" w:rsidRDefault="0060158D">
      <w:pPr>
        <w:spacing w:line="128" w:lineRule="exact"/>
        <w:rPr>
          <w:sz w:val="20"/>
          <w:szCs w:val="20"/>
        </w:rPr>
      </w:pPr>
    </w:p>
    <w:p w:rsidR="0060158D" w:rsidRDefault="00173B4A">
      <w:pPr>
        <w:ind w:right="-399"/>
        <w:jc w:val="center"/>
        <w:rPr>
          <w:sz w:val="20"/>
          <w:szCs w:val="20"/>
        </w:rPr>
      </w:pPr>
      <w:r>
        <w:rPr>
          <w:rFonts w:eastAsia="Times New Roman"/>
          <w:sz w:val="24"/>
          <w:szCs w:val="24"/>
        </w:rPr>
        <w:t>302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ind w:right="-379"/>
        <w:jc w:val="center"/>
        <w:rPr>
          <w:sz w:val="20"/>
          <w:szCs w:val="20"/>
        </w:rPr>
      </w:pPr>
      <w:bookmarkStart w:id="291" w:name="page303"/>
      <w:bookmarkEnd w:id="291"/>
      <w:r>
        <w:rPr>
          <w:rFonts w:eastAsia="Times New Roman"/>
          <w:b/>
          <w:bCs/>
          <w:sz w:val="24"/>
          <w:szCs w:val="24"/>
        </w:rPr>
        <w:lastRenderedPageBreak/>
        <w:t>внеурочной деятельности, а также формы участия специалистов и социальных</w:t>
      </w:r>
    </w:p>
    <w:p w:rsidR="0060158D" w:rsidRDefault="0060158D">
      <w:pPr>
        <w:spacing w:line="44" w:lineRule="exact"/>
        <w:rPr>
          <w:sz w:val="20"/>
          <w:szCs w:val="20"/>
        </w:rPr>
      </w:pPr>
    </w:p>
    <w:p w:rsidR="0060158D" w:rsidRDefault="00173B4A">
      <w:pPr>
        <w:ind w:left="2080"/>
        <w:rPr>
          <w:sz w:val="20"/>
          <w:szCs w:val="20"/>
        </w:rPr>
      </w:pPr>
      <w:r>
        <w:rPr>
          <w:rFonts w:eastAsia="Times New Roman"/>
          <w:b/>
          <w:bCs/>
          <w:sz w:val="24"/>
          <w:szCs w:val="24"/>
        </w:rPr>
        <w:t>партнеров по направлениям социального воспитания</w:t>
      </w:r>
    </w:p>
    <w:p w:rsidR="0060158D" w:rsidRDefault="0060158D">
      <w:pPr>
        <w:spacing w:line="41" w:lineRule="exact"/>
        <w:rPr>
          <w:sz w:val="20"/>
          <w:szCs w:val="20"/>
        </w:rPr>
      </w:pPr>
    </w:p>
    <w:p w:rsidR="0060158D" w:rsidRDefault="00173B4A">
      <w:pPr>
        <w:tabs>
          <w:tab w:val="left" w:pos="2480"/>
          <w:tab w:val="left" w:pos="3600"/>
          <w:tab w:val="left" w:pos="5080"/>
          <w:tab w:val="left" w:pos="6860"/>
          <w:tab w:val="left" w:pos="8180"/>
        </w:tabs>
        <w:ind w:left="1120"/>
        <w:rPr>
          <w:sz w:val="20"/>
          <w:szCs w:val="20"/>
        </w:rPr>
      </w:pPr>
      <w:r>
        <w:rPr>
          <w:rFonts w:eastAsia="Times New Roman"/>
          <w:sz w:val="24"/>
          <w:szCs w:val="24"/>
        </w:rPr>
        <w:t>Основными</w:t>
      </w:r>
      <w:r>
        <w:rPr>
          <w:rFonts w:eastAsia="Times New Roman"/>
          <w:sz w:val="24"/>
          <w:szCs w:val="24"/>
        </w:rPr>
        <w:tab/>
        <w:t>формами</w:t>
      </w:r>
      <w:r>
        <w:rPr>
          <w:rFonts w:eastAsia="Times New Roman"/>
          <w:sz w:val="24"/>
          <w:szCs w:val="24"/>
        </w:rPr>
        <w:tab/>
        <w:t>организации</w:t>
      </w:r>
      <w:r>
        <w:rPr>
          <w:rFonts w:eastAsia="Times New Roman"/>
          <w:sz w:val="24"/>
          <w:szCs w:val="24"/>
        </w:rPr>
        <w:tab/>
        <w:t>педагогической</w:t>
      </w:r>
      <w:r>
        <w:rPr>
          <w:rFonts w:eastAsia="Times New Roman"/>
          <w:sz w:val="24"/>
          <w:szCs w:val="24"/>
        </w:rPr>
        <w:tab/>
        <w:t>поддержки</w:t>
      </w:r>
      <w:r>
        <w:rPr>
          <w:rFonts w:eastAsia="Times New Roman"/>
          <w:sz w:val="24"/>
          <w:szCs w:val="24"/>
        </w:rPr>
        <w:tab/>
        <w:t>обучающихся</w:t>
      </w:r>
    </w:p>
    <w:p w:rsidR="0060158D" w:rsidRDefault="0060158D">
      <w:pPr>
        <w:spacing w:line="53" w:lineRule="exact"/>
        <w:rPr>
          <w:sz w:val="20"/>
          <w:szCs w:val="20"/>
        </w:rPr>
      </w:pPr>
    </w:p>
    <w:p w:rsidR="0060158D" w:rsidRDefault="00173B4A">
      <w:pPr>
        <w:spacing w:line="264" w:lineRule="auto"/>
        <w:ind w:left="400"/>
        <w:jc w:val="both"/>
        <w:rPr>
          <w:sz w:val="20"/>
          <w:szCs w:val="20"/>
        </w:rPr>
      </w:pPr>
      <w:r>
        <w:rPr>
          <w:rFonts w:eastAsia="Times New Roman"/>
          <w:sz w:val="24"/>
          <w:szCs w:val="24"/>
        </w:rPr>
        <w:t>являются: психолого-педагогическое консультирование, метод организации развивающих ситуаций, ситуационно-ролевые игры и другие.</w:t>
      </w:r>
    </w:p>
    <w:p w:rsidR="0060158D" w:rsidRDefault="0060158D">
      <w:pPr>
        <w:spacing w:line="29"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Психолого-педагогическая консультация </w:t>
      </w:r>
      <w:r>
        <w:rPr>
          <w:rFonts w:eastAsia="Times New Roman"/>
          <w:sz w:val="24"/>
          <w:szCs w:val="24"/>
        </w:rPr>
        <w:t>в качестве основной формы</w:t>
      </w:r>
      <w:r>
        <w:rPr>
          <w:rFonts w:eastAsia="Times New Roman"/>
          <w:b/>
          <w:bCs/>
          <w:sz w:val="24"/>
          <w:szCs w:val="24"/>
        </w:rPr>
        <w:t xml:space="preserve"> </w:t>
      </w:r>
      <w:r>
        <w:rPr>
          <w:rFonts w:eastAsia="Times New Roman"/>
          <w:sz w:val="24"/>
          <w:szCs w:val="24"/>
        </w:rPr>
        <w:t>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60158D" w:rsidRDefault="0060158D">
      <w:pPr>
        <w:spacing w:line="15" w:lineRule="exact"/>
        <w:rPr>
          <w:sz w:val="20"/>
          <w:szCs w:val="20"/>
        </w:rPr>
      </w:pPr>
    </w:p>
    <w:p w:rsidR="0060158D" w:rsidRDefault="00173B4A" w:rsidP="00010453">
      <w:pPr>
        <w:numPr>
          <w:ilvl w:val="0"/>
          <w:numId w:val="347"/>
        </w:numPr>
        <w:tabs>
          <w:tab w:val="left" w:pos="1461"/>
        </w:tabs>
        <w:spacing w:line="266" w:lineRule="auto"/>
        <w:ind w:left="400" w:firstLine="712"/>
        <w:rPr>
          <w:rFonts w:eastAsia="Times New Roman"/>
          <w:sz w:val="24"/>
          <w:szCs w:val="24"/>
        </w:rPr>
      </w:pPr>
      <w:r>
        <w:rPr>
          <w:rFonts w:eastAsia="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0158D" w:rsidRDefault="0060158D">
      <w:pPr>
        <w:spacing w:line="24" w:lineRule="exact"/>
        <w:rPr>
          <w:rFonts w:eastAsia="Times New Roman"/>
          <w:sz w:val="24"/>
          <w:szCs w:val="24"/>
        </w:rPr>
      </w:pPr>
    </w:p>
    <w:p w:rsidR="0060158D" w:rsidRDefault="00173B4A" w:rsidP="00010453">
      <w:pPr>
        <w:numPr>
          <w:ilvl w:val="0"/>
          <w:numId w:val="347"/>
        </w:numPr>
        <w:tabs>
          <w:tab w:val="left" w:pos="1585"/>
        </w:tabs>
        <w:spacing w:line="264" w:lineRule="auto"/>
        <w:ind w:left="400" w:firstLine="712"/>
        <w:rPr>
          <w:rFonts w:eastAsia="Times New Roman"/>
          <w:sz w:val="24"/>
          <w:szCs w:val="24"/>
        </w:rPr>
      </w:pPr>
      <w:r>
        <w:rPr>
          <w:rFonts w:eastAsia="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60158D" w:rsidRDefault="0060158D">
      <w:pPr>
        <w:spacing w:line="26" w:lineRule="exact"/>
        <w:rPr>
          <w:rFonts w:eastAsia="Times New Roman"/>
          <w:sz w:val="24"/>
          <w:szCs w:val="24"/>
        </w:rPr>
      </w:pPr>
    </w:p>
    <w:p w:rsidR="0060158D" w:rsidRDefault="00173B4A" w:rsidP="00010453">
      <w:pPr>
        <w:numPr>
          <w:ilvl w:val="0"/>
          <w:numId w:val="347"/>
        </w:numPr>
        <w:tabs>
          <w:tab w:val="left" w:pos="1600"/>
        </w:tabs>
        <w:spacing w:line="271" w:lineRule="auto"/>
        <w:ind w:left="400" w:firstLine="712"/>
        <w:jc w:val="both"/>
        <w:rPr>
          <w:rFonts w:eastAsia="Times New Roman"/>
          <w:sz w:val="24"/>
          <w:szCs w:val="24"/>
        </w:rPr>
      </w:pPr>
      <w:r>
        <w:rPr>
          <w:rFonts w:eastAsia="Times New Roman"/>
          <w:sz w:val="24"/>
          <w:szCs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60158D" w:rsidRDefault="0060158D">
      <w:pPr>
        <w:spacing w:line="17"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b/>
          <w:bCs/>
          <w:sz w:val="24"/>
          <w:szCs w:val="24"/>
        </w:rPr>
        <w:t xml:space="preserve">Организация развивающих ситуаций </w:t>
      </w:r>
      <w:r>
        <w:rPr>
          <w:rFonts w:eastAsia="Times New Roman"/>
          <w:sz w:val="24"/>
          <w:szCs w:val="24"/>
        </w:rPr>
        <w:t>предполагает,</w:t>
      </w:r>
      <w:r>
        <w:rPr>
          <w:rFonts w:eastAsia="Times New Roman"/>
          <w:b/>
          <w:bCs/>
          <w:sz w:val="24"/>
          <w:szCs w:val="24"/>
        </w:rPr>
        <w:t xml:space="preserve"> </w:t>
      </w:r>
      <w:r>
        <w:rPr>
          <w:rFonts w:eastAsia="Times New Roman"/>
          <w:sz w:val="24"/>
          <w:szCs w:val="24"/>
        </w:rPr>
        <w:t>что педагог осуществляет</w:t>
      </w:r>
      <w:r>
        <w:rPr>
          <w:rFonts w:eastAsia="Times New Roman"/>
          <w:b/>
          <w:bCs/>
          <w:sz w:val="24"/>
          <w:szCs w:val="24"/>
        </w:rPr>
        <w:t xml:space="preserve"> </w:t>
      </w:r>
      <w:r>
        <w:rPr>
          <w:rFonts w:eastAsia="Times New Roman"/>
          <w:sz w:val="24"/>
          <w:szCs w:val="24"/>
        </w:rPr>
        <w:t>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60158D" w:rsidRDefault="0060158D">
      <w:pPr>
        <w:spacing w:line="19"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Основными формами организации педагогической поддержки обучающихся являются </w:t>
      </w:r>
      <w:r>
        <w:rPr>
          <w:rFonts w:eastAsia="Times New Roman"/>
          <w:b/>
          <w:bCs/>
          <w:sz w:val="24"/>
          <w:szCs w:val="24"/>
        </w:rPr>
        <w:t>ситуационно-ролевые игры,</w:t>
      </w:r>
      <w:r>
        <w:rPr>
          <w:rFonts w:eastAsia="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60158D" w:rsidRDefault="0060158D">
      <w:pPr>
        <w:spacing w:line="26"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b/>
          <w:bCs/>
          <w:sz w:val="24"/>
          <w:szCs w:val="24"/>
        </w:rPr>
        <w:t>Формы участия специалистов и социальных партнеров по направлениям социального воспитания.</w:t>
      </w:r>
    </w:p>
    <w:p w:rsidR="0060158D" w:rsidRDefault="0060158D">
      <w:pPr>
        <w:spacing w:line="26"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Pr>
          <w:rFonts w:eastAsia="Times New Roman"/>
          <w:b/>
          <w:bCs/>
          <w:sz w:val="24"/>
          <w:szCs w:val="24"/>
        </w:rPr>
        <w:t>родители обучающегося</w:t>
      </w:r>
      <w:r>
        <w:rPr>
          <w:rFonts w:eastAsia="Times New Roman"/>
          <w:sz w:val="24"/>
          <w:szCs w:val="24"/>
        </w:rPr>
        <w:t xml:space="preserve"> (законные представители), которые одновременно выступают в многообразии позиций и социальных ролей:</w:t>
      </w:r>
    </w:p>
    <w:p w:rsidR="0060158D" w:rsidRDefault="0060158D">
      <w:pPr>
        <w:spacing w:line="200" w:lineRule="exact"/>
        <w:rPr>
          <w:sz w:val="20"/>
          <w:szCs w:val="20"/>
        </w:rPr>
      </w:pPr>
    </w:p>
    <w:p w:rsidR="0060158D" w:rsidRDefault="0060158D">
      <w:pPr>
        <w:spacing w:line="380" w:lineRule="exact"/>
        <w:rPr>
          <w:sz w:val="20"/>
          <w:szCs w:val="20"/>
        </w:rPr>
      </w:pPr>
    </w:p>
    <w:p w:rsidR="0060158D" w:rsidRDefault="00173B4A">
      <w:pPr>
        <w:ind w:right="-399"/>
        <w:jc w:val="center"/>
        <w:rPr>
          <w:sz w:val="20"/>
          <w:szCs w:val="20"/>
        </w:rPr>
      </w:pPr>
      <w:r>
        <w:rPr>
          <w:rFonts w:eastAsia="Times New Roman"/>
          <w:sz w:val="24"/>
          <w:szCs w:val="24"/>
        </w:rPr>
        <w:t>303</w:t>
      </w:r>
    </w:p>
    <w:p w:rsidR="0060158D" w:rsidRDefault="0060158D">
      <w:pPr>
        <w:sectPr w:rsidR="0060158D">
          <w:pgSz w:w="11900" w:h="16838"/>
          <w:pgMar w:top="1130" w:right="846" w:bottom="326" w:left="1440" w:header="0" w:footer="0" w:gutter="0"/>
          <w:cols w:space="720" w:equalWidth="0">
            <w:col w:w="9620"/>
          </w:cols>
        </w:sectPr>
      </w:pPr>
    </w:p>
    <w:p w:rsidR="0060158D" w:rsidRDefault="00173B4A" w:rsidP="00010453">
      <w:pPr>
        <w:numPr>
          <w:ilvl w:val="0"/>
          <w:numId w:val="348"/>
        </w:numPr>
        <w:tabs>
          <w:tab w:val="left" w:pos="1394"/>
        </w:tabs>
        <w:spacing w:line="269" w:lineRule="auto"/>
        <w:ind w:left="400" w:firstLine="712"/>
        <w:jc w:val="both"/>
        <w:rPr>
          <w:rFonts w:ascii="Arial" w:eastAsia="Arial" w:hAnsi="Arial" w:cs="Arial"/>
          <w:sz w:val="24"/>
          <w:szCs w:val="24"/>
        </w:rPr>
      </w:pPr>
      <w:bookmarkStart w:id="292" w:name="page304"/>
      <w:bookmarkEnd w:id="292"/>
      <w:r>
        <w:rPr>
          <w:rFonts w:eastAsia="Times New Roman"/>
          <w:sz w:val="24"/>
          <w:szCs w:val="24"/>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0158D" w:rsidRDefault="0060158D">
      <w:pPr>
        <w:spacing w:line="27" w:lineRule="exact"/>
        <w:rPr>
          <w:rFonts w:ascii="Arial" w:eastAsia="Arial" w:hAnsi="Arial" w:cs="Arial"/>
          <w:sz w:val="24"/>
          <w:szCs w:val="24"/>
        </w:rPr>
      </w:pPr>
    </w:p>
    <w:p w:rsidR="0060158D" w:rsidRDefault="00173B4A" w:rsidP="00010453">
      <w:pPr>
        <w:numPr>
          <w:ilvl w:val="0"/>
          <w:numId w:val="348"/>
        </w:numPr>
        <w:tabs>
          <w:tab w:val="left" w:pos="1400"/>
        </w:tabs>
        <w:ind w:left="1400" w:hanging="288"/>
        <w:rPr>
          <w:rFonts w:ascii="Arial" w:eastAsia="Arial" w:hAnsi="Arial" w:cs="Arial"/>
          <w:sz w:val="24"/>
          <w:szCs w:val="24"/>
        </w:rPr>
      </w:pPr>
      <w:r>
        <w:rPr>
          <w:rFonts w:eastAsia="Times New Roman"/>
          <w:sz w:val="24"/>
          <w:szCs w:val="24"/>
        </w:rPr>
        <w:t>как обладатель и распорядитель ресурсов для воспитания и социализации;</w:t>
      </w:r>
    </w:p>
    <w:p w:rsidR="0060158D" w:rsidRDefault="0060158D">
      <w:pPr>
        <w:spacing w:line="72" w:lineRule="exact"/>
        <w:rPr>
          <w:rFonts w:ascii="Arial" w:eastAsia="Arial" w:hAnsi="Arial" w:cs="Arial"/>
          <w:sz w:val="24"/>
          <w:szCs w:val="24"/>
        </w:rPr>
      </w:pPr>
    </w:p>
    <w:p w:rsidR="0060158D" w:rsidRDefault="00173B4A" w:rsidP="00010453">
      <w:pPr>
        <w:numPr>
          <w:ilvl w:val="0"/>
          <w:numId w:val="348"/>
        </w:numPr>
        <w:tabs>
          <w:tab w:val="left" w:pos="1406"/>
        </w:tabs>
        <w:spacing w:line="261" w:lineRule="auto"/>
        <w:ind w:left="1120" w:hanging="8"/>
        <w:rPr>
          <w:rFonts w:ascii="Arial" w:eastAsia="Arial" w:hAnsi="Arial" w:cs="Arial"/>
          <w:sz w:val="24"/>
          <w:szCs w:val="24"/>
        </w:rPr>
      </w:pPr>
      <w:r>
        <w:rPr>
          <w:rFonts w:eastAsia="Times New Roman"/>
          <w:sz w:val="24"/>
          <w:szCs w:val="24"/>
        </w:rPr>
        <w:t>непосредственный воспитатель (в рамках школьного и семейного воспитания). Условиями результативности работы с родителями обучающихся (законными</w:t>
      </w:r>
    </w:p>
    <w:p w:rsidR="0060158D" w:rsidRDefault="0060158D">
      <w:pPr>
        <w:spacing w:line="30" w:lineRule="exact"/>
        <w:rPr>
          <w:sz w:val="20"/>
          <w:szCs w:val="20"/>
        </w:rPr>
      </w:pPr>
    </w:p>
    <w:p w:rsidR="0060158D" w:rsidRDefault="00173B4A">
      <w:pPr>
        <w:spacing w:line="266" w:lineRule="auto"/>
        <w:ind w:left="400"/>
        <w:rPr>
          <w:sz w:val="20"/>
          <w:szCs w:val="20"/>
        </w:rPr>
      </w:pPr>
      <w:r>
        <w:rPr>
          <w:rFonts w:eastAsia="Times New Roman"/>
          <w:sz w:val="24"/>
          <w:szCs w:val="24"/>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0158D" w:rsidRDefault="0060158D">
      <w:pPr>
        <w:spacing w:line="43" w:lineRule="exact"/>
        <w:rPr>
          <w:sz w:val="20"/>
          <w:szCs w:val="20"/>
        </w:rPr>
      </w:pPr>
    </w:p>
    <w:p w:rsidR="0060158D" w:rsidRDefault="00173B4A" w:rsidP="00010453">
      <w:pPr>
        <w:numPr>
          <w:ilvl w:val="1"/>
          <w:numId w:val="34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ориентация на «партисипативность»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w:t>
      </w:r>
    </w:p>
    <w:p w:rsidR="0060158D" w:rsidRDefault="0060158D">
      <w:pPr>
        <w:spacing w:line="9" w:lineRule="exact"/>
        <w:rPr>
          <w:rFonts w:ascii="Arial" w:eastAsia="Arial" w:hAnsi="Arial" w:cs="Arial"/>
          <w:sz w:val="24"/>
          <w:szCs w:val="24"/>
        </w:rPr>
      </w:pPr>
    </w:p>
    <w:p w:rsidR="0060158D" w:rsidRDefault="00173B4A" w:rsidP="00010453">
      <w:pPr>
        <w:numPr>
          <w:ilvl w:val="0"/>
          <w:numId w:val="349"/>
        </w:numPr>
        <w:tabs>
          <w:tab w:val="left" w:pos="580"/>
        </w:tabs>
        <w:ind w:left="580" w:hanging="176"/>
        <w:rPr>
          <w:rFonts w:eastAsia="Times New Roman"/>
          <w:sz w:val="24"/>
          <w:szCs w:val="24"/>
        </w:rPr>
      </w:pPr>
      <w:r>
        <w:rPr>
          <w:rFonts w:eastAsia="Times New Roman"/>
          <w:sz w:val="24"/>
          <w:szCs w:val="24"/>
        </w:rPr>
        <w:t>жизни образовательной организации);</w:t>
      </w:r>
    </w:p>
    <w:p w:rsidR="0060158D" w:rsidRDefault="0060158D">
      <w:pPr>
        <w:spacing w:line="72" w:lineRule="exact"/>
        <w:rPr>
          <w:rFonts w:eastAsia="Times New Roman"/>
          <w:sz w:val="24"/>
          <w:szCs w:val="24"/>
        </w:rPr>
      </w:pPr>
    </w:p>
    <w:p w:rsidR="0060158D" w:rsidRDefault="00173B4A" w:rsidP="00010453">
      <w:pPr>
        <w:numPr>
          <w:ilvl w:val="1"/>
          <w:numId w:val="349"/>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0158D" w:rsidRDefault="0060158D">
      <w:pPr>
        <w:spacing w:line="38" w:lineRule="exact"/>
        <w:rPr>
          <w:rFonts w:ascii="Arial" w:eastAsia="Arial" w:hAnsi="Arial" w:cs="Arial"/>
          <w:sz w:val="24"/>
          <w:szCs w:val="24"/>
        </w:rPr>
      </w:pPr>
    </w:p>
    <w:p w:rsidR="0060158D" w:rsidRDefault="00173B4A" w:rsidP="00010453">
      <w:pPr>
        <w:numPr>
          <w:ilvl w:val="1"/>
          <w:numId w:val="349"/>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0158D" w:rsidRDefault="0060158D">
      <w:pPr>
        <w:spacing w:line="38" w:lineRule="exact"/>
        <w:rPr>
          <w:rFonts w:ascii="Arial" w:eastAsia="Arial" w:hAnsi="Arial" w:cs="Arial"/>
          <w:sz w:val="24"/>
          <w:szCs w:val="24"/>
        </w:rPr>
      </w:pPr>
    </w:p>
    <w:p w:rsidR="0060158D" w:rsidRDefault="00173B4A" w:rsidP="00010453">
      <w:pPr>
        <w:numPr>
          <w:ilvl w:val="1"/>
          <w:numId w:val="34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0158D" w:rsidRDefault="0060158D">
      <w:pPr>
        <w:spacing w:line="24"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0158D" w:rsidRDefault="0060158D">
      <w:pPr>
        <w:spacing w:line="17"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60158D" w:rsidRDefault="0060158D" w:rsidP="00CD7B6F">
      <w:pPr>
        <w:spacing w:line="338" w:lineRule="exact"/>
        <w:jc w:val="center"/>
        <w:rPr>
          <w:sz w:val="20"/>
          <w:szCs w:val="20"/>
        </w:rPr>
      </w:pPr>
    </w:p>
    <w:p w:rsidR="0060158D" w:rsidRDefault="00173B4A" w:rsidP="00CD7B6F">
      <w:pPr>
        <w:spacing w:line="270" w:lineRule="auto"/>
        <w:ind w:left="709"/>
        <w:jc w:val="center"/>
        <w:rPr>
          <w:sz w:val="20"/>
          <w:szCs w:val="20"/>
        </w:rPr>
      </w:pPr>
      <w:r>
        <w:rPr>
          <w:rFonts w:eastAsia="Times New Roman"/>
          <w:b/>
          <w:bCs/>
          <w:sz w:val="24"/>
          <w:szCs w:val="24"/>
        </w:rPr>
        <w:t>2.3.7. Модели организации работы по формированию экологически целесообразного, здорового и безопасного образа жизни Модель    обеспечения    рациональной    организации    образовательной</w:t>
      </w:r>
    </w:p>
    <w:p w:rsidR="0060158D" w:rsidRDefault="0060158D">
      <w:pPr>
        <w:spacing w:line="21" w:lineRule="exact"/>
        <w:rPr>
          <w:sz w:val="20"/>
          <w:szCs w:val="20"/>
        </w:rPr>
      </w:pPr>
    </w:p>
    <w:p w:rsidR="0060158D" w:rsidRDefault="00173B4A">
      <w:pPr>
        <w:spacing w:line="272" w:lineRule="auto"/>
        <w:ind w:left="400"/>
        <w:jc w:val="both"/>
        <w:rPr>
          <w:sz w:val="20"/>
          <w:szCs w:val="20"/>
        </w:rPr>
      </w:pPr>
      <w:r>
        <w:rPr>
          <w:rFonts w:eastAsia="Times New Roman"/>
          <w:b/>
          <w:bCs/>
          <w:sz w:val="24"/>
          <w:szCs w:val="24"/>
        </w:rPr>
        <w:t xml:space="preserve">деятельности и образовательной среды </w:t>
      </w:r>
      <w:r>
        <w:rPr>
          <w:rFonts w:eastAsia="Times New Roman"/>
          <w:sz w:val="24"/>
          <w:szCs w:val="24"/>
        </w:rPr>
        <w:t>предусматривает объединение</w:t>
      </w:r>
      <w:r>
        <w:rPr>
          <w:rFonts w:eastAsia="Times New Roman"/>
          <w:b/>
          <w:bCs/>
          <w:sz w:val="24"/>
          <w:szCs w:val="24"/>
        </w:rPr>
        <w:t xml:space="preserve"> </w:t>
      </w:r>
      <w:r>
        <w:rPr>
          <w:rFonts w:eastAsia="Times New Roman"/>
          <w:sz w:val="24"/>
          <w:szCs w:val="24"/>
        </w:rPr>
        <w:t>педагогического коллектива в вопросе рациональной организации образовательной деятельности и образовательной среды, освоение педагогами образовательной организации совокупности соответствующих представлений, экспертизу и взаимную</w:t>
      </w:r>
    </w:p>
    <w:p w:rsidR="0060158D" w:rsidRDefault="0060158D">
      <w:pPr>
        <w:spacing w:line="19" w:lineRule="exact"/>
        <w:rPr>
          <w:sz w:val="20"/>
          <w:szCs w:val="20"/>
        </w:rPr>
      </w:pPr>
    </w:p>
    <w:p w:rsidR="0060158D" w:rsidRDefault="00173B4A">
      <w:pPr>
        <w:spacing w:line="271" w:lineRule="auto"/>
        <w:ind w:left="400"/>
        <w:jc w:val="both"/>
        <w:rPr>
          <w:sz w:val="20"/>
          <w:szCs w:val="20"/>
        </w:rPr>
      </w:pPr>
      <w:r>
        <w:rPr>
          <w:rFonts w:eastAsia="Times New Roman"/>
          <w:sz w:val="24"/>
          <w:szCs w:val="24"/>
        </w:rPr>
        <w:t>экспертизу рациональности организации образовательной деятельности и образовательной среды, проведение исследований состояния образовательной деятельности и образовательной среды. В обеспечении рациональной организации образовательной деятельности и образовательной среды отдельного ученического класса</w:t>
      </w:r>
    </w:p>
    <w:p w:rsidR="0060158D" w:rsidRDefault="0060158D">
      <w:pPr>
        <w:spacing w:line="145" w:lineRule="exact"/>
        <w:rPr>
          <w:sz w:val="20"/>
          <w:szCs w:val="20"/>
        </w:rPr>
      </w:pPr>
    </w:p>
    <w:p w:rsidR="0060158D" w:rsidRDefault="00173B4A">
      <w:pPr>
        <w:ind w:right="-399"/>
        <w:jc w:val="center"/>
        <w:rPr>
          <w:sz w:val="20"/>
          <w:szCs w:val="20"/>
        </w:rPr>
      </w:pPr>
      <w:r>
        <w:rPr>
          <w:rFonts w:eastAsia="Times New Roman"/>
          <w:sz w:val="24"/>
          <w:szCs w:val="24"/>
        </w:rPr>
        <w:t>304</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67" w:lineRule="auto"/>
        <w:ind w:left="400"/>
        <w:rPr>
          <w:sz w:val="20"/>
          <w:szCs w:val="20"/>
        </w:rPr>
      </w:pPr>
      <w:bookmarkStart w:id="293" w:name="page305"/>
      <w:bookmarkEnd w:id="293"/>
      <w:r>
        <w:rPr>
          <w:rFonts w:eastAsia="Times New Roman"/>
          <w:sz w:val="24"/>
          <w:szCs w:val="24"/>
        </w:rPr>
        <w:lastRenderedPageBreak/>
        <w:t>организаторскую роль призван сыграть классный руководитель. Сферами рационализации образовательной деятельности являются:</w:t>
      </w:r>
    </w:p>
    <w:p w:rsidR="0060158D" w:rsidRDefault="0060158D">
      <w:pPr>
        <w:spacing w:line="28" w:lineRule="exact"/>
        <w:rPr>
          <w:sz w:val="20"/>
          <w:szCs w:val="20"/>
        </w:rPr>
      </w:pPr>
    </w:p>
    <w:p w:rsidR="0060158D" w:rsidRDefault="00173B4A" w:rsidP="00010453">
      <w:pPr>
        <w:numPr>
          <w:ilvl w:val="0"/>
          <w:numId w:val="350"/>
        </w:numPr>
        <w:tabs>
          <w:tab w:val="left" w:pos="1400"/>
        </w:tabs>
        <w:ind w:left="1400" w:hanging="288"/>
        <w:rPr>
          <w:rFonts w:ascii="Arial" w:eastAsia="Arial" w:hAnsi="Arial" w:cs="Arial"/>
          <w:sz w:val="24"/>
          <w:szCs w:val="24"/>
        </w:rPr>
      </w:pPr>
      <w:r>
        <w:rPr>
          <w:rFonts w:eastAsia="Times New Roman"/>
          <w:sz w:val="24"/>
          <w:szCs w:val="24"/>
        </w:rPr>
        <w:t>организация занятий (уроков);</w:t>
      </w:r>
    </w:p>
    <w:p w:rsidR="0060158D" w:rsidRDefault="0060158D">
      <w:pPr>
        <w:spacing w:line="56" w:lineRule="exact"/>
        <w:rPr>
          <w:rFonts w:ascii="Arial" w:eastAsia="Arial" w:hAnsi="Arial" w:cs="Arial"/>
          <w:sz w:val="24"/>
          <w:szCs w:val="24"/>
        </w:rPr>
      </w:pPr>
    </w:p>
    <w:p w:rsidR="0060158D" w:rsidRDefault="00173B4A" w:rsidP="00010453">
      <w:pPr>
        <w:numPr>
          <w:ilvl w:val="0"/>
          <w:numId w:val="350"/>
        </w:numPr>
        <w:tabs>
          <w:tab w:val="left" w:pos="1400"/>
        </w:tabs>
        <w:ind w:left="1400" w:hanging="288"/>
        <w:rPr>
          <w:rFonts w:ascii="Arial" w:eastAsia="Arial" w:hAnsi="Arial" w:cs="Arial"/>
          <w:sz w:val="24"/>
          <w:szCs w:val="24"/>
        </w:rPr>
      </w:pPr>
      <w:r>
        <w:rPr>
          <w:rFonts w:eastAsia="Times New Roman"/>
          <w:sz w:val="24"/>
          <w:szCs w:val="24"/>
        </w:rPr>
        <w:t>обеспечение использования различных каналов восприятия информации;</w:t>
      </w:r>
    </w:p>
    <w:p w:rsidR="0060158D" w:rsidRDefault="0060158D">
      <w:pPr>
        <w:spacing w:line="58" w:lineRule="exact"/>
        <w:rPr>
          <w:rFonts w:ascii="Arial" w:eastAsia="Arial" w:hAnsi="Arial" w:cs="Arial"/>
          <w:sz w:val="24"/>
          <w:szCs w:val="24"/>
        </w:rPr>
      </w:pPr>
    </w:p>
    <w:p w:rsidR="0060158D" w:rsidRDefault="00173B4A" w:rsidP="00010453">
      <w:pPr>
        <w:numPr>
          <w:ilvl w:val="0"/>
          <w:numId w:val="350"/>
        </w:numPr>
        <w:tabs>
          <w:tab w:val="left" w:pos="1400"/>
        </w:tabs>
        <w:ind w:left="1400" w:hanging="288"/>
        <w:rPr>
          <w:rFonts w:ascii="Arial" w:eastAsia="Arial" w:hAnsi="Arial" w:cs="Arial"/>
          <w:sz w:val="24"/>
          <w:szCs w:val="24"/>
        </w:rPr>
      </w:pPr>
      <w:r>
        <w:rPr>
          <w:rFonts w:eastAsia="Times New Roman"/>
          <w:sz w:val="24"/>
          <w:szCs w:val="24"/>
        </w:rPr>
        <w:t>учет зоны работоспособности обучающихся;</w:t>
      </w:r>
    </w:p>
    <w:p w:rsidR="0060158D" w:rsidRDefault="0060158D">
      <w:pPr>
        <w:spacing w:line="56" w:lineRule="exact"/>
        <w:rPr>
          <w:rFonts w:ascii="Arial" w:eastAsia="Arial" w:hAnsi="Arial" w:cs="Arial"/>
          <w:sz w:val="24"/>
          <w:szCs w:val="24"/>
        </w:rPr>
      </w:pPr>
    </w:p>
    <w:p w:rsidR="0060158D" w:rsidRDefault="00173B4A" w:rsidP="00010453">
      <w:pPr>
        <w:numPr>
          <w:ilvl w:val="0"/>
          <w:numId w:val="350"/>
        </w:numPr>
        <w:tabs>
          <w:tab w:val="left" w:pos="1400"/>
        </w:tabs>
        <w:ind w:left="1400" w:hanging="288"/>
        <w:rPr>
          <w:rFonts w:ascii="Arial" w:eastAsia="Arial" w:hAnsi="Arial" w:cs="Arial"/>
          <w:sz w:val="24"/>
          <w:szCs w:val="24"/>
        </w:rPr>
      </w:pPr>
      <w:r>
        <w:rPr>
          <w:rFonts w:eastAsia="Times New Roman"/>
          <w:sz w:val="24"/>
          <w:szCs w:val="24"/>
        </w:rPr>
        <w:t>распределение интенсивности умственной деятельности;</w:t>
      </w:r>
    </w:p>
    <w:p w:rsidR="0060158D" w:rsidRDefault="0060158D">
      <w:pPr>
        <w:spacing w:line="58" w:lineRule="exact"/>
        <w:rPr>
          <w:rFonts w:ascii="Arial" w:eastAsia="Arial" w:hAnsi="Arial" w:cs="Arial"/>
          <w:sz w:val="24"/>
          <w:szCs w:val="24"/>
        </w:rPr>
      </w:pPr>
    </w:p>
    <w:p w:rsidR="0060158D" w:rsidRDefault="00173B4A" w:rsidP="00010453">
      <w:pPr>
        <w:numPr>
          <w:ilvl w:val="0"/>
          <w:numId w:val="350"/>
        </w:numPr>
        <w:tabs>
          <w:tab w:val="left" w:pos="1400"/>
        </w:tabs>
        <w:ind w:left="1400" w:hanging="288"/>
        <w:rPr>
          <w:rFonts w:ascii="Arial" w:eastAsia="Arial" w:hAnsi="Arial" w:cs="Arial"/>
          <w:sz w:val="24"/>
          <w:szCs w:val="24"/>
        </w:rPr>
      </w:pPr>
      <w:r>
        <w:rPr>
          <w:rFonts w:eastAsia="Times New Roman"/>
          <w:sz w:val="24"/>
          <w:szCs w:val="24"/>
        </w:rPr>
        <w:t>использование здоровьесберегающих технологий.</w:t>
      </w:r>
    </w:p>
    <w:p w:rsidR="0060158D" w:rsidRDefault="0060158D">
      <w:pPr>
        <w:spacing w:line="51" w:lineRule="exact"/>
        <w:rPr>
          <w:sz w:val="20"/>
          <w:szCs w:val="20"/>
        </w:rPr>
      </w:pPr>
    </w:p>
    <w:p w:rsidR="0060158D" w:rsidRDefault="00173B4A">
      <w:pPr>
        <w:spacing w:line="273" w:lineRule="auto"/>
        <w:ind w:left="400" w:firstLine="708"/>
        <w:jc w:val="both"/>
        <w:rPr>
          <w:sz w:val="20"/>
          <w:szCs w:val="20"/>
        </w:rPr>
      </w:pPr>
      <w:r>
        <w:rPr>
          <w:rFonts w:eastAsia="Times New Roman"/>
          <w:b/>
          <w:bCs/>
          <w:sz w:val="24"/>
          <w:szCs w:val="24"/>
        </w:rPr>
        <w:t xml:space="preserve">Модель организации физкультурно-спортивной и оздоровительной работы </w:t>
      </w:r>
      <w:r>
        <w:rPr>
          <w:rFonts w:eastAsia="Times New Roman"/>
          <w:sz w:val="24"/>
          <w:szCs w:val="24"/>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60158D" w:rsidRDefault="0060158D">
      <w:pPr>
        <w:spacing w:line="17"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60158D" w:rsidRDefault="0060158D">
      <w:pPr>
        <w:spacing w:line="22"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Модель профилактической работы </w:t>
      </w:r>
      <w:r>
        <w:rPr>
          <w:rFonts w:eastAsia="Times New Roman"/>
          <w:sz w:val="24"/>
          <w:szCs w:val="24"/>
        </w:rPr>
        <w:t>предусматривает определение</w:t>
      </w:r>
      <w:r>
        <w:rPr>
          <w:rFonts w:eastAsia="Times New Roman"/>
          <w:b/>
          <w:bCs/>
          <w:sz w:val="24"/>
          <w:szCs w:val="24"/>
        </w:rPr>
        <w:t xml:space="preserve"> </w:t>
      </w:r>
      <w:r>
        <w:rPr>
          <w:rFonts w:eastAsia="Times New Roman"/>
          <w:sz w:val="24"/>
          <w:szCs w:val="24"/>
        </w:rPr>
        <w:t>«зон риска»</w:t>
      </w:r>
      <w:r>
        <w:rPr>
          <w:rFonts w:eastAsia="Times New Roman"/>
          <w:b/>
          <w:bCs/>
          <w:sz w:val="24"/>
          <w:szCs w:val="24"/>
        </w:rPr>
        <w:t xml:space="preserve"> </w:t>
      </w:r>
      <w:r>
        <w:rPr>
          <w:rFonts w:eastAsia="Times New Roman"/>
          <w:sz w:val="24"/>
          <w:szCs w:val="24"/>
        </w:rPr>
        <w:t>(выявление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b/>
          <w:bCs/>
          <w:sz w:val="24"/>
          <w:szCs w:val="24"/>
        </w:rPr>
        <w:t xml:space="preserve">Модель просветительской и методической работы </w:t>
      </w:r>
      <w:r>
        <w:rPr>
          <w:rFonts w:eastAsia="Times New Roman"/>
          <w:sz w:val="24"/>
          <w:szCs w:val="24"/>
        </w:rPr>
        <w:t>с участниками</w:t>
      </w:r>
      <w:r>
        <w:rPr>
          <w:rFonts w:eastAsia="Times New Roman"/>
          <w:b/>
          <w:bCs/>
          <w:sz w:val="24"/>
          <w:szCs w:val="24"/>
        </w:rPr>
        <w:t xml:space="preserve"> </w:t>
      </w:r>
      <w:r>
        <w:rPr>
          <w:rFonts w:eastAsia="Times New Roman"/>
          <w:sz w:val="24"/>
          <w:szCs w:val="24"/>
        </w:rPr>
        <w:t>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и может быть:</w:t>
      </w:r>
    </w:p>
    <w:p w:rsidR="0060158D" w:rsidRDefault="0060158D">
      <w:pPr>
        <w:spacing w:line="43" w:lineRule="exact"/>
        <w:rPr>
          <w:sz w:val="20"/>
          <w:szCs w:val="20"/>
        </w:rPr>
      </w:pPr>
    </w:p>
    <w:p w:rsidR="0060158D" w:rsidRDefault="00173B4A" w:rsidP="00010453">
      <w:pPr>
        <w:numPr>
          <w:ilvl w:val="0"/>
          <w:numId w:val="351"/>
        </w:numPr>
        <w:tabs>
          <w:tab w:val="left" w:pos="1394"/>
        </w:tabs>
        <w:spacing w:line="261" w:lineRule="auto"/>
        <w:ind w:left="400" w:firstLine="712"/>
        <w:rPr>
          <w:rFonts w:ascii="Arial" w:eastAsia="Arial" w:hAnsi="Arial" w:cs="Arial"/>
          <w:sz w:val="24"/>
          <w:szCs w:val="24"/>
        </w:rPr>
      </w:pPr>
      <w:r>
        <w:rPr>
          <w:rFonts w:eastAsia="Times New Roman"/>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60158D" w:rsidRDefault="0060158D">
      <w:pPr>
        <w:spacing w:line="49" w:lineRule="exact"/>
        <w:rPr>
          <w:rFonts w:ascii="Arial" w:eastAsia="Arial" w:hAnsi="Arial" w:cs="Arial"/>
          <w:sz w:val="24"/>
          <w:szCs w:val="24"/>
        </w:rPr>
      </w:pPr>
    </w:p>
    <w:p w:rsidR="0060158D" w:rsidRDefault="00173B4A" w:rsidP="00010453">
      <w:pPr>
        <w:numPr>
          <w:ilvl w:val="0"/>
          <w:numId w:val="35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60158D" w:rsidRDefault="0060158D">
      <w:pPr>
        <w:spacing w:line="40" w:lineRule="exact"/>
        <w:rPr>
          <w:rFonts w:ascii="Arial" w:eastAsia="Arial" w:hAnsi="Arial" w:cs="Arial"/>
          <w:sz w:val="24"/>
          <w:szCs w:val="24"/>
        </w:rPr>
      </w:pPr>
    </w:p>
    <w:p w:rsidR="0060158D" w:rsidRDefault="00173B4A" w:rsidP="00010453">
      <w:pPr>
        <w:numPr>
          <w:ilvl w:val="0"/>
          <w:numId w:val="351"/>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60158D" w:rsidRDefault="0060158D">
      <w:pPr>
        <w:spacing w:line="40" w:lineRule="exact"/>
        <w:rPr>
          <w:rFonts w:ascii="Arial" w:eastAsia="Arial" w:hAnsi="Arial" w:cs="Arial"/>
          <w:sz w:val="24"/>
          <w:szCs w:val="24"/>
        </w:rPr>
      </w:pPr>
    </w:p>
    <w:p w:rsidR="0060158D" w:rsidRDefault="00173B4A" w:rsidP="00010453">
      <w:pPr>
        <w:numPr>
          <w:ilvl w:val="0"/>
          <w:numId w:val="351"/>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60158D" w:rsidRDefault="0060158D">
      <w:pPr>
        <w:spacing w:line="19" w:lineRule="exact"/>
        <w:rPr>
          <w:rFonts w:ascii="Arial" w:eastAsia="Arial" w:hAnsi="Arial" w:cs="Arial"/>
          <w:sz w:val="24"/>
          <w:szCs w:val="24"/>
        </w:rPr>
      </w:pPr>
    </w:p>
    <w:p w:rsidR="0060158D" w:rsidRDefault="00173B4A">
      <w:pPr>
        <w:spacing w:line="266" w:lineRule="auto"/>
        <w:ind w:left="400" w:firstLine="708"/>
        <w:jc w:val="both"/>
        <w:rPr>
          <w:rFonts w:ascii="Arial" w:eastAsia="Arial" w:hAnsi="Arial" w:cs="Arial"/>
          <w:sz w:val="24"/>
          <w:szCs w:val="24"/>
        </w:rPr>
      </w:pPr>
      <w:r>
        <w:rPr>
          <w:rFonts w:eastAsia="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w:t>
      </w:r>
    </w:p>
    <w:p w:rsidR="0060158D" w:rsidRDefault="0060158D">
      <w:pPr>
        <w:spacing w:line="113" w:lineRule="exact"/>
        <w:rPr>
          <w:sz w:val="20"/>
          <w:szCs w:val="20"/>
        </w:rPr>
      </w:pPr>
    </w:p>
    <w:p w:rsidR="0060158D" w:rsidRDefault="00173B4A">
      <w:pPr>
        <w:ind w:right="-399"/>
        <w:jc w:val="center"/>
        <w:rPr>
          <w:sz w:val="20"/>
          <w:szCs w:val="20"/>
        </w:rPr>
      </w:pPr>
      <w:r>
        <w:rPr>
          <w:rFonts w:eastAsia="Times New Roman"/>
          <w:sz w:val="24"/>
          <w:szCs w:val="24"/>
        </w:rPr>
        <w:t>305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294" w:name="page306"/>
      <w:bookmarkEnd w:id="294"/>
      <w:r>
        <w:rPr>
          <w:rFonts w:eastAsia="Times New Roman"/>
          <w:sz w:val="24"/>
          <w:szCs w:val="24"/>
        </w:rPr>
        <w:lastRenderedPageBreak/>
        <w:t>концертные абонементы, передвижные выставки. В просветительской работе целесообразно использовать информационные ресурсы сети Интернет.</w:t>
      </w:r>
    </w:p>
    <w:p w:rsidR="0060158D" w:rsidRDefault="0060158D">
      <w:pPr>
        <w:spacing w:line="22" w:lineRule="exact"/>
        <w:rPr>
          <w:sz w:val="20"/>
          <w:szCs w:val="20"/>
        </w:rPr>
      </w:pPr>
    </w:p>
    <w:p w:rsidR="0060158D" w:rsidRDefault="00173B4A" w:rsidP="00010453">
      <w:pPr>
        <w:numPr>
          <w:ilvl w:val="0"/>
          <w:numId w:val="352"/>
        </w:numPr>
        <w:tabs>
          <w:tab w:val="left" w:pos="757"/>
        </w:tabs>
        <w:spacing w:line="273" w:lineRule="auto"/>
        <w:ind w:left="400" w:firstLine="4"/>
        <w:jc w:val="both"/>
        <w:rPr>
          <w:rFonts w:eastAsia="Times New Roman"/>
          <w:sz w:val="24"/>
          <w:szCs w:val="24"/>
        </w:rPr>
      </w:pPr>
      <w:r>
        <w:rPr>
          <w:rFonts w:eastAsia="Times New Roman"/>
          <w:sz w:val="24"/>
          <w:szCs w:val="24"/>
        </w:rPr>
        <w:t>МОУ «</w:t>
      </w:r>
      <w:r w:rsidR="00CD7B6F">
        <w:rPr>
          <w:rFonts w:eastAsia="Times New Roman"/>
          <w:sz w:val="24"/>
          <w:szCs w:val="24"/>
        </w:rPr>
        <w:t>Средняя школа №11</w:t>
      </w:r>
      <w:r>
        <w:rPr>
          <w:rFonts w:eastAsia="Times New Roman"/>
          <w:sz w:val="24"/>
          <w:szCs w:val="24"/>
        </w:rPr>
        <w:t>» за основу организации работы по формированию экологически целесообразного, здорового и безопасного образа жизни принята модель просветительской и методической работы, в которую могут быть добавлены элементы модели организации физкультурно-спортивной и оздоровительной работы и модели профилактической работы.</w:t>
      </w:r>
    </w:p>
    <w:p w:rsidR="0060158D" w:rsidRDefault="0060158D">
      <w:pPr>
        <w:spacing w:line="218" w:lineRule="exact"/>
        <w:rPr>
          <w:sz w:val="20"/>
          <w:szCs w:val="20"/>
        </w:rPr>
      </w:pPr>
    </w:p>
    <w:p w:rsidR="0060158D" w:rsidRDefault="00173B4A">
      <w:pPr>
        <w:spacing w:line="286" w:lineRule="auto"/>
        <w:ind w:left="1040" w:right="640" w:firstLine="994"/>
        <w:rPr>
          <w:sz w:val="20"/>
          <w:szCs w:val="20"/>
        </w:rPr>
      </w:pPr>
      <w:r>
        <w:rPr>
          <w:rFonts w:eastAsia="Times New Roman"/>
          <w:b/>
          <w:bCs/>
          <w:sz w:val="23"/>
          <w:szCs w:val="23"/>
        </w:rPr>
        <w:t>2.3.8. Описание деятельности организации, осуществляющей образовательную деятельность, в области непрерывного экологического</w:t>
      </w:r>
    </w:p>
    <w:p w:rsidR="0060158D" w:rsidRDefault="00173B4A">
      <w:pPr>
        <w:spacing w:line="232" w:lineRule="auto"/>
        <w:ind w:left="1700"/>
        <w:jc w:val="center"/>
        <w:rPr>
          <w:sz w:val="20"/>
          <w:szCs w:val="20"/>
        </w:rPr>
      </w:pPr>
      <w:r>
        <w:rPr>
          <w:rFonts w:eastAsia="Times New Roman"/>
          <w:b/>
          <w:bCs/>
          <w:sz w:val="24"/>
          <w:szCs w:val="24"/>
        </w:rPr>
        <w:t>здоровьесберегающего образования обучающихся</w:t>
      </w:r>
    </w:p>
    <w:p w:rsidR="0060158D" w:rsidRDefault="0060158D">
      <w:pPr>
        <w:spacing w:line="54"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Первый комплекс мероприятий </w:t>
      </w:r>
      <w:r>
        <w:rPr>
          <w:rFonts w:eastAsia="Times New Roman"/>
          <w:sz w:val="24"/>
          <w:szCs w:val="24"/>
        </w:rPr>
        <w:t>формирует у обучающихся:</w:t>
      </w:r>
      <w:r>
        <w:rPr>
          <w:rFonts w:eastAsia="Times New Roman"/>
          <w:b/>
          <w:bCs/>
          <w:sz w:val="24"/>
          <w:szCs w:val="24"/>
        </w:rPr>
        <w:t xml:space="preserve"> </w:t>
      </w:r>
      <w:r>
        <w:rPr>
          <w:rFonts w:eastAsia="Times New Roman"/>
          <w:sz w:val="24"/>
          <w:szCs w:val="24"/>
        </w:rPr>
        <w:t>способность</w:t>
      </w:r>
      <w:r>
        <w:rPr>
          <w:rFonts w:eastAsia="Times New Roman"/>
          <w:b/>
          <w:bCs/>
          <w:sz w:val="24"/>
          <w:szCs w:val="24"/>
        </w:rPr>
        <w:t xml:space="preserve"> </w:t>
      </w:r>
      <w:r>
        <w:rPr>
          <w:rFonts w:eastAsia="Times New Roman"/>
          <w:sz w:val="24"/>
          <w:szCs w:val="24"/>
        </w:rPr>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Второй комплекс </w:t>
      </w:r>
      <w:r>
        <w:rPr>
          <w:rFonts w:eastAsia="Times New Roman"/>
          <w:sz w:val="24"/>
          <w:szCs w:val="24"/>
        </w:rPr>
        <w:t>мероприятий формирует у обучающихся:</w:t>
      </w:r>
      <w:r>
        <w:rPr>
          <w:rFonts w:eastAsia="Times New Roman"/>
          <w:b/>
          <w:bCs/>
          <w:sz w:val="24"/>
          <w:szCs w:val="24"/>
        </w:rPr>
        <w:t xml:space="preserve"> </w:t>
      </w:r>
      <w:r>
        <w:rPr>
          <w:rFonts w:eastAsia="Times New Roman"/>
          <w:sz w:val="24"/>
          <w:szCs w:val="24"/>
        </w:rPr>
        <w:t>представление о</w:t>
      </w:r>
      <w:r>
        <w:rPr>
          <w:rFonts w:eastAsia="Times New Roman"/>
          <w:b/>
          <w:bCs/>
          <w:sz w:val="24"/>
          <w:szCs w:val="24"/>
        </w:rPr>
        <w:t xml:space="preserve"> </w:t>
      </w:r>
      <w:r>
        <w:rPr>
          <w:rFonts w:eastAsia="Times New Roman"/>
          <w:sz w:val="24"/>
          <w:szCs w:val="24"/>
        </w:rPr>
        <w:t>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60158D" w:rsidRDefault="0060158D">
      <w:pPr>
        <w:spacing w:line="21" w:lineRule="exact"/>
        <w:rPr>
          <w:sz w:val="20"/>
          <w:szCs w:val="20"/>
        </w:rPr>
      </w:pPr>
    </w:p>
    <w:p w:rsidR="0060158D" w:rsidRDefault="00173B4A">
      <w:pPr>
        <w:spacing w:line="274" w:lineRule="auto"/>
        <w:ind w:left="400" w:firstLine="708"/>
        <w:jc w:val="both"/>
        <w:rPr>
          <w:sz w:val="20"/>
          <w:szCs w:val="20"/>
        </w:rPr>
      </w:pPr>
      <w:r>
        <w:rPr>
          <w:rFonts w:eastAsia="Times New Roman"/>
          <w:b/>
          <w:bCs/>
          <w:sz w:val="24"/>
          <w:szCs w:val="24"/>
        </w:rPr>
        <w:t xml:space="preserve">Третий комплекс </w:t>
      </w:r>
      <w:r>
        <w:rPr>
          <w:rFonts w:eastAsia="Times New Roman"/>
          <w:sz w:val="24"/>
          <w:szCs w:val="24"/>
        </w:rPr>
        <w:t>мероприятий формирует у обучающихся:</w:t>
      </w:r>
      <w:r>
        <w:rPr>
          <w:rFonts w:eastAsia="Times New Roman"/>
          <w:b/>
          <w:bCs/>
          <w:sz w:val="24"/>
          <w:szCs w:val="24"/>
        </w:rPr>
        <w:t xml:space="preserve"> </w:t>
      </w:r>
      <w:r>
        <w:rPr>
          <w:rFonts w:eastAsia="Times New Roman"/>
          <w:sz w:val="24"/>
          <w:szCs w:val="24"/>
        </w:rPr>
        <w:t>навыки оценки</w:t>
      </w:r>
      <w:r>
        <w:rPr>
          <w:rFonts w:eastAsia="Times New Roman"/>
          <w:b/>
          <w:bCs/>
          <w:sz w:val="24"/>
          <w:szCs w:val="24"/>
        </w:rPr>
        <w:t xml:space="preserve"> </w:t>
      </w:r>
      <w:r>
        <w:rPr>
          <w:rFonts w:eastAsia="Times New Roman"/>
          <w:sz w:val="24"/>
          <w:szCs w:val="24"/>
        </w:rPr>
        <w:t>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w:t>
      </w:r>
    </w:p>
    <w:p w:rsidR="0060158D" w:rsidRDefault="0060158D">
      <w:pPr>
        <w:spacing w:line="15" w:lineRule="exact"/>
        <w:rPr>
          <w:sz w:val="20"/>
          <w:szCs w:val="20"/>
        </w:rPr>
      </w:pPr>
    </w:p>
    <w:p w:rsidR="0060158D" w:rsidRDefault="00173B4A" w:rsidP="00010453">
      <w:pPr>
        <w:numPr>
          <w:ilvl w:val="0"/>
          <w:numId w:val="353"/>
        </w:numPr>
        <w:tabs>
          <w:tab w:val="left" w:pos="592"/>
        </w:tabs>
        <w:spacing w:line="274" w:lineRule="auto"/>
        <w:ind w:left="400" w:firstLine="4"/>
        <w:jc w:val="both"/>
        <w:rPr>
          <w:rFonts w:eastAsia="Times New Roman"/>
          <w:sz w:val="24"/>
          <w:szCs w:val="24"/>
        </w:rPr>
      </w:pPr>
      <w:r>
        <w:rPr>
          <w:rFonts w:eastAsia="Times New Roman"/>
          <w:sz w:val="24"/>
          <w:szCs w:val="24"/>
        </w:rPr>
        <w:t>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0158D" w:rsidRDefault="0060158D">
      <w:pPr>
        <w:spacing w:line="60" w:lineRule="exact"/>
        <w:rPr>
          <w:sz w:val="20"/>
          <w:szCs w:val="20"/>
        </w:rPr>
      </w:pPr>
    </w:p>
    <w:p w:rsidR="0060158D" w:rsidRDefault="00173B4A">
      <w:pPr>
        <w:ind w:right="-399"/>
        <w:jc w:val="center"/>
        <w:rPr>
          <w:sz w:val="20"/>
          <w:szCs w:val="20"/>
        </w:rPr>
      </w:pPr>
      <w:r>
        <w:rPr>
          <w:rFonts w:eastAsia="Times New Roman"/>
          <w:sz w:val="24"/>
          <w:szCs w:val="24"/>
        </w:rPr>
        <w:t>306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rPr>
          <w:sz w:val="20"/>
          <w:szCs w:val="20"/>
        </w:rPr>
      </w:pPr>
      <w:bookmarkStart w:id="295" w:name="page307"/>
      <w:bookmarkEnd w:id="295"/>
      <w:r>
        <w:rPr>
          <w:rFonts w:eastAsia="Times New Roman"/>
          <w:b/>
          <w:bCs/>
          <w:sz w:val="24"/>
          <w:szCs w:val="24"/>
        </w:rPr>
        <w:lastRenderedPageBreak/>
        <w:t xml:space="preserve">Четвертый комплекс </w:t>
      </w:r>
      <w:r>
        <w:rPr>
          <w:rFonts w:eastAsia="Times New Roman"/>
          <w:sz w:val="24"/>
          <w:szCs w:val="24"/>
        </w:rPr>
        <w:t>мероприятий формирует у обучающихся:</w:t>
      </w:r>
      <w:r>
        <w:rPr>
          <w:rFonts w:eastAsia="Times New Roman"/>
          <w:b/>
          <w:bCs/>
          <w:sz w:val="24"/>
          <w:szCs w:val="24"/>
        </w:rPr>
        <w:t xml:space="preserve"> </w:t>
      </w:r>
      <w:r>
        <w:rPr>
          <w:rFonts w:eastAsia="Times New Roman"/>
          <w:sz w:val="24"/>
          <w:szCs w:val="24"/>
        </w:rPr>
        <w:t>представление о</w:t>
      </w:r>
      <w:r>
        <w:rPr>
          <w:rFonts w:eastAsia="Times New Roman"/>
          <w:b/>
          <w:bCs/>
          <w:sz w:val="24"/>
          <w:szCs w:val="24"/>
        </w:rPr>
        <w:t xml:space="preserve"> </w:t>
      </w:r>
      <w:r>
        <w:rPr>
          <w:rFonts w:eastAsia="Times New Roman"/>
          <w:sz w:val="24"/>
          <w:szCs w:val="24"/>
        </w:rPr>
        <w:t>рациональном питании как важной составляющей части здорового образа жизни; знания</w:t>
      </w:r>
    </w:p>
    <w:p w:rsidR="0060158D" w:rsidRDefault="0060158D">
      <w:pPr>
        <w:spacing w:line="22" w:lineRule="exact"/>
        <w:rPr>
          <w:sz w:val="20"/>
          <w:szCs w:val="20"/>
        </w:rPr>
      </w:pPr>
    </w:p>
    <w:p w:rsidR="0060158D" w:rsidRDefault="00173B4A" w:rsidP="00010453">
      <w:pPr>
        <w:numPr>
          <w:ilvl w:val="0"/>
          <w:numId w:val="354"/>
        </w:numPr>
        <w:tabs>
          <w:tab w:val="left" w:pos="628"/>
        </w:tabs>
        <w:spacing w:line="274" w:lineRule="auto"/>
        <w:ind w:left="400" w:firstLine="4"/>
        <w:jc w:val="both"/>
        <w:rPr>
          <w:rFonts w:eastAsia="Times New Roman"/>
          <w:sz w:val="24"/>
          <w:szCs w:val="24"/>
        </w:rPr>
      </w:pPr>
      <w:r>
        <w:rPr>
          <w:rFonts w:eastAsia="Times New Roman"/>
          <w:sz w:val="24"/>
          <w:szCs w:val="24"/>
        </w:rPr>
        <w:t>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0158D" w:rsidRDefault="0060158D">
      <w:pPr>
        <w:spacing w:line="22" w:lineRule="exact"/>
        <w:rPr>
          <w:rFonts w:eastAsia="Times New Roman"/>
          <w:sz w:val="24"/>
          <w:szCs w:val="24"/>
        </w:rPr>
      </w:pPr>
    </w:p>
    <w:p w:rsidR="0060158D" w:rsidRDefault="00173B4A">
      <w:pPr>
        <w:spacing w:line="275" w:lineRule="auto"/>
        <w:ind w:left="400" w:firstLine="708"/>
        <w:jc w:val="both"/>
        <w:rPr>
          <w:rFonts w:eastAsia="Times New Roman"/>
          <w:sz w:val="24"/>
          <w:szCs w:val="24"/>
        </w:rPr>
      </w:pPr>
      <w:r>
        <w:rPr>
          <w:rFonts w:eastAsia="Times New Roman"/>
          <w:b/>
          <w:bCs/>
          <w:sz w:val="24"/>
          <w:szCs w:val="24"/>
        </w:rPr>
        <w:t xml:space="preserve">Пятый комплекс </w:t>
      </w:r>
      <w:r>
        <w:rPr>
          <w:rFonts w:eastAsia="Times New Roman"/>
          <w:sz w:val="24"/>
          <w:szCs w:val="24"/>
        </w:rPr>
        <w:t>мероприятий обеспечивает профилактику разного рода</w:t>
      </w:r>
      <w:r>
        <w:rPr>
          <w:rFonts w:eastAsia="Times New Roman"/>
          <w:b/>
          <w:bCs/>
          <w:sz w:val="24"/>
          <w:szCs w:val="24"/>
        </w:rPr>
        <w:t xml:space="preserve"> </w:t>
      </w:r>
      <w:r>
        <w:rPr>
          <w:rFonts w:eastAsia="Times New Roman"/>
          <w:sz w:val="24"/>
          <w:szCs w:val="24"/>
        </w:rPr>
        <w:t>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0158D" w:rsidRDefault="0060158D">
      <w:pPr>
        <w:spacing w:line="335" w:lineRule="exact"/>
        <w:rPr>
          <w:sz w:val="20"/>
          <w:szCs w:val="20"/>
        </w:rPr>
      </w:pPr>
    </w:p>
    <w:p w:rsidR="0060158D" w:rsidRDefault="00173B4A">
      <w:pPr>
        <w:spacing w:line="264" w:lineRule="auto"/>
        <w:ind w:left="3160" w:right="160" w:hanging="1881"/>
        <w:rPr>
          <w:sz w:val="20"/>
          <w:szCs w:val="20"/>
        </w:rPr>
      </w:pPr>
      <w:r>
        <w:rPr>
          <w:rFonts w:eastAsia="Times New Roman"/>
          <w:b/>
          <w:bCs/>
          <w:sz w:val="24"/>
          <w:szCs w:val="24"/>
        </w:rPr>
        <w:t>2.3.9. Система поощрения социальной успешности и проявлений активной жизненной позиции обучающихся</w:t>
      </w:r>
    </w:p>
    <w:p w:rsidR="0060158D" w:rsidRDefault="0060158D">
      <w:pPr>
        <w:spacing w:line="2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60158D" w:rsidRDefault="0060158D">
      <w:pPr>
        <w:spacing w:line="17"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Система поощрения социальной успешности и проявлений активной жизненной позиции обучающихся в гимназии строится на следующих принципах:</w:t>
      </w:r>
    </w:p>
    <w:p w:rsidR="0060158D" w:rsidRDefault="0060158D">
      <w:pPr>
        <w:spacing w:line="46" w:lineRule="exact"/>
        <w:rPr>
          <w:sz w:val="20"/>
          <w:szCs w:val="20"/>
        </w:rPr>
      </w:pPr>
    </w:p>
    <w:p w:rsidR="0060158D" w:rsidRDefault="00173B4A" w:rsidP="00010453">
      <w:pPr>
        <w:numPr>
          <w:ilvl w:val="0"/>
          <w:numId w:val="355"/>
        </w:numPr>
        <w:tabs>
          <w:tab w:val="left" w:pos="1394"/>
        </w:tabs>
        <w:spacing w:line="263" w:lineRule="auto"/>
        <w:ind w:left="400" w:firstLine="712"/>
        <w:rPr>
          <w:rFonts w:ascii="Arial" w:eastAsia="Arial" w:hAnsi="Arial" w:cs="Arial"/>
          <w:sz w:val="24"/>
          <w:szCs w:val="24"/>
        </w:rPr>
      </w:pPr>
      <w:r>
        <w:rPr>
          <w:rFonts w:eastAsia="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60158D" w:rsidRDefault="0060158D">
      <w:pPr>
        <w:spacing w:line="47" w:lineRule="exact"/>
        <w:rPr>
          <w:rFonts w:ascii="Arial" w:eastAsia="Arial" w:hAnsi="Arial" w:cs="Arial"/>
          <w:sz w:val="24"/>
          <w:szCs w:val="24"/>
        </w:rPr>
      </w:pPr>
    </w:p>
    <w:p w:rsidR="0060158D" w:rsidRDefault="00173B4A" w:rsidP="00010453">
      <w:pPr>
        <w:numPr>
          <w:ilvl w:val="0"/>
          <w:numId w:val="35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соответствие артефактов и процедур награждения укладу жизни гимназии, специфической символике, выработанной и существующей в сообществе в виде традиции;</w:t>
      </w:r>
    </w:p>
    <w:p w:rsidR="0060158D" w:rsidRDefault="0060158D">
      <w:pPr>
        <w:spacing w:line="40" w:lineRule="exact"/>
        <w:rPr>
          <w:rFonts w:ascii="Arial" w:eastAsia="Arial" w:hAnsi="Arial" w:cs="Arial"/>
          <w:sz w:val="24"/>
          <w:szCs w:val="24"/>
        </w:rPr>
      </w:pPr>
    </w:p>
    <w:p w:rsidR="0060158D" w:rsidRDefault="00173B4A" w:rsidP="00010453">
      <w:pPr>
        <w:numPr>
          <w:ilvl w:val="0"/>
          <w:numId w:val="355"/>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0158D" w:rsidRDefault="0060158D">
      <w:pPr>
        <w:spacing w:line="213" w:lineRule="exact"/>
        <w:rPr>
          <w:sz w:val="20"/>
          <w:szCs w:val="20"/>
        </w:rPr>
      </w:pPr>
    </w:p>
    <w:p w:rsidR="0060158D" w:rsidRDefault="00173B4A">
      <w:pPr>
        <w:ind w:right="-399"/>
        <w:jc w:val="center"/>
        <w:rPr>
          <w:sz w:val="20"/>
          <w:szCs w:val="20"/>
        </w:rPr>
      </w:pPr>
      <w:r>
        <w:rPr>
          <w:rFonts w:eastAsia="Times New Roman"/>
          <w:sz w:val="24"/>
          <w:szCs w:val="24"/>
        </w:rPr>
        <w:t>307</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80" w:lineRule="auto"/>
        <w:ind w:left="400" w:firstLine="708"/>
        <w:jc w:val="both"/>
        <w:rPr>
          <w:sz w:val="20"/>
          <w:szCs w:val="20"/>
        </w:rPr>
      </w:pPr>
      <w:bookmarkStart w:id="296" w:name="page308"/>
      <w:bookmarkEnd w:id="296"/>
      <w:r>
        <w:rPr>
          <w:rFonts w:ascii="Arial" w:eastAsia="Arial" w:hAnsi="Arial" w:cs="Arial"/>
          <w:sz w:val="24"/>
          <w:szCs w:val="24"/>
        </w:rPr>
        <w:lastRenderedPageBreak/>
        <w:t xml:space="preserve">• </w:t>
      </w:r>
      <w:r>
        <w:rPr>
          <w:rFonts w:eastAsia="Times New Roman"/>
          <w:sz w:val="24"/>
          <w:szCs w:val="24"/>
        </w:rPr>
        <w:t>регулирование частоты награждений</w:t>
      </w:r>
      <w:r>
        <w:rPr>
          <w:rFonts w:ascii="Arial" w:eastAsia="Arial" w:hAnsi="Arial" w:cs="Arial"/>
          <w:sz w:val="24"/>
          <w:szCs w:val="24"/>
        </w:rPr>
        <w:t xml:space="preserve"> </w:t>
      </w:r>
      <w:r>
        <w:rPr>
          <w:rFonts w:eastAsia="Times New Roman"/>
          <w:sz w:val="24"/>
          <w:szCs w:val="24"/>
        </w:rPr>
        <w:t>(недопущение избыточности в</w:t>
      </w:r>
      <w:r>
        <w:rPr>
          <w:rFonts w:ascii="Arial" w:eastAsia="Arial" w:hAnsi="Arial" w:cs="Arial"/>
          <w:sz w:val="24"/>
          <w:szCs w:val="24"/>
        </w:rPr>
        <w:t xml:space="preserve"> </w:t>
      </w:r>
      <w:r>
        <w:rPr>
          <w:rFonts w:eastAsia="Times New Roman"/>
          <w:sz w:val="24"/>
          <w:szCs w:val="24"/>
        </w:rPr>
        <w:t>поощрениях – недостаточно длительные периоды ожидания и чрезмерно большие группы поощряемых);</w:t>
      </w:r>
    </w:p>
    <w:p w:rsidR="0060158D" w:rsidRDefault="0060158D">
      <w:pPr>
        <w:spacing w:line="30" w:lineRule="exact"/>
        <w:rPr>
          <w:sz w:val="20"/>
          <w:szCs w:val="20"/>
        </w:rPr>
      </w:pPr>
    </w:p>
    <w:p w:rsidR="0060158D" w:rsidRDefault="00173B4A" w:rsidP="00010453">
      <w:pPr>
        <w:numPr>
          <w:ilvl w:val="0"/>
          <w:numId w:val="35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60158D" w:rsidRDefault="0060158D">
      <w:pPr>
        <w:spacing w:line="41" w:lineRule="exact"/>
        <w:rPr>
          <w:rFonts w:ascii="Arial" w:eastAsia="Arial" w:hAnsi="Arial" w:cs="Arial"/>
          <w:sz w:val="24"/>
          <w:szCs w:val="24"/>
        </w:rPr>
      </w:pPr>
    </w:p>
    <w:p w:rsidR="0060158D" w:rsidRDefault="00173B4A" w:rsidP="00010453">
      <w:pPr>
        <w:numPr>
          <w:ilvl w:val="0"/>
          <w:numId w:val="356"/>
        </w:numPr>
        <w:tabs>
          <w:tab w:val="left" w:pos="1394"/>
        </w:tabs>
        <w:spacing w:line="261" w:lineRule="auto"/>
        <w:ind w:left="400" w:firstLine="712"/>
        <w:rPr>
          <w:rFonts w:ascii="Arial" w:eastAsia="Arial" w:hAnsi="Arial" w:cs="Arial"/>
          <w:sz w:val="24"/>
          <w:szCs w:val="24"/>
        </w:rPr>
      </w:pPr>
      <w:r>
        <w:rPr>
          <w:rFonts w:eastAsia="Times New Roman"/>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60158D" w:rsidRDefault="0060158D">
      <w:pPr>
        <w:spacing w:line="29"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sz w:val="24"/>
          <w:szCs w:val="24"/>
        </w:rPr>
        <w:t>Формами поощрения социальной успешности и проявлений активной жизненной позиции обучающихся могут быть рейтинг, формирование портфолио, установление стипендий, спонсорство и т. п.</w:t>
      </w:r>
    </w:p>
    <w:p w:rsidR="0060158D" w:rsidRDefault="0060158D">
      <w:pPr>
        <w:spacing w:line="18"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60158D" w:rsidRDefault="0060158D">
      <w:pPr>
        <w:spacing w:line="16"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60158D" w:rsidRDefault="0060158D">
      <w:pPr>
        <w:spacing w:line="17"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sz w:val="24"/>
          <w:szCs w:val="24"/>
        </w:rPr>
        <w:t>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p>
    <w:p w:rsidR="0060158D" w:rsidRDefault="0060158D">
      <w:pPr>
        <w:spacing w:line="23" w:lineRule="exact"/>
        <w:rPr>
          <w:rFonts w:ascii="Arial" w:eastAsia="Arial" w:hAnsi="Arial" w:cs="Arial"/>
          <w:sz w:val="24"/>
          <w:szCs w:val="24"/>
        </w:rPr>
      </w:pPr>
    </w:p>
    <w:p w:rsidR="0060158D" w:rsidRDefault="00173B4A">
      <w:pPr>
        <w:spacing w:line="272" w:lineRule="auto"/>
        <w:ind w:left="400" w:firstLine="708"/>
        <w:jc w:val="both"/>
        <w:rPr>
          <w:rFonts w:ascii="Arial" w:eastAsia="Arial" w:hAnsi="Arial" w:cs="Arial"/>
          <w:sz w:val="24"/>
          <w:szCs w:val="24"/>
        </w:rPr>
      </w:pPr>
      <w:r>
        <w:rPr>
          <w:rFonts w:eastAsia="Times New Roman"/>
          <w:sz w:val="24"/>
          <w:szCs w:val="24"/>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w:t>
      </w:r>
    </w:p>
    <w:p w:rsidR="0060158D" w:rsidRDefault="0060158D">
      <w:pPr>
        <w:spacing w:line="336" w:lineRule="exact"/>
        <w:rPr>
          <w:sz w:val="20"/>
          <w:szCs w:val="20"/>
        </w:rPr>
      </w:pPr>
    </w:p>
    <w:p w:rsidR="0060158D" w:rsidRDefault="00173B4A">
      <w:pPr>
        <w:spacing w:line="264" w:lineRule="auto"/>
        <w:ind w:left="440" w:right="40" w:firstLine="751"/>
        <w:rPr>
          <w:sz w:val="20"/>
          <w:szCs w:val="20"/>
        </w:rPr>
      </w:pPr>
      <w:r>
        <w:rPr>
          <w:rFonts w:eastAsia="Times New Roman"/>
          <w:b/>
          <w:bCs/>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w:t>
      </w:r>
    </w:p>
    <w:p w:rsidR="0060158D" w:rsidRDefault="0060158D">
      <w:pPr>
        <w:spacing w:line="14" w:lineRule="exact"/>
        <w:rPr>
          <w:sz w:val="20"/>
          <w:szCs w:val="20"/>
        </w:rPr>
      </w:pPr>
    </w:p>
    <w:p w:rsidR="0060158D" w:rsidRDefault="00173B4A">
      <w:pPr>
        <w:ind w:left="4260"/>
        <w:rPr>
          <w:sz w:val="20"/>
          <w:szCs w:val="20"/>
        </w:rPr>
      </w:pPr>
      <w:r>
        <w:rPr>
          <w:rFonts w:eastAsia="Times New Roman"/>
          <w:b/>
          <w:bCs/>
          <w:sz w:val="24"/>
          <w:szCs w:val="24"/>
        </w:rPr>
        <w:t>обучающихся</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 xml:space="preserve">Первый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обеспечения в образовательной организации жизни</w:t>
      </w:r>
    </w:p>
    <w:p w:rsidR="0060158D" w:rsidRDefault="0060158D">
      <w:pPr>
        <w:spacing w:line="53" w:lineRule="exact"/>
        <w:rPr>
          <w:sz w:val="20"/>
          <w:szCs w:val="20"/>
        </w:rPr>
      </w:pPr>
    </w:p>
    <w:p w:rsidR="0060158D" w:rsidRDefault="00173B4A" w:rsidP="00010453">
      <w:pPr>
        <w:numPr>
          <w:ilvl w:val="0"/>
          <w:numId w:val="357"/>
        </w:numPr>
        <w:tabs>
          <w:tab w:val="left" w:pos="714"/>
        </w:tabs>
        <w:spacing w:line="270" w:lineRule="auto"/>
        <w:ind w:left="400" w:firstLine="4"/>
        <w:jc w:val="both"/>
        <w:rPr>
          <w:rFonts w:eastAsia="Times New Roman"/>
          <w:sz w:val="24"/>
          <w:szCs w:val="24"/>
        </w:rPr>
      </w:pPr>
      <w:r>
        <w:rPr>
          <w:rFonts w:eastAsia="Times New Roman"/>
          <w:sz w:val="24"/>
          <w:szCs w:val="24"/>
        </w:rPr>
        <w:t>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60158D" w:rsidRDefault="0060158D">
      <w:pPr>
        <w:spacing w:line="40" w:lineRule="exact"/>
        <w:rPr>
          <w:rFonts w:eastAsia="Times New Roman"/>
          <w:sz w:val="24"/>
          <w:szCs w:val="24"/>
        </w:rPr>
      </w:pPr>
    </w:p>
    <w:p w:rsidR="0060158D" w:rsidRDefault="00173B4A" w:rsidP="00010453">
      <w:pPr>
        <w:numPr>
          <w:ilvl w:val="1"/>
          <w:numId w:val="357"/>
        </w:numPr>
        <w:tabs>
          <w:tab w:val="left" w:pos="1394"/>
        </w:tabs>
        <w:spacing w:line="270" w:lineRule="auto"/>
        <w:ind w:left="400" w:firstLine="712"/>
        <w:jc w:val="both"/>
        <w:rPr>
          <w:rFonts w:ascii="Arial" w:eastAsia="Arial" w:hAnsi="Arial" w:cs="Arial"/>
          <w:sz w:val="24"/>
          <w:szCs w:val="24"/>
        </w:rPr>
      </w:pPr>
      <w:r>
        <w:rPr>
          <w:rFonts w:eastAsia="Times New Roman"/>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60158D" w:rsidRDefault="0060158D">
      <w:pPr>
        <w:spacing w:line="200" w:lineRule="exact"/>
        <w:rPr>
          <w:sz w:val="20"/>
          <w:szCs w:val="20"/>
        </w:rPr>
      </w:pPr>
    </w:p>
    <w:p w:rsidR="0060158D" w:rsidRDefault="0060158D">
      <w:pPr>
        <w:spacing w:line="316" w:lineRule="exact"/>
        <w:rPr>
          <w:sz w:val="20"/>
          <w:szCs w:val="20"/>
        </w:rPr>
      </w:pPr>
    </w:p>
    <w:p w:rsidR="0060158D" w:rsidRDefault="00173B4A">
      <w:pPr>
        <w:ind w:right="-399"/>
        <w:jc w:val="center"/>
        <w:rPr>
          <w:sz w:val="20"/>
          <w:szCs w:val="20"/>
        </w:rPr>
      </w:pPr>
      <w:r>
        <w:rPr>
          <w:rFonts w:eastAsia="Times New Roman"/>
          <w:sz w:val="24"/>
          <w:szCs w:val="24"/>
        </w:rPr>
        <w:t>308</w:t>
      </w:r>
    </w:p>
    <w:p w:rsidR="0060158D" w:rsidRDefault="0060158D">
      <w:pPr>
        <w:sectPr w:rsidR="0060158D">
          <w:pgSz w:w="11900" w:h="16838"/>
          <w:pgMar w:top="1134" w:right="846" w:bottom="326" w:left="1440" w:header="0" w:footer="0" w:gutter="0"/>
          <w:cols w:space="720" w:equalWidth="0">
            <w:col w:w="9620"/>
          </w:cols>
        </w:sectPr>
      </w:pPr>
    </w:p>
    <w:p w:rsidR="0060158D" w:rsidRDefault="00173B4A" w:rsidP="00010453">
      <w:pPr>
        <w:numPr>
          <w:ilvl w:val="1"/>
          <w:numId w:val="358"/>
        </w:numPr>
        <w:tabs>
          <w:tab w:val="left" w:pos="1394"/>
        </w:tabs>
        <w:spacing w:line="271" w:lineRule="auto"/>
        <w:ind w:left="400" w:firstLine="712"/>
        <w:jc w:val="both"/>
        <w:rPr>
          <w:rFonts w:ascii="Arial" w:eastAsia="Arial" w:hAnsi="Arial" w:cs="Arial"/>
          <w:sz w:val="24"/>
          <w:szCs w:val="24"/>
        </w:rPr>
      </w:pPr>
      <w:bookmarkStart w:id="297" w:name="page309"/>
      <w:bookmarkEnd w:id="297"/>
      <w:r>
        <w:rPr>
          <w:rFonts w:eastAsia="Times New Roman"/>
          <w:sz w:val="24"/>
          <w:szCs w:val="24"/>
        </w:rPr>
        <w:lastRenderedPageBreak/>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0158D" w:rsidRDefault="0060158D">
      <w:pPr>
        <w:spacing w:line="41" w:lineRule="exact"/>
        <w:rPr>
          <w:rFonts w:ascii="Arial" w:eastAsia="Arial" w:hAnsi="Arial" w:cs="Arial"/>
          <w:sz w:val="24"/>
          <w:szCs w:val="24"/>
        </w:rPr>
      </w:pPr>
    </w:p>
    <w:p w:rsidR="0060158D" w:rsidRDefault="00173B4A" w:rsidP="00010453">
      <w:pPr>
        <w:numPr>
          <w:ilvl w:val="1"/>
          <w:numId w:val="358"/>
        </w:numPr>
        <w:tabs>
          <w:tab w:val="left" w:pos="1394"/>
        </w:tabs>
        <w:spacing w:line="274" w:lineRule="auto"/>
        <w:ind w:left="400" w:firstLine="712"/>
        <w:jc w:val="both"/>
        <w:rPr>
          <w:rFonts w:ascii="Arial" w:eastAsia="Arial" w:hAnsi="Arial" w:cs="Arial"/>
          <w:sz w:val="24"/>
          <w:szCs w:val="24"/>
        </w:rPr>
      </w:pPr>
      <w:r>
        <w:rPr>
          <w:rFonts w:eastAsia="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60158D" w:rsidRDefault="0060158D">
      <w:pPr>
        <w:spacing w:line="36" w:lineRule="exact"/>
        <w:rPr>
          <w:rFonts w:ascii="Arial" w:eastAsia="Arial" w:hAnsi="Arial" w:cs="Arial"/>
          <w:sz w:val="24"/>
          <w:szCs w:val="24"/>
        </w:rPr>
      </w:pPr>
    </w:p>
    <w:p w:rsidR="0060158D" w:rsidRDefault="00173B4A" w:rsidP="00010453">
      <w:pPr>
        <w:numPr>
          <w:ilvl w:val="1"/>
          <w:numId w:val="358"/>
        </w:numPr>
        <w:tabs>
          <w:tab w:val="left" w:pos="1394"/>
        </w:tabs>
        <w:spacing w:line="261" w:lineRule="auto"/>
        <w:ind w:left="400" w:firstLine="712"/>
        <w:rPr>
          <w:rFonts w:ascii="Arial" w:eastAsia="Arial" w:hAnsi="Arial" w:cs="Arial"/>
          <w:sz w:val="24"/>
          <w:szCs w:val="24"/>
        </w:rPr>
      </w:pPr>
      <w:r>
        <w:rPr>
          <w:rFonts w:eastAsia="Times New Roman"/>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60158D" w:rsidRDefault="0060158D">
      <w:pPr>
        <w:spacing w:line="51" w:lineRule="exact"/>
        <w:rPr>
          <w:rFonts w:ascii="Arial" w:eastAsia="Arial" w:hAnsi="Arial" w:cs="Arial"/>
          <w:sz w:val="24"/>
          <w:szCs w:val="24"/>
        </w:rPr>
      </w:pPr>
    </w:p>
    <w:p w:rsidR="0060158D" w:rsidRDefault="00173B4A" w:rsidP="00010453">
      <w:pPr>
        <w:numPr>
          <w:ilvl w:val="1"/>
          <w:numId w:val="358"/>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60158D" w:rsidRDefault="0060158D">
      <w:pPr>
        <w:spacing w:line="19"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b/>
          <w:bCs/>
          <w:sz w:val="24"/>
          <w:szCs w:val="24"/>
        </w:rPr>
        <w:t xml:space="preserve">Второй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обеспечения в образовательной организации</w:t>
      </w:r>
      <w:r>
        <w:rPr>
          <w:rFonts w:eastAsia="Times New Roman"/>
          <w:b/>
          <w:bCs/>
          <w:sz w:val="24"/>
          <w:szCs w:val="24"/>
        </w:rPr>
        <w:t xml:space="preserve"> </w:t>
      </w:r>
      <w:r>
        <w:rPr>
          <w:rFonts w:eastAsia="Times New Roman"/>
          <w:sz w:val="24"/>
          <w:szCs w:val="24"/>
        </w:rPr>
        <w:t>позитивных межличностных отношений обучающихся, выражается в следующих показателях:</w:t>
      </w:r>
    </w:p>
    <w:p w:rsidR="0060158D" w:rsidRDefault="0060158D">
      <w:pPr>
        <w:spacing w:line="38" w:lineRule="exact"/>
        <w:rPr>
          <w:rFonts w:ascii="Arial" w:eastAsia="Arial" w:hAnsi="Arial" w:cs="Arial"/>
          <w:sz w:val="24"/>
          <w:szCs w:val="24"/>
        </w:rPr>
      </w:pPr>
    </w:p>
    <w:p w:rsidR="0060158D" w:rsidRDefault="00173B4A" w:rsidP="00010453">
      <w:pPr>
        <w:numPr>
          <w:ilvl w:val="1"/>
          <w:numId w:val="358"/>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60158D" w:rsidRDefault="0060158D">
      <w:pPr>
        <w:spacing w:line="37" w:lineRule="exact"/>
        <w:rPr>
          <w:rFonts w:ascii="Arial" w:eastAsia="Arial" w:hAnsi="Arial" w:cs="Arial"/>
          <w:sz w:val="24"/>
          <w:szCs w:val="24"/>
        </w:rPr>
      </w:pPr>
    </w:p>
    <w:p w:rsidR="0060158D" w:rsidRDefault="00173B4A" w:rsidP="00010453">
      <w:pPr>
        <w:numPr>
          <w:ilvl w:val="1"/>
          <w:numId w:val="358"/>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60158D" w:rsidRDefault="0060158D">
      <w:pPr>
        <w:spacing w:line="38" w:lineRule="exact"/>
        <w:rPr>
          <w:rFonts w:ascii="Arial" w:eastAsia="Arial" w:hAnsi="Arial" w:cs="Arial"/>
          <w:sz w:val="24"/>
          <w:szCs w:val="24"/>
        </w:rPr>
      </w:pPr>
    </w:p>
    <w:p w:rsidR="0060158D" w:rsidRDefault="00173B4A" w:rsidP="00010453">
      <w:pPr>
        <w:numPr>
          <w:ilvl w:val="1"/>
          <w:numId w:val="358"/>
        </w:numPr>
        <w:tabs>
          <w:tab w:val="left" w:pos="1394"/>
        </w:tabs>
        <w:spacing w:line="263" w:lineRule="auto"/>
        <w:ind w:left="400" w:firstLine="712"/>
        <w:rPr>
          <w:rFonts w:ascii="Arial" w:eastAsia="Arial" w:hAnsi="Arial" w:cs="Arial"/>
          <w:sz w:val="24"/>
          <w:szCs w:val="24"/>
        </w:rPr>
      </w:pPr>
      <w:r>
        <w:rPr>
          <w:rFonts w:eastAsia="Times New Roman"/>
          <w:sz w:val="24"/>
          <w:szCs w:val="24"/>
        </w:rPr>
        <w:t>состояние межличностных отношений обучающихся в ученических классах (позитивные, индифферентные, враждебные);</w:t>
      </w:r>
    </w:p>
    <w:p w:rsidR="0060158D" w:rsidRDefault="0060158D">
      <w:pPr>
        <w:spacing w:line="46" w:lineRule="exact"/>
        <w:rPr>
          <w:rFonts w:ascii="Arial" w:eastAsia="Arial" w:hAnsi="Arial" w:cs="Arial"/>
          <w:sz w:val="24"/>
          <w:szCs w:val="24"/>
        </w:rPr>
      </w:pPr>
    </w:p>
    <w:p w:rsidR="0060158D" w:rsidRDefault="00173B4A" w:rsidP="00010453">
      <w:pPr>
        <w:numPr>
          <w:ilvl w:val="1"/>
          <w:numId w:val="35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w:t>
      </w:r>
    </w:p>
    <w:p w:rsidR="0060158D" w:rsidRDefault="0060158D">
      <w:pPr>
        <w:spacing w:line="21" w:lineRule="exact"/>
        <w:rPr>
          <w:rFonts w:ascii="Arial" w:eastAsia="Arial" w:hAnsi="Arial" w:cs="Arial"/>
          <w:sz w:val="24"/>
          <w:szCs w:val="24"/>
        </w:rPr>
      </w:pPr>
    </w:p>
    <w:p w:rsidR="0060158D" w:rsidRDefault="00173B4A" w:rsidP="00010453">
      <w:pPr>
        <w:numPr>
          <w:ilvl w:val="0"/>
          <w:numId w:val="358"/>
        </w:numPr>
        <w:tabs>
          <w:tab w:val="left" w:pos="752"/>
        </w:tabs>
        <w:spacing w:line="270" w:lineRule="auto"/>
        <w:ind w:left="400" w:firstLine="4"/>
        <w:jc w:val="both"/>
        <w:rPr>
          <w:rFonts w:eastAsia="Times New Roman"/>
          <w:sz w:val="24"/>
          <w:szCs w:val="24"/>
        </w:rPr>
      </w:pPr>
      <w:r>
        <w:rPr>
          <w:rFonts w:eastAsia="Times New Roman"/>
          <w:sz w:val="24"/>
          <w:szCs w:val="24"/>
        </w:rPr>
        <w:t>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60158D" w:rsidRDefault="0060158D">
      <w:pPr>
        <w:spacing w:line="40" w:lineRule="exact"/>
        <w:rPr>
          <w:rFonts w:eastAsia="Times New Roman"/>
          <w:sz w:val="24"/>
          <w:szCs w:val="24"/>
        </w:rPr>
      </w:pPr>
    </w:p>
    <w:p w:rsidR="0060158D" w:rsidRDefault="00173B4A" w:rsidP="00010453">
      <w:pPr>
        <w:numPr>
          <w:ilvl w:val="1"/>
          <w:numId w:val="358"/>
        </w:numPr>
        <w:tabs>
          <w:tab w:val="left" w:pos="1394"/>
        </w:tabs>
        <w:spacing w:line="261" w:lineRule="auto"/>
        <w:ind w:left="400" w:firstLine="712"/>
        <w:rPr>
          <w:rFonts w:ascii="Arial" w:eastAsia="Arial" w:hAnsi="Arial" w:cs="Arial"/>
          <w:sz w:val="24"/>
          <w:szCs w:val="24"/>
        </w:rPr>
      </w:pPr>
      <w:r>
        <w:rPr>
          <w:rFonts w:eastAsia="Times New Roman"/>
          <w:sz w:val="24"/>
          <w:szCs w:val="24"/>
        </w:rPr>
        <w:t>согласованность мероприятий, обеспечивающих позитивные межличностные отношения обучающихся, с психологом.</w:t>
      </w:r>
    </w:p>
    <w:p w:rsidR="0060158D" w:rsidRDefault="0060158D">
      <w:pPr>
        <w:spacing w:line="29" w:lineRule="exact"/>
        <w:rPr>
          <w:rFonts w:ascii="Arial" w:eastAsia="Arial" w:hAnsi="Arial" w:cs="Arial"/>
          <w:sz w:val="24"/>
          <w:szCs w:val="24"/>
        </w:rPr>
      </w:pPr>
    </w:p>
    <w:p w:rsidR="0060158D" w:rsidRDefault="00173B4A">
      <w:pPr>
        <w:spacing w:line="266" w:lineRule="auto"/>
        <w:ind w:left="400" w:firstLine="708"/>
        <w:rPr>
          <w:rFonts w:ascii="Arial" w:eastAsia="Arial" w:hAnsi="Arial" w:cs="Arial"/>
          <w:sz w:val="24"/>
          <w:szCs w:val="24"/>
        </w:rPr>
      </w:pPr>
      <w:r>
        <w:rPr>
          <w:rFonts w:eastAsia="Times New Roman"/>
          <w:b/>
          <w:bCs/>
          <w:sz w:val="24"/>
          <w:szCs w:val="24"/>
        </w:rPr>
        <w:t xml:space="preserve">Третий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содействия обучающимся в освоении программ</w:t>
      </w:r>
      <w:r>
        <w:rPr>
          <w:rFonts w:eastAsia="Times New Roman"/>
          <w:b/>
          <w:bCs/>
          <w:sz w:val="24"/>
          <w:szCs w:val="24"/>
        </w:rPr>
        <w:t xml:space="preserve"> </w:t>
      </w:r>
      <w:r>
        <w:rPr>
          <w:rFonts w:eastAsia="Times New Roman"/>
          <w:sz w:val="24"/>
          <w:szCs w:val="24"/>
        </w:rPr>
        <w:t>общего и дополнительного образования выражается в следующих показателях:</w:t>
      </w:r>
    </w:p>
    <w:p w:rsidR="0060158D" w:rsidRDefault="0060158D">
      <w:pPr>
        <w:spacing w:line="113" w:lineRule="exact"/>
        <w:rPr>
          <w:sz w:val="20"/>
          <w:szCs w:val="20"/>
        </w:rPr>
      </w:pPr>
    </w:p>
    <w:p w:rsidR="0060158D" w:rsidRDefault="00173B4A">
      <w:pPr>
        <w:ind w:right="-399"/>
        <w:jc w:val="center"/>
        <w:rPr>
          <w:sz w:val="20"/>
          <w:szCs w:val="20"/>
        </w:rPr>
      </w:pPr>
      <w:r>
        <w:rPr>
          <w:rFonts w:eastAsia="Times New Roman"/>
          <w:sz w:val="24"/>
          <w:szCs w:val="24"/>
        </w:rPr>
        <w:t>309</w:t>
      </w:r>
    </w:p>
    <w:p w:rsidR="0060158D" w:rsidRDefault="0060158D">
      <w:pPr>
        <w:sectPr w:rsidR="0060158D">
          <w:pgSz w:w="11900" w:h="16838"/>
          <w:pgMar w:top="1161" w:right="846" w:bottom="326" w:left="1440" w:header="0" w:footer="0" w:gutter="0"/>
          <w:cols w:space="720" w:equalWidth="0">
            <w:col w:w="9620"/>
          </w:cols>
        </w:sectPr>
      </w:pPr>
    </w:p>
    <w:p w:rsidR="0060158D" w:rsidRDefault="00173B4A" w:rsidP="00010453">
      <w:pPr>
        <w:numPr>
          <w:ilvl w:val="0"/>
          <w:numId w:val="359"/>
        </w:numPr>
        <w:tabs>
          <w:tab w:val="left" w:pos="1394"/>
        </w:tabs>
        <w:spacing w:line="273" w:lineRule="auto"/>
        <w:ind w:left="400" w:firstLine="712"/>
        <w:jc w:val="both"/>
        <w:rPr>
          <w:rFonts w:ascii="Arial" w:eastAsia="Arial" w:hAnsi="Arial" w:cs="Arial"/>
          <w:sz w:val="24"/>
          <w:szCs w:val="24"/>
        </w:rPr>
      </w:pPr>
      <w:bookmarkStart w:id="298" w:name="page310"/>
      <w:bookmarkEnd w:id="298"/>
      <w:r>
        <w:rPr>
          <w:rFonts w:eastAsia="Times New Roman"/>
          <w:sz w:val="24"/>
          <w:szCs w:val="24"/>
        </w:rPr>
        <w:lastRenderedPageBreak/>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60158D" w:rsidRDefault="0060158D">
      <w:pPr>
        <w:spacing w:line="38" w:lineRule="exact"/>
        <w:rPr>
          <w:rFonts w:ascii="Arial" w:eastAsia="Arial" w:hAnsi="Arial" w:cs="Arial"/>
          <w:sz w:val="24"/>
          <w:szCs w:val="24"/>
        </w:rPr>
      </w:pPr>
    </w:p>
    <w:p w:rsidR="0060158D" w:rsidRDefault="00173B4A" w:rsidP="00010453">
      <w:pPr>
        <w:numPr>
          <w:ilvl w:val="0"/>
          <w:numId w:val="359"/>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60158D" w:rsidRDefault="0060158D">
      <w:pPr>
        <w:spacing w:line="38" w:lineRule="exact"/>
        <w:rPr>
          <w:rFonts w:ascii="Arial" w:eastAsia="Arial" w:hAnsi="Arial" w:cs="Arial"/>
          <w:sz w:val="24"/>
          <w:szCs w:val="24"/>
        </w:rPr>
      </w:pPr>
    </w:p>
    <w:p w:rsidR="0060158D" w:rsidRDefault="00173B4A" w:rsidP="00010453">
      <w:pPr>
        <w:numPr>
          <w:ilvl w:val="0"/>
          <w:numId w:val="359"/>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60158D" w:rsidRDefault="0060158D">
      <w:pPr>
        <w:spacing w:line="37" w:lineRule="exact"/>
        <w:rPr>
          <w:rFonts w:ascii="Arial" w:eastAsia="Arial" w:hAnsi="Arial" w:cs="Arial"/>
          <w:sz w:val="24"/>
          <w:szCs w:val="24"/>
        </w:rPr>
      </w:pPr>
    </w:p>
    <w:p w:rsidR="0060158D" w:rsidRDefault="00173B4A" w:rsidP="00010453">
      <w:pPr>
        <w:numPr>
          <w:ilvl w:val="0"/>
          <w:numId w:val="359"/>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60158D" w:rsidRDefault="0060158D">
      <w:pPr>
        <w:spacing w:line="19" w:lineRule="exact"/>
        <w:rPr>
          <w:rFonts w:ascii="Arial" w:eastAsia="Arial" w:hAnsi="Arial" w:cs="Arial"/>
          <w:sz w:val="24"/>
          <w:szCs w:val="24"/>
        </w:rPr>
      </w:pPr>
    </w:p>
    <w:p w:rsidR="0060158D" w:rsidRDefault="00173B4A">
      <w:pPr>
        <w:spacing w:line="273" w:lineRule="auto"/>
        <w:ind w:left="400" w:firstLine="708"/>
        <w:jc w:val="both"/>
        <w:rPr>
          <w:rFonts w:ascii="Arial" w:eastAsia="Arial" w:hAnsi="Arial" w:cs="Arial"/>
          <w:sz w:val="24"/>
          <w:szCs w:val="24"/>
        </w:rPr>
      </w:pPr>
      <w:r>
        <w:rPr>
          <w:rFonts w:eastAsia="Times New Roman"/>
          <w:b/>
          <w:bCs/>
          <w:sz w:val="24"/>
          <w:szCs w:val="24"/>
        </w:rPr>
        <w:t xml:space="preserve">Четвертый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реализации задач воспитания компетентного</w:t>
      </w:r>
      <w:r>
        <w:rPr>
          <w:rFonts w:eastAsia="Times New Roman"/>
          <w:b/>
          <w:bCs/>
          <w:sz w:val="24"/>
          <w:szCs w:val="24"/>
        </w:rPr>
        <w:t xml:space="preserve"> </w:t>
      </w:r>
      <w:r>
        <w:rPr>
          <w:rFonts w:eastAsia="Times New Roman"/>
          <w:sz w:val="24"/>
          <w:szCs w:val="24"/>
        </w:rPr>
        <w:t>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60158D" w:rsidRDefault="0060158D">
      <w:pPr>
        <w:spacing w:line="35" w:lineRule="exact"/>
        <w:rPr>
          <w:rFonts w:ascii="Arial" w:eastAsia="Arial" w:hAnsi="Arial" w:cs="Arial"/>
          <w:sz w:val="24"/>
          <w:szCs w:val="24"/>
        </w:rPr>
      </w:pPr>
    </w:p>
    <w:p w:rsidR="0060158D" w:rsidRDefault="00173B4A" w:rsidP="00010453">
      <w:pPr>
        <w:numPr>
          <w:ilvl w:val="0"/>
          <w:numId w:val="359"/>
        </w:numPr>
        <w:tabs>
          <w:tab w:val="left" w:pos="1394"/>
        </w:tabs>
        <w:spacing w:line="263" w:lineRule="auto"/>
        <w:ind w:left="400" w:firstLine="712"/>
        <w:jc w:val="both"/>
        <w:rPr>
          <w:rFonts w:ascii="Arial" w:eastAsia="Arial" w:hAnsi="Arial" w:cs="Arial"/>
          <w:sz w:val="24"/>
          <w:szCs w:val="24"/>
        </w:rPr>
      </w:pPr>
      <w:r>
        <w:rPr>
          <w:rFonts w:eastAsia="Times New Roman"/>
          <w:sz w:val="24"/>
          <w:szCs w:val="24"/>
        </w:rPr>
        <w:t>уровень информированности педагогов о предпосылках и проблемах воспитания у обучающихся патриотизма, гражданственности, формирования</w:t>
      </w:r>
    </w:p>
    <w:p w:rsidR="0060158D" w:rsidRDefault="0060158D">
      <w:pPr>
        <w:spacing w:line="27" w:lineRule="exact"/>
        <w:rPr>
          <w:rFonts w:ascii="Arial" w:eastAsia="Arial" w:hAnsi="Arial" w:cs="Arial"/>
          <w:sz w:val="24"/>
          <w:szCs w:val="24"/>
        </w:rPr>
      </w:pPr>
    </w:p>
    <w:p w:rsidR="0060158D" w:rsidRDefault="00173B4A">
      <w:pPr>
        <w:spacing w:line="264" w:lineRule="auto"/>
        <w:ind w:left="400"/>
        <w:rPr>
          <w:rFonts w:ascii="Arial" w:eastAsia="Arial" w:hAnsi="Arial" w:cs="Arial"/>
          <w:sz w:val="24"/>
          <w:szCs w:val="24"/>
        </w:rPr>
      </w:pPr>
      <w:r>
        <w:rPr>
          <w:rFonts w:eastAsia="Times New Roman"/>
          <w:sz w:val="24"/>
          <w:szCs w:val="24"/>
        </w:rPr>
        <w:t>экологической культуры, уровень информированности об общественной самоорганизации класса;</w:t>
      </w:r>
    </w:p>
    <w:p w:rsidR="0060158D" w:rsidRDefault="0060158D">
      <w:pPr>
        <w:spacing w:line="48" w:lineRule="exact"/>
        <w:rPr>
          <w:rFonts w:ascii="Arial" w:eastAsia="Arial" w:hAnsi="Arial" w:cs="Arial"/>
          <w:sz w:val="24"/>
          <w:szCs w:val="24"/>
        </w:rPr>
      </w:pPr>
    </w:p>
    <w:p w:rsidR="0060158D" w:rsidRDefault="00173B4A" w:rsidP="00010453">
      <w:pPr>
        <w:numPr>
          <w:ilvl w:val="0"/>
          <w:numId w:val="359"/>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60158D" w:rsidRDefault="0060158D">
      <w:pPr>
        <w:spacing w:line="24" w:lineRule="exact"/>
        <w:rPr>
          <w:rFonts w:ascii="Arial" w:eastAsia="Arial" w:hAnsi="Arial" w:cs="Arial"/>
          <w:sz w:val="24"/>
          <w:szCs w:val="24"/>
        </w:rPr>
      </w:pPr>
    </w:p>
    <w:p w:rsidR="0060158D" w:rsidRDefault="00173B4A" w:rsidP="00010453">
      <w:pPr>
        <w:numPr>
          <w:ilvl w:val="0"/>
          <w:numId w:val="359"/>
        </w:numPr>
        <w:tabs>
          <w:tab w:val="left" w:pos="1400"/>
        </w:tabs>
        <w:ind w:left="1400" w:hanging="288"/>
        <w:rPr>
          <w:rFonts w:ascii="Arial" w:eastAsia="Arial" w:hAnsi="Arial" w:cs="Arial"/>
          <w:sz w:val="24"/>
          <w:szCs w:val="24"/>
        </w:rPr>
      </w:pPr>
      <w:r>
        <w:rPr>
          <w:rFonts w:eastAsia="Times New Roman"/>
          <w:sz w:val="24"/>
          <w:szCs w:val="24"/>
        </w:rPr>
        <w:t>степень корректности и конкретности принципов и методических правил по</w:t>
      </w:r>
    </w:p>
    <w:p w:rsidR="0060158D" w:rsidRDefault="0060158D">
      <w:pPr>
        <w:spacing w:line="50" w:lineRule="exact"/>
        <w:rPr>
          <w:rFonts w:ascii="Arial" w:eastAsia="Arial" w:hAnsi="Arial" w:cs="Arial"/>
          <w:sz w:val="24"/>
          <w:szCs w:val="24"/>
        </w:rPr>
      </w:pPr>
    </w:p>
    <w:p w:rsidR="0060158D" w:rsidRDefault="00173B4A">
      <w:pPr>
        <w:spacing w:line="266" w:lineRule="auto"/>
        <w:ind w:left="400"/>
        <w:rPr>
          <w:rFonts w:ascii="Arial" w:eastAsia="Arial" w:hAnsi="Arial" w:cs="Arial"/>
          <w:sz w:val="24"/>
          <w:szCs w:val="24"/>
        </w:rPr>
      </w:pPr>
      <w:r>
        <w:rPr>
          <w:rFonts w:eastAsia="Times New Roman"/>
          <w:sz w:val="24"/>
          <w:szCs w:val="24"/>
        </w:rPr>
        <w:t>реализации задач патриотического, гражданского, экологического воспитанияобучающихся;</w:t>
      </w:r>
    </w:p>
    <w:p w:rsidR="0060158D" w:rsidRDefault="0060158D">
      <w:pPr>
        <w:spacing w:line="43" w:lineRule="exact"/>
        <w:rPr>
          <w:rFonts w:ascii="Arial" w:eastAsia="Arial" w:hAnsi="Arial" w:cs="Arial"/>
          <w:sz w:val="24"/>
          <w:szCs w:val="24"/>
        </w:rPr>
      </w:pPr>
    </w:p>
    <w:p w:rsidR="0060158D" w:rsidRDefault="00173B4A" w:rsidP="00010453">
      <w:pPr>
        <w:numPr>
          <w:ilvl w:val="0"/>
          <w:numId w:val="35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60158D" w:rsidRDefault="0060158D">
      <w:pPr>
        <w:spacing w:line="44" w:lineRule="exact"/>
        <w:rPr>
          <w:rFonts w:ascii="Arial" w:eastAsia="Arial" w:hAnsi="Arial" w:cs="Arial"/>
          <w:sz w:val="24"/>
          <w:szCs w:val="24"/>
        </w:rPr>
      </w:pPr>
    </w:p>
    <w:p w:rsidR="0060158D" w:rsidRDefault="00173B4A" w:rsidP="00010453">
      <w:pPr>
        <w:numPr>
          <w:ilvl w:val="0"/>
          <w:numId w:val="359"/>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60158D" w:rsidRDefault="0060158D">
      <w:pPr>
        <w:spacing w:line="200" w:lineRule="exact"/>
        <w:rPr>
          <w:sz w:val="20"/>
          <w:szCs w:val="20"/>
        </w:rPr>
      </w:pPr>
    </w:p>
    <w:p w:rsidR="0060158D" w:rsidRDefault="0060158D">
      <w:pPr>
        <w:spacing w:line="230" w:lineRule="exact"/>
        <w:rPr>
          <w:sz w:val="20"/>
          <w:szCs w:val="20"/>
        </w:rPr>
      </w:pPr>
    </w:p>
    <w:p w:rsidR="0060158D" w:rsidRDefault="00173B4A">
      <w:pPr>
        <w:ind w:right="-399"/>
        <w:jc w:val="center"/>
        <w:rPr>
          <w:sz w:val="20"/>
          <w:szCs w:val="20"/>
        </w:rPr>
      </w:pPr>
      <w:r>
        <w:rPr>
          <w:rFonts w:eastAsia="Times New Roman"/>
          <w:sz w:val="24"/>
          <w:szCs w:val="24"/>
        </w:rPr>
        <w:t>310</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88" w:lineRule="auto"/>
        <w:ind w:left="2140" w:right="260" w:hanging="769"/>
        <w:rPr>
          <w:sz w:val="20"/>
          <w:szCs w:val="20"/>
        </w:rPr>
      </w:pPr>
      <w:bookmarkStart w:id="299" w:name="page311"/>
      <w:bookmarkEnd w:id="299"/>
      <w:r>
        <w:rPr>
          <w:rFonts w:eastAsia="Times New Roman"/>
          <w:b/>
          <w:bCs/>
          <w:sz w:val="23"/>
          <w:szCs w:val="23"/>
        </w:rPr>
        <w:lastRenderedPageBreak/>
        <w:t>2.3.11. Методика и инструментарий мониторинга духовно-нравственного развития, воспитания и социализации обучающихся</w:t>
      </w:r>
    </w:p>
    <w:p w:rsidR="0060158D" w:rsidRDefault="0060158D">
      <w:pPr>
        <w:spacing w:line="2" w:lineRule="exact"/>
        <w:rPr>
          <w:sz w:val="20"/>
          <w:szCs w:val="20"/>
        </w:rPr>
      </w:pPr>
    </w:p>
    <w:p w:rsidR="0060158D" w:rsidRDefault="00173B4A">
      <w:pPr>
        <w:spacing w:line="264" w:lineRule="auto"/>
        <w:ind w:left="400" w:firstLine="708"/>
        <w:rPr>
          <w:sz w:val="20"/>
          <w:szCs w:val="20"/>
        </w:rPr>
      </w:pPr>
      <w:r>
        <w:rPr>
          <w:rFonts w:eastAsia="Times New Roman"/>
          <w:sz w:val="24"/>
          <w:szCs w:val="24"/>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60158D" w:rsidRDefault="0060158D">
      <w:pPr>
        <w:spacing w:line="46" w:lineRule="exact"/>
        <w:rPr>
          <w:sz w:val="20"/>
          <w:szCs w:val="20"/>
        </w:rPr>
      </w:pPr>
    </w:p>
    <w:p w:rsidR="0060158D" w:rsidRDefault="00173B4A" w:rsidP="00010453">
      <w:pPr>
        <w:numPr>
          <w:ilvl w:val="0"/>
          <w:numId w:val="360"/>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60158D" w:rsidRDefault="0060158D">
      <w:pPr>
        <w:spacing w:line="38" w:lineRule="exact"/>
        <w:rPr>
          <w:rFonts w:ascii="Arial" w:eastAsia="Arial" w:hAnsi="Arial" w:cs="Arial"/>
          <w:sz w:val="24"/>
          <w:szCs w:val="24"/>
        </w:rPr>
      </w:pPr>
    </w:p>
    <w:p w:rsidR="0060158D" w:rsidRDefault="00173B4A" w:rsidP="00010453">
      <w:pPr>
        <w:numPr>
          <w:ilvl w:val="0"/>
          <w:numId w:val="360"/>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60158D" w:rsidRDefault="0060158D">
      <w:pPr>
        <w:spacing w:line="38" w:lineRule="exact"/>
        <w:rPr>
          <w:rFonts w:ascii="Arial" w:eastAsia="Arial" w:hAnsi="Arial" w:cs="Arial"/>
          <w:sz w:val="24"/>
          <w:szCs w:val="24"/>
        </w:rPr>
      </w:pPr>
    </w:p>
    <w:p w:rsidR="0060158D" w:rsidRDefault="00173B4A" w:rsidP="00010453">
      <w:pPr>
        <w:numPr>
          <w:ilvl w:val="0"/>
          <w:numId w:val="360"/>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60158D" w:rsidRDefault="0060158D">
      <w:pPr>
        <w:spacing w:line="41" w:lineRule="exact"/>
        <w:rPr>
          <w:rFonts w:ascii="Arial" w:eastAsia="Arial" w:hAnsi="Arial" w:cs="Arial"/>
          <w:sz w:val="24"/>
          <w:szCs w:val="24"/>
        </w:rPr>
      </w:pPr>
    </w:p>
    <w:p w:rsidR="0060158D" w:rsidRDefault="00173B4A" w:rsidP="00010453">
      <w:pPr>
        <w:numPr>
          <w:ilvl w:val="0"/>
          <w:numId w:val="360"/>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 xml:space="preserve">мониторингу предлагается придать общественно-административный характер, включив и объединив в этой работе администрацию </w:t>
      </w:r>
      <w:r w:rsidR="00C4465F">
        <w:rPr>
          <w:rFonts w:eastAsia="Times New Roman"/>
          <w:sz w:val="24"/>
          <w:szCs w:val="24"/>
        </w:rPr>
        <w:t>школы</w:t>
      </w:r>
      <w:r>
        <w:rPr>
          <w:rFonts w:eastAsia="Times New Roman"/>
          <w:sz w:val="24"/>
          <w:szCs w:val="24"/>
        </w:rPr>
        <w:t>, родительскую общественность, представителей различных служб (медика, психолога, социального педагога и т. п.);</w:t>
      </w:r>
    </w:p>
    <w:p w:rsidR="0060158D" w:rsidRDefault="0060158D">
      <w:pPr>
        <w:spacing w:line="39" w:lineRule="exact"/>
        <w:rPr>
          <w:rFonts w:ascii="Arial" w:eastAsia="Arial" w:hAnsi="Arial" w:cs="Arial"/>
          <w:sz w:val="24"/>
          <w:szCs w:val="24"/>
        </w:rPr>
      </w:pPr>
    </w:p>
    <w:p w:rsidR="0060158D" w:rsidRDefault="00173B4A" w:rsidP="00010453">
      <w:pPr>
        <w:numPr>
          <w:ilvl w:val="0"/>
          <w:numId w:val="360"/>
        </w:numPr>
        <w:tabs>
          <w:tab w:val="left" w:pos="1394"/>
        </w:tabs>
        <w:spacing w:line="261" w:lineRule="auto"/>
        <w:ind w:left="400" w:firstLine="712"/>
        <w:rPr>
          <w:rFonts w:ascii="Arial" w:eastAsia="Arial" w:hAnsi="Arial" w:cs="Arial"/>
          <w:sz w:val="24"/>
          <w:szCs w:val="24"/>
        </w:rPr>
      </w:pPr>
      <w:r>
        <w:rPr>
          <w:rFonts w:eastAsia="Times New Roman"/>
          <w:sz w:val="24"/>
          <w:szCs w:val="24"/>
        </w:rPr>
        <w:t>мониторинг должен предлагать чрезвычайно простые, прозрачные, формализованные процедуры диагностики;</w:t>
      </w:r>
    </w:p>
    <w:p w:rsidR="0060158D" w:rsidRDefault="0060158D">
      <w:pPr>
        <w:spacing w:line="49" w:lineRule="exact"/>
        <w:rPr>
          <w:rFonts w:ascii="Arial" w:eastAsia="Arial" w:hAnsi="Arial" w:cs="Arial"/>
          <w:sz w:val="24"/>
          <w:szCs w:val="24"/>
        </w:rPr>
      </w:pPr>
    </w:p>
    <w:p w:rsidR="0060158D" w:rsidRDefault="00173B4A" w:rsidP="00010453">
      <w:pPr>
        <w:numPr>
          <w:ilvl w:val="0"/>
          <w:numId w:val="360"/>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60158D" w:rsidRDefault="0060158D">
      <w:pPr>
        <w:spacing w:line="38" w:lineRule="exact"/>
        <w:rPr>
          <w:rFonts w:ascii="Arial" w:eastAsia="Arial" w:hAnsi="Arial" w:cs="Arial"/>
          <w:sz w:val="24"/>
          <w:szCs w:val="24"/>
        </w:rPr>
      </w:pPr>
    </w:p>
    <w:p w:rsidR="0060158D" w:rsidRDefault="00173B4A" w:rsidP="00010453">
      <w:pPr>
        <w:numPr>
          <w:ilvl w:val="0"/>
          <w:numId w:val="360"/>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0158D" w:rsidRDefault="0060158D">
      <w:pPr>
        <w:spacing w:line="38" w:lineRule="exact"/>
        <w:rPr>
          <w:rFonts w:ascii="Arial" w:eastAsia="Arial" w:hAnsi="Arial" w:cs="Arial"/>
          <w:sz w:val="24"/>
          <w:szCs w:val="24"/>
        </w:rPr>
      </w:pPr>
    </w:p>
    <w:p w:rsidR="0060158D" w:rsidRDefault="00173B4A" w:rsidP="00010453">
      <w:pPr>
        <w:numPr>
          <w:ilvl w:val="0"/>
          <w:numId w:val="360"/>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60158D" w:rsidRDefault="0060158D">
      <w:pPr>
        <w:spacing w:line="39" w:lineRule="exact"/>
        <w:rPr>
          <w:rFonts w:ascii="Arial" w:eastAsia="Arial" w:hAnsi="Arial" w:cs="Arial"/>
          <w:sz w:val="24"/>
          <w:szCs w:val="24"/>
        </w:rPr>
      </w:pPr>
    </w:p>
    <w:p w:rsidR="0060158D" w:rsidRDefault="00173B4A" w:rsidP="00010453">
      <w:pPr>
        <w:numPr>
          <w:ilvl w:val="0"/>
          <w:numId w:val="360"/>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60158D" w:rsidRDefault="0060158D">
      <w:pPr>
        <w:spacing w:line="21"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Инструментарий мониторинга духовно-нравственного развития, воспитания и социализации обучающихся включает следующие элементы:</w:t>
      </w:r>
    </w:p>
    <w:p w:rsidR="0060158D" w:rsidRDefault="0060158D">
      <w:pPr>
        <w:spacing w:line="34" w:lineRule="exact"/>
        <w:rPr>
          <w:rFonts w:ascii="Arial" w:eastAsia="Arial" w:hAnsi="Arial" w:cs="Arial"/>
          <w:sz w:val="24"/>
          <w:szCs w:val="24"/>
        </w:rPr>
      </w:pPr>
    </w:p>
    <w:p w:rsidR="0060158D" w:rsidRDefault="00173B4A" w:rsidP="00010453">
      <w:pPr>
        <w:numPr>
          <w:ilvl w:val="0"/>
          <w:numId w:val="360"/>
        </w:numPr>
        <w:tabs>
          <w:tab w:val="left" w:pos="1400"/>
        </w:tabs>
        <w:ind w:left="1400" w:hanging="288"/>
        <w:rPr>
          <w:rFonts w:ascii="Arial" w:eastAsia="Arial" w:hAnsi="Arial" w:cs="Arial"/>
          <w:sz w:val="24"/>
          <w:szCs w:val="24"/>
        </w:rPr>
      </w:pPr>
      <w:r>
        <w:rPr>
          <w:rFonts w:eastAsia="Times New Roman"/>
          <w:sz w:val="24"/>
          <w:szCs w:val="24"/>
        </w:rPr>
        <w:t>профессиональная  и  общественная  экспертиза  планов  и  программ  духовно-</w:t>
      </w:r>
    </w:p>
    <w:p w:rsidR="0060158D" w:rsidRDefault="0060158D">
      <w:pPr>
        <w:spacing w:line="122" w:lineRule="exact"/>
        <w:rPr>
          <w:sz w:val="20"/>
          <w:szCs w:val="20"/>
        </w:rPr>
      </w:pPr>
    </w:p>
    <w:p w:rsidR="0060158D" w:rsidRDefault="00173B4A">
      <w:pPr>
        <w:ind w:right="-399"/>
        <w:jc w:val="center"/>
        <w:rPr>
          <w:sz w:val="20"/>
          <w:szCs w:val="20"/>
        </w:rPr>
      </w:pPr>
      <w:r>
        <w:rPr>
          <w:rFonts w:eastAsia="Times New Roman"/>
          <w:sz w:val="24"/>
          <w:szCs w:val="24"/>
        </w:rPr>
        <w:t>311</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2" w:lineRule="auto"/>
        <w:ind w:left="400"/>
        <w:jc w:val="both"/>
        <w:rPr>
          <w:sz w:val="20"/>
          <w:szCs w:val="20"/>
        </w:rPr>
      </w:pPr>
      <w:bookmarkStart w:id="300" w:name="page312"/>
      <w:bookmarkEnd w:id="300"/>
      <w:r>
        <w:rPr>
          <w:rFonts w:eastAsia="Times New Roman"/>
          <w:sz w:val="24"/>
          <w:szCs w:val="24"/>
        </w:rPr>
        <w:lastRenderedPageBreak/>
        <w:t>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60158D" w:rsidRDefault="0060158D">
      <w:pPr>
        <w:spacing w:line="11" w:lineRule="exact"/>
        <w:rPr>
          <w:sz w:val="20"/>
          <w:szCs w:val="20"/>
        </w:rPr>
      </w:pPr>
    </w:p>
    <w:p w:rsidR="0060158D" w:rsidRDefault="00173B4A" w:rsidP="00C4465F">
      <w:pPr>
        <w:spacing w:line="295"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периодический контроль за исполнением планов деятельности,</w:t>
      </w:r>
      <w:r>
        <w:rPr>
          <w:rFonts w:ascii="Arial" w:eastAsia="Arial" w:hAnsi="Arial" w:cs="Arial"/>
          <w:sz w:val="24"/>
          <w:szCs w:val="24"/>
        </w:rPr>
        <w:t xml:space="preserve"> </w:t>
      </w:r>
      <w:r>
        <w:rPr>
          <w:rFonts w:eastAsia="Times New Roman"/>
          <w:sz w:val="24"/>
          <w:szCs w:val="24"/>
        </w:rPr>
        <w:t>обеспечивающей духовно-нравственное развитие, воспитание и социализацию обучающихся;</w:t>
      </w:r>
    </w:p>
    <w:p w:rsidR="0060158D" w:rsidRDefault="00173B4A" w:rsidP="00010453">
      <w:pPr>
        <w:numPr>
          <w:ilvl w:val="0"/>
          <w:numId w:val="361"/>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60158D" w:rsidRDefault="0060158D">
      <w:pPr>
        <w:spacing w:line="260" w:lineRule="exact"/>
        <w:rPr>
          <w:sz w:val="20"/>
          <w:szCs w:val="20"/>
        </w:rPr>
      </w:pPr>
    </w:p>
    <w:p w:rsidR="0060158D" w:rsidRDefault="00173B4A" w:rsidP="00C4465F">
      <w:pPr>
        <w:spacing w:line="266" w:lineRule="auto"/>
        <w:ind w:left="709" w:right="600"/>
        <w:jc w:val="center"/>
        <w:rPr>
          <w:sz w:val="20"/>
          <w:szCs w:val="20"/>
        </w:rPr>
      </w:pPr>
      <w:r>
        <w:rPr>
          <w:rFonts w:eastAsia="Times New Roman"/>
          <w:b/>
          <w:bCs/>
          <w:sz w:val="24"/>
          <w:szCs w:val="24"/>
        </w:rPr>
        <w:t>2.3.12. Планируемые результаты духовно-нравственного развития, воспитания и социализации обучающихся, формирования</w:t>
      </w:r>
    </w:p>
    <w:p w:rsidR="0060158D" w:rsidRDefault="0060158D" w:rsidP="00C4465F">
      <w:pPr>
        <w:spacing w:line="12" w:lineRule="exact"/>
        <w:ind w:left="709"/>
        <w:jc w:val="center"/>
        <w:rPr>
          <w:sz w:val="20"/>
          <w:szCs w:val="20"/>
        </w:rPr>
      </w:pPr>
    </w:p>
    <w:p w:rsidR="0060158D" w:rsidRDefault="00173B4A" w:rsidP="00C4465F">
      <w:pPr>
        <w:ind w:left="709"/>
        <w:jc w:val="center"/>
        <w:rPr>
          <w:sz w:val="20"/>
          <w:szCs w:val="20"/>
        </w:rPr>
      </w:pPr>
      <w:r>
        <w:rPr>
          <w:rFonts w:eastAsia="Times New Roman"/>
          <w:b/>
          <w:bCs/>
          <w:sz w:val="24"/>
          <w:szCs w:val="24"/>
        </w:rPr>
        <w:t>экологической культуры, культуры здорового и безопасного образа</w:t>
      </w:r>
    </w:p>
    <w:p w:rsidR="0060158D" w:rsidRDefault="0060158D" w:rsidP="00C4465F">
      <w:pPr>
        <w:spacing w:line="41" w:lineRule="exact"/>
        <w:ind w:left="709"/>
        <w:jc w:val="center"/>
        <w:rPr>
          <w:sz w:val="20"/>
          <w:szCs w:val="20"/>
        </w:rPr>
      </w:pPr>
    </w:p>
    <w:p w:rsidR="0060158D" w:rsidRDefault="00173B4A" w:rsidP="00C4465F">
      <w:pPr>
        <w:ind w:left="709"/>
        <w:jc w:val="center"/>
        <w:rPr>
          <w:sz w:val="20"/>
          <w:szCs w:val="20"/>
        </w:rPr>
      </w:pPr>
      <w:r>
        <w:rPr>
          <w:rFonts w:eastAsia="Times New Roman"/>
          <w:b/>
          <w:bCs/>
          <w:sz w:val="24"/>
          <w:szCs w:val="24"/>
        </w:rPr>
        <w:t>жизни обучающихся</w:t>
      </w:r>
    </w:p>
    <w:p w:rsidR="0060158D" w:rsidRDefault="0060158D">
      <w:pPr>
        <w:spacing w:line="53" w:lineRule="exact"/>
        <w:rPr>
          <w:sz w:val="20"/>
          <w:szCs w:val="20"/>
        </w:rPr>
      </w:pPr>
    </w:p>
    <w:p w:rsidR="0060158D" w:rsidRDefault="00173B4A" w:rsidP="00010453">
      <w:pPr>
        <w:numPr>
          <w:ilvl w:val="1"/>
          <w:numId w:val="362"/>
        </w:numPr>
        <w:tabs>
          <w:tab w:val="left" w:pos="1566"/>
        </w:tabs>
        <w:spacing w:line="274" w:lineRule="auto"/>
        <w:ind w:left="400" w:firstLine="712"/>
        <w:jc w:val="both"/>
        <w:rPr>
          <w:rFonts w:eastAsia="Times New Roman"/>
          <w:sz w:val="24"/>
          <w:szCs w:val="24"/>
        </w:rPr>
      </w:pPr>
      <w:r>
        <w:rPr>
          <w:rFonts w:eastAsia="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0158D" w:rsidRDefault="0060158D">
      <w:pPr>
        <w:spacing w:line="23" w:lineRule="exact"/>
        <w:rPr>
          <w:rFonts w:eastAsia="Times New Roman"/>
          <w:sz w:val="24"/>
          <w:szCs w:val="24"/>
        </w:rPr>
      </w:pPr>
    </w:p>
    <w:p w:rsidR="0060158D" w:rsidRDefault="00173B4A" w:rsidP="00010453">
      <w:pPr>
        <w:numPr>
          <w:ilvl w:val="1"/>
          <w:numId w:val="362"/>
        </w:numPr>
        <w:tabs>
          <w:tab w:val="left" w:pos="1480"/>
        </w:tabs>
        <w:spacing w:line="274" w:lineRule="auto"/>
        <w:ind w:left="400" w:firstLine="712"/>
        <w:jc w:val="both"/>
        <w:rPr>
          <w:rFonts w:eastAsia="Times New Roman"/>
          <w:sz w:val="24"/>
          <w:szCs w:val="24"/>
        </w:rPr>
      </w:pPr>
      <w:r>
        <w:rPr>
          <w:rFonts w:eastAsia="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w:t>
      </w:r>
    </w:p>
    <w:p w:rsidR="0060158D" w:rsidRDefault="0060158D">
      <w:pPr>
        <w:spacing w:line="16" w:lineRule="exact"/>
        <w:rPr>
          <w:rFonts w:eastAsia="Times New Roman"/>
          <w:sz w:val="24"/>
          <w:szCs w:val="24"/>
        </w:rPr>
      </w:pPr>
    </w:p>
    <w:p w:rsidR="0060158D" w:rsidRDefault="00173B4A" w:rsidP="00010453">
      <w:pPr>
        <w:numPr>
          <w:ilvl w:val="0"/>
          <w:numId w:val="362"/>
        </w:numPr>
        <w:tabs>
          <w:tab w:val="left" w:pos="652"/>
        </w:tabs>
        <w:spacing w:line="273" w:lineRule="auto"/>
        <w:ind w:left="400" w:firstLine="4"/>
        <w:jc w:val="both"/>
        <w:rPr>
          <w:rFonts w:eastAsia="Times New Roman"/>
          <w:sz w:val="24"/>
          <w:szCs w:val="24"/>
        </w:rPr>
      </w:pPr>
      <w:r>
        <w:rPr>
          <w:rFonts w:eastAsia="Times New Roman"/>
          <w:sz w:val="24"/>
          <w:szCs w:val="24"/>
        </w:rPr>
        <w:t>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60158D" w:rsidRDefault="0060158D">
      <w:pPr>
        <w:spacing w:line="19" w:lineRule="exact"/>
        <w:rPr>
          <w:rFonts w:eastAsia="Times New Roman"/>
          <w:sz w:val="24"/>
          <w:szCs w:val="24"/>
        </w:rPr>
      </w:pPr>
    </w:p>
    <w:p w:rsidR="0060158D" w:rsidRDefault="00173B4A" w:rsidP="00010453">
      <w:pPr>
        <w:numPr>
          <w:ilvl w:val="1"/>
          <w:numId w:val="363"/>
        </w:numPr>
        <w:tabs>
          <w:tab w:val="left" w:pos="1350"/>
        </w:tabs>
        <w:spacing w:line="273" w:lineRule="auto"/>
        <w:ind w:left="400" w:firstLine="712"/>
        <w:jc w:val="both"/>
        <w:rPr>
          <w:rFonts w:eastAsia="Times New Roman"/>
          <w:sz w:val="24"/>
          <w:szCs w:val="24"/>
        </w:rPr>
      </w:pPr>
      <w:r>
        <w:rPr>
          <w:rFonts w:eastAsia="Times New Roman"/>
          <w:sz w:val="24"/>
          <w:szCs w:val="24"/>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0158D" w:rsidRDefault="0060158D">
      <w:pPr>
        <w:spacing w:line="20" w:lineRule="exact"/>
        <w:rPr>
          <w:rFonts w:eastAsia="Times New Roman"/>
          <w:sz w:val="24"/>
          <w:szCs w:val="24"/>
        </w:rPr>
      </w:pPr>
    </w:p>
    <w:p w:rsidR="0060158D" w:rsidRDefault="00173B4A" w:rsidP="00010453">
      <w:pPr>
        <w:numPr>
          <w:ilvl w:val="1"/>
          <w:numId w:val="363"/>
        </w:numPr>
        <w:tabs>
          <w:tab w:val="left" w:pos="1357"/>
        </w:tabs>
        <w:spacing w:line="264" w:lineRule="auto"/>
        <w:ind w:left="400" w:firstLine="712"/>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w:t>
      </w:r>
    </w:p>
    <w:p w:rsidR="0060158D" w:rsidRDefault="00173B4A">
      <w:pPr>
        <w:spacing w:line="237" w:lineRule="auto"/>
        <w:ind w:right="-399"/>
        <w:jc w:val="center"/>
        <w:rPr>
          <w:sz w:val="20"/>
          <w:szCs w:val="20"/>
        </w:rPr>
      </w:pPr>
      <w:r>
        <w:rPr>
          <w:rFonts w:eastAsia="Times New Roman"/>
          <w:sz w:val="24"/>
          <w:szCs w:val="24"/>
        </w:rPr>
        <w:t>312</w:t>
      </w:r>
    </w:p>
    <w:p w:rsidR="0060158D" w:rsidRDefault="0060158D">
      <w:pPr>
        <w:sectPr w:rsidR="0060158D">
          <w:pgSz w:w="11900" w:h="16838"/>
          <w:pgMar w:top="1142" w:right="846" w:bottom="327" w:left="1440" w:header="0" w:footer="0" w:gutter="0"/>
          <w:cols w:space="720" w:equalWidth="0">
            <w:col w:w="9620"/>
          </w:cols>
        </w:sectPr>
      </w:pPr>
    </w:p>
    <w:p w:rsidR="0060158D" w:rsidRDefault="00173B4A">
      <w:pPr>
        <w:spacing w:line="273" w:lineRule="auto"/>
        <w:ind w:left="400"/>
        <w:jc w:val="both"/>
        <w:rPr>
          <w:sz w:val="20"/>
          <w:szCs w:val="20"/>
        </w:rPr>
      </w:pPr>
      <w:bookmarkStart w:id="301" w:name="page313"/>
      <w:bookmarkEnd w:id="301"/>
      <w:r>
        <w:rPr>
          <w:rFonts w:eastAsia="Times New Roman"/>
          <w:sz w:val="24"/>
          <w:szCs w:val="24"/>
        </w:rPr>
        <w:lastRenderedPageBreak/>
        <w:t>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w:t>
      </w:r>
    </w:p>
    <w:p w:rsidR="0060158D" w:rsidRDefault="0060158D">
      <w:pPr>
        <w:spacing w:line="20" w:lineRule="exact"/>
        <w:rPr>
          <w:sz w:val="20"/>
          <w:szCs w:val="20"/>
        </w:rPr>
      </w:pPr>
    </w:p>
    <w:p w:rsidR="0060158D" w:rsidRDefault="00173B4A">
      <w:pPr>
        <w:spacing w:line="274" w:lineRule="auto"/>
        <w:ind w:left="400"/>
        <w:jc w:val="both"/>
        <w:rPr>
          <w:sz w:val="20"/>
          <w:szCs w:val="20"/>
        </w:rPr>
      </w:pPr>
      <w:r>
        <w:rPr>
          <w:rFonts w:eastAsia="Times New Roman"/>
          <w:sz w:val="24"/>
          <w:szCs w:val="24"/>
        </w:rPr>
        <w:t>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0158D" w:rsidRDefault="0060158D">
      <w:pPr>
        <w:spacing w:line="21"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60158D" w:rsidRDefault="0060158D">
      <w:pPr>
        <w:spacing w:line="20" w:lineRule="exact"/>
        <w:rPr>
          <w:sz w:val="20"/>
          <w:szCs w:val="20"/>
        </w:rPr>
      </w:pPr>
    </w:p>
    <w:p w:rsidR="0060158D" w:rsidRDefault="00173B4A" w:rsidP="00010453">
      <w:pPr>
        <w:numPr>
          <w:ilvl w:val="0"/>
          <w:numId w:val="364"/>
        </w:numPr>
        <w:tabs>
          <w:tab w:val="left" w:pos="1564"/>
        </w:tabs>
        <w:spacing w:line="272" w:lineRule="auto"/>
        <w:ind w:left="400" w:firstLine="712"/>
        <w:jc w:val="both"/>
        <w:rPr>
          <w:rFonts w:eastAsia="Times New Roman"/>
          <w:sz w:val="24"/>
          <w:szCs w:val="24"/>
        </w:rPr>
      </w:pPr>
      <w:r>
        <w:rPr>
          <w:rFonts w:eastAsia="Times New Roman"/>
          <w:sz w:val="24"/>
          <w:szCs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0158D" w:rsidRDefault="0060158D">
      <w:pPr>
        <w:spacing w:line="18" w:lineRule="exact"/>
        <w:rPr>
          <w:rFonts w:eastAsia="Times New Roman"/>
          <w:sz w:val="24"/>
          <w:szCs w:val="24"/>
        </w:rPr>
      </w:pPr>
    </w:p>
    <w:p w:rsidR="0060158D" w:rsidRDefault="00173B4A" w:rsidP="00010453">
      <w:pPr>
        <w:numPr>
          <w:ilvl w:val="0"/>
          <w:numId w:val="364"/>
        </w:numPr>
        <w:tabs>
          <w:tab w:val="left" w:pos="1386"/>
        </w:tabs>
        <w:spacing w:line="275" w:lineRule="auto"/>
        <w:ind w:left="400" w:firstLine="712"/>
        <w:jc w:val="both"/>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0158D" w:rsidRDefault="0060158D">
      <w:pPr>
        <w:spacing w:line="20" w:lineRule="exact"/>
        <w:rPr>
          <w:rFonts w:eastAsia="Times New Roman"/>
          <w:sz w:val="24"/>
          <w:szCs w:val="24"/>
        </w:rPr>
      </w:pPr>
    </w:p>
    <w:p w:rsidR="0060158D" w:rsidRDefault="00173B4A" w:rsidP="00010453">
      <w:pPr>
        <w:numPr>
          <w:ilvl w:val="0"/>
          <w:numId w:val="364"/>
        </w:numPr>
        <w:tabs>
          <w:tab w:val="left" w:pos="1516"/>
        </w:tabs>
        <w:spacing w:line="272" w:lineRule="auto"/>
        <w:ind w:left="400" w:firstLine="712"/>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0158D" w:rsidRDefault="0060158D">
      <w:pPr>
        <w:spacing w:line="263" w:lineRule="exact"/>
        <w:rPr>
          <w:sz w:val="20"/>
          <w:szCs w:val="20"/>
        </w:rPr>
      </w:pPr>
    </w:p>
    <w:p w:rsidR="0060158D" w:rsidRDefault="00173B4A">
      <w:pPr>
        <w:ind w:right="-399"/>
        <w:jc w:val="center"/>
        <w:rPr>
          <w:sz w:val="20"/>
          <w:szCs w:val="20"/>
        </w:rPr>
      </w:pPr>
      <w:r>
        <w:rPr>
          <w:rFonts w:eastAsia="Times New Roman"/>
          <w:sz w:val="24"/>
          <w:szCs w:val="24"/>
        </w:rPr>
        <w:t>313</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65"/>
        </w:numPr>
        <w:tabs>
          <w:tab w:val="left" w:pos="1381"/>
        </w:tabs>
        <w:spacing w:line="275" w:lineRule="auto"/>
        <w:ind w:left="400" w:firstLine="712"/>
        <w:jc w:val="both"/>
        <w:rPr>
          <w:rFonts w:eastAsia="Times New Roman"/>
          <w:sz w:val="24"/>
          <w:szCs w:val="24"/>
        </w:rPr>
      </w:pPr>
      <w:bookmarkStart w:id="302" w:name="page314"/>
      <w:bookmarkEnd w:id="302"/>
      <w:r>
        <w:rPr>
          <w:rFonts w:eastAsia="Times New Roman"/>
          <w:sz w:val="24"/>
          <w:szCs w:val="24"/>
        </w:rPr>
        <w:lastRenderedPageBreak/>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0158D" w:rsidRDefault="0060158D">
      <w:pPr>
        <w:spacing w:line="15" w:lineRule="exact"/>
        <w:rPr>
          <w:rFonts w:eastAsia="Times New Roman"/>
          <w:sz w:val="24"/>
          <w:szCs w:val="24"/>
        </w:rPr>
      </w:pPr>
    </w:p>
    <w:p w:rsidR="0060158D" w:rsidRDefault="00173B4A" w:rsidP="00010453">
      <w:pPr>
        <w:numPr>
          <w:ilvl w:val="0"/>
          <w:numId w:val="365"/>
        </w:numPr>
        <w:tabs>
          <w:tab w:val="left" w:pos="1566"/>
        </w:tabs>
        <w:spacing w:line="274" w:lineRule="auto"/>
        <w:ind w:left="400" w:firstLine="712"/>
        <w:jc w:val="both"/>
        <w:rPr>
          <w:rFonts w:eastAsia="Times New Roman"/>
          <w:sz w:val="24"/>
          <w:szCs w:val="24"/>
        </w:rPr>
      </w:pPr>
      <w:r>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0158D" w:rsidRDefault="0060158D">
      <w:pPr>
        <w:spacing w:line="320" w:lineRule="exact"/>
        <w:rPr>
          <w:sz w:val="20"/>
          <w:szCs w:val="20"/>
        </w:rPr>
      </w:pPr>
    </w:p>
    <w:p w:rsidR="0060158D" w:rsidRDefault="00173B4A">
      <w:pPr>
        <w:ind w:left="1700"/>
        <w:jc w:val="center"/>
        <w:rPr>
          <w:sz w:val="20"/>
          <w:szCs w:val="20"/>
        </w:rPr>
      </w:pPr>
      <w:r>
        <w:rPr>
          <w:rFonts w:eastAsia="Times New Roman"/>
          <w:b/>
          <w:bCs/>
          <w:sz w:val="24"/>
          <w:szCs w:val="24"/>
        </w:rPr>
        <w:t>2.4. Программа коррекционной работы</w:t>
      </w:r>
    </w:p>
    <w:p w:rsidR="0060158D" w:rsidRDefault="0060158D">
      <w:pPr>
        <w:spacing w:line="5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w:t>
      </w:r>
    </w:p>
    <w:p w:rsidR="0060158D" w:rsidRDefault="0060158D">
      <w:pPr>
        <w:spacing w:line="19"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Обучающийся с ОВЗ–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0158D" w:rsidRDefault="0060158D">
      <w:pPr>
        <w:spacing w:line="17"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60158D" w:rsidRDefault="0060158D">
      <w:pPr>
        <w:spacing w:line="21"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60158D" w:rsidRDefault="0060158D">
      <w:pPr>
        <w:spacing w:line="259" w:lineRule="exact"/>
        <w:rPr>
          <w:sz w:val="20"/>
          <w:szCs w:val="20"/>
        </w:rPr>
      </w:pPr>
    </w:p>
    <w:p w:rsidR="0060158D" w:rsidRDefault="00173B4A">
      <w:pPr>
        <w:ind w:right="-399"/>
        <w:jc w:val="center"/>
        <w:rPr>
          <w:sz w:val="20"/>
          <w:szCs w:val="20"/>
        </w:rPr>
      </w:pPr>
      <w:r>
        <w:rPr>
          <w:rFonts w:eastAsia="Times New Roman"/>
          <w:sz w:val="24"/>
          <w:szCs w:val="24"/>
        </w:rPr>
        <w:t>314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jc w:val="both"/>
        <w:rPr>
          <w:sz w:val="20"/>
          <w:szCs w:val="20"/>
        </w:rPr>
      </w:pPr>
      <w:bookmarkStart w:id="303" w:name="page315"/>
      <w:bookmarkEnd w:id="303"/>
      <w:r>
        <w:rPr>
          <w:rFonts w:eastAsia="Times New Roman"/>
          <w:sz w:val="24"/>
          <w:szCs w:val="24"/>
        </w:rPr>
        <w:lastRenderedPageBreak/>
        <w:t>ПКР разрабатывается на период получения основного общего образования и включает в себя следующие разделы.</w:t>
      </w:r>
    </w:p>
    <w:p w:rsidR="0060158D" w:rsidRDefault="0060158D">
      <w:pPr>
        <w:spacing w:line="303" w:lineRule="exact"/>
        <w:rPr>
          <w:sz w:val="20"/>
          <w:szCs w:val="20"/>
        </w:rPr>
      </w:pPr>
    </w:p>
    <w:p w:rsidR="0060158D" w:rsidRDefault="00173B4A">
      <w:pPr>
        <w:spacing w:line="264" w:lineRule="auto"/>
        <w:ind w:left="400"/>
        <w:jc w:val="center"/>
        <w:rPr>
          <w:sz w:val="20"/>
          <w:szCs w:val="20"/>
        </w:rPr>
      </w:pPr>
      <w:r>
        <w:rPr>
          <w:rFonts w:eastAsia="Times New Roman"/>
          <w:b/>
          <w:bCs/>
          <w:sz w:val="24"/>
          <w:szCs w:val="24"/>
        </w:rPr>
        <w:t>2.4.1. Цели и задачи программы коррекционной работы с обучающимися при получении основного общего образования</w:t>
      </w:r>
    </w:p>
    <w:p w:rsidR="0060158D" w:rsidRDefault="0060158D">
      <w:pPr>
        <w:spacing w:line="307"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60158D" w:rsidRDefault="0060158D">
      <w:pPr>
        <w:spacing w:line="5" w:lineRule="exact"/>
        <w:rPr>
          <w:sz w:val="20"/>
          <w:szCs w:val="20"/>
        </w:rPr>
      </w:pPr>
    </w:p>
    <w:p w:rsidR="0060158D" w:rsidRDefault="00173B4A">
      <w:pPr>
        <w:ind w:left="1120"/>
        <w:rPr>
          <w:sz w:val="20"/>
          <w:szCs w:val="20"/>
        </w:rPr>
      </w:pPr>
      <w:r>
        <w:rPr>
          <w:rFonts w:eastAsia="Times New Roman"/>
          <w:sz w:val="24"/>
          <w:szCs w:val="24"/>
        </w:rPr>
        <w:t>Задачи программы коррекционной работы:</w:t>
      </w:r>
    </w:p>
    <w:p w:rsidR="0060158D" w:rsidRDefault="0060158D">
      <w:pPr>
        <w:spacing w:line="72" w:lineRule="exact"/>
        <w:rPr>
          <w:sz w:val="20"/>
          <w:szCs w:val="20"/>
        </w:rPr>
      </w:pPr>
    </w:p>
    <w:p w:rsidR="0060158D" w:rsidRDefault="00173B4A" w:rsidP="00010453">
      <w:pPr>
        <w:numPr>
          <w:ilvl w:val="0"/>
          <w:numId w:val="36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36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60158D" w:rsidRDefault="0060158D">
      <w:pPr>
        <w:spacing w:line="40" w:lineRule="exact"/>
        <w:rPr>
          <w:rFonts w:ascii="Arial" w:eastAsia="Arial" w:hAnsi="Arial" w:cs="Arial"/>
          <w:sz w:val="24"/>
          <w:szCs w:val="24"/>
        </w:rPr>
      </w:pPr>
    </w:p>
    <w:p w:rsidR="0060158D" w:rsidRDefault="00173B4A" w:rsidP="00010453">
      <w:pPr>
        <w:numPr>
          <w:ilvl w:val="0"/>
          <w:numId w:val="36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60158D" w:rsidRDefault="0060158D">
      <w:pPr>
        <w:spacing w:line="40" w:lineRule="exact"/>
        <w:rPr>
          <w:rFonts w:ascii="Arial" w:eastAsia="Arial" w:hAnsi="Arial" w:cs="Arial"/>
          <w:sz w:val="24"/>
          <w:szCs w:val="24"/>
        </w:rPr>
      </w:pPr>
    </w:p>
    <w:p w:rsidR="0060158D" w:rsidRDefault="00173B4A" w:rsidP="00010453">
      <w:pPr>
        <w:numPr>
          <w:ilvl w:val="0"/>
          <w:numId w:val="366"/>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w:t>
      </w:r>
    </w:p>
    <w:p w:rsidR="0060158D" w:rsidRDefault="0060158D">
      <w:pPr>
        <w:spacing w:line="38" w:lineRule="exact"/>
        <w:rPr>
          <w:rFonts w:ascii="Arial" w:eastAsia="Arial" w:hAnsi="Arial" w:cs="Arial"/>
          <w:sz w:val="24"/>
          <w:szCs w:val="24"/>
        </w:rPr>
      </w:pPr>
    </w:p>
    <w:p w:rsidR="0060158D" w:rsidRDefault="00173B4A" w:rsidP="00010453">
      <w:pPr>
        <w:numPr>
          <w:ilvl w:val="0"/>
          <w:numId w:val="366"/>
        </w:numPr>
        <w:tabs>
          <w:tab w:val="left" w:pos="1394"/>
        </w:tabs>
        <w:spacing w:line="261" w:lineRule="auto"/>
        <w:ind w:left="400" w:firstLine="712"/>
        <w:rPr>
          <w:rFonts w:ascii="Arial" w:eastAsia="Arial" w:hAnsi="Arial" w:cs="Aria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60158D" w:rsidRDefault="0060158D">
      <w:pPr>
        <w:spacing w:line="51" w:lineRule="exact"/>
        <w:rPr>
          <w:rFonts w:ascii="Arial" w:eastAsia="Arial" w:hAnsi="Arial" w:cs="Arial"/>
          <w:sz w:val="24"/>
          <w:szCs w:val="24"/>
        </w:rPr>
      </w:pPr>
    </w:p>
    <w:p w:rsidR="0060158D" w:rsidRDefault="00173B4A" w:rsidP="00010453">
      <w:pPr>
        <w:numPr>
          <w:ilvl w:val="0"/>
          <w:numId w:val="366"/>
        </w:numPr>
        <w:tabs>
          <w:tab w:val="left" w:pos="1394"/>
        </w:tabs>
        <w:spacing w:line="261" w:lineRule="auto"/>
        <w:ind w:left="400" w:firstLine="712"/>
        <w:rPr>
          <w:rFonts w:ascii="Arial" w:eastAsia="Arial" w:hAnsi="Arial" w:cs="Aria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60158D" w:rsidRDefault="0060158D">
      <w:pPr>
        <w:spacing w:line="49" w:lineRule="exact"/>
        <w:rPr>
          <w:rFonts w:ascii="Arial" w:eastAsia="Arial" w:hAnsi="Arial" w:cs="Arial"/>
          <w:sz w:val="24"/>
          <w:szCs w:val="24"/>
        </w:rPr>
      </w:pPr>
    </w:p>
    <w:p w:rsidR="0060158D" w:rsidRDefault="00173B4A" w:rsidP="00010453">
      <w:pPr>
        <w:numPr>
          <w:ilvl w:val="0"/>
          <w:numId w:val="366"/>
        </w:numPr>
        <w:tabs>
          <w:tab w:val="left" w:pos="1394"/>
        </w:tabs>
        <w:spacing w:line="264" w:lineRule="auto"/>
        <w:ind w:left="400" w:firstLine="712"/>
        <w:rPr>
          <w:rFonts w:ascii="Arial" w:eastAsia="Arial" w:hAnsi="Arial" w:cs="Aria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60158D" w:rsidRDefault="0060158D">
      <w:pPr>
        <w:spacing w:line="25"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60158D" w:rsidRDefault="0060158D">
      <w:pPr>
        <w:spacing w:line="21"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Принципы программы коррекционной работы, ориентированные на учет особенностей обучающихся с ОВЗ:</w:t>
      </w:r>
    </w:p>
    <w:p w:rsidR="0060158D" w:rsidRDefault="0060158D">
      <w:pPr>
        <w:spacing w:line="45" w:lineRule="exact"/>
        <w:rPr>
          <w:rFonts w:ascii="Arial" w:eastAsia="Arial" w:hAnsi="Arial" w:cs="Arial"/>
          <w:sz w:val="24"/>
          <w:szCs w:val="24"/>
        </w:rPr>
      </w:pPr>
    </w:p>
    <w:p w:rsidR="0060158D" w:rsidRDefault="00173B4A" w:rsidP="00010453">
      <w:pPr>
        <w:numPr>
          <w:ilvl w:val="0"/>
          <w:numId w:val="366"/>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60158D" w:rsidRDefault="0060158D">
      <w:pPr>
        <w:spacing w:line="40" w:lineRule="exact"/>
        <w:rPr>
          <w:rFonts w:ascii="Arial" w:eastAsia="Arial" w:hAnsi="Arial" w:cs="Arial"/>
          <w:sz w:val="24"/>
          <w:szCs w:val="24"/>
        </w:rPr>
      </w:pPr>
    </w:p>
    <w:p w:rsidR="0060158D" w:rsidRDefault="00173B4A" w:rsidP="00010453">
      <w:pPr>
        <w:numPr>
          <w:ilvl w:val="0"/>
          <w:numId w:val="366"/>
        </w:numPr>
        <w:tabs>
          <w:tab w:val="left" w:pos="1394"/>
        </w:tabs>
        <w:spacing w:line="263" w:lineRule="auto"/>
        <w:ind w:left="400" w:firstLine="712"/>
        <w:rPr>
          <w:rFonts w:ascii="Arial" w:eastAsia="Arial" w:hAnsi="Arial" w:cs="Arial"/>
          <w:sz w:val="24"/>
          <w:szCs w:val="24"/>
        </w:rPr>
      </w:pPr>
      <w:r>
        <w:rPr>
          <w:rFonts w:eastAsia="Times New Roman"/>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60158D" w:rsidRDefault="0060158D">
      <w:pPr>
        <w:spacing w:line="46" w:lineRule="exact"/>
        <w:rPr>
          <w:rFonts w:ascii="Arial" w:eastAsia="Arial" w:hAnsi="Arial" w:cs="Arial"/>
          <w:sz w:val="24"/>
          <w:szCs w:val="24"/>
        </w:rPr>
      </w:pPr>
    </w:p>
    <w:p w:rsidR="0060158D" w:rsidRDefault="00173B4A" w:rsidP="00010453">
      <w:pPr>
        <w:numPr>
          <w:ilvl w:val="0"/>
          <w:numId w:val="366"/>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w:t>
      </w:r>
    </w:p>
    <w:p w:rsidR="0060158D" w:rsidRDefault="0060158D">
      <w:pPr>
        <w:spacing w:line="200" w:lineRule="exact"/>
        <w:rPr>
          <w:sz w:val="20"/>
          <w:szCs w:val="20"/>
        </w:rPr>
      </w:pPr>
    </w:p>
    <w:p w:rsidR="0060158D" w:rsidRDefault="0060158D">
      <w:pPr>
        <w:spacing w:line="288" w:lineRule="exact"/>
        <w:rPr>
          <w:sz w:val="20"/>
          <w:szCs w:val="20"/>
        </w:rPr>
      </w:pPr>
    </w:p>
    <w:p w:rsidR="0060158D" w:rsidRDefault="00173B4A">
      <w:pPr>
        <w:ind w:right="-399"/>
        <w:jc w:val="center"/>
        <w:rPr>
          <w:sz w:val="20"/>
          <w:szCs w:val="20"/>
        </w:rPr>
      </w:pPr>
      <w:r>
        <w:rPr>
          <w:rFonts w:eastAsia="Times New Roman"/>
          <w:sz w:val="24"/>
          <w:szCs w:val="24"/>
        </w:rPr>
        <w:t>315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304" w:name="page316"/>
      <w:bookmarkEnd w:id="304"/>
      <w:r>
        <w:rPr>
          <w:rFonts w:eastAsia="Times New Roman"/>
          <w:sz w:val="24"/>
          <w:szCs w:val="24"/>
        </w:rPr>
        <w:lastRenderedPageBreak/>
        <w:t>(олигофренопедагог, сурдопедагог, тифлопедагог), педагог-психолог, медицинские работники, социальный педагог и др.).</w:t>
      </w:r>
    </w:p>
    <w:p w:rsidR="0060158D" w:rsidRDefault="0060158D">
      <w:pPr>
        <w:spacing w:line="291" w:lineRule="exact"/>
        <w:rPr>
          <w:sz w:val="20"/>
          <w:szCs w:val="20"/>
        </w:rPr>
      </w:pPr>
    </w:p>
    <w:p w:rsidR="0060158D" w:rsidRDefault="00173B4A">
      <w:pPr>
        <w:ind w:right="-399"/>
        <w:jc w:val="center"/>
        <w:rPr>
          <w:sz w:val="20"/>
          <w:szCs w:val="20"/>
        </w:rPr>
      </w:pPr>
      <w:r>
        <w:rPr>
          <w:rFonts w:eastAsia="Times New Roman"/>
          <w:b/>
          <w:bCs/>
          <w:sz w:val="24"/>
          <w:szCs w:val="24"/>
        </w:rPr>
        <w:t>2.4.2. Перечень и содержание индивидуально ориентированных коррекционных</w:t>
      </w:r>
    </w:p>
    <w:p w:rsidR="0060158D" w:rsidRDefault="0060158D">
      <w:pPr>
        <w:spacing w:line="53" w:lineRule="exact"/>
        <w:rPr>
          <w:sz w:val="20"/>
          <w:szCs w:val="20"/>
        </w:rPr>
      </w:pPr>
    </w:p>
    <w:p w:rsidR="0060158D" w:rsidRDefault="00173B4A">
      <w:pPr>
        <w:spacing w:line="270" w:lineRule="auto"/>
        <w:ind w:left="400"/>
        <w:jc w:val="center"/>
        <w:rPr>
          <w:sz w:val="20"/>
          <w:szCs w:val="20"/>
        </w:rPr>
      </w:pPr>
      <w:r>
        <w:rPr>
          <w:rFonts w:eastAsia="Times New Roman"/>
          <w:b/>
          <w:bCs/>
          <w:sz w:val="24"/>
          <w:szCs w:val="24"/>
        </w:rPr>
        <w:t>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60158D" w:rsidRDefault="0060158D">
      <w:pPr>
        <w:spacing w:line="300"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60158D" w:rsidRDefault="0060158D">
      <w:pPr>
        <w:spacing w:line="17" w:lineRule="exact"/>
        <w:rPr>
          <w:sz w:val="20"/>
          <w:szCs w:val="20"/>
        </w:rPr>
      </w:pPr>
    </w:p>
    <w:p w:rsidR="0060158D" w:rsidRDefault="00173B4A">
      <w:pPr>
        <w:spacing w:line="266" w:lineRule="auto"/>
        <w:ind w:left="1120" w:right="1240"/>
        <w:rPr>
          <w:sz w:val="20"/>
          <w:szCs w:val="20"/>
        </w:rPr>
      </w:pPr>
      <w:r>
        <w:rPr>
          <w:rFonts w:eastAsia="Times New Roman"/>
          <w:b/>
          <w:bCs/>
          <w:sz w:val="24"/>
          <w:szCs w:val="24"/>
        </w:rPr>
        <w:t xml:space="preserve">Характеристика содержания направлений коррекционной работы Диагностическая работа </w:t>
      </w:r>
      <w:r>
        <w:rPr>
          <w:rFonts w:eastAsia="Times New Roman"/>
          <w:sz w:val="24"/>
          <w:szCs w:val="24"/>
        </w:rPr>
        <w:t>может включать в себя следующее:</w:t>
      </w:r>
    </w:p>
    <w:p w:rsidR="0060158D" w:rsidRDefault="0060158D">
      <w:pPr>
        <w:spacing w:line="43" w:lineRule="exact"/>
        <w:rPr>
          <w:sz w:val="20"/>
          <w:szCs w:val="20"/>
        </w:rPr>
      </w:pPr>
    </w:p>
    <w:p w:rsidR="0060158D" w:rsidRDefault="00173B4A" w:rsidP="00010453">
      <w:pPr>
        <w:numPr>
          <w:ilvl w:val="0"/>
          <w:numId w:val="367"/>
        </w:numPr>
        <w:tabs>
          <w:tab w:val="left" w:pos="1394"/>
        </w:tabs>
        <w:spacing w:line="261" w:lineRule="auto"/>
        <w:ind w:left="400" w:firstLine="712"/>
        <w:rPr>
          <w:rFonts w:ascii="Arial" w:eastAsia="Arial" w:hAnsi="Arial" w:cs="Arial"/>
          <w:sz w:val="24"/>
          <w:szCs w:val="24"/>
        </w:rPr>
      </w:pPr>
      <w:r>
        <w:rPr>
          <w:rFonts w:eastAsia="Times New Roman"/>
          <w:sz w:val="24"/>
          <w:szCs w:val="24"/>
        </w:rPr>
        <w:t>выявление особых образовательных потребностей обучающихся с ОВЗпри освоении основной образовательной программы основного общего образования;</w:t>
      </w:r>
    </w:p>
    <w:p w:rsidR="0060158D" w:rsidRDefault="0060158D">
      <w:pPr>
        <w:spacing w:line="51" w:lineRule="exact"/>
        <w:rPr>
          <w:rFonts w:ascii="Arial" w:eastAsia="Arial" w:hAnsi="Arial" w:cs="Arial"/>
          <w:sz w:val="24"/>
          <w:szCs w:val="24"/>
        </w:rPr>
      </w:pPr>
    </w:p>
    <w:p w:rsidR="0060158D" w:rsidRDefault="00173B4A" w:rsidP="00010453">
      <w:pPr>
        <w:numPr>
          <w:ilvl w:val="0"/>
          <w:numId w:val="367"/>
        </w:numPr>
        <w:tabs>
          <w:tab w:val="left" w:pos="1394"/>
        </w:tabs>
        <w:spacing w:line="261" w:lineRule="auto"/>
        <w:ind w:left="400" w:firstLine="712"/>
        <w:rPr>
          <w:rFonts w:ascii="Arial" w:eastAsia="Arial" w:hAnsi="Arial" w:cs="Arial"/>
          <w:sz w:val="24"/>
          <w:szCs w:val="24"/>
        </w:rPr>
      </w:pPr>
      <w:r>
        <w:rPr>
          <w:rFonts w:eastAsia="Times New Roman"/>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60158D" w:rsidRDefault="0060158D">
      <w:pPr>
        <w:spacing w:line="49" w:lineRule="exact"/>
        <w:rPr>
          <w:rFonts w:ascii="Arial" w:eastAsia="Arial" w:hAnsi="Arial" w:cs="Arial"/>
          <w:sz w:val="24"/>
          <w:szCs w:val="24"/>
        </w:rPr>
      </w:pPr>
    </w:p>
    <w:p w:rsidR="0060158D" w:rsidRDefault="00173B4A" w:rsidP="00010453">
      <w:pPr>
        <w:numPr>
          <w:ilvl w:val="0"/>
          <w:numId w:val="367"/>
        </w:numPr>
        <w:tabs>
          <w:tab w:val="left" w:pos="1394"/>
        </w:tabs>
        <w:spacing w:line="264" w:lineRule="auto"/>
        <w:ind w:left="400" w:firstLine="712"/>
        <w:rPr>
          <w:rFonts w:ascii="Arial" w:eastAsia="Arial" w:hAnsi="Arial" w:cs="Arial"/>
          <w:sz w:val="24"/>
          <w:szCs w:val="24"/>
        </w:rPr>
      </w:pPr>
      <w:r>
        <w:rPr>
          <w:rFonts w:eastAsia="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60158D" w:rsidRDefault="0060158D">
      <w:pPr>
        <w:spacing w:line="44" w:lineRule="exact"/>
        <w:rPr>
          <w:rFonts w:ascii="Arial" w:eastAsia="Arial" w:hAnsi="Arial" w:cs="Arial"/>
          <w:sz w:val="24"/>
          <w:szCs w:val="24"/>
        </w:rPr>
      </w:pPr>
    </w:p>
    <w:p w:rsidR="0060158D" w:rsidRDefault="00173B4A" w:rsidP="00010453">
      <w:pPr>
        <w:numPr>
          <w:ilvl w:val="0"/>
          <w:numId w:val="367"/>
        </w:numPr>
        <w:tabs>
          <w:tab w:val="left" w:pos="1394"/>
        </w:tabs>
        <w:spacing w:line="261" w:lineRule="auto"/>
        <w:ind w:left="400" w:firstLine="712"/>
        <w:rPr>
          <w:rFonts w:ascii="Arial" w:eastAsia="Arial" w:hAnsi="Arial" w:cs="Arial"/>
          <w:sz w:val="24"/>
          <w:szCs w:val="24"/>
        </w:rPr>
      </w:pPr>
      <w:r>
        <w:rPr>
          <w:rFonts w:eastAsia="Times New Roman"/>
          <w:sz w:val="24"/>
          <w:szCs w:val="24"/>
        </w:rPr>
        <w:t>изучение развития эмоционально-волевой, познавательной, речевой сфер и личностных особенностей обучающихся;</w:t>
      </w:r>
    </w:p>
    <w:p w:rsidR="0060158D" w:rsidRDefault="0060158D">
      <w:pPr>
        <w:spacing w:line="38" w:lineRule="exact"/>
        <w:rPr>
          <w:rFonts w:ascii="Arial" w:eastAsia="Arial" w:hAnsi="Arial" w:cs="Arial"/>
          <w:sz w:val="24"/>
          <w:szCs w:val="24"/>
        </w:rPr>
      </w:pPr>
    </w:p>
    <w:p w:rsidR="0060158D" w:rsidRDefault="00173B4A" w:rsidP="00010453">
      <w:pPr>
        <w:numPr>
          <w:ilvl w:val="0"/>
          <w:numId w:val="367"/>
        </w:numPr>
        <w:tabs>
          <w:tab w:val="left" w:pos="1400"/>
        </w:tabs>
        <w:ind w:left="1400" w:hanging="288"/>
        <w:rPr>
          <w:rFonts w:ascii="Arial" w:eastAsia="Arial" w:hAnsi="Arial" w:cs="Arial"/>
          <w:sz w:val="24"/>
          <w:szCs w:val="24"/>
        </w:rPr>
      </w:pPr>
      <w:r>
        <w:rPr>
          <w:rFonts w:eastAsia="Times New Roman"/>
          <w:sz w:val="24"/>
          <w:szCs w:val="24"/>
        </w:rPr>
        <w:t>изучение  социальной  ситуации  развития  и  условий  семейного  воспитания</w:t>
      </w:r>
    </w:p>
    <w:p w:rsidR="0060158D" w:rsidRDefault="0060158D">
      <w:pPr>
        <w:spacing w:line="38"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ребенка;</w:t>
      </w:r>
    </w:p>
    <w:p w:rsidR="0060158D" w:rsidRDefault="0060158D">
      <w:pPr>
        <w:spacing w:line="58" w:lineRule="exact"/>
        <w:rPr>
          <w:rFonts w:ascii="Arial" w:eastAsia="Arial" w:hAnsi="Arial" w:cs="Arial"/>
          <w:sz w:val="24"/>
          <w:szCs w:val="24"/>
        </w:rPr>
      </w:pPr>
    </w:p>
    <w:p w:rsidR="0060158D" w:rsidRDefault="00173B4A" w:rsidP="00010453">
      <w:pPr>
        <w:numPr>
          <w:ilvl w:val="0"/>
          <w:numId w:val="367"/>
        </w:numPr>
        <w:tabs>
          <w:tab w:val="left" w:pos="1400"/>
        </w:tabs>
        <w:ind w:left="1400" w:hanging="288"/>
        <w:rPr>
          <w:rFonts w:ascii="Arial" w:eastAsia="Arial" w:hAnsi="Arial" w:cs="Arial"/>
          <w:sz w:val="24"/>
          <w:szCs w:val="24"/>
        </w:rPr>
      </w:pPr>
      <w:r>
        <w:rPr>
          <w:rFonts w:eastAsia="Times New Roman"/>
          <w:sz w:val="24"/>
          <w:szCs w:val="24"/>
        </w:rPr>
        <w:t>изучение адаптивных возможностей и уровня социализации ребенка с ОВЗ;</w:t>
      </w:r>
    </w:p>
    <w:p w:rsidR="0060158D" w:rsidRDefault="0060158D">
      <w:pPr>
        <w:spacing w:line="72" w:lineRule="exact"/>
        <w:rPr>
          <w:rFonts w:ascii="Arial" w:eastAsia="Arial" w:hAnsi="Arial" w:cs="Arial"/>
          <w:sz w:val="24"/>
          <w:szCs w:val="24"/>
        </w:rPr>
      </w:pPr>
    </w:p>
    <w:p w:rsidR="0060158D" w:rsidRDefault="00173B4A" w:rsidP="00010453">
      <w:pPr>
        <w:numPr>
          <w:ilvl w:val="0"/>
          <w:numId w:val="367"/>
        </w:numPr>
        <w:tabs>
          <w:tab w:val="left" w:pos="1394"/>
        </w:tabs>
        <w:spacing w:line="261" w:lineRule="auto"/>
        <w:ind w:left="400" w:firstLine="712"/>
        <w:rPr>
          <w:rFonts w:ascii="Arial" w:eastAsia="Arial" w:hAnsi="Arial" w:cs="Arial"/>
          <w:sz w:val="24"/>
          <w:szCs w:val="24"/>
        </w:rPr>
      </w:pPr>
      <w:r>
        <w:rPr>
          <w:rFonts w:eastAsia="Times New Roman"/>
          <w:sz w:val="24"/>
          <w:szCs w:val="24"/>
        </w:rPr>
        <w:t>мониторинг динамики развития, успешности освоения образовательных программ основного общего образования.</w:t>
      </w:r>
    </w:p>
    <w:p w:rsidR="0060158D" w:rsidRDefault="0060158D">
      <w:pPr>
        <w:spacing w:line="1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 xml:space="preserve">Коррекционно-развивающая работа </w:t>
      </w:r>
      <w:r>
        <w:rPr>
          <w:rFonts w:eastAsia="Times New Roman"/>
          <w:sz w:val="24"/>
          <w:szCs w:val="24"/>
        </w:rPr>
        <w:t>может включать в себя следующее:</w:t>
      </w:r>
    </w:p>
    <w:p w:rsidR="0060158D" w:rsidRDefault="0060158D">
      <w:pPr>
        <w:spacing w:line="74" w:lineRule="exact"/>
        <w:rPr>
          <w:rFonts w:ascii="Arial" w:eastAsia="Arial" w:hAnsi="Arial" w:cs="Arial"/>
          <w:sz w:val="24"/>
          <w:szCs w:val="24"/>
        </w:rPr>
      </w:pPr>
    </w:p>
    <w:p w:rsidR="0060158D" w:rsidRDefault="00173B4A" w:rsidP="00010453">
      <w:pPr>
        <w:numPr>
          <w:ilvl w:val="0"/>
          <w:numId w:val="367"/>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60158D" w:rsidRDefault="0060158D">
      <w:pPr>
        <w:spacing w:line="42" w:lineRule="exact"/>
        <w:rPr>
          <w:rFonts w:ascii="Arial" w:eastAsia="Arial" w:hAnsi="Arial" w:cs="Arial"/>
          <w:sz w:val="24"/>
          <w:szCs w:val="24"/>
        </w:rPr>
      </w:pPr>
    </w:p>
    <w:p w:rsidR="0060158D" w:rsidRDefault="00173B4A" w:rsidP="00010453">
      <w:pPr>
        <w:numPr>
          <w:ilvl w:val="0"/>
          <w:numId w:val="367"/>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0158D" w:rsidRDefault="0060158D">
      <w:pPr>
        <w:spacing w:line="40" w:lineRule="exact"/>
        <w:rPr>
          <w:rFonts w:ascii="Arial" w:eastAsia="Arial" w:hAnsi="Arial" w:cs="Arial"/>
          <w:sz w:val="24"/>
          <w:szCs w:val="24"/>
        </w:rPr>
      </w:pPr>
    </w:p>
    <w:p w:rsidR="0060158D" w:rsidRDefault="00173B4A" w:rsidP="00010453">
      <w:pPr>
        <w:numPr>
          <w:ilvl w:val="0"/>
          <w:numId w:val="367"/>
        </w:numPr>
        <w:tabs>
          <w:tab w:val="left" w:pos="1394"/>
        </w:tabs>
        <w:spacing w:line="263" w:lineRule="auto"/>
        <w:ind w:left="400" w:firstLine="712"/>
        <w:rPr>
          <w:rFonts w:ascii="Arial" w:eastAsia="Arial" w:hAnsi="Arial" w:cs="Arial"/>
          <w:sz w:val="24"/>
          <w:szCs w:val="24"/>
        </w:rPr>
      </w:pPr>
      <w:r>
        <w:rPr>
          <w:rFonts w:eastAsia="Times New Roman"/>
          <w:sz w:val="24"/>
          <w:szCs w:val="24"/>
        </w:rPr>
        <w:t>коррекцию и развитие высших психических функций, эмоционально-волевой, познавательной и коммуникативно-речевой сфер;</w:t>
      </w:r>
    </w:p>
    <w:p w:rsidR="0060158D" w:rsidRDefault="0060158D">
      <w:pPr>
        <w:spacing w:line="46" w:lineRule="exact"/>
        <w:rPr>
          <w:rFonts w:ascii="Arial" w:eastAsia="Arial" w:hAnsi="Arial" w:cs="Arial"/>
          <w:sz w:val="24"/>
          <w:szCs w:val="24"/>
        </w:rPr>
      </w:pPr>
    </w:p>
    <w:p w:rsidR="0060158D" w:rsidRDefault="00173B4A" w:rsidP="00010453">
      <w:pPr>
        <w:numPr>
          <w:ilvl w:val="0"/>
          <w:numId w:val="367"/>
        </w:numPr>
        <w:tabs>
          <w:tab w:val="left" w:pos="1394"/>
        </w:tabs>
        <w:spacing w:line="261" w:lineRule="auto"/>
        <w:ind w:left="400" w:firstLine="712"/>
        <w:rPr>
          <w:rFonts w:ascii="Arial" w:eastAsia="Arial" w:hAnsi="Arial" w:cs="Arial"/>
          <w:sz w:val="24"/>
          <w:szCs w:val="24"/>
        </w:rPr>
      </w:pPr>
      <w:r>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60158D" w:rsidRDefault="0060158D">
      <w:pPr>
        <w:spacing w:line="38" w:lineRule="exact"/>
        <w:rPr>
          <w:rFonts w:ascii="Arial" w:eastAsia="Arial" w:hAnsi="Arial" w:cs="Arial"/>
          <w:sz w:val="24"/>
          <w:szCs w:val="24"/>
        </w:rPr>
      </w:pPr>
    </w:p>
    <w:p w:rsidR="0060158D" w:rsidRDefault="00173B4A" w:rsidP="00010453">
      <w:pPr>
        <w:numPr>
          <w:ilvl w:val="0"/>
          <w:numId w:val="367"/>
        </w:numPr>
        <w:tabs>
          <w:tab w:val="left" w:pos="1400"/>
        </w:tabs>
        <w:ind w:left="1400" w:hanging="288"/>
        <w:rPr>
          <w:rFonts w:ascii="Arial" w:eastAsia="Arial" w:hAnsi="Arial" w:cs="Arial"/>
          <w:sz w:val="24"/>
          <w:szCs w:val="24"/>
        </w:rPr>
      </w:pPr>
      <w:r>
        <w:rPr>
          <w:rFonts w:eastAsia="Times New Roman"/>
          <w:sz w:val="24"/>
          <w:szCs w:val="24"/>
        </w:rPr>
        <w:t>формирование способов регуляции поведения и эмоциональных состояний;</w:t>
      </w:r>
    </w:p>
    <w:p w:rsidR="0060158D" w:rsidRDefault="0060158D">
      <w:pPr>
        <w:spacing w:line="69" w:lineRule="exact"/>
        <w:rPr>
          <w:rFonts w:ascii="Arial" w:eastAsia="Arial" w:hAnsi="Arial" w:cs="Arial"/>
          <w:sz w:val="24"/>
          <w:szCs w:val="24"/>
        </w:rPr>
      </w:pPr>
    </w:p>
    <w:p w:rsidR="0060158D" w:rsidRDefault="00173B4A" w:rsidP="00010453">
      <w:pPr>
        <w:numPr>
          <w:ilvl w:val="0"/>
          <w:numId w:val="367"/>
        </w:numPr>
        <w:tabs>
          <w:tab w:val="left" w:pos="1394"/>
        </w:tabs>
        <w:spacing w:line="261" w:lineRule="auto"/>
        <w:ind w:left="400" w:firstLine="712"/>
        <w:rPr>
          <w:rFonts w:ascii="Arial" w:eastAsia="Arial" w:hAnsi="Arial" w:cs="Arial"/>
          <w:sz w:val="24"/>
          <w:szCs w:val="24"/>
        </w:rPr>
      </w:pPr>
      <w:r>
        <w:rPr>
          <w:rFonts w:eastAsia="Times New Roman"/>
          <w:sz w:val="24"/>
          <w:szCs w:val="24"/>
        </w:rPr>
        <w:t>развитие форм и навыков личностного общения в группе сверстников, коммуникативной компетенции;</w:t>
      </w:r>
    </w:p>
    <w:p w:rsidR="0060158D" w:rsidRDefault="0060158D">
      <w:pPr>
        <w:spacing w:line="51" w:lineRule="exact"/>
        <w:rPr>
          <w:rFonts w:ascii="Arial" w:eastAsia="Arial" w:hAnsi="Arial" w:cs="Arial"/>
          <w:sz w:val="24"/>
          <w:szCs w:val="24"/>
        </w:rPr>
      </w:pPr>
    </w:p>
    <w:p w:rsidR="0060158D" w:rsidRDefault="00173B4A" w:rsidP="00010453">
      <w:pPr>
        <w:numPr>
          <w:ilvl w:val="0"/>
          <w:numId w:val="367"/>
        </w:numPr>
        <w:tabs>
          <w:tab w:val="left" w:pos="1394"/>
        </w:tabs>
        <w:spacing w:line="261" w:lineRule="auto"/>
        <w:ind w:left="400" w:firstLine="712"/>
        <w:rPr>
          <w:rFonts w:ascii="Arial" w:eastAsia="Arial" w:hAnsi="Arial" w:cs="Arial"/>
          <w:sz w:val="24"/>
          <w:szCs w:val="24"/>
        </w:rPr>
      </w:pPr>
      <w:r>
        <w:rPr>
          <w:rFonts w:eastAsia="Times New Roman"/>
          <w:sz w:val="24"/>
          <w:szCs w:val="24"/>
        </w:rPr>
        <w:t>развитие компетенций, необходимых для продолжения образования и профессионального самоопределения;</w:t>
      </w:r>
    </w:p>
    <w:p w:rsidR="0060158D" w:rsidRDefault="0060158D">
      <w:pPr>
        <w:spacing w:line="200" w:lineRule="exact"/>
        <w:rPr>
          <w:sz w:val="20"/>
          <w:szCs w:val="20"/>
        </w:rPr>
      </w:pPr>
    </w:p>
    <w:p w:rsidR="0060158D" w:rsidRDefault="0060158D">
      <w:pPr>
        <w:spacing w:line="226" w:lineRule="exact"/>
        <w:rPr>
          <w:sz w:val="20"/>
          <w:szCs w:val="20"/>
        </w:rPr>
      </w:pPr>
    </w:p>
    <w:p w:rsidR="0060158D" w:rsidRDefault="00173B4A">
      <w:pPr>
        <w:ind w:right="-399"/>
        <w:jc w:val="center"/>
        <w:rPr>
          <w:sz w:val="20"/>
          <w:szCs w:val="20"/>
        </w:rPr>
      </w:pPr>
      <w:r>
        <w:rPr>
          <w:rFonts w:eastAsia="Times New Roman"/>
          <w:sz w:val="24"/>
          <w:szCs w:val="24"/>
        </w:rPr>
        <w:t>316</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68"/>
        </w:numPr>
        <w:tabs>
          <w:tab w:val="left" w:pos="1394"/>
        </w:tabs>
        <w:spacing w:line="269" w:lineRule="auto"/>
        <w:ind w:left="400" w:firstLine="712"/>
        <w:jc w:val="both"/>
        <w:rPr>
          <w:rFonts w:ascii="Arial" w:eastAsia="Arial" w:hAnsi="Arial" w:cs="Arial"/>
          <w:sz w:val="24"/>
          <w:szCs w:val="24"/>
        </w:rPr>
      </w:pPr>
      <w:bookmarkStart w:id="305" w:name="page317"/>
      <w:bookmarkEnd w:id="305"/>
      <w:r>
        <w:rPr>
          <w:rFonts w:eastAsia="Times New Roman"/>
          <w:sz w:val="24"/>
          <w:szCs w:val="24"/>
        </w:rPr>
        <w:lastRenderedPageBreak/>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0158D" w:rsidRDefault="0060158D">
      <w:pPr>
        <w:spacing w:line="40" w:lineRule="exact"/>
        <w:rPr>
          <w:rFonts w:ascii="Arial" w:eastAsia="Arial" w:hAnsi="Arial" w:cs="Arial"/>
          <w:sz w:val="24"/>
          <w:szCs w:val="24"/>
        </w:rPr>
      </w:pPr>
    </w:p>
    <w:p w:rsidR="0060158D" w:rsidRDefault="00173B4A" w:rsidP="00010453">
      <w:pPr>
        <w:numPr>
          <w:ilvl w:val="0"/>
          <w:numId w:val="368"/>
        </w:numPr>
        <w:tabs>
          <w:tab w:val="left" w:pos="1394"/>
        </w:tabs>
        <w:spacing w:line="263" w:lineRule="auto"/>
        <w:ind w:left="400" w:firstLine="712"/>
        <w:rPr>
          <w:rFonts w:ascii="Arial" w:eastAsia="Arial" w:hAnsi="Arial" w:cs="Arial"/>
          <w:sz w:val="24"/>
          <w:szCs w:val="24"/>
        </w:rPr>
      </w:pPr>
      <w:r>
        <w:rPr>
          <w:rFonts w:eastAsia="Times New Roman"/>
          <w:sz w:val="24"/>
          <w:szCs w:val="24"/>
        </w:rPr>
        <w:t>социальную защиту ребенка в случаях неблагоприятных условий жизни при психотравмирующих обстоятельствах.</w:t>
      </w:r>
    </w:p>
    <w:p w:rsidR="0060158D" w:rsidRDefault="0060158D">
      <w:pPr>
        <w:spacing w:line="15"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 xml:space="preserve">Консультативная работа </w:t>
      </w:r>
      <w:r>
        <w:rPr>
          <w:rFonts w:eastAsia="Times New Roman"/>
          <w:sz w:val="24"/>
          <w:szCs w:val="24"/>
        </w:rPr>
        <w:t>может включать в себя следующее:</w:t>
      </w:r>
    </w:p>
    <w:p w:rsidR="0060158D" w:rsidRDefault="0060158D">
      <w:pPr>
        <w:spacing w:line="72" w:lineRule="exact"/>
        <w:rPr>
          <w:rFonts w:ascii="Arial" w:eastAsia="Arial" w:hAnsi="Arial" w:cs="Arial"/>
          <w:sz w:val="24"/>
          <w:szCs w:val="24"/>
        </w:rPr>
      </w:pPr>
    </w:p>
    <w:p w:rsidR="0060158D" w:rsidRDefault="00173B4A" w:rsidP="00010453">
      <w:pPr>
        <w:numPr>
          <w:ilvl w:val="0"/>
          <w:numId w:val="36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60158D" w:rsidRDefault="0060158D">
      <w:pPr>
        <w:spacing w:line="40" w:lineRule="exact"/>
        <w:rPr>
          <w:rFonts w:ascii="Arial" w:eastAsia="Arial" w:hAnsi="Arial" w:cs="Arial"/>
          <w:sz w:val="24"/>
          <w:szCs w:val="24"/>
        </w:rPr>
      </w:pPr>
    </w:p>
    <w:p w:rsidR="0060158D" w:rsidRDefault="00173B4A" w:rsidP="00010453">
      <w:pPr>
        <w:numPr>
          <w:ilvl w:val="0"/>
          <w:numId w:val="36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60158D" w:rsidRDefault="0060158D">
      <w:pPr>
        <w:spacing w:line="41" w:lineRule="exact"/>
        <w:rPr>
          <w:rFonts w:ascii="Arial" w:eastAsia="Arial" w:hAnsi="Arial" w:cs="Arial"/>
          <w:sz w:val="24"/>
          <w:szCs w:val="24"/>
        </w:rPr>
      </w:pPr>
    </w:p>
    <w:p w:rsidR="0060158D" w:rsidRDefault="00173B4A" w:rsidP="00010453">
      <w:pPr>
        <w:numPr>
          <w:ilvl w:val="0"/>
          <w:numId w:val="368"/>
        </w:numPr>
        <w:tabs>
          <w:tab w:val="left" w:pos="1394"/>
        </w:tabs>
        <w:spacing w:line="261" w:lineRule="auto"/>
        <w:ind w:left="400" w:firstLine="712"/>
        <w:rPr>
          <w:rFonts w:ascii="Arial" w:eastAsia="Arial" w:hAnsi="Arial" w:cs="Arial"/>
          <w:sz w:val="24"/>
          <w:szCs w:val="24"/>
        </w:rPr>
      </w:pPr>
      <w:r>
        <w:rPr>
          <w:rFonts w:eastAsia="Times New Roman"/>
          <w:sz w:val="24"/>
          <w:szCs w:val="24"/>
        </w:rPr>
        <w:t>консультативную помощь семье в вопросах выбора стратегии воспитания и приемов коррекционного обучения ребенка с ОВЗ;</w:t>
      </w:r>
    </w:p>
    <w:p w:rsidR="0060158D" w:rsidRDefault="0060158D">
      <w:pPr>
        <w:spacing w:line="51" w:lineRule="exact"/>
        <w:rPr>
          <w:rFonts w:ascii="Arial" w:eastAsia="Arial" w:hAnsi="Arial" w:cs="Arial"/>
          <w:sz w:val="24"/>
          <w:szCs w:val="24"/>
        </w:rPr>
      </w:pPr>
    </w:p>
    <w:p w:rsidR="0060158D" w:rsidRDefault="00173B4A" w:rsidP="00010453">
      <w:pPr>
        <w:numPr>
          <w:ilvl w:val="0"/>
          <w:numId w:val="368"/>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0158D" w:rsidRDefault="0060158D">
      <w:pPr>
        <w:spacing w:line="7"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b/>
          <w:bCs/>
          <w:sz w:val="24"/>
          <w:szCs w:val="24"/>
        </w:rPr>
        <w:t xml:space="preserve">Информационно-просветительская работа </w:t>
      </w:r>
      <w:r>
        <w:rPr>
          <w:rFonts w:eastAsia="Times New Roman"/>
          <w:sz w:val="24"/>
          <w:szCs w:val="24"/>
        </w:rPr>
        <w:t>может включать в себя следующее:</w:t>
      </w:r>
    </w:p>
    <w:p w:rsidR="0060158D" w:rsidRDefault="0060158D">
      <w:pPr>
        <w:spacing w:line="72" w:lineRule="exact"/>
        <w:rPr>
          <w:rFonts w:ascii="Arial" w:eastAsia="Arial" w:hAnsi="Arial" w:cs="Arial"/>
          <w:sz w:val="24"/>
          <w:szCs w:val="24"/>
        </w:rPr>
      </w:pPr>
    </w:p>
    <w:p w:rsidR="0060158D" w:rsidRDefault="00173B4A" w:rsidP="00010453">
      <w:pPr>
        <w:numPr>
          <w:ilvl w:val="0"/>
          <w:numId w:val="368"/>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0158D" w:rsidRDefault="0060158D">
      <w:pPr>
        <w:spacing w:line="40" w:lineRule="exact"/>
        <w:rPr>
          <w:rFonts w:ascii="Arial" w:eastAsia="Arial" w:hAnsi="Arial" w:cs="Arial"/>
          <w:sz w:val="24"/>
          <w:szCs w:val="24"/>
        </w:rPr>
      </w:pPr>
    </w:p>
    <w:p w:rsidR="0060158D" w:rsidRDefault="00173B4A" w:rsidP="00010453">
      <w:pPr>
        <w:numPr>
          <w:ilvl w:val="0"/>
          <w:numId w:val="368"/>
        </w:numPr>
        <w:tabs>
          <w:tab w:val="left" w:pos="1394"/>
        </w:tabs>
        <w:spacing w:line="273" w:lineRule="auto"/>
        <w:ind w:left="400" w:firstLine="712"/>
        <w:jc w:val="both"/>
        <w:rPr>
          <w:rFonts w:ascii="Arial" w:eastAsia="Arial" w:hAnsi="Arial" w:cs="Arial"/>
          <w:sz w:val="24"/>
          <w:szCs w:val="24"/>
        </w:rPr>
      </w:pPr>
      <w:r>
        <w:rPr>
          <w:rFonts w:eastAsia="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60158D" w:rsidRDefault="0060158D">
      <w:pPr>
        <w:spacing w:line="37" w:lineRule="exact"/>
        <w:rPr>
          <w:rFonts w:ascii="Arial" w:eastAsia="Arial" w:hAnsi="Arial" w:cs="Arial"/>
          <w:sz w:val="24"/>
          <w:szCs w:val="24"/>
        </w:rPr>
      </w:pPr>
    </w:p>
    <w:p w:rsidR="0060158D" w:rsidRDefault="00173B4A" w:rsidP="00010453">
      <w:pPr>
        <w:numPr>
          <w:ilvl w:val="0"/>
          <w:numId w:val="368"/>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60158D" w:rsidRDefault="0060158D">
      <w:pPr>
        <w:spacing w:line="294" w:lineRule="exact"/>
        <w:rPr>
          <w:sz w:val="20"/>
          <w:szCs w:val="20"/>
        </w:rPr>
      </w:pPr>
    </w:p>
    <w:p w:rsidR="0060158D" w:rsidRDefault="00173B4A">
      <w:pPr>
        <w:ind w:right="-399"/>
        <w:jc w:val="center"/>
        <w:rPr>
          <w:sz w:val="20"/>
          <w:szCs w:val="20"/>
        </w:rPr>
      </w:pPr>
      <w:r>
        <w:rPr>
          <w:rFonts w:eastAsia="Times New Roman"/>
          <w:b/>
          <w:bCs/>
          <w:sz w:val="24"/>
          <w:szCs w:val="24"/>
        </w:rPr>
        <w:t>2.4.3. Система комплексного психолого-медико-социального сопровождения и</w:t>
      </w:r>
    </w:p>
    <w:p w:rsidR="0060158D" w:rsidRDefault="0060158D">
      <w:pPr>
        <w:spacing w:line="51" w:lineRule="exact"/>
        <w:rPr>
          <w:sz w:val="20"/>
          <w:szCs w:val="20"/>
        </w:rPr>
      </w:pPr>
    </w:p>
    <w:p w:rsidR="0060158D" w:rsidRDefault="00173B4A">
      <w:pPr>
        <w:spacing w:line="288" w:lineRule="auto"/>
        <w:ind w:left="400"/>
        <w:jc w:val="center"/>
        <w:rPr>
          <w:sz w:val="20"/>
          <w:szCs w:val="20"/>
        </w:rPr>
      </w:pPr>
      <w:r>
        <w:rPr>
          <w:rFonts w:eastAsia="Times New Roman"/>
          <w:b/>
          <w:bCs/>
          <w:sz w:val="23"/>
          <w:szCs w:val="23"/>
        </w:rPr>
        <w:t>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0158D" w:rsidRDefault="0060158D">
      <w:pPr>
        <w:spacing w:line="281"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w:t>
      </w:r>
    </w:p>
    <w:p w:rsidR="0060158D" w:rsidRDefault="0060158D">
      <w:pPr>
        <w:spacing w:line="186" w:lineRule="exact"/>
        <w:rPr>
          <w:sz w:val="20"/>
          <w:szCs w:val="20"/>
        </w:rPr>
      </w:pPr>
    </w:p>
    <w:p w:rsidR="0060158D" w:rsidRDefault="00173B4A">
      <w:pPr>
        <w:ind w:right="-399"/>
        <w:jc w:val="center"/>
        <w:rPr>
          <w:sz w:val="20"/>
          <w:szCs w:val="20"/>
        </w:rPr>
      </w:pPr>
      <w:r>
        <w:rPr>
          <w:rFonts w:eastAsia="Times New Roman"/>
          <w:sz w:val="24"/>
          <w:szCs w:val="24"/>
        </w:rPr>
        <w:t>317</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306" w:name="page318"/>
      <w:bookmarkEnd w:id="306"/>
      <w:r>
        <w:rPr>
          <w:rFonts w:eastAsia="Times New Roman"/>
          <w:sz w:val="24"/>
          <w:szCs w:val="24"/>
        </w:rPr>
        <w:lastRenderedPageBreak/>
        <w:t>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60158D" w:rsidRDefault="0060158D">
      <w:pPr>
        <w:spacing w:line="22"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60158D" w:rsidRDefault="0060158D">
      <w:pPr>
        <w:spacing w:line="7" w:lineRule="exact"/>
        <w:rPr>
          <w:sz w:val="20"/>
          <w:szCs w:val="20"/>
        </w:rPr>
      </w:pPr>
    </w:p>
    <w:p w:rsidR="0060158D" w:rsidRDefault="00173B4A">
      <w:pPr>
        <w:ind w:left="1120"/>
        <w:rPr>
          <w:sz w:val="20"/>
          <w:szCs w:val="20"/>
        </w:rPr>
      </w:pPr>
      <w:r>
        <w:rPr>
          <w:rFonts w:eastAsia="Times New Roman"/>
          <w:sz w:val="24"/>
          <w:szCs w:val="24"/>
        </w:rPr>
        <w:t>Для реализации ПКР в образовательной организации может быть создана служба</w:t>
      </w:r>
    </w:p>
    <w:p w:rsidR="0060158D" w:rsidRDefault="0060158D">
      <w:pPr>
        <w:spacing w:line="53" w:lineRule="exact"/>
        <w:rPr>
          <w:sz w:val="20"/>
          <w:szCs w:val="20"/>
        </w:rPr>
      </w:pPr>
    </w:p>
    <w:p w:rsidR="0060158D" w:rsidRDefault="00173B4A">
      <w:pPr>
        <w:spacing w:line="264" w:lineRule="auto"/>
        <w:ind w:left="400"/>
        <w:jc w:val="both"/>
        <w:rPr>
          <w:sz w:val="20"/>
          <w:szCs w:val="20"/>
        </w:rPr>
      </w:pPr>
      <w:r>
        <w:rPr>
          <w:rFonts w:eastAsia="Times New Roman"/>
          <w:sz w:val="24"/>
          <w:szCs w:val="24"/>
        </w:rPr>
        <w:t>комплексного психолого-медико-социального сопровождения и поддержки обучающихся с ОВЗ.</w:t>
      </w:r>
    </w:p>
    <w:p w:rsidR="0060158D" w:rsidRDefault="0060158D">
      <w:pPr>
        <w:spacing w:line="26"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60158D" w:rsidRDefault="0060158D">
      <w:pPr>
        <w:spacing w:line="24"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60158D" w:rsidRDefault="0060158D">
      <w:pPr>
        <w:spacing w:line="20"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0158D" w:rsidRDefault="0060158D">
      <w:pPr>
        <w:spacing w:line="18"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w:t>
      </w:r>
    </w:p>
    <w:p w:rsidR="0060158D" w:rsidRDefault="0060158D">
      <w:pPr>
        <w:spacing w:line="17" w:lineRule="exact"/>
        <w:rPr>
          <w:sz w:val="20"/>
          <w:szCs w:val="20"/>
        </w:rPr>
      </w:pPr>
    </w:p>
    <w:p w:rsidR="0060158D" w:rsidRDefault="00173B4A" w:rsidP="00010453">
      <w:pPr>
        <w:numPr>
          <w:ilvl w:val="0"/>
          <w:numId w:val="369"/>
        </w:numPr>
        <w:tabs>
          <w:tab w:val="left" w:pos="606"/>
        </w:tabs>
        <w:spacing w:line="273" w:lineRule="auto"/>
        <w:ind w:left="400" w:firstLine="4"/>
        <w:jc w:val="both"/>
        <w:rPr>
          <w:rFonts w:eastAsia="Times New Roman"/>
          <w:sz w:val="24"/>
          <w:szCs w:val="24"/>
        </w:rPr>
      </w:pPr>
      <w:r>
        <w:rPr>
          <w:rFonts w:eastAsia="Times New Roman"/>
          <w:sz w:val="24"/>
          <w:szCs w:val="24"/>
        </w:rPr>
        <w:t>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60158D" w:rsidRDefault="0060158D">
      <w:pPr>
        <w:spacing w:line="16"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318</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5" w:lineRule="auto"/>
        <w:ind w:left="400"/>
        <w:jc w:val="both"/>
        <w:rPr>
          <w:sz w:val="20"/>
          <w:szCs w:val="20"/>
        </w:rPr>
      </w:pPr>
      <w:bookmarkStart w:id="307" w:name="page319"/>
      <w:bookmarkEnd w:id="307"/>
      <w:r>
        <w:rPr>
          <w:rFonts w:eastAsia="Times New Roman"/>
          <w:sz w:val="24"/>
          <w:szCs w:val="24"/>
        </w:rPr>
        <w:lastRenderedPageBreak/>
        <w:t>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60158D" w:rsidRDefault="0060158D">
      <w:pPr>
        <w:spacing w:line="22"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60158D" w:rsidRDefault="0060158D">
      <w:pPr>
        <w:spacing w:line="23" w:lineRule="exact"/>
        <w:rPr>
          <w:sz w:val="20"/>
          <w:szCs w:val="20"/>
        </w:rPr>
      </w:pPr>
    </w:p>
    <w:p w:rsidR="0060158D" w:rsidRDefault="00173B4A" w:rsidP="00010453">
      <w:pPr>
        <w:numPr>
          <w:ilvl w:val="1"/>
          <w:numId w:val="370"/>
        </w:numPr>
        <w:tabs>
          <w:tab w:val="left" w:pos="1384"/>
        </w:tabs>
        <w:spacing w:line="264" w:lineRule="auto"/>
        <w:ind w:left="400" w:firstLine="712"/>
        <w:jc w:val="both"/>
        <w:rPr>
          <w:rFonts w:eastAsia="Times New Roman"/>
          <w:sz w:val="24"/>
          <w:szCs w:val="24"/>
        </w:rPr>
      </w:pPr>
      <w:r>
        <w:rPr>
          <w:rFonts w:eastAsia="Times New Roman"/>
          <w:sz w:val="24"/>
          <w:szCs w:val="24"/>
        </w:rPr>
        <w:t>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w:t>
      </w:r>
    </w:p>
    <w:p w:rsidR="0060158D" w:rsidRDefault="0060158D">
      <w:pPr>
        <w:spacing w:line="26" w:lineRule="exact"/>
        <w:rPr>
          <w:rFonts w:eastAsia="Times New Roman"/>
          <w:sz w:val="24"/>
          <w:szCs w:val="24"/>
        </w:rPr>
      </w:pPr>
    </w:p>
    <w:p w:rsidR="0060158D" w:rsidRDefault="00173B4A" w:rsidP="00C4465F">
      <w:pPr>
        <w:numPr>
          <w:ilvl w:val="0"/>
          <w:numId w:val="370"/>
        </w:numPr>
        <w:tabs>
          <w:tab w:val="left" w:pos="601"/>
        </w:tabs>
        <w:spacing w:line="264" w:lineRule="auto"/>
        <w:ind w:left="426" w:right="400" w:hanging="22"/>
        <w:rPr>
          <w:rFonts w:eastAsia="Times New Roman"/>
          <w:sz w:val="24"/>
          <w:szCs w:val="24"/>
        </w:rPr>
      </w:pPr>
      <w:r>
        <w:rPr>
          <w:rFonts w:eastAsia="Times New Roman"/>
          <w:sz w:val="24"/>
          <w:szCs w:val="24"/>
        </w:rPr>
        <w:t>специалисты (проведение диагностики в нача</w:t>
      </w:r>
      <w:r w:rsidR="00C4465F">
        <w:rPr>
          <w:rFonts w:eastAsia="Times New Roman"/>
          <w:sz w:val="24"/>
          <w:szCs w:val="24"/>
        </w:rPr>
        <w:t xml:space="preserve">ле, середине и в конце учебного </w:t>
      </w:r>
      <w:r>
        <w:rPr>
          <w:rFonts w:eastAsia="Times New Roman"/>
          <w:sz w:val="24"/>
          <w:szCs w:val="24"/>
        </w:rPr>
        <w:t>года). Данное направление может быть осуществлено ПМПк.</w:t>
      </w:r>
    </w:p>
    <w:p w:rsidR="0060158D" w:rsidRDefault="0060158D">
      <w:pPr>
        <w:spacing w:line="1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ПМПк  является  внутришкольной  формой  организации  сопровождения  детей  с</w:t>
      </w:r>
    </w:p>
    <w:p w:rsidR="0060158D" w:rsidRDefault="0060158D">
      <w:pPr>
        <w:spacing w:line="53" w:lineRule="exact"/>
        <w:rPr>
          <w:sz w:val="20"/>
          <w:szCs w:val="20"/>
        </w:rPr>
      </w:pPr>
    </w:p>
    <w:p w:rsidR="0060158D" w:rsidRDefault="00173B4A">
      <w:pPr>
        <w:spacing w:line="264" w:lineRule="auto"/>
        <w:ind w:left="400"/>
        <w:rPr>
          <w:sz w:val="20"/>
          <w:szCs w:val="20"/>
        </w:rPr>
      </w:pPr>
      <w:r>
        <w:rPr>
          <w:rFonts w:eastAsia="Times New Roman"/>
          <w:sz w:val="24"/>
          <w:szCs w:val="24"/>
        </w:rPr>
        <w:t>ОВЗ, положение и регламент работы которой разрабатывается образовательной организацией самостоятельно и утверждается локальным актом.</w:t>
      </w:r>
    </w:p>
    <w:p w:rsidR="0060158D" w:rsidRDefault="0060158D">
      <w:pPr>
        <w:spacing w:line="14" w:lineRule="exact"/>
        <w:rPr>
          <w:sz w:val="20"/>
          <w:szCs w:val="20"/>
        </w:rPr>
      </w:pPr>
    </w:p>
    <w:p w:rsidR="0060158D" w:rsidRDefault="00173B4A">
      <w:pPr>
        <w:ind w:left="1120"/>
        <w:rPr>
          <w:sz w:val="20"/>
          <w:szCs w:val="20"/>
        </w:rPr>
      </w:pPr>
      <w:r>
        <w:rPr>
          <w:rFonts w:eastAsia="Times New Roman"/>
          <w:sz w:val="24"/>
          <w:szCs w:val="24"/>
        </w:rPr>
        <w:t>Цель работы ПМПк: выявление особых образовательных потребностей учащихся</w:t>
      </w:r>
    </w:p>
    <w:p w:rsidR="0060158D" w:rsidRDefault="0060158D">
      <w:pPr>
        <w:spacing w:line="55" w:lineRule="exact"/>
        <w:rPr>
          <w:sz w:val="20"/>
          <w:szCs w:val="20"/>
        </w:rPr>
      </w:pPr>
    </w:p>
    <w:p w:rsidR="0060158D" w:rsidRDefault="00173B4A" w:rsidP="00010453">
      <w:pPr>
        <w:numPr>
          <w:ilvl w:val="0"/>
          <w:numId w:val="371"/>
        </w:numPr>
        <w:tabs>
          <w:tab w:val="left" w:pos="623"/>
        </w:tabs>
        <w:spacing w:line="273" w:lineRule="auto"/>
        <w:ind w:left="400" w:firstLine="4"/>
        <w:jc w:val="both"/>
        <w:rPr>
          <w:rFonts w:eastAsia="Times New Roman"/>
          <w:sz w:val="24"/>
          <w:szCs w:val="24"/>
        </w:rPr>
      </w:pPr>
      <w:r>
        <w:rPr>
          <w:rFonts w:eastAsia="Times New Roman"/>
          <w:sz w:val="24"/>
          <w:szCs w:val="24"/>
        </w:rPr>
        <w:t>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w:t>
      </w:r>
    </w:p>
    <w:p w:rsidR="0060158D" w:rsidRDefault="0060158D">
      <w:pPr>
        <w:spacing w:line="200" w:lineRule="exact"/>
        <w:rPr>
          <w:sz w:val="20"/>
          <w:szCs w:val="20"/>
        </w:rPr>
      </w:pPr>
    </w:p>
    <w:p w:rsidR="0060158D" w:rsidRDefault="0060158D">
      <w:pPr>
        <w:spacing w:line="381" w:lineRule="exact"/>
        <w:rPr>
          <w:sz w:val="20"/>
          <w:szCs w:val="20"/>
        </w:rPr>
      </w:pPr>
    </w:p>
    <w:p w:rsidR="0060158D" w:rsidRDefault="00173B4A">
      <w:pPr>
        <w:ind w:right="-399"/>
        <w:jc w:val="center"/>
        <w:rPr>
          <w:sz w:val="20"/>
          <w:szCs w:val="20"/>
        </w:rPr>
      </w:pPr>
      <w:r>
        <w:rPr>
          <w:rFonts w:eastAsia="Times New Roman"/>
          <w:sz w:val="24"/>
          <w:szCs w:val="24"/>
        </w:rPr>
        <w:t>319</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308" w:name="page320"/>
      <w:bookmarkEnd w:id="308"/>
      <w:r>
        <w:rPr>
          <w:rFonts w:eastAsia="Times New Roman"/>
          <w:sz w:val="24"/>
          <w:szCs w:val="24"/>
        </w:rPr>
        <w:lastRenderedPageBreak/>
        <w:t>отбор необходимых для школьника (школьников) дополнительных дидактических материалов и учебных пособий.</w:t>
      </w:r>
    </w:p>
    <w:p w:rsidR="0060158D" w:rsidRDefault="0060158D">
      <w:pPr>
        <w:spacing w:line="22" w:lineRule="exact"/>
        <w:rPr>
          <w:sz w:val="20"/>
          <w:szCs w:val="20"/>
        </w:rPr>
      </w:pPr>
    </w:p>
    <w:p w:rsidR="0060158D" w:rsidRDefault="00173B4A" w:rsidP="00010453">
      <w:pPr>
        <w:numPr>
          <w:ilvl w:val="1"/>
          <w:numId w:val="372"/>
        </w:numPr>
        <w:tabs>
          <w:tab w:val="left" w:pos="1345"/>
        </w:tabs>
        <w:spacing w:line="264" w:lineRule="auto"/>
        <w:ind w:left="400" w:firstLine="712"/>
        <w:jc w:val="both"/>
        <w:rPr>
          <w:rFonts w:eastAsia="Times New Roman"/>
          <w:sz w:val="24"/>
          <w:szCs w:val="24"/>
        </w:rPr>
      </w:pPr>
      <w:r>
        <w:rPr>
          <w:rFonts w:eastAsia="Times New Roman"/>
          <w:sz w:val="24"/>
          <w:szCs w:val="24"/>
        </w:rPr>
        <w:t>состав ПМПк образовательной организации входят педагог-психолог, учитель-дефектолог, учитель-логопед, педагог (учитель-предметник), социальный педагог, врач,</w:t>
      </w:r>
    </w:p>
    <w:p w:rsidR="0060158D" w:rsidRDefault="0060158D">
      <w:pPr>
        <w:spacing w:line="26" w:lineRule="exact"/>
        <w:rPr>
          <w:rFonts w:eastAsia="Times New Roman"/>
          <w:sz w:val="24"/>
          <w:szCs w:val="24"/>
        </w:rPr>
      </w:pPr>
    </w:p>
    <w:p w:rsidR="0060158D" w:rsidRDefault="00173B4A" w:rsidP="00010453">
      <w:pPr>
        <w:numPr>
          <w:ilvl w:val="0"/>
          <w:numId w:val="372"/>
        </w:numPr>
        <w:tabs>
          <w:tab w:val="left" w:pos="625"/>
        </w:tabs>
        <w:spacing w:line="266" w:lineRule="auto"/>
        <w:ind w:left="400" w:firstLine="4"/>
        <w:rPr>
          <w:rFonts w:eastAsia="Times New Roman"/>
          <w:sz w:val="24"/>
          <w:szCs w:val="24"/>
        </w:rPr>
      </w:pPr>
      <w:r>
        <w:rPr>
          <w:rFonts w:eastAsia="Times New Roman"/>
          <w:sz w:val="24"/>
          <w:szCs w:val="24"/>
        </w:rPr>
        <w:t>также представитель администрации. Родители уведомляются о проведении ПМПк (Федеральный закон «Об образовании в Российской Федерации», ст. 42, 79).</w:t>
      </w:r>
    </w:p>
    <w:p w:rsidR="0060158D" w:rsidRDefault="0060158D">
      <w:pPr>
        <w:spacing w:line="24"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60158D" w:rsidRDefault="0060158D">
      <w:pPr>
        <w:spacing w:line="17"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60158D" w:rsidRDefault="0060158D">
      <w:pPr>
        <w:spacing w:line="303" w:lineRule="exact"/>
        <w:rPr>
          <w:sz w:val="20"/>
          <w:szCs w:val="20"/>
        </w:rPr>
      </w:pPr>
    </w:p>
    <w:p w:rsidR="0060158D" w:rsidRDefault="00173B4A">
      <w:pPr>
        <w:spacing w:line="274" w:lineRule="auto"/>
        <w:ind w:left="400"/>
        <w:jc w:val="center"/>
        <w:rPr>
          <w:sz w:val="20"/>
          <w:szCs w:val="20"/>
        </w:rPr>
      </w:pPr>
      <w:r>
        <w:rPr>
          <w:rFonts w:eastAsia="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60158D" w:rsidRDefault="0060158D">
      <w:pPr>
        <w:spacing w:line="296"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60158D" w:rsidRDefault="0060158D">
      <w:pPr>
        <w:spacing w:line="19"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60158D" w:rsidRDefault="0060158D">
      <w:pPr>
        <w:spacing w:line="17"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w:t>
      </w:r>
    </w:p>
    <w:p w:rsidR="0060158D" w:rsidRDefault="0060158D">
      <w:pPr>
        <w:spacing w:line="17"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54" w:lineRule="exact"/>
        <w:rPr>
          <w:sz w:val="20"/>
          <w:szCs w:val="20"/>
        </w:rPr>
      </w:pPr>
    </w:p>
    <w:p w:rsidR="0060158D" w:rsidRDefault="00173B4A">
      <w:pPr>
        <w:ind w:right="-399"/>
        <w:jc w:val="center"/>
        <w:rPr>
          <w:sz w:val="20"/>
          <w:szCs w:val="20"/>
        </w:rPr>
      </w:pPr>
      <w:r>
        <w:rPr>
          <w:rFonts w:eastAsia="Times New Roman"/>
          <w:sz w:val="24"/>
          <w:szCs w:val="24"/>
        </w:rPr>
        <w:t>320</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010453">
      <w:pPr>
        <w:numPr>
          <w:ilvl w:val="0"/>
          <w:numId w:val="373"/>
        </w:numPr>
        <w:tabs>
          <w:tab w:val="left" w:pos="1420"/>
        </w:tabs>
        <w:ind w:left="1420" w:hanging="308"/>
        <w:rPr>
          <w:rFonts w:eastAsia="Times New Roman"/>
          <w:sz w:val="24"/>
          <w:szCs w:val="24"/>
        </w:rPr>
      </w:pPr>
      <w:bookmarkStart w:id="309" w:name="page321"/>
      <w:bookmarkEnd w:id="309"/>
      <w:r>
        <w:rPr>
          <w:rFonts w:eastAsia="Times New Roman"/>
          <w:sz w:val="24"/>
          <w:szCs w:val="24"/>
        </w:rPr>
        <w:lastRenderedPageBreak/>
        <w:t>учебной  внеурочной  деятельности  планируются  коррекционные  занятия  со</w:t>
      </w:r>
    </w:p>
    <w:p w:rsidR="0060158D" w:rsidRDefault="0060158D">
      <w:pPr>
        <w:spacing w:line="55" w:lineRule="exact"/>
        <w:rPr>
          <w:rFonts w:eastAsia="Times New Roman"/>
          <w:sz w:val="24"/>
          <w:szCs w:val="24"/>
        </w:rPr>
      </w:pPr>
    </w:p>
    <w:p w:rsidR="0060158D" w:rsidRDefault="00173B4A">
      <w:pPr>
        <w:spacing w:line="264" w:lineRule="auto"/>
        <w:ind w:left="400"/>
        <w:rPr>
          <w:rFonts w:eastAsia="Times New Roman"/>
          <w:sz w:val="24"/>
          <w:szCs w:val="24"/>
        </w:rPr>
      </w:pPr>
      <w:r>
        <w:rPr>
          <w:rFonts w:eastAsia="Times New Roman"/>
          <w:sz w:val="24"/>
          <w:szCs w:val="24"/>
        </w:rPr>
        <w:t>специалистами (учитель-логопед, учитель-дефектолог, педагог-психолог) по индивидуально ориентированным коррекционным программам.</w:t>
      </w:r>
    </w:p>
    <w:p w:rsidR="0060158D" w:rsidRDefault="0060158D">
      <w:pPr>
        <w:spacing w:line="26"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60158D" w:rsidRDefault="0060158D">
      <w:pPr>
        <w:spacing w:line="18"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60158D" w:rsidRDefault="0060158D">
      <w:pPr>
        <w:spacing w:line="18"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60158D" w:rsidRDefault="0060158D">
      <w:pPr>
        <w:spacing w:line="21"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60158D" w:rsidRDefault="0060158D">
      <w:pPr>
        <w:spacing w:line="14"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w:t>
      </w:r>
    </w:p>
    <w:p w:rsidR="0060158D" w:rsidRDefault="0060158D">
      <w:pPr>
        <w:spacing w:line="17" w:lineRule="exact"/>
        <w:rPr>
          <w:rFonts w:eastAsia="Times New Roman"/>
          <w:sz w:val="24"/>
          <w:szCs w:val="24"/>
        </w:rPr>
      </w:pPr>
    </w:p>
    <w:p w:rsidR="0060158D" w:rsidRDefault="00173B4A">
      <w:pPr>
        <w:spacing w:line="272" w:lineRule="auto"/>
        <w:ind w:left="400"/>
        <w:jc w:val="both"/>
        <w:rPr>
          <w:rFonts w:eastAsia="Times New Roman"/>
          <w:sz w:val="24"/>
          <w:szCs w:val="24"/>
        </w:rPr>
      </w:pPr>
      <w:r>
        <w:rPr>
          <w:rFonts w:eastAsia="Times New Roman"/>
          <w:sz w:val="24"/>
          <w:szCs w:val="24"/>
        </w:rPr>
        <w:t>(учитель-логопед,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Взаимодействие включает в себя следующее:</w:t>
      </w:r>
    </w:p>
    <w:p w:rsidR="0060158D" w:rsidRDefault="0060158D">
      <w:pPr>
        <w:spacing w:line="44" w:lineRule="exact"/>
        <w:rPr>
          <w:rFonts w:eastAsia="Times New Roman"/>
          <w:sz w:val="24"/>
          <w:szCs w:val="24"/>
        </w:rPr>
      </w:pPr>
    </w:p>
    <w:p w:rsidR="0060158D" w:rsidRDefault="00173B4A">
      <w:pPr>
        <w:spacing w:line="283"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комплексность в определении и решении проблем обучающегося,</w:t>
      </w:r>
      <w:r>
        <w:rPr>
          <w:rFonts w:ascii="Arial" w:eastAsia="Arial" w:hAnsi="Arial" w:cs="Arial"/>
          <w:sz w:val="24"/>
          <w:szCs w:val="24"/>
        </w:rPr>
        <w:t xml:space="preserve"> </w:t>
      </w:r>
      <w:r>
        <w:rPr>
          <w:rFonts w:eastAsia="Times New Roman"/>
          <w:sz w:val="24"/>
          <w:szCs w:val="24"/>
        </w:rPr>
        <w:t>предоставлении ему специализированной квалифицированной помощи;</w:t>
      </w:r>
    </w:p>
    <w:p w:rsidR="0060158D" w:rsidRDefault="00173B4A">
      <w:pPr>
        <w:spacing w:line="26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многоаспектный анализ личностного и познавательного развития</w:t>
      </w:r>
      <w:r>
        <w:rPr>
          <w:rFonts w:ascii="Arial" w:eastAsia="Arial" w:hAnsi="Arial" w:cs="Arial"/>
          <w:sz w:val="24"/>
          <w:szCs w:val="24"/>
        </w:rPr>
        <w:t xml:space="preserve"> </w:t>
      </w:r>
      <w:r>
        <w:rPr>
          <w:rFonts w:eastAsia="Times New Roman"/>
          <w:sz w:val="24"/>
          <w:szCs w:val="24"/>
        </w:rPr>
        <w:t>обучающегося;</w:t>
      </w:r>
    </w:p>
    <w:p w:rsidR="0060158D" w:rsidRDefault="0060158D">
      <w:pPr>
        <w:spacing w:line="347" w:lineRule="exact"/>
        <w:rPr>
          <w:rFonts w:eastAsia="Times New Roman"/>
          <w:sz w:val="24"/>
          <w:szCs w:val="24"/>
        </w:rPr>
      </w:pPr>
    </w:p>
    <w:p w:rsidR="0060158D" w:rsidRDefault="00173B4A">
      <w:pPr>
        <w:spacing w:line="281"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составление комплексных индивидуальных программ общего развития и</w:t>
      </w:r>
      <w:r>
        <w:rPr>
          <w:rFonts w:ascii="Arial" w:eastAsia="Arial" w:hAnsi="Arial" w:cs="Arial"/>
          <w:sz w:val="24"/>
          <w:szCs w:val="24"/>
        </w:rPr>
        <w:t xml:space="preserve"> </w:t>
      </w:r>
      <w:r>
        <w:rPr>
          <w:rFonts w:eastAsia="Times New Roman"/>
          <w:sz w:val="24"/>
          <w:szCs w:val="24"/>
        </w:rPr>
        <w:t>коррекции отдельных сторон учебно-познавательной, речевой, эмоционально-волевой и личностной сфер ребенка.</w:t>
      </w:r>
    </w:p>
    <w:p w:rsidR="0060158D" w:rsidRDefault="0060158D">
      <w:pPr>
        <w:spacing w:line="275" w:lineRule="exact"/>
        <w:rPr>
          <w:sz w:val="20"/>
          <w:szCs w:val="20"/>
        </w:rPr>
      </w:pPr>
    </w:p>
    <w:p w:rsidR="0060158D" w:rsidRDefault="00173B4A">
      <w:pPr>
        <w:ind w:left="400"/>
        <w:rPr>
          <w:sz w:val="20"/>
          <w:szCs w:val="20"/>
        </w:rPr>
      </w:pPr>
      <w:r>
        <w:rPr>
          <w:rFonts w:eastAsia="Times New Roman"/>
          <w:b/>
          <w:bCs/>
          <w:sz w:val="24"/>
          <w:szCs w:val="24"/>
        </w:rPr>
        <w:t>2.4.5. Планируемые результаты коррекционной работы</w:t>
      </w:r>
    </w:p>
    <w:p w:rsidR="0060158D" w:rsidRDefault="0060158D">
      <w:pPr>
        <w:spacing w:line="334" w:lineRule="exact"/>
        <w:rPr>
          <w:sz w:val="20"/>
          <w:szCs w:val="20"/>
        </w:rPr>
      </w:pPr>
    </w:p>
    <w:p w:rsidR="0060158D" w:rsidRDefault="00173B4A">
      <w:pPr>
        <w:spacing w:line="264" w:lineRule="auto"/>
        <w:ind w:left="40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60158D" w:rsidRDefault="0060158D">
      <w:pPr>
        <w:spacing w:line="27" w:lineRule="exact"/>
        <w:rPr>
          <w:sz w:val="20"/>
          <w:szCs w:val="20"/>
        </w:rPr>
      </w:pPr>
    </w:p>
    <w:p w:rsidR="0060158D" w:rsidRDefault="00173B4A">
      <w:pPr>
        <w:spacing w:line="266" w:lineRule="auto"/>
        <w:ind w:left="40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0158D" w:rsidRDefault="0060158D">
      <w:pPr>
        <w:spacing w:line="24" w:lineRule="exact"/>
        <w:rPr>
          <w:sz w:val="20"/>
          <w:szCs w:val="20"/>
        </w:rPr>
      </w:pPr>
    </w:p>
    <w:p w:rsidR="0060158D" w:rsidRDefault="00173B4A" w:rsidP="00010453">
      <w:pPr>
        <w:numPr>
          <w:ilvl w:val="0"/>
          <w:numId w:val="374"/>
        </w:numPr>
        <w:tabs>
          <w:tab w:val="left" w:pos="1432"/>
        </w:tabs>
        <w:spacing w:line="270" w:lineRule="auto"/>
        <w:ind w:left="400" w:firstLine="712"/>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w:t>
      </w:r>
    </w:p>
    <w:p w:rsidR="0060158D" w:rsidRDefault="0060158D">
      <w:pPr>
        <w:spacing w:line="9" w:lineRule="exact"/>
        <w:rPr>
          <w:sz w:val="20"/>
          <w:szCs w:val="20"/>
        </w:rPr>
      </w:pPr>
    </w:p>
    <w:p w:rsidR="0060158D" w:rsidRDefault="00173B4A">
      <w:pPr>
        <w:ind w:left="400"/>
        <w:rPr>
          <w:sz w:val="20"/>
          <w:szCs w:val="20"/>
        </w:rPr>
      </w:pPr>
      <w:r>
        <w:rPr>
          <w:rFonts w:eastAsia="Times New Roman"/>
          <w:sz w:val="24"/>
          <w:szCs w:val="24"/>
        </w:rPr>
        <w:t>внеурочной – личностные и метапредметные результаты.</w:t>
      </w:r>
    </w:p>
    <w:p w:rsidR="0060158D" w:rsidRDefault="0060158D">
      <w:pPr>
        <w:spacing w:line="2" w:lineRule="exact"/>
        <w:rPr>
          <w:sz w:val="20"/>
          <w:szCs w:val="20"/>
        </w:rPr>
      </w:pPr>
    </w:p>
    <w:p w:rsidR="0060158D" w:rsidRDefault="00173B4A">
      <w:pPr>
        <w:ind w:left="4840"/>
        <w:rPr>
          <w:sz w:val="20"/>
          <w:szCs w:val="20"/>
        </w:rPr>
      </w:pPr>
      <w:r>
        <w:rPr>
          <w:rFonts w:eastAsia="Times New Roman"/>
          <w:sz w:val="24"/>
          <w:szCs w:val="24"/>
        </w:rPr>
        <w:t>321</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firstLine="708"/>
        <w:jc w:val="both"/>
        <w:rPr>
          <w:sz w:val="20"/>
          <w:szCs w:val="20"/>
        </w:rPr>
      </w:pPr>
      <w:bookmarkStart w:id="310" w:name="page322"/>
      <w:bookmarkEnd w:id="310"/>
      <w:r>
        <w:rPr>
          <w:rFonts w:eastAsia="Times New Roman"/>
          <w:sz w:val="24"/>
          <w:szCs w:val="24"/>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0158D" w:rsidRDefault="0060158D">
      <w:pPr>
        <w:spacing w:line="18"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60158D" w:rsidRDefault="0060158D">
      <w:pPr>
        <w:spacing w:line="19"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0158D" w:rsidRDefault="0060158D">
      <w:pPr>
        <w:spacing w:line="23"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60158D" w:rsidRDefault="0060158D">
      <w:pPr>
        <w:spacing w:line="2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53" w:lineRule="exact"/>
        <w:rPr>
          <w:sz w:val="20"/>
          <w:szCs w:val="20"/>
        </w:rPr>
      </w:pPr>
    </w:p>
    <w:p w:rsidR="0060158D" w:rsidRDefault="00173B4A" w:rsidP="00010453">
      <w:pPr>
        <w:numPr>
          <w:ilvl w:val="0"/>
          <w:numId w:val="375"/>
        </w:numPr>
        <w:tabs>
          <w:tab w:val="left" w:pos="1920"/>
        </w:tabs>
        <w:spacing w:line="264" w:lineRule="auto"/>
        <w:ind w:left="3320" w:right="580" w:hanging="1632"/>
        <w:rPr>
          <w:rFonts w:eastAsia="Times New Roman"/>
          <w:b/>
          <w:bCs/>
          <w:sz w:val="24"/>
          <w:szCs w:val="24"/>
        </w:rPr>
      </w:pPr>
      <w:r>
        <w:rPr>
          <w:rFonts w:eastAsia="Times New Roman"/>
          <w:b/>
          <w:bCs/>
          <w:sz w:val="24"/>
          <w:szCs w:val="24"/>
        </w:rPr>
        <w:t>Организационный раздел основной образовательной программы основного общего образования</w:t>
      </w:r>
    </w:p>
    <w:p w:rsidR="0060158D" w:rsidRDefault="0060158D">
      <w:pPr>
        <w:spacing w:line="333" w:lineRule="exact"/>
        <w:rPr>
          <w:sz w:val="20"/>
          <w:szCs w:val="20"/>
        </w:rPr>
      </w:pPr>
    </w:p>
    <w:p w:rsidR="0060158D" w:rsidRDefault="00173B4A">
      <w:pPr>
        <w:tabs>
          <w:tab w:val="left" w:pos="2180"/>
        </w:tabs>
        <w:ind w:left="1480"/>
        <w:rPr>
          <w:sz w:val="20"/>
          <w:szCs w:val="20"/>
        </w:rPr>
      </w:pPr>
      <w:r>
        <w:rPr>
          <w:rFonts w:eastAsia="Times New Roman"/>
          <w:b/>
          <w:bCs/>
          <w:sz w:val="24"/>
          <w:szCs w:val="24"/>
        </w:rPr>
        <w:t>3.1.</w:t>
      </w:r>
      <w:r>
        <w:rPr>
          <w:sz w:val="20"/>
          <w:szCs w:val="20"/>
        </w:rPr>
        <w:tab/>
      </w:r>
      <w:r>
        <w:rPr>
          <w:rFonts w:eastAsia="Times New Roman"/>
          <w:b/>
          <w:bCs/>
          <w:sz w:val="24"/>
          <w:szCs w:val="24"/>
        </w:rPr>
        <w:t>Учебный план основного общего образования</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11" w:lineRule="exact"/>
        <w:rPr>
          <w:sz w:val="20"/>
          <w:szCs w:val="20"/>
        </w:rPr>
      </w:pPr>
    </w:p>
    <w:p w:rsidR="0060158D" w:rsidRDefault="00173B4A">
      <w:pPr>
        <w:ind w:right="-399"/>
        <w:jc w:val="center"/>
        <w:rPr>
          <w:sz w:val="20"/>
          <w:szCs w:val="20"/>
        </w:rPr>
      </w:pPr>
      <w:r>
        <w:rPr>
          <w:rFonts w:eastAsia="Times New Roman"/>
          <w:sz w:val="24"/>
          <w:szCs w:val="24"/>
        </w:rPr>
        <w:t>322</w:t>
      </w:r>
    </w:p>
    <w:p w:rsidR="0060158D" w:rsidRDefault="0060158D">
      <w:pPr>
        <w:sectPr w:rsidR="0060158D">
          <w:pgSz w:w="11900" w:h="16838"/>
          <w:pgMar w:top="1142" w:right="846" w:bottom="326" w:left="1440" w:header="0" w:footer="0" w:gutter="0"/>
          <w:cols w:space="720" w:equalWidth="0">
            <w:col w:w="9620"/>
          </w:cols>
        </w:sectPr>
      </w:pPr>
    </w:p>
    <w:p w:rsidR="003D1BEF" w:rsidRPr="009B6648" w:rsidRDefault="003D1BEF" w:rsidP="003D1BEF">
      <w:pPr>
        <w:ind w:firstLine="709"/>
        <w:jc w:val="center"/>
        <w:rPr>
          <w:b/>
          <w:sz w:val="24"/>
          <w:szCs w:val="24"/>
        </w:rPr>
      </w:pPr>
      <w:bookmarkStart w:id="311" w:name="page323"/>
      <w:bookmarkEnd w:id="311"/>
      <w:r w:rsidRPr="009B6648">
        <w:rPr>
          <w:b/>
          <w:sz w:val="24"/>
          <w:szCs w:val="24"/>
        </w:rPr>
        <w:lastRenderedPageBreak/>
        <w:t>Пояснительная записка к учебному плану 5-9  классов</w:t>
      </w:r>
    </w:p>
    <w:p w:rsidR="003D1BEF" w:rsidRPr="009B6648" w:rsidRDefault="003D1BEF" w:rsidP="003D1BEF">
      <w:pPr>
        <w:ind w:firstLine="709"/>
        <w:jc w:val="center"/>
        <w:rPr>
          <w:b/>
          <w:sz w:val="24"/>
          <w:szCs w:val="24"/>
        </w:rPr>
      </w:pPr>
      <w:r w:rsidRPr="009B6648">
        <w:rPr>
          <w:b/>
          <w:sz w:val="24"/>
          <w:szCs w:val="24"/>
        </w:rPr>
        <w:t xml:space="preserve"> (уровень основного общего образования )</w:t>
      </w:r>
    </w:p>
    <w:p w:rsidR="003D1BEF" w:rsidRPr="00CE5C27" w:rsidRDefault="003D1BEF" w:rsidP="003D1BEF">
      <w:pPr>
        <w:jc w:val="center"/>
        <w:rPr>
          <w:b/>
          <w:sz w:val="24"/>
          <w:szCs w:val="24"/>
        </w:rPr>
      </w:pPr>
      <w:r w:rsidRPr="00CE5C27">
        <w:rPr>
          <w:b/>
          <w:sz w:val="24"/>
          <w:szCs w:val="24"/>
        </w:rPr>
        <w:t>в соответствии с ФГОС</w:t>
      </w:r>
    </w:p>
    <w:p w:rsidR="003D1BEF" w:rsidRPr="00CE5C27" w:rsidRDefault="003D1BEF" w:rsidP="003D1BEF">
      <w:pPr>
        <w:jc w:val="center"/>
        <w:rPr>
          <w:b/>
          <w:sz w:val="24"/>
          <w:szCs w:val="24"/>
        </w:rPr>
      </w:pPr>
      <w:r w:rsidRPr="00CE5C27">
        <w:rPr>
          <w:b/>
          <w:sz w:val="24"/>
          <w:szCs w:val="24"/>
        </w:rPr>
        <w:t>МОУ «</w:t>
      </w:r>
      <w:r>
        <w:rPr>
          <w:b/>
          <w:sz w:val="24"/>
          <w:szCs w:val="24"/>
        </w:rPr>
        <w:t>Средняя школа №11</w:t>
      </w:r>
      <w:r w:rsidRPr="00CE5C27">
        <w:rPr>
          <w:b/>
          <w:sz w:val="24"/>
          <w:szCs w:val="24"/>
        </w:rPr>
        <w:t>» на 201</w:t>
      </w:r>
      <w:r>
        <w:rPr>
          <w:b/>
          <w:sz w:val="24"/>
          <w:szCs w:val="24"/>
        </w:rPr>
        <w:t>9/2020</w:t>
      </w:r>
      <w:r w:rsidRPr="00CE5C27">
        <w:rPr>
          <w:b/>
          <w:sz w:val="24"/>
          <w:szCs w:val="24"/>
        </w:rPr>
        <w:t xml:space="preserve"> учебный год</w:t>
      </w:r>
    </w:p>
    <w:p w:rsidR="003D1BEF" w:rsidRDefault="003D1BEF" w:rsidP="003D1BEF">
      <w:pPr>
        <w:jc w:val="both"/>
        <w:rPr>
          <w:sz w:val="24"/>
          <w:szCs w:val="24"/>
        </w:rPr>
      </w:pPr>
      <w:r w:rsidRPr="00CE5C27">
        <w:rPr>
          <w:b/>
          <w:sz w:val="24"/>
          <w:szCs w:val="24"/>
        </w:rPr>
        <w:t xml:space="preserve">Учебный план </w:t>
      </w:r>
      <w:r w:rsidRPr="00CE5C27">
        <w:rPr>
          <w:sz w:val="24"/>
          <w:szCs w:val="24"/>
        </w:rPr>
        <w:t>разработан в соответствии со следующими документами:</w:t>
      </w:r>
    </w:p>
    <w:p w:rsidR="003D1BEF" w:rsidRDefault="003D1BEF" w:rsidP="003D1BEF">
      <w:pPr>
        <w:jc w:val="both"/>
        <w:rPr>
          <w:bCs/>
          <w:sz w:val="24"/>
          <w:szCs w:val="24"/>
        </w:rPr>
      </w:pPr>
      <w:r w:rsidRPr="007A2F64">
        <w:rPr>
          <w:bCs/>
          <w:sz w:val="24"/>
          <w:szCs w:val="24"/>
        </w:rPr>
        <w:t>Федеральный закон от 29.12.2012 №273-ФЗ «Об образов</w:t>
      </w:r>
      <w:r>
        <w:rPr>
          <w:bCs/>
          <w:sz w:val="24"/>
          <w:szCs w:val="24"/>
        </w:rPr>
        <w:t>ании в Российской Федерации»</w:t>
      </w:r>
    </w:p>
    <w:p w:rsidR="003D1BEF" w:rsidRDefault="003D1BEF" w:rsidP="003D1BEF">
      <w:pPr>
        <w:jc w:val="both"/>
        <w:rPr>
          <w:bCs/>
          <w:sz w:val="24"/>
          <w:szCs w:val="24"/>
        </w:rPr>
      </w:pPr>
    </w:p>
    <w:p w:rsidR="003D1BEF" w:rsidRDefault="003D1BEF" w:rsidP="003D1BEF">
      <w:pPr>
        <w:jc w:val="both"/>
        <w:rPr>
          <w:bCs/>
          <w:sz w:val="24"/>
          <w:szCs w:val="24"/>
        </w:rPr>
      </w:pPr>
      <w:r w:rsidRPr="007A2F64">
        <w:rPr>
          <w:bCs/>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w:t>
      </w:r>
      <w:r>
        <w:rPr>
          <w:bCs/>
          <w:sz w:val="24"/>
          <w:szCs w:val="24"/>
        </w:rPr>
        <w:t xml:space="preserve"> России от 30.08.2013 №1015)</w:t>
      </w:r>
    </w:p>
    <w:p w:rsidR="003D1BEF" w:rsidRDefault="003D1BEF" w:rsidP="003D1BEF">
      <w:pPr>
        <w:jc w:val="both"/>
        <w:rPr>
          <w:bCs/>
          <w:sz w:val="24"/>
          <w:szCs w:val="24"/>
        </w:rPr>
      </w:pPr>
      <w:r>
        <w:rPr>
          <w:bCs/>
          <w:sz w:val="24"/>
          <w:szCs w:val="24"/>
        </w:rPr>
        <w:br/>
      </w:r>
      <w:r w:rsidRPr="007A2F64">
        <w:rPr>
          <w:bCs/>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№189)</w:t>
      </w:r>
    </w:p>
    <w:p w:rsidR="003D1BEF" w:rsidRPr="007A2F64" w:rsidRDefault="003D1BEF" w:rsidP="003D1BEF">
      <w:pPr>
        <w:shd w:val="clear" w:color="auto" w:fill="FFFFFF"/>
        <w:spacing w:before="211" w:line="398" w:lineRule="exact"/>
        <w:rPr>
          <w:spacing w:val="1"/>
          <w:sz w:val="24"/>
          <w:szCs w:val="24"/>
        </w:rPr>
      </w:pPr>
      <w:r w:rsidRPr="007A2F64">
        <w:rPr>
          <w:bCs/>
          <w:spacing w:val="1"/>
          <w:sz w:val="24"/>
          <w:szCs w:val="24"/>
        </w:rPr>
        <w:t>Федеральный государственный образовательный стандарт основного общего образования (приказ Минобрнауки России от 17.12.2010 №1897):</w:t>
      </w:r>
      <w:r w:rsidRPr="007A2F64">
        <w:rPr>
          <w:bCs/>
          <w:spacing w:val="1"/>
          <w:sz w:val="24"/>
          <w:szCs w:val="24"/>
        </w:rPr>
        <w:br/>
        <w:t>в ред. приказов Минобрнауки России от 29.12.2014 N 1644</w:t>
      </w:r>
      <w:r w:rsidRPr="007A2F64">
        <w:rPr>
          <w:bCs/>
          <w:spacing w:val="1"/>
          <w:sz w:val="24"/>
          <w:szCs w:val="24"/>
        </w:rPr>
        <w:br/>
        <w:t xml:space="preserve">                                                                 от 31.12.2015 N 1577</w:t>
      </w:r>
      <w:r w:rsidRPr="007A2F64">
        <w:rPr>
          <w:bCs/>
          <w:spacing w:val="1"/>
          <w:sz w:val="24"/>
          <w:szCs w:val="24"/>
        </w:rPr>
        <w:br/>
        <w:t>Примерная основная образовательная программа основного общего образования (fgosreestr.ru)</w:t>
      </w:r>
    </w:p>
    <w:p w:rsidR="003D1BEF" w:rsidRPr="00A16D13" w:rsidRDefault="003D1BEF" w:rsidP="003D1BEF">
      <w:pPr>
        <w:shd w:val="clear" w:color="auto" w:fill="FFFFFF"/>
        <w:spacing w:before="211" w:line="398" w:lineRule="exact"/>
        <w:rPr>
          <w:spacing w:val="1"/>
          <w:sz w:val="24"/>
          <w:szCs w:val="24"/>
        </w:rPr>
      </w:pPr>
      <w:r w:rsidRPr="007A2F64">
        <w:rPr>
          <w:sz w:val="24"/>
          <w:szCs w:val="24"/>
        </w:rPr>
        <w:t>Учебный план</w:t>
      </w:r>
      <w:r w:rsidRPr="00A16D13">
        <w:rPr>
          <w:sz w:val="24"/>
          <w:szCs w:val="24"/>
        </w:rPr>
        <w:t xml:space="preserve"> составлен на </w:t>
      </w:r>
      <w:r>
        <w:rPr>
          <w:sz w:val="24"/>
          <w:szCs w:val="24"/>
        </w:rPr>
        <w:t>5</w:t>
      </w:r>
      <w:r w:rsidRPr="00A16D13">
        <w:rPr>
          <w:sz w:val="24"/>
          <w:szCs w:val="24"/>
        </w:rPr>
        <w:t xml:space="preserve">-дневную учебную неделю для </w:t>
      </w:r>
      <w:r>
        <w:rPr>
          <w:sz w:val="24"/>
          <w:szCs w:val="24"/>
        </w:rPr>
        <w:t>5-9</w:t>
      </w:r>
      <w:r w:rsidRPr="00A16D13">
        <w:rPr>
          <w:sz w:val="24"/>
          <w:szCs w:val="24"/>
        </w:rPr>
        <w:t xml:space="preserve"> классов. </w:t>
      </w:r>
    </w:p>
    <w:p w:rsidR="003D1BEF" w:rsidRPr="00AF14AB" w:rsidRDefault="003D1BEF" w:rsidP="003D1BEF">
      <w:pPr>
        <w:tabs>
          <w:tab w:val="left" w:pos="4500"/>
          <w:tab w:val="left" w:pos="9180"/>
          <w:tab w:val="left" w:pos="9360"/>
        </w:tabs>
        <w:spacing w:before="240"/>
        <w:ind w:firstLine="709"/>
        <w:jc w:val="both"/>
        <w:rPr>
          <w:sz w:val="24"/>
          <w:szCs w:val="24"/>
        </w:rPr>
      </w:pPr>
      <w:r w:rsidRPr="00AF14AB">
        <w:rPr>
          <w:sz w:val="24"/>
          <w:szCs w:val="24"/>
        </w:rPr>
        <w:t>Учебны</w:t>
      </w:r>
      <w:r>
        <w:rPr>
          <w:sz w:val="24"/>
          <w:szCs w:val="24"/>
        </w:rPr>
        <w:t>й</w:t>
      </w:r>
      <w:r w:rsidRPr="00AF14AB">
        <w:rPr>
          <w:sz w:val="24"/>
          <w:szCs w:val="24"/>
        </w:rPr>
        <w:t xml:space="preserve"> план МОУ «</w:t>
      </w:r>
      <w:r>
        <w:rPr>
          <w:sz w:val="24"/>
          <w:szCs w:val="24"/>
        </w:rPr>
        <w:t>Средняя школа №11</w:t>
      </w:r>
      <w:r w:rsidRPr="00AF14AB">
        <w:rPr>
          <w:sz w:val="24"/>
          <w:szCs w:val="24"/>
        </w:rPr>
        <w:t>», реализующего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Pr>
          <w:sz w:val="24"/>
          <w:szCs w:val="24"/>
        </w:rPr>
        <w:t>, является составной частью ООП, количество часов на изучение предметов определяется образовательной организацией в соответствии со спецификой реализуемой основной образовательной программы (в соответствии с письмом Минобрнауки России от 09.10.2017г. №ТС-945/08).</w:t>
      </w:r>
    </w:p>
    <w:p w:rsidR="003D1BEF" w:rsidRPr="00AF14AB" w:rsidRDefault="003D1BEF" w:rsidP="003D1BEF">
      <w:pPr>
        <w:tabs>
          <w:tab w:val="left" w:pos="4500"/>
          <w:tab w:val="left" w:pos="9180"/>
          <w:tab w:val="left" w:pos="9360"/>
        </w:tabs>
        <w:spacing w:before="240"/>
        <w:ind w:firstLine="709"/>
        <w:jc w:val="both"/>
        <w:rPr>
          <w:sz w:val="24"/>
          <w:szCs w:val="24"/>
        </w:rPr>
      </w:pPr>
      <w:r w:rsidRPr="00AF14AB">
        <w:rPr>
          <w:sz w:val="24"/>
          <w:szCs w:val="24"/>
        </w:rPr>
        <w:t>Учебный план:</w:t>
      </w:r>
    </w:p>
    <w:p w:rsidR="003D1BEF" w:rsidRPr="00AF14AB" w:rsidRDefault="003D1BEF" w:rsidP="006F0BF9">
      <w:pPr>
        <w:numPr>
          <w:ilvl w:val="0"/>
          <w:numId w:val="411"/>
        </w:numPr>
        <w:tabs>
          <w:tab w:val="left" w:pos="993"/>
          <w:tab w:val="left" w:pos="4500"/>
          <w:tab w:val="left" w:pos="9180"/>
          <w:tab w:val="left" w:pos="9360"/>
        </w:tabs>
        <w:spacing w:line="276" w:lineRule="auto"/>
        <w:ind w:left="0" w:firstLine="709"/>
        <w:contextualSpacing/>
        <w:jc w:val="both"/>
        <w:rPr>
          <w:sz w:val="24"/>
          <w:szCs w:val="24"/>
        </w:rPr>
      </w:pPr>
      <w:r w:rsidRPr="00AF14AB">
        <w:rPr>
          <w:sz w:val="24"/>
          <w:szCs w:val="24"/>
        </w:rPr>
        <w:t>фиксирует максимальный объем учебной нагрузки обучающихся;</w:t>
      </w:r>
    </w:p>
    <w:p w:rsidR="003D1BEF" w:rsidRPr="00AF14AB" w:rsidRDefault="003D1BEF" w:rsidP="006F0BF9">
      <w:pPr>
        <w:numPr>
          <w:ilvl w:val="0"/>
          <w:numId w:val="411"/>
        </w:numPr>
        <w:tabs>
          <w:tab w:val="left" w:pos="993"/>
          <w:tab w:val="left" w:pos="4500"/>
          <w:tab w:val="left" w:pos="9180"/>
          <w:tab w:val="left" w:pos="9360"/>
        </w:tabs>
        <w:spacing w:line="276" w:lineRule="auto"/>
        <w:ind w:left="0" w:firstLine="709"/>
        <w:contextualSpacing/>
        <w:jc w:val="both"/>
        <w:rPr>
          <w:sz w:val="24"/>
          <w:szCs w:val="24"/>
        </w:rPr>
      </w:pPr>
      <w:r w:rsidRPr="00AF14AB">
        <w:rPr>
          <w:sz w:val="24"/>
          <w:szCs w:val="24"/>
        </w:rPr>
        <w:t>определяет (регламентирует) перечень учебных предметов, курсов и время, отводимое на их освоение и организацию;</w:t>
      </w:r>
    </w:p>
    <w:p w:rsidR="003D1BEF" w:rsidRPr="00AF14AB" w:rsidRDefault="003D1BEF" w:rsidP="006F0BF9">
      <w:pPr>
        <w:numPr>
          <w:ilvl w:val="0"/>
          <w:numId w:val="411"/>
        </w:numPr>
        <w:tabs>
          <w:tab w:val="left" w:pos="993"/>
          <w:tab w:val="left" w:pos="4500"/>
          <w:tab w:val="left" w:pos="9180"/>
          <w:tab w:val="left" w:pos="9360"/>
        </w:tabs>
        <w:spacing w:line="276" w:lineRule="auto"/>
        <w:ind w:left="0" w:firstLine="709"/>
        <w:contextualSpacing/>
        <w:jc w:val="both"/>
        <w:rPr>
          <w:sz w:val="24"/>
          <w:szCs w:val="24"/>
        </w:rPr>
      </w:pPr>
      <w:r w:rsidRPr="00AF14AB">
        <w:rPr>
          <w:sz w:val="24"/>
          <w:szCs w:val="24"/>
        </w:rPr>
        <w:t>распределяет учебные предметы, курсы по классам и учебным годам.</w:t>
      </w:r>
    </w:p>
    <w:p w:rsidR="003D1BEF" w:rsidRPr="00CE5C27" w:rsidRDefault="003D1BEF" w:rsidP="003D1BEF">
      <w:pPr>
        <w:pStyle w:val="Default"/>
        <w:spacing w:before="240"/>
        <w:jc w:val="both"/>
      </w:pPr>
      <w:r w:rsidRPr="00CE5C27">
        <w:t>Основными целями учебного плана 5-</w:t>
      </w:r>
      <w:r>
        <w:t>9</w:t>
      </w:r>
      <w:r w:rsidRPr="00CE5C27">
        <w:t xml:space="preserve"> класс</w:t>
      </w:r>
      <w:r>
        <w:t>ов</w:t>
      </w:r>
      <w:r w:rsidRPr="00CE5C27">
        <w:t xml:space="preserve"> являются: </w:t>
      </w:r>
    </w:p>
    <w:p w:rsidR="003D1BEF" w:rsidRPr="00CE5C27" w:rsidRDefault="003D1BEF" w:rsidP="006F0BF9">
      <w:pPr>
        <w:pStyle w:val="Default"/>
        <w:numPr>
          <w:ilvl w:val="0"/>
          <w:numId w:val="411"/>
        </w:numPr>
        <w:spacing w:after="9"/>
        <w:jc w:val="both"/>
      </w:pPr>
      <w:r w:rsidRPr="00CE5C27">
        <w:t>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3D1BEF" w:rsidRPr="00CE5C27" w:rsidRDefault="003D1BEF" w:rsidP="006F0BF9">
      <w:pPr>
        <w:pStyle w:val="Default"/>
        <w:numPr>
          <w:ilvl w:val="0"/>
          <w:numId w:val="411"/>
        </w:numPr>
        <w:spacing w:after="9"/>
        <w:jc w:val="both"/>
      </w:pPr>
      <w:r w:rsidRPr="00CE5C27">
        <w:t>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3D1BEF" w:rsidRDefault="003D1BEF" w:rsidP="006F0BF9">
      <w:pPr>
        <w:pStyle w:val="Default"/>
        <w:numPr>
          <w:ilvl w:val="0"/>
          <w:numId w:val="411"/>
        </w:numPr>
        <w:spacing w:after="9"/>
        <w:jc w:val="both"/>
      </w:pPr>
      <w:r w:rsidRPr="00CE5C27">
        <w:t xml:space="preserve">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3D1BEF" w:rsidRDefault="003D1BEF" w:rsidP="003D1BEF">
      <w:pPr>
        <w:pStyle w:val="Default"/>
        <w:spacing w:after="9"/>
        <w:jc w:val="both"/>
      </w:pPr>
    </w:p>
    <w:p w:rsidR="003D1BEF" w:rsidRPr="00CE5C27" w:rsidRDefault="003D1BEF" w:rsidP="003D1BEF">
      <w:pPr>
        <w:pStyle w:val="Default"/>
        <w:spacing w:after="9"/>
        <w:jc w:val="both"/>
      </w:pPr>
    </w:p>
    <w:p w:rsidR="003D1BEF" w:rsidRPr="00CE5C27" w:rsidRDefault="003D1BEF" w:rsidP="003D1BEF">
      <w:pPr>
        <w:ind w:firstLine="709"/>
        <w:jc w:val="both"/>
        <w:rPr>
          <w:sz w:val="24"/>
          <w:szCs w:val="24"/>
        </w:rPr>
      </w:pPr>
      <w:r w:rsidRPr="00CE5C27">
        <w:rPr>
          <w:sz w:val="24"/>
          <w:szCs w:val="24"/>
        </w:rPr>
        <w:t>Основными задачами учебного плана для 5-</w:t>
      </w:r>
      <w:r>
        <w:rPr>
          <w:sz w:val="24"/>
          <w:szCs w:val="24"/>
        </w:rPr>
        <w:t>9</w:t>
      </w:r>
      <w:r w:rsidRPr="00CE5C27">
        <w:rPr>
          <w:sz w:val="24"/>
          <w:szCs w:val="24"/>
        </w:rPr>
        <w:t xml:space="preserve">  класс</w:t>
      </w:r>
      <w:r>
        <w:rPr>
          <w:sz w:val="24"/>
          <w:szCs w:val="24"/>
        </w:rPr>
        <w:t>ов</w:t>
      </w:r>
      <w:r w:rsidRPr="00CE5C27">
        <w:rPr>
          <w:sz w:val="24"/>
          <w:szCs w:val="24"/>
        </w:rPr>
        <w:t xml:space="preserve"> являются:</w:t>
      </w:r>
    </w:p>
    <w:p w:rsidR="003D1BEF" w:rsidRPr="00CE5C27" w:rsidRDefault="003D1BEF" w:rsidP="006F0BF9">
      <w:pPr>
        <w:numPr>
          <w:ilvl w:val="0"/>
          <w:numId w:val="412"/>
        </w:numPr>
        <w:jc w:val="both"/>
        <w:rPr>
          <w:sz w:val="24"/>
          <w:szCs w:val="24"/>
        </w:rPr>
      </w:pPr>
      <w:r w:rsidRPr="00CE5C27">
        <w:rPr>
          <w:sz w:val="24"/>
          <w:szCs w:val="24"/>
        </w:rPr>
        <w:t>обеспечение  выполнения федерального  государственного стандарта образования;</w:t>
      </w:r>
    </w:p>
    <w:p w:rsidR="003D1BEF" w:rsidRPr="00CE5C27" w:rsidRDefault="003D1BEF" w:rsidP="006F0BF9">
      <w:pPr>
        <w:numPr>
          <w:ilvl w:val="0"/>
          <w:numId w:val="412"/>
        </w:numPr>
        <w:suppressAutoHyphens/>
        <w:jc w:val="both"/>
        <w:rPr>
          <w:sz w:val="24"/>
          <w:szCs w:val="24"/>
        </w:rPr>
      </w:pPr>
      <w:r w:rsidRPr="00CE5C27">
        <w:rPr>
          <w:sz w:val="24"/>
          <w:szCs w:val="24"/>
        </w:rPr>
        <w:t>обеспечение единства федерального, национально-регионального компонентов и компонента образовательного учреждения;</w:t>
      </w:r>
    </w:p>
    <w:p w:rsidR="003D1BEF" w:rsidRPr="00CE5C27" w:rsidRDefault="003D1BEF" w:rsidP="006F0BF9">
      <w:pPr>
        <w:numPr>
          <w:ilvl w:val="0"/>
          <w:numId w:val="412"/>
        </w:numPr>
        <w:suppressAutoHyphens/>
        <w:jc w:val="both"/>
        <w:rPr>
          <w:sz w:val="24"/>
          <w:szCs w:val="24"/>
        </w:rPr>
      </w:pPr>
      <w:r w:rsidRPr="00CE5C27">
        <w:rPr>
          <w:sz w:val="24"/>
          <w:szCs w:val="24"/>
        </w:rPr>
        <w:t>соблюдение государственных образовательных  стандартов;</w:t>
      </w:r>
    </w:p>
    <w:p w:rsidR="003D1BEF" w:rsidRPr="00CE5C27" w:rsidRDefault="003D1BEF" w:rsidP="006F0BF9">
      <w:pPr>
        <w:numPr>
          <w:ilvl w:val="0"/>
          <w:numId w:val="412"/>
        </w:numPr>
        <w:suppressAutoHyphens/>
        <w:jc w:val="both"/>
        <w:rPr>
          <w:sz w:val="24"/>
          <w:szCs w:val="24"/>
        </w:rPr>
      </w:pPr>
      <w:r w:rsidRPr="00CE5C27">
        <w:rPr>
          <w:sz w:val="24"/>
          <w:szCs w:val="24"/>
        </w:rPr>
        <w:t>введение  в  учебные  программы  национально-регионального  компонента;</w:t>
      </w:r>
    </w:p>
    <w:p w:rsidR="003D1BEF" w:rsidRPr="00CE5C27" w:rsidRDefault="003D1BEF" w:rsidP="006F0BF9">
      <w:pPr>
        <w:numPr>
          <w:ilvl w:val="0"/>
          <w:numId w:val="412"/>
        </w:numPr>
        <w:suppressAutoHyphens/>
        <w:jc w:val="both"/>
        <w:rPr>
          <w:sz w:val="24"/>
          <w:szCs w:val="24"/>
        </w:rPr>
      </w:pPr>
      <w:r w:rsidRPr="00CE5C27">
        <w:rPr>
          <w:sz w:val="24"/>
          <w:szCs w:val="24"/>
        </w:rPr>
        <w:t>сохранение  целостности  каждой  системы  обучения;</w:t>
      </w:r>
    </w:p>
    <w:p w:rsidR="003D1BEF" w:rsidRPr="00CE5C27" w:rsidRDefault="003D1BEF" w:rsidP="006F0BF9">
      <w:pPr>
        <w:numPr>
          <w:ilvl w:val="0"/>
          <w:numId w:val="412"/>
        </w:numPr>
        <w:suppressAutoHyphens/>
        <w:jc w:val="both"/>
        <w:rPr>
          <w:sz w:val="24"/>
          <w:szCs w:val="24"/>
        </w:rPr>
      </w:pPr>
      <w:r w:rsidRPr="00CE5C27">
        <w:rPr>
          <w:sz w:val="24"/>
          <w:szCs w:val="24"/>
        </w:rPr>
        <w:t>обеспечение реализации интересов и потребностей обучающихся и их родителей (законных представителей);</w:t>
      </w:r>
    </w:p>
    <w:p w:rsidR="003D1BEF" w:rsidRPr="00CE5C27" w:rsidRDefault="003D1BEF" w:rsidP="006F0BF9">
      <w:pPr>
        <w:numPr>
          <w:ilvl w:val="0"/>
          <w:numId w:val="412"/>
        </w:numPr>
        <w:suppressAutoHyphens/>
        <w:jc w:val="both"/>
        <w:rPr>
          <w:sz w:val="24"/>
          <w:szCs w:val="24"/>
        </w:rPr>
      </w:pPr>
      <w:r w:rsidRPr="00CE5C27">
        <w:rPr>
          <w:sz w:val="24"/>
          <w:szCs w:val="24"/>
        </w:rPr>
        <w:t>сохранение и укрепление здоровья детей (закладывание основ здорового образа жизни).</w:t>
      </w:r>
    </w:p>
    <w:p w:rsidR="003D1BEF" w:rsidRDefault="003D1BEF" w:rsidP="003D1BEF">
      <w:pPr>
        <w:tabs>
          <w:tab w:val="left" w:pos="4500"/>
          <w:tab w:val="left" w:pos="9180"/>
          <w:tab w:val="left" w:pos="9360"/>
        </w:tabs>
        <w:spacing w:before="240"/>
        <w:ind w:firstLine="709"/>
        <w:jc w:val="both"/>
      </w:pPr>
      <w:r w:rsidRPr="00CE5C27">
        <w:t>В учебном плане 5-</w:t>
      </w:r>
      <w:r>
        <w:t>9</w:t>
      </w:r>
      <w:r w:rsidRPr="00CE5C27">
        <w:t xml:space="preserve"> класс</w:t>
      </w:r>
      <w:r>
        <w:t>ов</w:t>
      </w:r>
      <w:r w:rsidRPr="00CE5C27">
        <w:t xml:space="preserve"> представлены все основные образовательные области, что позволяет заложить фундамент общеобразовательной подготовки обучающихся.</w:t>
      </w:r>
    </w:p>
    <w:p w:rsidR="003D1BEF" w:rsidRPr="00AF14AB" w:rsidRDefault="003D1BEF" w:rsidP="003D1BEF">
      <w:pPr>
        <w:tabs>
          <w:tab w:val="left" w:pos="4500"/>
          <w:tab w:val="left" w:pos="9180"/>
          <w:tab w:val="left" w:pos="9360"/>
        </w:tabs>
        <w:ind w:firstLine="709"/>
        <w:jc w:val="both"/>
        <w:rPr>
          <w:sz w:val="24"/>
          <w:szCs w:val="24"/>
        </w:rPr>
      </w:pPr>
      <w:r w:rsidRPr="00AF14AB">
        <w:rPr>
          <w:sz w:val="24"/>
          <w:szCs w:val="24"/>
        </w:rPr>
        <w:t xml:space="preserve">При проведении занятий по иностранному языку, информатике осуществляется деление классов на две группы с учетом норм по предельно допустимой наполняемости групп. </w:t>
      </w:r>
    </w:p>
    <w:p w:rsidR="003D1BEF" w:rsidRPr="00CE5C27" w:rsidRDefault="003D1BEF" w:rsidP="003D1BEF">
      <w:pPr>
        <w:pStyle w:val="Default"/>
        <w:jc w:val="both"/>
      </w:pPr>
      <w:r w:rsidRPr="00CE5C27">
        <w:t xml:space="preserve">         </w:t>
      </w:r>
      <w:r>
        <w:t xml:space="preserve">     Учебный план</w:t>
      </w:r>
      <w:r w:rsidRPr="00CE5C27">
        <w:t xml:space="preserve"> обеспечива</w:t>
      </w:r>
      <w:r>
        <w:t>е</w:t>
      </w:r>
      <w:r w:rsidRPr="00CE5C27">
        <w:t xml:space="preserve">т выполнение федерального государственного образовательного стандарта основного общего образования и использование </w:t>
      </w:r>
      <w:r>
        <w:t>части, формируемой участниками образовательной организации,</w:t>
      </w:r>
      <w:r w:rsidRPr="00CE5C27">
        <w:t xml:space="preserve">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3D1BEF" w:rsidRPr="00527795" w:rsidRDefault="003D1BEF" w:rsidP="003D1BEF">
      <w:pPr>
        <w:jc w:val="both"/>
        <w:rPr>
          <w:rFonts w:eastAsia="DejaVu Sans"/>
          <w:kern w:val="2"/>
          <w:sz w:val="24"/>
          <w:szCs w:val="24"/>
          <w:lang w:eastAsia="hi-IN" w:bidi="hi-IN"/>
        </w:rPr>
      </w:pPr>
      <w:r w:rsidRPr="00CE5C27">
        <w:rPr>
          <w:sz w:val="24"/>
          <w:szCs w:val="24"/>
        </w:rPr>
        <w:t>В 5</w:t>
      </w:r>
      <w:r>
        <w:rPr>
          <w:sz w:val="24"/>
          <w:szCs w:val="24"/>
        </w:rPr>
        <w:t>-9</w:t>
      </w:r>
      <w:r w:rsidRPr="00CE5C27">
        <w:rPr>
          <w:sz w:val="24"/>
          <w:szCs w:val="24"/>
        </w:rPr>
        <w:t xml:space="preserve"> класс</w:t>
      </w:r>
      <w:r>
        <w:rPr>
          <w:sz w:val="24"/>
          <w:szCs w:val="24"/>
        </w:rPr>
        <w:t>ах</w:t>
      </w:r>
      <w:r w:rsidRPr="00CE5C27">
        <w:rPr>
          <w:sz w:val="24"/>
          <w:szCs w:val="24"/>
        </w:rPr>
        <w:t xml:space="preserve"> система аттестации достижений учащихся – промежуточная, по четвертям в форме выведения на основе текущих отметок, отметок за четверть,</w:t>
      </w:r>
      <w:r>
        <w:rPr>
          <w:sz w:val="24"/>
          <w:szCs w:val="24"/>
        </w:rPr>
        <w:t xml:space="preserve"> полугодие , если предмет изучается один час в неделю, </w:t>
      </w:r>
      <w:r w:rsidRPr="00CE5C27">
        <w:rPr>
          <w:sz w:val="24"/>
          <w:szCs w:val="24"/>
        </w:rPr>
        <w:t xml:space="preserve"> годовых и итоговых.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w:t>
      </w:r>
      <w:r>
        <w:rPr>
          <w:sz w:val="24"/>
          <w:szCs w:val="24"/>
        </w:rPr>
        <w:t>школы</w:t>
      </w:r>
      <w:r w:rsidRPr="00CE5C27">
        <w:rPr>
          <w:sz w:val="24"/>
          <w:szCs w:val="24"/>
        </w:rPr>
        <w:t>, Положением о системе оценки достижения планируемых результатов освоения основно</w:t>
      </w:r>
      <w:r>
        <w:rPr>
          <w:sz w:val="24"/>
          <w:szCs w:val="24"/>
        </w:rPr>
        <w:t xml:space="preserve">й образовательной программы ООО и </w:t>
      </w:r>
      <w:r w:rsidRPr="00527795">
        <w:rPr>
          <w:sz w:val="24"/>
          <w:szCs w:val="24"/>
        </w:rPr>
        <w:t xml:space="preserve"> Положением о проведении промежуточной аттестации обучающихся и осуществлении текущего контроля их успеваемости.</w:t>
      </w:r>
      <w:r w:rsidRPr="00527795">
        <w:rPr>
          <w:snapToGrid w:val="0"/>
          <w:sz w:val="24"/>
          <w:szCs w:val="24"/>
        </w:rPr>
        <w:t xml:space="preserve">       </w:t>
      </w:r>
    </w:p>
    <w:p w:rsidR="003D1BEF" w:rsidRPr="00CE5C27" w:rsidRDefault="003D1BEF" w:rsidP="003D1BEF">
      <w:pPr>
        <w:ind w:firstLine="540"/>
        <w:jc w:val="both"/>
        <w:rPr>
          <w:sz w:val="24"/>
          <w:szCs w:val="24"/>
        </w:rPr>
      </w:pPr>
    </w:p>
    <w:p w:rsidR="003D1BEF" w:rsidRPr="00CE5C27" w:rsidRDefault="003D1BEF" w:rsidP="003D1BEF">
      <w:pPr>
        <w:jc w:val="both"/>
        <w:rPr>
          <w:sz w:val="24"/>
          <w:szCs w:val="24"/>
        </w:rPr>
      </w:pPr>
      <w:r w:rsidRPr="00CE5C27">
        <w:rPr>
          <w:sz w:val="24"/>
          <w:szCs w:val="24"/>
        </w:rPr>
        <w:t xml:space="preserve">         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rsidR="003D1BEF" w:rsidRPr="00CE5C27" w:rsidRDefault="003D1BEF" w:rsidP="003D1BEF">
      <w:pPr>
        <w:pStyle w:val="a5"/>
        <w:jc w:val="both"/>
        <w:rPr>
          <w:rFonts w:eastAsia="DejaVu Sans"/>
          <w:kern w:val="2"/>
          <w:lang w:eastAsia="hi-IN" w:bidi="hi-IN"/>
        </w:rPr>
      </w:pPr>
      <w:r w:rsidRPr="00CE5C27">
        <w:rPr>
          <w:snapToGrid w:val="0"/>
        </w:rPr>
        <w:t xml:space="preserve">       Промежуточная аттестация проводится в  5</w:t>
      </w:r>
      <w:r>
        <w:rPr>
          <w:snapToGrid w:val="0"/>
        </w:rPr>
        <w:t>-9</w:t>
      </w:r>
      <w:r w:rsidRPr="00CE5C27">
        <w:rPr>
          <w:snapToGrid w:val="0"/>
        </w:rPr>
        <w:t xml:space="preserve"> класс</w:t>
      </w:r>
      <w:r>
        <w:rPr>
          <w:snapToGrid w:val="0"/>
        </w:rPr>
        <w:t>ах</w:t>
      </w:r>
      <w:r w:rsidRPr="00CE5C27">
        <w:rPr>
          <w:snapToGrid w:val="0"/>
        </w:rPr>
        <w:t xml:space="preserve">  по  всем  предметам обязательной части и части, формируемой участниками образовательных отношений,  учебного плана   в конце учебного года. </w:t>
      </w:r>
      <w:r w:rsidRPr="00CE5C27">
        <w:t xml:space="preserve"> </w:t>
      </w:r>
    </w:p>
    <w:p w:rsidR="003D1BEF" w:rsidRPr="00CE5C27" w:rsidRDefault="003D1BEF" w:rsidP="003D1BEF">
      <w:pPr>
        <w:pStyle w:val="a5"/>
        <w:rPr>
          <w:rFonts w:eastAsia="DejaVu Sans"/>
          <w:kern w:val="2"/>
          <w:lang w:eastAsia="hi-IN" w:bidi="hi-IN"/>
        </w:rPr>
      </w:pPr>
      <w:r w:rsidRPr="00CE5C27">
        <w:rPr>
          <w:rFonts w:eastAsia="DejaVu Sans"/>
          <w:kern w:val="2"/>
          <w:lang w:eastAsia="hi-IN" w:bidi="hi-IN"/>
        </w:rPr>
        <w:t xml:space="preserve">      </w:t>
      </w:r>
      <w:r w:rsidRPr="00CE5C27">
        <w:rPr>
          <w:snapToGrid w:val="0"/>
        </w:rPr>
        <w:t xml:space="preserve">Сроки проведения </w:t>
      </w:r>
      <w:r w:rsidRPr="00CE5C27">
        <w:t xml:space="preserve"> промежуточной аттестации утверждаются приказом директора школы  не позднее 3-х недель до окончания учебного года.</w:t>
      </w:r>
      <w:r w:rsidRPr="00CE5C27">
        <w:rPr>
          <w:snapToGrid w:val="0"/>
        </w:rPr>
        <w:t xml:space="preserve"> </w:t>
      </w:r>
    </w:p>
    <w:p w:rsidR="003D1BEF" w:rsidRDefault="003D1BEF" w:rsidP="003D1BEF">
      <w:pPr>
        <w:jc w:val="both"/>
        <w:rPr>
          <w:sz w:val="24"/>
          <w:szCs w:val="24"/>
        </w:rPr>
      </w:pPr>
      <w:r w:rsidRPr="00CE5C27">
        <w:rPr>
          <w:sz w:val="24"/>
          <w:szCs w:val="24"/>
        </w:rPr>
        <w:t xml:space="preserve">       Учебный план для обучающихся включает две части: обязательную и формируемую участниками образовательных отношений.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допустимой недельной образовательной нагрузки, определенной СанПином.</w:t>
      </w:r>
    </w:p>
    <w:p w:rsidR="003D1BEF" w:rsidRPr="00842AC5" w:rsidRDefault="003D1BEF" w:rsidP="003D1BEF">
      <w:pPr>
        <w:tabs>
          <w:tab w:val="left" w:pos="4500"/>
          <w:tab w:val="left" w:pos="9180"/>
          <w:tab w:val="left" w:pos="9360"/>
        </w:tabs>
        <w:ind w:firstLine="567"/>
        <w:jc w:val="both"/>
        <w:rPr>
          <w:sz w:val="24"/>
          <w:szCs w:val="24"/>
        </w:rPr>
      </w:pPr>
      <w:r w:rsidRPr="00842AC5">
        <w:rPr>
          <w:sz w:val="24"/>
          <w:szCs w:val="24"/>
        </w:rPr>
        <w:t>В соответствии с ФГОС ООО количество учебных занятий за 5 лет не может составлять менее 5267 и более 6020 часов.</w:t>
      </w:r>
    </w:p>
    <w:p w:rsidR="003D1BEF" w:rsidRDefault="003D1BEF" w:rsidP="003D1BEF">
      <w:pPr>
        <w:tabs>
          <w:tab w:val="left" w:pos="4500"/>
          <w:tab w:val="left" w:pos="9180"/>
          <w:tab w:val="left" w:pos="9360"/>
        </w:tabs>
        <w:ind w:firstLine="709"/>
        <w:jc w:val="both"/>
        <w:rPr>
          <w:sz w:val="24"/>
          <w:szCs w:val="24"/>
        </w:rPr>
      </w:pPr>
      <w:r w:rsidRPr="00AF14AB">
        <w:rPr>
          <w:b/>
          <w:sz w:val="24"/>
          <w:szCs w:val="24"/>
        </w:rPr>
        <w:t>Обязательная часть</w:t>
      </w:r>
      <w:r w:rsidRPr="00AF14AB">
        <w:rPr>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МОУ «</w:t>
      </w:r>
      <w:r>
        <w:rPr>
          <w:sz w:val="24"/>
          <w:szCs w:val="24"/>
        </w:rPr>
        <w:t>Средняя школа №11</w:t>
      </w:r>
      <w:r w:rsidRPr="00AF14AB">
        <w:rPr>
          <w:sz w:val="24"/>
          <w:szCs w:val="24"/>
        </w:rPr>
        <w:t xml:space="preserve">», реализующего образовательную программу </w:t>
      </w:r>
      <w:r w:rsidRPr="00AF14AB">
        <w:rPr>
          <w:sz w:val="24"/>
          <w:szCs w:val="24"/>
        </w:rPr>
        <w:lastRenderedPageBreak/>
        <w:t xml:space="preserve">основного общего образования, и учебное время, отводимое на их изучение по классам (годам) обучения. </w:t>
      </w:r>
    </w:p>
    <w:p w:rsidR="003D1BEF" w:rsidRPr="00CE5C27" w:rsidRDefault="003D1BEF" w:rsidP="003D1BEF">
      <w:pPr>
        <w:jc w:val="both"/>
        <w:rPr>
          <w:sz w:val="24"/>
          <w:szCs w:val="24"/>
        </w:rPr>
      </w:pPr>
      <w:r w:rsidRPr="00CE5C27">
        <w:rPr>
          <w:sz w:val="24"/>
          <w:szCs w:val="24"/>
        </w:rPr>
        <w:t xml:space="preserve">           Наполняемость обязательной части определена составом учебных предметов обязательных предметных областей:</w:t>
      </w:r>
    </w:p>
    <w:p w:rsidR="003D1BEF" w:rsidRDefault="003D1BEF" w:rsidP="006F0BF9">
      <w:pPr>
        <w:numPr>
          <w:ilvl w:val="0"/>
          <w:numId w:val="410"/>
        </w:numPr>
        <w:jc w:val="both"/>
        <w:rPr>
          <w:sz w:val="24"/>
          <w:szCs w:val="24"/>
        </w:rPr>
      </w:pPr>
      <w:r>
        <w:rPr>
          <w:sz w:val="24"/>
          <w:szCs w:val="24"/>
        </w:rPr>
        <w:t>русский язык и</w:t>
      </w:r>
      <w:r w:rsidRPr="00CE5C27">
        <w:rPr>
          <w:sz w:val="24"/>
          <w:szCs w:val="24"/>
        </w:rPr>
        <w:t xml:space="preserve"> литература</w:t>
      </w:r>
      <w:r>
        <w:rPr>
          <w:sz w:val="24"/>
          <w:szCs w:val="24"/>
        </w:rPr>
        <w:t xml:space="preserve"> (русский язык,</w:t>
      </w:r>
      <w:r w:rsidRPr="00CE5C27">
        <w:rPr>
          <w:sz w:val="24"/>
          <w:szCs w:val="24"/>
        </w:rPr>
        <w:t xml:space="preserve"> литература</w:t>
      </w:r>
      <w:r>
        <w:rPr>
          <w:sz w:val="24"/>
          <w:szCs w:val="24"/>
        </w:rPr>
        <w:t>)</w:t>
      </w:r>
      <w:r w:rsidRPr="00CE5C27">
        <w:rPr>
          <w:sz w:val="24"/>
          <w:szCs w:val="24"/>
        </w:rPr>
        <w:t>;</w:t>
      </w:r>
    </w:p>
    <w:p w:rsidR="003D1BEF" w:rsidRDefault="003D1BEF" w:rsidP="006F0BF9">
      <w:pPr>
        <w:numPr>
          <w:ilvl w:val="0"/>
          <w:numId w:val="410"/>
        </w:numPr>
        <w:jc w:val="both"/>
        <w:rPr>
          <w:sz w:val="24"/>
          <w:szCs w:val="24"/>
        </w:rPr>
      </w:pPr>
      <w:r>
        <w:rPr>
          <w:sz w:val="24"/>
          <w:szCs w:val="24"/>
        </w:rPr>
        <w:t>родной язык и родная</w:t>
      </w:r>
      <w:r w:rsidRPr="00CE5C27">
        <w:rPr>
          <w:sz w:val="24"/>
          <w:szCs w:val="24"/>
        </w:rPr>
        <w:t xml:space="preserve"> литература</w:t>
      </w:r>
      <w:r w:rsidRPr="008F53FF">
        <w:rPr>
          <w:sz w:val="24"/>
          <w:szCs w:val="24"/>
        </w:rPr>
        <w:t xml:space="preserve"> </w:t>
      </w:r>
      <w:r>
        <w:rPr>
          <w:sz w:val="24"/>
          <w:szCs w:val="24"/>
        </w:rPr>
        <w:t>(родной язык и родная</w:t>
      </w:r>
      <w:r w:rsidRPr="00CE5C27">
        <w:rPr>
          <w:sz w:val="24"/>
          <w:szCs w:val="24"/>
        </w:rPr>
        <w:t xml:space="preserve"> литература</w:t>
      </w:r>
      <w:r>
        <w:rPr>
          <w:sz w:val="24"/>
          <w:szCs w:val="24"/>
        </w:rPr>
        <w:t>);</w:t>
      </w:r>
    </w:p>
    <w:p w:rsidR="003D1BEF" w:rsidRDefault="003D1BEF" w:rsidP="006F0BF9">
      <w:pPr>
        <w:numPr>
          <w:ilvl w:val="0"/>
          <w:numId w:val="410"/>
        </w:numPr>
        <w:jc w:val="both"/>
        <w:rPr>
          <w:sz w:val="24"/>
          <w:szCs w:val="24"/>
        </w:rPr>
      </w:pPr>
      <w:r w:rsidRPr="00CE5C27">
        <w:rPr>
          <w:sz w:val="24"/>
          <w:szCs w:val="24"/>
        </w:rPr>
        <w:t>иностранны</w:t>
      </w:r>
      <w:r>
        <w:rPr>
          <w:sz w:val="24"/>
          <w:szCs w:val="24"/>
        </w:rPr>
        <w:t>е</w:t>
      </w:r>
      <w:r w:rsidRPr="00CE5C27">
        <w:rPr>
          <w:sz w:val="24"/>
          <w:szCs w:val="24"/>
        </w:rPr>
        <w:t xml:space="preserve"> язык</w:t>
      </w:r>
      <w:r>
        <w:rPr>
          <w:sz w:val="24"/>
          <w:szCs w:val="24"/>
        </w:rPr>
        <w:t>и (</w:t>
      </w:r>
      <w:r w:rsidRPr="00CE5C27">
        <w:rPr>
          <w:sz w:val="24"/>
          <w:szCs w:val="24"/>
        </w:rPr>
        <w:t>иностранны</w:t>
      </w:r>
      <w:r>
        <w:rPr>
          <w:sz w:val="24"/>
          <w:szCs w:val="24"/>
        </w:rPr>
        <w:t>й</w:t>
      </w:r>
      <w:r w:rsidRPr="00CE5C27">
        <w:rPr>
          <w:sz w:val="24"/>
          <w:szCs w:val="24"/>
        </w:rPr>
        <w:t xml:space="preserve"> язык</w:t>
      </w:r>
      <w:r>
        <w:rPr>
          <w:sz w:val="24"/>
          <w:szCs w:val="24"/>
        </w:rPr>
        <w:t xml:space="preserve"> (английский язык), второй  </w:t>
      </w:r>
      <w:r w:rsidRPr="00CE5C27">
        <w:rPr>
          <w:sz w:val="24"/>
          <w:szCs w:val="24"/>
        </w:rPr>
        <w:t>иностранны</w:t>
      </w:r>
      <w:r>
        <w:rPr>
          <w:sz w:val="24"/>
          <w:szCs w:val="24"/>
        </w:rPr>
        <w:t>й</w:t>
      </w:r>
      <w:r w:rsidRPr="00CE5C27">
        <w:rPr>
          <w:sz w:val="24"/>
          <w:szCs w:val="24"/>
        </w:rPr>
        <w:t xml:space="preserve"> язык</w:t>
      </w:r>
      <w:r>
        <w:rPr>
          <w:sz w:val="24"/>
          <w:szCs w:val="24"/>
        </w:rPr>
        <w:t xml:space="preserve"> (немецкий язык);</w:t>
      </w:r>
      <w:r w:rsidRPr="00CE5C27">
        <w:rPr>
          <w:sz w:val="24"/>
          <w:szCs w:val="24"/>
        </w:rPr>
        <w:t xml:space="preserve"> </w:t>
      </w:r>
    </w:p>
    <w:p w:rsidR="003D1BEF" w:rsidRPr="00CE5C27" w:rsidRDefault="003D1BEF" w:rsidP="006F0BF9">
      <w:pPr>
        <w:numPr>
          <w:ilvl w:val="0"/>
          <w:numId w:val="410"/>
        </w:numPr>
        <w:jc w:val="both"/>
        <w:rPr>
          <w:sz w:val="24"/>
          <w:szCs w:val="24"/>
        </w:rPr>
      </w:pPr>
      <w:r w:rsidRPr="00CE5C27">
        <w:rPr>
          <w:sz w:val="24"/>
          <w:szCs w:val="24"/>
        </w:rPr>
        <w:t>математика и информатика (математика,</w:t>
      </w:r>
      <w:r>
        <w:rPr>
          <w:sz w:val="24"/>
          <w:szCs w:val="24"/>
        </w:rPr>
        <w:t xml:space="preserve"> алгебра, геометрия,</w:t>
      </w:r>
      <w:r w:rsidRPr="00CE5C27">
        <w:rPr>
          <w:sz w:val="24"/>
          <w:szCs w:val="24"/>
        </w:rPr>
        <w:t xml:space="preserve"> информатика);</w:t>
      </w:r>
    </w:p>
    <w:p w:rsidR="003D1BEF" w:rsidRPr="00CE5C27" w:rsidRDefault="003D1BEF" w:rsidP="006F0BF9">
      <w:pPr>
        <w:numPr>
          <w:ilvl w:val="0"/>
          <w:numId w:val="410"/>
        </w:numPr>
        <w:jc w:val="both"/>
        <w:rPr>
          <w:sz w:val="24"/>
          <w:szCs w:val="24"/>
        </w:rPr>
      </w:pPr>
      <w:r w:rsidRPr="00CE5C27">
        <w:rPr>
          <w:sz w:val="24"/>
          <w:szCs w:val="24"/>
        </w:rPr>
        <w:t>общественно-научные предметы (история</w:t>
      </w:r>
      <w:r>
        <w:rPr>
          <w:sz w:val="24"/>
          <w:szCs w:val="24"/>
        </w:rPr>
        <w:t xml:space="preserve"> России, Всеобщая история</w:t>
      </w:r>
      <w:r w:rsidRPr="00CE5C27">
        <w:rPr>
          <w:sz w:val="24"/>
          <w:szCs w:val="24"/>
        </w:rPr>
        <w:t xml:space="preserve">, </w:t>
      </w:r>
      <w:r>
        <w:rPr>
          <w:sz w:val="24"/>
          <w:szCs w:val="24"/>
        </w:rPr>
        <w:t>обществознание,</w:t>
      </w:r>
      <w:r w:rsidRPr="00CE5C27">
        <w:rPr>
          <w:sz w:val="24"/>
          <w:szCs w:val="24"/>
        </w:rPr>
        <w:t xml:space="preserve"> география);</w:t>
      </w:r>
    </w:p>
    <w:p w:rsidR="003D1BEF" w:rsidRPr="00CE5C27" w:rsidRDefault="003D1BEF" w:rsidP="006F0BF9">
      <w:pPr>
        <w:numPr>
          <w:ilvl w:val="0"/>
          <w:numId w:val="410"/>
        </w:numPr>
        <w:jc w:val="both"/>
        <w:rPr>
          <w:sz w:val="24"/>
          <w:szCs w:val="24"/>
        </w:rPr>
      </w:pPr>
      <w:r w:rsidRPr="00CE5C27">
        <w:rPr>
          <w:sz w:val="24"/>
          <w:szCs w:val="24"/>
        </w:rPr>
        <w:t>естественно-научные предметы (</w:t>
      </w:r>
      <w:r>
        <w:rPr>
          <w:sz w:val="24"/>
          <w:szCs w:val="24"/>
        </w:rPr>
        <w:t xml:space="preserve">физика, химия, </w:t>
      </w:r>
      <w:r w:rsidRPr="00CE5C27">
        <w:rPr>
          <w:sz w:val="24"/>
          <w:szCs w:val="24"/>
        </w:rPr>
        <w:t>биология);</w:t>
      </w:r>
    </w:p>
    <w:p w:rsidR="003D1BEF" w:rsidRPr="00CE5C27" w:rsidRDefault="003D1BEF" w:rsidP="006F0BF9">
      <w:pPr>
        <w:numPr>
          <w:ilvl w:val="0"/>
          <w:numId w:val="410"/>
        </w:numPr>
        <w:jc w:val="both"/>
        <w:rPr>
          <w:sz w:val="24"/>
          <w:szCs w:val="24"/>
        </w:rPr>
      </w:pPr>
      <w:r w:rsidRPr="00CE5C27">
        <w:rPr>
          <w:sz w:val="24"/>
          <w:szCs w:val="24"/>
        </w:rPr>
        <w:t xml:space="preserve">искусство (музыка, изобразительное искусство); </w:t>
      </w:r>
    </w:p>
    <w:p w:rsidR="003D1BEF" w:rsidRPr="00CE5C27" w:rsidRDefault="003D1BEF" w:rsidP="006F0BF9">
      <w:pPr>
        <w:numPr>
          <w:ilvl w:val="0"/>
          <w:numId w:val="410"/>
        </w:numPr>
        <w:jc w:val="both"/>
        <w:rPr>
          <w:sz w:val="24"/>
          <w:szCs w:val="24"/>
        </w:rPr>
      </w:pPr>
      <w:r w:rsidRPr="00CE5C27">
        <w:rPr>
          <w:sz w:val="24"/>
          <w:szCs w:val="24"/>
        </w:rPr>
        <w:t>физическая культура и основы безопасности жизнедеятельности (физическая культура</w:t>
      </w:r>
      <w:r>
        <w:rPr>
          <w:sz w:val="24"/>
          <w:szCs w:val="24"/>
        </w:rPr>
        <w:t>, ОБЖ</w:t>
      </w:r>
      <w:r w:rsidRPr="00CE5C27">
        <w:rPr>
          <w:sz w:val="24"/>
          <w:szCs w:val="24"/>
        </w:rPr>
        <w:t>);</w:t>
      </w:r>
    </w:p>
    <w:p w:rsidR="003D1BEF" w:rsidRPr="00CE5C27" w:rsidRDefault="003D1BEF" w:rsidP="006F0BF9">
      <w:pPr>
        <w:numPr>
          <w:ilvl w:val="0"/>
          <w:numId w:val="410"/>
        </w:numPr>
        <w:jc w:val="both"/>
        <w:rPr>
          <w:sz w:val="24"/>
          <w:szCs w:val="24"/>
        </w:rPr>
      </w:pPr>
      <w:r w:rsidRPr="00CE5C27">
        <w:rPr>
          <w:sz w:val="24"/>
          <w:szCs w:val="24"/>
        </w:rPr>
        <w:t>технология (технология).</w:t>
      </w:r>
    </w:p>
    <w:p w:rsidR="003D1BEF" w:rsidRPr="00C03DA7" w:rsidRDefault="003D1BEF" w:rsidP="003D1BEF">
      <w:pPr>
        <w:spacing w:before="240"/>
        <w:ind w:firstLine="709"/>
        <w:jc w:val="both"/>
        <w:rPr>
          <w:sz w:val="24"/>
          <w:szCs w:val="24"/>
        </w:rPr>
      </w:pPr>
      <w:r w:rsidRPr="00C03DA7">
        <w:rPr>
          <w:sz w:val="24"/>
          <w:szCs w:val="24"/>
        </w:rPr>
        <w:t xml:space="preserve">В обязательной части учебного плана предусматривается  изучение </w:t>
      </w:r>
      <w:r w:rsidRPr="00C03DA7">
        <w:rPr>
          <w:b/>
          <w:sz w:val="24"/>
          <w:szCs w:val="24"/>
        </w:rPr>
        <w:t>русского языка</w:t>
      </w:r>
      <w:r w:rsidRPr="00C03DA7">
        <w:rPr>
          <w:sz w:val="24"/>
          <w:szCs w:val="24"/>
        </w:rPr>
        <w:t xml:space="preserve"> в 5-м классе 5 часов в неделю, в 6 классе – 6 часов в неделю, в 7 классе – 4 часа в неделю, в 8 классе – 3 часа в неделю, в 9 классе – 3  часа в неделю. </w:t>
      </w:r>
    </w:p>
    <w:p w:rsidR="003D1BEF" w:rsidRPr="00C03DA7" w:rsidRDefault="003D1BEF" w:rsidP="003D1BEF">
      <w:pPr>
        <w:ind w:firstLine="709"/>
        <w:jc w:val="both"/>
        <w:rPr>
          <w:sz w:val="24"/>
          <w:szCs w:val="24"/>
        </w:rPr>
      </w:pPr>
      <w:r w:rsidRPr="00C03DA7">
        <w:rPr>
          <w:sz w:val="24"/>
          <w:szCs w:val="24"/>
        </w:rPr>
        <w:t xml:space="preserve">Предмет </w:t>
      </w:r>
      <w:r w:rsidRPr="00C03DA7">
        <w:rPr>
          <w:b/>
          <w:sz w:val="24"/>
          <w:szCs w:val="24"/>
        </w:rPr>
        <w:t>«Литература»</w:t>
      </w:r>
      <w:r w:rsidRPr="00C03DA7">
        <w:rPr>
          <w:sz w:val="24"/>
          <w:szCs w:val="24"/>
        </w:rPr>
        <w:t xml:space="preserve"> изучается  в 5-6 классах  3 часа в неделю, в 7-8 классах – по 2 часа в неделю (В. Я. Коровина), в 9 классе –  3 часа в неделю.</w:t>
      </w:r>
    </w:p>
    <w:p w:rsidR="003D1BEF" w:rsidRPr="00C03DA7" w:rsidRDefault="003D1BEF" w:rsidP="003D1BEF">
      <w:pPr>
        <w:ind w:firstLine="709"/>
        <w:jc w:val="both"/>
        <w:rPr>
          <w:sz w:val="24"/>
          <w:szCs w:val="24"/>
        </w:rPr>
      </w:pPr>
      <w:r w:rsidRPr="00C03DA7">
        <w:rPr>
          <w:sz w:val="24"/>
          <w:szCs w:val="24"/>
        </w:rPr>
        <w:t xml:space="preserve"> </w:t>
      </w:r>
    </w:p>
    <w:p w:rsidR="003D1BEF" w:rsidRPr="00C03DA7" w:rsidRDefault="003D1BEF" w:rsidP="003D1BEF">
      <w:pPr>
        <w:ind w:firstLine="709"/>
        <w:jc w:val="both"/>
        <w:rPr>
          <w:sz w:val="24"/>
          <w:szCs w:val="24"/>
        </w:rPr>
      </w:pPr>
      <w:r w:rsidRPr="00C03DA7">
        <w:rPr>
          <w:sz w:val="24"/>
          <w:szCs w:val="24"/>
        </w:rPr>
        <w:t xml:space="preserve">С целью воспитания гражданина и патриота; формирования представления о русском языке как духовной, нравственной и культурной ценности народа; осознания национального своеобразия русского языка; формирования познавательного интереса, любви, уважительного отношения к русскому языку, а через него – к родной культуре, интереса к русской литературе вводится изучение таких предметов как </w:t>
      </w:r>
      <w:r w:rsidRPr="00C03DA7">
        <w:rPr>
          <w:b/>
          <w:sz w:val="24"/>
          <w:szCs w:val="24"/>
        </w:rPr>
        <w:t>родной язык (русский язык) и родная литература</w:t>
      </w:r>
      <w:r w:rsidRPr="00C03DA7">
        <w:rPr>
          <w:sz w:val="24"/>
          <w:szCs w:val="24"/>
        </w:rPr>
        <w:t xml:space="preserve"> по 0,5 часа в неделю в 5-8 х и 1 час в неделю в  9-х классах.</w:t>
      </w:r>
    </w:p>
    <w:p w:rsidR="003D1BEF" w:rsidRPr="00C03DA7" w:rsidRDefault="003D1BEF" w:rsidP="003D1BEF">
      <w:pPr>
        <w:ind w:firstLine="709"/>
        <w:jc w:val="both"/>
        <w:rPr>
          <w:sz w:val="24"/>
          <w:szCs w:val="24"/>
        </w:rPr>
      </w:pPr>
    </w:p>
    <w:p w:rsidR="003D1BEF" w:rsidRPr="00C03DA7" w:rsidRDefault="003D1BEF" w:rsidP="003D1BEF">
      <w:pPr>
        <w:ind w:firstLine="709"/>
        <w:jc w:val="both"/>
        <w:rPr>
          <w:sz w:val="24"/>
          <w:szCs w:val="24"/>
        </w:rPr>
      </w:pPr>
      <w:r w:rsidRPr="00C03DA7">
        <w:rPr>
          <w:sz w:val="24"/>
          <w:szCs w:val="24"/>
        </w:rPr>
        <w:t xml:space="preserve">С целью удовлетворения требований в современном мире к владению учащимися английским языком в форме комплексной коммуникативной компетенции, обеспечивающей эффективное общение и межкультурное взаимодействие, в 5-9 классах изучению английского языка отводится по 3 часа в неделю. С целью развития коммуникативных навыков и общеевропейской культуры на изучение </w:t>
      </w:r>
      <w:r w:rsidRPr="00C03DA7">
        <w:rPr>
          <w:b/>
          <w:sz w:val="24"/>
          <w:szCs w:val="24"/>
        </w:rPr>
        <w:t>второго иностранного языка (французского)</w:t>
      </w:r>
      <w:r w:rsidRPr="00C03DA7">
        <w:rPr>
          <w:sz w:val="24"/>
          <w:szCs w:val="24"/>
        </w:rPr>
        <w:t xml:space="preserve"> отводится по 1 час в неделю в 7 и 9 классе </w:t>
      </w:r>
    </w:p>
    <w:p w:rsidR="003D1BEF" w:rsidRPr="00C03DA7" w:rsidRDefault="003D1BEF" w:rsidP="003D1BEF">
      <w:pPr>
        <w:ind w:firstLine="709"/>
        <w:jc w:val="both"/>
        <w:rPr>
          <w:sz w:val="24"/>
          <w:szCs w:val="24"/>
        </w:rPr>
      </w:pPr>
      <w:r w:rsidRPr="00C03DA7">
        <w:rPr>
          <w:b/>
          <w:sz w:val="24"/>
          <w:szCs w:val="24"/>
        </w:rPr>
        <w:t>«Математика»</w:t>
      </w:r>
      <w:r w:rsidRPr="00C03DA7">
        <w:rPr>
          <w:sz w:val="24"/>
          <w:szCs w:val="24"/>
        </w:rPr>
        <w:t xml:space="preserve"> изучается  в 5-6 классах по  5 часов в неделю . В 7-9 классах математика делится на </w:t>
      </w:r>
      <w:r w:rsidRPr="00C03DA7">
        <w:rPr>
          <w:b/>
          <w:sz w:val="24"/>
          <w:szCs w:val="24"/>
        </w:rPr>
        <w:t>алгебру</w:t>
      </w:r>
      <w:r w:rsidRPr="00C03DA7">
        <w:rPr>
          <w:sz w:val="24"/>
          <w:szCs w:val="24"/>
        </w:rPr>
        <w:t xml:space="preserve"> (3 часа в неделю) и </w:t>
      </w:r>
      <w:r w:rsidRPr="00C03DA7">
        <w:rPr>
          <w:b/>
          <w:sz w:val="24"/>
          <w:szCs w:val="24"/>
        </w:rPr>
        <w:t>геометрию</w:t>
      </w:r>
      <w:r w:rsidRPr="00C03DA7">
        <w:rPr>
          <w:sz w:val="24"/>
          <w:szCs w:val="24"/>
        </w:rPr>
        <w:t xml:space="preserve"> (2 часа в неделю) </w:t>
      </w:r>
    </w:p>
    <w:p w:rsidR="003D1BEF" w:rsidRPr="00C03DA7" w:rsidRDefault="003D1BEF" w:rsidP="003D1BEF">
      <w:pPr>
        <w:ind w:firstLine="709"/>
        <w:jc w:val="both"/>
        <w:rPr>
          <w:sz w:val="24"/>
          <w:szCs w:val="24"/>
        </w:rPr>
      </w:pPr>
      <w:r w:rsidRPr="00C03DA7">
        <w:rPr>
          <w:b/>
          <w:sz w:val="24"/>
          <w:szCs w:val="24"/>
        </w:rPr>
        <w:t>«Информатика»</w:t>
      </w:r>
      <w:r w:rsidRPr="00C03DA7">
        <w:rPr>
          <w:sz w:val="24"/>
          <w:szCs w:val="24"/>
        </w:rPr>
        <w:t xml:space="preserve"> изучается в 7-9 классах по 1 часу в неделю </w:t>
      </w:r>
    </w:p>
    <w:p w:rsidR="003D1BEF" w:rsidRPr="00C03DA7" w:rsidRDefault="003D1BEF" w:rsidP="003D1BEF">
      <w:pPr>
        <w:ind w:firstLine="709"/>
        <w:jc w:val="both"/>
        <w:rPr>
          <w:sz w:val="24"/>
          <w:szCs w:val="24"/>
        </w:rPr>
      </w:pPr>
    </w:p>
    <w:p w:rsidR="003D1BEF" w:rsidRPr="00C03DA7" w:rsidRDefault="003D1BEF" w:rsidP="003D1BEF">
      <w:pPr>
        <w:ind w:firstLine="709"/>
        <w:jc w:val="both"/>
        <w:rPr>
          <w:sz w:val="24"/>
          <w:szCs w:val="24"/>
        </w:rPr>
      </w:pPr>
      <w:r w:rsidRPr="00C03DA7">
        <w:rPr>
          <w:sz w:val="24"/>
          <w:szCs w:val="24"/>
        </w:rPr>
        <w:t xml:space="preserve"> В предметную область «Общественно- научные предметы» входят учебные предметы: </w:t>
      </w:r>
      <w:r w:rsidRPr="00C03DA7">
        <w:rPr>
          <w:b/>
          <w:sz w:val="24"/>
          <w:szCs w:val="24"/>
        </w:rPr>
        <w:t>«История России. Всеобщая история»</w:t>
      </w:r>
      <w:r w:rsidRPr="00C03DA7">
        <w:rPr>
          <w:sz w:val="24"/>
          <w:szCs w:val="24"/>
        </w:rPr>
        <w:t xml:space="preserve"> (2 часа в неделю в 5-6 классах) , в 7-9  классах «История России» ,«Новая история». </w:t>
      </w:r>
      <w:r w:rsidRPr="00C03DA7">
        <w:rPr>
          <w:b/>
          <w:sz w:val="24"/>
          <w:szCs w:val="24"/>
        </w:rPr>
        <w:t>«Обществознание»</w:t>
      </w:r>
      <w:r w:rsidRPr="00C03DA7">
        <w:rPr>
          <w:sz w:val="24"/>
          <w:szCs w:val="24"/>
        </w:rPr>
        <w:t xml:space="preserve"> в 6-9 классах по 1 часу  </w:t>
      </w:r>
      <w:r w:rsidRPr="00C03DA7">
        <w:rPr>
          <w:b/>
          <w:sz w:val="24"/>
          <w:szCs w:val="24"/>
        </w:rPr>
        <w:t>«География»</w:t>
      </w:r>
      <w:r w:rsidRPr="00C03DA7">
        <w:rPr>
          <w:sz w:val="24"/>
          <w:szCs w:val="24"/>
        </w:rPr>
        <w:t xml:space="preserve"> 1 час в неделю в 5-6 классах, 2 часа в неделю в 7-9 классах.</w:t>
      </w:r>
    </w:p>
    <w:p w:rsidR="003D1BEF" w:rsidRPr="00C03DA7" w:rsidRDefault="003D1BEF" w:rsidP="003D1BEF">
      <w:pPr>
        <w:ind w:firstLine="709"/>
        <w:jc w:val="both"/>
        <w:rPr>
          <w:sz w:val="24"/>
          <w:szCs w:val="24"/>
        </w:rPr>
      </w:pPr>
    </w:p>
    <w:p w:rsidR="003D1BEF" w:rsidRPr="00C03DA7" w:rsidRDefault="003D1BEF" w:rsidP="003D1BEF">
      <w:pPr>
        <w:ind w:firstLine="709"/>
        <w:jc w:val="both"/>
        <w:rPr>
          <w:sz w:val="24"/>
          <w:szCs w:val="24"/>
        </w:rPr>
      </w:pPr>
      <w:r w:rsidRPr="00C03DA7">
        <w:rPr>
          <w:sz w:val="24"/>
          <w:szCs w:val="24"/>
        </w:rPr>
        <w:t xml:space="preserve">Изучение естественно-научных дисциплин обеспечено  предметами </w:t>
      </w:r>
      <w:r w:rsidRPr="00C03DA7">
        <w:rPr>
          <w:b/>
          <w:sz w:val="24"/>
          <w:szCs w:val="24"/>
        </w:rPr>
        <w:t>«Биология», «Физика», «Химия»</w:t>
      </w:r>
      <w:r w:rsidRPr="00C03DA7">
        <w:rPr>
          <w:sz w:val="24"/>
          <w:szCs w:val="24"/>
        </w:rPr>
        <w:t>. На изучение биологии отводится в 5-7 классах - 1 час в неделю, в 8-9 классах 2 часа в неделю. На изучение физики в 7-8 классах отводится по 2 часа в неделю, в 9 классе – 3 часа .На изучение химии в 8-9 классах отводится по 2 часа в неделю .</w:t>
      </w:r>
    </w:p>
    <w:p w:rsidR="003D1BEF" w:rsidRPr="00C03DA7" w:rsidRDefault="003D1BEF" w:rsidP="003D1BEF">
      <w:pPr>
        <w:ind w:firstLine="709"/>
        <w:jc w:val="both"/>
        <w:rPr>
          <w:sz w:val="24"/>
          <w:szCs w:val="24"/>
        </w:rPr>
      </w:pPr>
    </w:p>
    <w:p w:rsidR="003D1BEF" w:rsidRPr="00C03DA7" w:rsidRDefault="003D1BEF" w:rsidP="003D1BEF">
      <w:pPr>
        <w:ind w:firstLine="709"/>
        <w:jc w:val="both"/>
        <w:rPr>
          <w:sz w:val="24"/>
          <w:szCs w:val="24"/>
        </w:rPr>
      </w:pPr>
      <w:r w:rsidRPr="00C03DA7">
        <w:rPr>
          <w:sz w:val="24"/>
          <w:szCs w:val="24"/>
        </w:rPr>
        <w:t xml:space="preserve">Изучение предмета </w:t>
      </w:r>
      <w:r w:rsidRPr="00C03DA7">
        <w:rPr>
          <w:b/>
          <w:sz w:val="24"/>
          <w:szCs w:val="24"/>
        </w:rPr>
        <w:t>«Физическая культура»</w:t>
      </w:r>
      <w:r w:rsidRPr="00C03DA7">
        <w:rPr>
          <w:sz w:val="24"/>
          <w:szCs w:val="24"/>
        </w:rPr>
        <w:t xml:space="preserve"> предусмотрено из расчета 3 часа в неделю в 5-6, 8 классах и по 2 часа в неделю в 7-х, 7-х классах. С целью выполнения требований СанПиН п.10.20 и обеспечения двигательной активности обучающихся третий час физкультуры реализуется через внеурочную деятельность.</w:t>
      </w:r>
    </w:p>
    <w:p w:rsidR="003D1BEF" w:rsidRPr="00C03DA7" w:rsidRDefault="003D1BEF" w:rsidP="003D1BEF">
      <w:pPr>
        <w:ind w:firstLine="709"/>
        <w:jc w:val="both"/>
        <w:rPr>
          <w:sz w:val="24"/>
          <w:szCs w:val="24"/>
        </w:rPr>
      </w:pPr>
      <w:r w:rsidRPr="00C03DA7">
        <w:rPr>
          <w:sz w:val="24"/>
          <w:szCs w:val="24"/>
        </w:rPr>
        <w:lastRenderedPageBreak/>
        <w:t xml:space="preserve">Образовательная область «Технология» включает предмет </w:t>
      </w:r>
      <w:r w:rsidRPr="00C03DA7">
        <w:rPr>
          <w:b/>
          <w:sz w:val="24"/>
          <w:szCs w:val="24"/>
        </w:rPr>
        <w:t>«Технология»</w:t>
      </w:r>
      <w:r w:rsidRPr="00C03DA7">
        <w:rPr>
          <w:sz w:val="24"/>
          <w:szCs w:val="24"/>
        </w:rPr>
        <w:t xml:space="preserve"> 1 час в неделю в 5-8 классах </w:t>
      </w:r>
    </w:p>
    <w:p w:rsidR="003D1BEF" w:rsidRPr="00C03DA7" w:rsidRDefault="003D1BEF" w:rsidP="003D1BEF">
      <w:pPr>
        <w:ind w:firstLine="709"/>
        <w:jc w:val="both"/>
        <w:rPr>
          <w:sz w:val="24"/>
          <w:szCs w:val="24"/>
        </w:rPr>
      </w:pPr>
      <w:r w:rsidRPr="00C03DA7">
        <w:rPr>
          <w:sz w:val="24"/>
          <w:szCs w:val="24"/>
        </w:rPr>
        <w:t xml:space="preserve">Предметная область «Искусство» включает в себя предмет </w:t>
      </w:r>
      <w:r w:rsidRPr="00C03DA7">
        <w:rPr>
          <w:b/>
          <w:sz w:val="24"/>
          <w:szCs w:val="24"/>
        </w:rPr>
        <w:t>«Музыка»</w:t>
      </w:r>
      <w:r w:rsidRPr="00C03DA7">
        <w:rPr>
          <w:sz w:val="24"/>
          <w:szCs w:val="24"/>
        </w:rPr>
        <w:t xml:space="preserve"> по 1 часу в неделю в 5-8 классах и предмет </w:t>
      </w:r>
      <w:r w:rsidRPr="00C03DA7">
        <w:rPr>
          <w:b/>
          <w:sz w:val="24"/>
          <w:szCs w:val="24"/>
        </w:rPr>
        <w:t>«Изобразительное искусство»</w:t>
      </w:r>
      <w:r w:rsidRPr="00C03DA7">
        <w:rPr>
          <w:sz w:val="24"/>
          <w:szCs w:val="24"/>
        </w:rPr>
        <w:t xml:space="preserve"> по 1 часу в неделю в 5-7 классах.</w:t>
      </w:r>
    </w:p>
    <w:p w:rsidR="003D1BEF" w:rsidRPr="00C03DA7" w:rsidRDefault="003D1BEF" w:rsidP="003D1BEF">
      <w:pPr>
        <w:ind w:firstLine="709"/>
        <w:jc w:val="both"/>
        <w:rPr>
          <w:sz w:val="24"/>
          <w:szCs w:val="24"/>
        </w:rPr>
      </w:pPr>
      <w:r w:rsidRPr="00C03DA7">
        <w:rPr>
          <w:sz w:val="24"/>
          <w:szCs w:val="24"/>
        </w:rPr>
        <w:t xml:space="preserve">В соответствии с п. 18.3.1. ФГОС ООО обязательная предметная область </w:t>
      </w:r>
      <w:r w:rsidRPr="00C03DA7">
        <w:rPr>
          <w:b/>
          <w:sz w:val="24"/>
          <w:szCs w:val="24"/>
        </w:rPr>
        <w:t>«Основы духовно-нравственной культуры народов России»</w:t>
      </w:r>
      <w:r w:rsidRPr="00C03DA7">
        <w:rPr>
          <w:sz w:val="24"/>
          <w:szCs w:val="24"/>
        </w:rPr>
        <w:t xml:space="preserve"> входит в учебный план основного общего образования. Изучение данного предмета реализуется через 1 час в неделю в 5 классе </w:t>
      </w:r>
    </w:p>
    <w:p w:rsidR="003D1BEF" w:rsidRPr="007179DC" w:rsidRDefault="003D1BEF" w:rsidP="003D1BEF">
      <w:pPr>
        <w:spacing w:before="240"/>
        <w:jc w:val="both"/>
        <w:rPr>
          <w:sz w:val="24"/>
          <w:szCs w:val="24"/>
        </w:rPr>
      </w:pPr>
      <w:r w:rsidRPr="007179DC">
        <w:rPr>
          <w:sz w:val="24"/>
          <w:szCs w:val="24"/>
        </w:rPr>
        <w:t xml:space="preserve">На </w:t>
      </w:r>
      <w:r w:rsidRPr="007179DC">
        <w:rPr>
          <w:b/>
          <w:sz w:val="24"/>
          <w:szCs w:val="24"/>
        </w:rPr>
        <w:t>часть, формируемую участниками образовательных отношений</w:t>
      </w:r>
      <w:r w:rsidRPr="007179DC">
        <w:rPr>
          <w:sz w:val="24"/>
          <w:szCs w:val="24"/>
        </w:rPr>
        <w:t>, отводится в 8 классе – 1 час в неделю.</w:t>
      </w:r>
    </w:p>
    <w:p w:rsidR="003D1BEF" w:rsidRDefault="003D1BEF" w:rsidP="003D1BEF">
      <w:pPr>
        <w:jc w:val="both"/>
        <w:rPr>
          <w:color w:val="000000"/>
          <w:sz w:val="24"/>
          <w:szCs w:val="24"/>
          <w:shd w:val="clear" w:color="auto" w:fill="FFFFFF"/>
        </w:rPr>
      </w:pPr>
      <w:r w:rsidRPr="007179DC">
        <w:rPr>
          <w:sz w:val="24"/>
          <w:szCs w:val="24"/>
        </w:rPr>
        <w:t xml:space="preserve">Для того чтобы </w:t>
      </w:r>
      <w:r w:rsidRPr="007179DC">
        <w:rPr>
          <w:color w:val="000000"/>
          <w:sz w:val="24"/>
          <w:szCs w:val="24"/>
          <w:shd w:val="clear" w:color="auto" w:fill="FFFFFF"/>
        </w:rPr>
        <w:t>обеспечить прочное и сознательное овладение учащимися основами</w:t>
      </w:r>
      <w:r w:rsidRPr="007179DC">
        <w:rPr>
          <w:color w:val="000000"/>
          <w:sz w:val="24"/>
          <w:szCs w:val="24"/>
        </w:rPr>
        <w:br/>
      </w:r>
      <w:r w:rsidRPr="007179DC">
        <w:rPr>
          <w:color w:val="000000"/>
          <w:sz w:val="24"/>
          <w:szCs w:val="24"/>
          <w:shd w:val="clear" w:color="auto" w:fill="FFFFFF"/>
        </w:rPr>
        <w:t>знаний о процессах получения, преобразования, хранения и использования информации и</w:t>
      </w:r>
      <w:r w:rsidRPr="007179DC">
        <w:rPr>
          <w:color w:val="000000"/>
          <w:sz w:val="24"/>
          <w:szCs w:val="24"/>
        </w:rPr>
        <w:br/>
      </w:r>
      <w:r w:rsidRPr="007179DC">
        <w:rPr>
          <w:color w:val="000000"/>
          <w:sz w:val="24"/>
          <w:szCs w:val="24"/>
          <w:shd w:val="clear" w:color="auto" w:fill="FFFFFF"/>
        </w:rPr>
        <w:t>на этой основе раскрыть учащимся роль информатики в формировании современной</w:t>
      </w:r>
      <w:r w:rsidRPr="007179DC">
        <w:rPr>
          <w:color w:val="000000"/>
          <w:sz w:val="24"/>
          <w:szCs w:val="24"/>
        </w:rPr>
        <w:br/>
      </w:r>
      <w:r w:rsidRPr="007179DC">
        <w:rPr>
          <w:color w:val="000000"/>
          <w:sz w:val="24"/>
          <w:szCs w:val="24"/>
          <w:shd w:val="clear" w:color="auto" w:fill="FFFFFF"/>
        </w:rPr>
        <w:t>научной картины мира, значение информационных технологий в развитии современного</w:t>
      </w:r>
      <w:r w:rsidRPr="007179DC">
        <w:rPr>
          <w:color w:val="000000"/>
          <w:sz w:val="24"/>
          <w:szCs w:val="24"/>
        </w:rPr>
        <w:br/>
      </w:r>
      <w:r w:rsidRPr="007179DC">
        <w:rPr>
          <w:color w:val="000000"/>
          <w:sz w:val="24"/>
          <w:szCs w:val="24"/>
          <w:shd w:val="clear" w:color="auto" w:fill="FFFFFF"/>
        </w:rPr>
        <w:t>общества, привить учащимся навыки сознательного и рационального использования ЭВМ</w:t>
      </w:r>
      <w:r w:rsidRPr="007179DC">
        <w:rPr>
          <w:color w:val="000000"/>
          <w:sz w:val="24"/>
          <w:szCs w:val="24"/>
        </w:rPr>
        <w:br/>
      </w:r>
      <w:r w:rsidRPr="007179DC">
        <w:rPr>
          <w:color w:val="000000"/>
          <w:sz w:val="24"/>
          <w:szCs w:val="24"/>
          <w:shd w:val="clear" w:color="auto" w:fill="FFFFFF"/>
        </w:rPr>
        <w:t>в своей учебной и последующей профессиональной деятельности выделен в 8 классе вводится курс «</w:t>
      </w:r>
      <w:r>
        <w:rPr>
          <w:color w:val="000000"/>
          <w:sz w:val="24"/>
          <w:szCs w:val="24"/>
          <w:shd w:val="clear" w:color="auto" w:fill="FFFFFF"/>
        </w:rPr>
        <w:t>Технология обработки информации».( 1 час в неделю)</w:t>
      </w:r>
    </w:p>
    <w:p w:rsidR="003D1BEF" w:rsidRPr="007179DC" w:rsidRDefault="003D1BEF" w:rsidP="003D1BEF">
      <w:pPr>
        <w:jc w:val="both"/>
        <w:rPr>
          <w:sz w:val="24"/>
          <w:szCs w:val="24"/>
        </w:rPr>
      </w:pPr>
    </w:p>
    <w:p w:rsidR="003D1BEF" w:rsidRPr="007179DC" w:rsidRDefault="003D1BEF" w:rsidP="003D1BEF">
      <w:pPr>
        <w:jc w:val="both"/>
        <w:rPr>
          <w:sz w:val="24"/>
          <w:szCs w:val="24"/>
        </w:rPr>
      </w:pPr>
      <w:r w:rsidRPr="007179DC">
        <w:rPr>
          <w:sz w:val="24"/>
          <w:szCs w:val="24"/>
        </w:rPr>
        <w:t xml:space="preserve">С целью </w:t>
      </w:r>
      <w:r w:rsidRPr="007179DC">
        <w:rPr>
          <w:color w:val="111111"/>
          <w:sz w:val="24"/>
          <w:szCs w:val="24"/>
          <w:shd w:val="clear" w:color="auto" w:fill="FFFFFF"/>
        </w:rPr>
        <w:t>формирования у обучающихся более глубоких представлений о базовых обществоведческих понятиях, закономерностях, взаимосвязях</w:t>
      </w:r>
      <w:r>
        <w:rPr>
          <w:color w:val="111111"/>
          <w:sz w:val="24"/>
          <w:szCs w:val="24"/>
          <w:shd w:val="clear" w:color="auto" w:fill="FFFFFF"/>
        </w:rPr>
        <w:t xml:space="preserve"> в 8 классе вводится курс «Человек-общество-мир».</w:t>
      </w:r>
      <w:r w:rsidRPr="007179DC">
        <w:rPr>
          <w:color w:val="000000"/>
          <w:sz w:val="24"/>
          <w:szCs w:val="24"/>
          <w:shd w:val="clear" w:color="auto" w:fill="FFFFFF"/>
        </w:rPr>
        <w:t xml:space="preserve"> </w:t>
      </w:r>
      <w:r>
        <w:rPr>
          <w:color w:val="000000"/>
          <w:sz w:val="24"/>
          <w:szCs w:val="24"/>
          <w:shd w:val="clear" w:color="auto" w:fill="FFFFFF"/>
        </w:rPr>
        <w:t>( 1 час в неделю)</w:t>
      </w: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rPr>
          <w:b/>
          <w:sz w:val="24"/>
          <w:szCs w:val="24"/>
        </w:rPr>
      </w:pPr>
    </w:p>
    <w:p w:rsidR="003D1BEF" w:rsidRDefault="003D1BEF" w:rsidP="003D1BEF">
      <w:pPr>
        <w:jc w:val="center"/>
        <w:rPr>
          <w:b/>
          <w:sz w:val="24"/>
          <w:szCs w:val="24"/>
        </w:rPr>
      </w:pPr>
      <w:r w:rsidRPr="00764546">
        <w:rPr>
          <w:b/>
          <w:sz w:val="24"/>
          <w:szCs w:val="24"/>
        </w:rPr>
        <w:lastRenderedPageBreak/>
        <w:t>Учебный план МОУ «</w:t>
      </w:r>
      <w:r>
        <w:rPr>
          <w:b/>
          <w:sz w:val="24"/>
          <w:szCs w:val="24"/>
        </w:rPr>
        <w:t>Средняя школа №11»</w:t>
      </w:r>
    </w:p>
    <w:p w:rsidR="003D1BEF" w:rsidRDefault="003D1BEF" w:rsidP="003D1BEF">
      <w:pPr>
        <w:jc w:val="center"/>
        <w:rPr>
          <w:b/>
          <w:sz w:val="24"/>
          <w:szCs w:val="24"/>
        </w:rPr>
      </w:pPr>
      <w:r w:rsidRPr="00764546">
        <w:rPr>
          <w:b/>
          <w:sz w:val="24"/>
          <w:szCs w:val="24"/>
        </w:rPr>
        <w:t>для 5-9 классов</w:t>
      </w:r>
      <w:r>
        <w:rPr>
          <w:b/>
          <w:sz w:val="24"/>
          <w:szCs w:val="24"/>
        </w:rPr>
        <w:t xml:space="preserve"> (основное общее образование)</w:t>
      </w:r>
    </w:p>
    <w:p w:rsidR="003D1BEF" w:rsidRDefault="003D1BEF" w:rsidP="003D1BEF">
      <w:pPr>
        <w:jc w:val="center"/>
        <w:rPr>
          <w:b/>
          <w:sz w:val="24"/>
          <w:szCs w:val="24"/>
        </w:rPr>
      </w:pPr>
      <w:r w:rsidRPr="00764546">
        <w:rPr>
          <w:b/>
          <w:sz w:val="24"/>
          <w:szCs w:val="24"/>
        </w:rPr>
        <w:t xml:space="preserve"> на 2019-2020 учебный год </w:t>
      </w:r>
    </w:p>
    <w:p w:rsidR="003D1BEF" w:rsidRPr="00764546" w:rsidRDefault="003D1BEF" w:rsidP="003D1BEF">
      <w:pPr>
        <w:jc w:val="center"/>
        <w:rPr>
          <w:b/>
          <w:sz w:val="24"/>
          <w:szCs w:val="24"/>
        </w:rPr>
      </w:pPr>
    </w:p>
    <w:tbl>
      <w:tblPr>
        <w:tblW w:w="105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1485"/>
        <w:gridCol w:w="1815"/>
        <w:gridCol w:w="90"/>
        <w:gridCol w:w="814"/>
        <w:gridCol w:w="20"/>
        <w:gridCol w:w="918"/>
        <w:gridCol w:w="10"/>
        <w:gridCol w:w="948"/>
        <w:gridCol w:w="35"/>
        <w:gridCol w:w="779"/>
        <w:gridCol w:w="813"/>
        <w:gridCol w:w="814"/>
        <w:gridCol w:w="1239"/>
      </w:tblGrid>
      <w:tr w:rsidR="003D1BEF" w:rsidRPr="00095774" w:rsidTr="00AD55BB">
        <w:trPr>
          <w:trHeight w:val="311"/>
        </w:trPr>
        <w:tc>
          <w:tcPr>
            <w:tcW w:w="2297" w:type="dxa"/>
            <w:gridSpan w:val="2"/>
            <w:vMerge w:val="restart"/>
          </w:tcPr>
          <w:p w:rsidR="003D1BEF" w:rsidRPr="00095774" w:rsidRDefault="003D1BEF" w:rsidP="00AD55BB">
            <w:pPr>
              <w:jc w:val="center"/>
              <w:rPr>
                <w:sz w:val="24"/>
                <w:szCs w:val="24"/>
              </w:rPr>
            </w:pPr>
            <w:r w:rsidRPr="00095774">
              <w:rPr>
                <w:bCs/>
                <w:sz w:val="24"/>
                <w:szCs w:val="24"/>
              </w:rPr>
              <w:t>Предметные области</w:t>
            </w:r>
          </w:p>
        </w:tc>
        <w:tc>
          <w:tcPr>
            <w:tcW w:w="1905" w:type="dxa"/>
            <w:gridSpan w:val="2"/>
            <w:vMerge w:val="restart"/>
            <w:tcBorders>
              <w:right w:val="single" w:sz="4" w:space="0" w:color="auto"/>
            </w:tcBorders>
          </w:tcPr>
          <w:p w:rsidR="003D1BEF" w:rsidRPr="00095774" w:rsidRDefault="003D1BEF" w:rsidP="00AD55BB">
            <w:pPr>
              <w:spacing w:line="288" w:lineRule="auto"/>
              <w:jc w:val="both"/>
              <w:rPr>
                <w:bCs/>
                <w:sz w:val="24"/>
                <w:szCs w:val="24"/>
              </w:rPr>
            </w:pPr>
            <w:r w:rsidRPr="00095774">
              <w:rPr>
                <w:bCs/>
                <w:sz w:val="24"/>
                <w:szCs w:val="24"/>
              </w:rPr>
              <w:t>Учебные</w:t>
            </w:r>
          </w:p>
          <w:p w:rsidR="003D1BEF" w:rsidRPr="00095774" w:rsidRDefault="003D1BEF" w:rsidP="00AD55BB">
            <w:pPr>
              <w:spacing w:line="288" w:lineRule="auto"/>
              <w:jc w:val="both"/>
              <w:rPr>
                <w:bCs/>
                <w:sz w:val="24"/>
                <w:szCs w:val="24"/>
              </w:rPr>
            </w:pPr>
            <w:r w:rsidRPr="00095774">
              <w:rPr>
                <w:bCs/>
                <w:sz w:val="24"/>
                <w:szCs w:val="24"/>
              </w:rPr>
              <w:t>предметы</w:t>
            </w:r>
          </w:p>
        </w:tc>
        <w:tc>
          <w:tcPr>
            <w:tcW w:w="814" w:type="dxa"/>
            <w:tcBorders>
              <w:right w:val="single" w:sz="4" w:space="0" w:color="auto"/>
            </w:tcBorders>
          </w:tcPr>
          <w:p w:rsidR="003D1BEF" w:rsidRPr="00850186" w:rsidRDefault="003D1BEF" w:rsidP="00AD55BB">
            <w:pPr>
              <w:jc w:val="center"/>
              <w:rPr>
                <w:sz w:val="20"/>
                <w:szCs w:val="20"/>
              </w:rPr>
            </w:pPr>
          </w:p>
        </w:tc>
        <w:tc>
          <w:tcPr>
            <w:tcW w:w="4337" w:type="dxa"/>
            <w:gridSpan w:val="8"/>
            <w:tcBorders>
              <w:left w:val="single" w:sz="4" w:space="0" w:color="auto"/>
              <w:bottom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Количество часов в неделю/год</w:t>
            </w:r>
          </w:p>
        </w:tc>
        <w:tc>
          <w:tcPr>
            <w:tcW w:w="1239" w:type="dxa"/>
            <w:vMerge w:val="restart"/>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Итого за 5 лет</w:t>
            </w:r>
          </w:p>
        </w:tc>
      </w:tr>
      <w:tr w:rsidR="003D1BEF" w:rsidRPr="00095774" w:rsidTr="00AD55BB">
        <w:trPr>
          <w:trHeight w:val="653"/>
        </w:trPr>
        <w:tc>
          <w:tcPr>
            <w:tcW w:w="2297" w:type="dxa"/>
            <w:gridSpan w:val="2"/>
            <w:vMerge/>
          </w:tcPr>
          <w:p w:rsidR="003D1BEF" w:rsidRPr="00095774" w:rsidRDefault="003D1BEF" w:rsidP="00AD55BB">
            <w:pPr>
              <w:jc w:val="center"/>
              <w:rPr>
                <w:bCs/>
                <w:sz w:val="24"/>
                <w:szCs w:val="24"/>
              </w:rPr>
            </w:pPr>
          </w:p>
        </w:tc>
        <w:tc>
          <w:tcPr>
            <w:tcW w:w="1905" w:type="dxa"/>
            <w:gridSpan w:val="2"/>
            <w:vMerge/>
            <w:tcBorders>
              <w:right w:val="single" w:sz="4" w:space="0" w:color="auto"/>
            </w:tcBorders>
          </w:tcPr>
          <w:p w:rsidR="003D1BEF" w:rsidRPr="00095774" w:rsidRDefault="003D1BEF" w:rsidP="00AD55BB">
            <w:pPr>
              <w:spacing w:line="288" w:lineRule="auto"/>
              <w:jc w:val="both"/>
              <w:rPr>
                <w:bCs/>
                <w:sz w:val="24"/>
                <w:szCs w:val="24"/>
              </w:rPr>
            </w:pPr>
          </w:p>
        </w:tc>
        <w:tc>
          <w:tcPr>
            <w:tcW w:w="814" w:type="dxa"/>
            <w:tcBorders>
              <w:top w:val="single" w:sz="4" w:space="0" w:color="auto"/>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5 класс</w:t>
            </w:r>
          </w:p>
        </w:tc>
        <w:tc>
          <w:tcPr>
            <w:tcW w:w="948" w:type="dxa"/>
            <w:gridSpan w:val="3"/>
            <w:tcBorders>
              <w:top w:val="single" w:sz="4" w:space="0" w:color="auto"/>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6 класс</w:t>
            </w:r>
          </w:p>
        </w:tc>
        <w:tc>
          <w:tcPr>
            <w:tcW w:w="948" w:type="dxa"/>
            <w:tcBorders>
              <w:top w:val="single" w:sz="4" w:space="0" w:color="auto"/>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7 класс</w:t>
            </w:r>
          </w:p>
        </w:tc>
        <w:tc>
          <w:tcPr>
            <w:tcW w:w="814" w:type="dxa"/>
            <w:gridSpan w:val="2"/>
            <w:tcBorders>
              <w:top w:val="single" w:sz="4" w:space="0" w:color="auto"/>
              <w:left w:val="single" w:sz="4" w:space="0" w:color="auto"/>
              <w:right w:val="single" w:sz="4" w:space="0" w:color="auto"/>
            </w:tcBorders>
          </w:tcPr>
          <w:p w:rsidR="003D1BEF" w:rsidRDefault="003D1BEF" w:rsidP="00AD55BB">
            <w:pPr>
              <w:rPr>
                <w:sz w:val="20"/>
                <w:szCs w:val="20"/>
              </w:rPr>
            </w:pPr>
            <w:r>
              <w:rPr>
                <w:sz w:val="20"/>
                <w:szCs w:val="20"/>
              </w:rPr>
              <w:t>8А</w:t>
            </w:r>
          </w:p>
          <w:p w:rsidR="003D1BEF" w:rsidRPr="00850186" w:rsidRDefault="003D1BEF" w:rsidP="00AD55BB">
            <w:pPr>
              <w:rPr>
                <w:sz w:val="20"/>
                <w:szCs w:val="20"/>
              </w:rPr>
            </w:pPr>
            <w:r w:rsidRPr="00850186">
              <w:rPr>
                <w:sz w:val="20"/>
                <w:szCs w:val="20"/>
              </w:rPr>
              <w:t>класс</w:t>
            </w:r>
          </w:p>
        </w:tc>
        <w:tc>
          <w:tcPr>
            <w:tcW w:w="813" w:type="dxa"/>
            <w:tcBorders>
              <w:top w:val="single" w:sz="4" w:space="0" w:color="auto"/>
              <w:left w:val="single" w:sz="4" w:space="0" w:color="auto"/>
              <w:right w:val="single" w:sz="4" w:space="0" w:color="auto"/>
            </w:tcBorders>
          </w:tcPr>
          <w:p w:rsidR="003D1BEF" w:rsidRDefault="003D1BEF" w:rsidP="00AD55BB">
            <w:pPr>
              <w:rPr>
                <w:sz w:val="20"/>
                <w:szCs w:val="20"/>
              </w:rPr>
            </w:pPr>
            <w:r>
              <w:rPr>
                <w:sz w:val="20"/>
                <w:szCs w:val="20"/>
              </w:rPr>
              <w:t>8Б</w:t>
            </w:r>
          </w:p>
          <w:p w:rsidR="003D1BEF" w:rsidRPr="00850186" w:rsidRDefault="003D1BEF" w:rsidP="00AD55BB">
            <w:pPr>
              <w:rPr>
                <w:sz w:val="20"/>
                <w:szCs w:val="20"/>
              </w:rPr>
            </w:pPr>
            <w:r>
              <w:rPr>
                <w:sz w:val="20"/>
                <w:szCs w:val="20"/>
              </w:rPr>
              <w:t>класс</w:t>
            </w:r>
          </w:p>
        </w:tc>
        <w:tc>
          <w:tcPr>
            <w:tcW w:w="814" w:type="dxa"/>
            <w:tcBorders>
              <w:top w:val="single" w:sz="4" w:space="0" w:color="auto"/>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9 класс</w:t>
            </w:r>
          </w:p>
        </w:tc>
        <w:tc>
          <w:tcPr>
            <w:tcW w:w="1239" w:type="dxa"/>
            <w:vMerge/>
            <w:tcBorders>
              <w:left w:val="single" w:sz="4" w:space="0" w:color="auto"/>
              <w:right w:val="single" w:sz="4" w:space="0" w:color="auto"/>
            </w:tcBorders>
          </w:tcPr>
          <w:p w:rsidR="003D1BEF" w:rsidRPr="00850186" w:rsidRDefault="003D1BEF" w:rsidP="00AD55BB">
            <w:pPr>
              <w:jc w:val="center"/>
              <w:rPr>
                <w:sz w:val="20"/>
                <w:szCs w:val="20"/>
              </w:rPr>
            </w:pPr>
          </w:p>
        </w:tc>
      </w:tr>
      <w:tr w:rsidR="003D1BEF" w:rsidRPr="00095774" w:rsidTr="00AD55BB">
        <w:trPr>
          <w:trHeight w:val="349"/>
        </w:trPr>
        <w:tc>
          <w:tcPr>
            <w:tcW w:w="812" w:type="dxa"/>
            <w:tcBorders>
              <w:bottom w:val="single" w:sz="4" w:space="0" w:color="000000"/>
              <w:right w:val="single" w:sz="4" w:space="0" w:color="auto"/>
            </w:tcBorders>
          </w:tcPr>
          <w:p w:rsidR="003D1BEF" w:rsidRPr="00850186" w:rsidRDefault="003D1BEF" w:rsidP="00AD55BB">
            <w:pPr>
              <w:jc w:val="center"/>
              <w:rPr>
                <w:bCs/>
                <w:i/>
                <w:sz w:val="20"/>
                <w:szCs w:val="20"/>
              </w:rPr>
            </w:pPr>
          </w:p>
        </w:tc>
        <w:tc>
          <w:tcPr>
            <w:tcW w:w="8541" w:type="dxa"/>
            <w:gridSpan w:val="12"/>
            <w:tcBorders>
              <w:bottom w:val="single" w:sz="4" w:space="0" w:color="000000"/>
              <w:right w:val="single" w:sz="4" w:space="0" w:color="auto"/>
            </w:tcBorders>
          </w:tcPr>
          <w:p w:rsidR="003D1BEF" w:rsidRPr="00850186" w:rsidRDefault="003D1BEF" w:rsidP="00AD55BB">
            <w:pPr>
              <w:jc w:val="center"/>
              <w:rPr>
                <w:bCs/>
                <w:i/>
                <w:sz w:val="20"/>
                <w:szCs w:val="20"/>
              </w:rPr>
            </w:pPr>
            <w:r w:rsidRPr="00850186">
              <w:rPr>
                <w:bCs/>
                <w:i/>
                <w:sz w:val="20"/>
                <w:szCs w:val="20"/>
              </w:rPr>
              <w:t>Обязательная часть</w:t>
            </w:r>
          </w:p>
        </w:tc>
        <w:tc>
          <w:tcPr>
            <w:tcW w:w="1239" w:type="dxa"/>
            <w:tcBorders>
              <w:bottom w:val="single" w:sz="4" w:space="0" w:color="000000"/>
              <w:right w:val="single" w:sz="4" w:space="0" w:color="auto"/>
            </w:tcBorders>
          </w:tcPr>
          <w:p w:rsidR="003D1BEF" w:rsidRPr="00850186" w:rsidRDefault="003D1BEF" w:rsidP="00AD55BB">
            <w:pPr>
              <w:jc w:val="center"/>
              <w:rPr>
                <w:bCs/>
                <w:i/>
                <w:sz w:val="20"/>
                <w:szCs w:val="20"/>
              </w:rPr>
            </w:pPr>
          </w:p>
        </w:tc>
      </w:tr>
      <w:tr w:rsidR="003D1BEF" w:rsidRPr="00095774" w:rsidTr="00AD55BB">
        <w:trPr>
          <w:trHeight w:val="267"/>
        </w:trPr>
        <w:tc>
          <w:tcPr>
            <w:tcW w:w="2297" w:type="dxa"/>
            <w:gridSpan w:val="2"/>
            <w:vMerge w:val="restart"/>
          </w:tcPr>
          <w:p w:rsidR="003D1BEF" w:rsidRPr="00850186" w:rsidRDefault="003D1BEF" w:rsidP="00AD55BB">
            <w:pPr>
              <w:jc w:val="center"/>
              <w:rPr>
                <w:sz w:val="20"/>
                <w:szCs w:val="20"/>
              </w:rPr>
            </w:pPr>
            <w:r w:rsidRPr="00850186">
              <w:rPr>
                <w:bCs/>
                <w:sz w:val="20"/>
                <w:szCs w:val="20"/>
              </w:rPr>
              <w:t>Русский язык и литература</w:t>
            </w:r>
          </w:p>
        </w:tc>
        <w:tc>
          <w:tcPr>
            <w:tcW w:w="1905" w:type="dxa"/>
            <w:gridSpan w:val="2"/>
            <w:tcBorders>
              <w:right w:val="single" w:sz="4" w:space="0" w:color="auto"/>
            </w:tcBorders>
          </w:tcPr>
          <w:p w:rsidR="003D1BEF" w:rsidRPr="00850186" w:rsidRDefault="003D1BEF" w:rsidP="00AD55BB">
            <w:pPr>
              <w:jc w:val="center"/>
              <w:rPr>
                <w:sz w:val="20"/>
                <w:szCs w:val="20"/>
              </w:rPr>
            </w:pPr>
            <w:r w:rsidRPr="00850186">
              <w:rPr>
                <w:bCs/>
                <w:sz w:val="20"/>
                <w:szCs w:val="20"/>
              </w:rPr>
              <w:t>Русский язык</w:t>
            </w:r>
          </w:p>
        </w:tc>
        <w:tc>
          <w:tcPr>
            <w:tcW w:w="834" w:type="dxa"/>
            <w:gridSpan w:val="2"/>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5/170</w:t>
            </w:r>
          </w:p>
        </w:tc>
        <w:tc>
          <w:tcPr>
            <w:tcW w:w="928" w:type="dxa"/>
            <w:gridSpan w:val="2"/>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5/204</w:t>
            </w:r>
          </w:p>
        </w:tc>
        <w:tc>
          <w:tcPr>
            <w:tcW w:w="948" w:type="dxa"/>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4/136</w:t>
            </w:r>
          </w:p>
        </w:tc>
        <w:tc>
          <w:tcPr>
            <w:tcW w:w="814" w:type="dxa"/>
            <w:gridSpan w:val="2"/>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3/102</w:t>
            </w: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3/102</w:t>
            </w:r>
          </w:p>
        </w:tc>
        <w:tc>
          <w:tcPr>
            <w:tcW w:w="814" w:type="dxa"/>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3/102</w:t>
            </w:r>
          </w:p>
        </w:tc>
        <w:tc>
          <w:tcPr>
            <w:tcW w:w="1239" w:type="dxa"/>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714</w:t>
            </w:r>
          </w:p>
        </w:tc>
      </w:tr>
      <w:tr w:rsidR="003D1BEF" w:rsidRPr="00095774" w:rsidTr="00AD55BB">
        <w:trPr>
          <w:trHeight w:val="140"/>
        </w:trPr>
        <w:tc>
          <w:tcPr>
            <w:tcW w:w="2297" w:type="dxa"/>
            <w:gridSpan w:val="2"/>
            <w:vMerge/>
            <w:tcBorders>
              <w:bottom w:val="single" w:sz="4" w:space="0" w:color="auto"/>
            </w:tcBorders>
          </w:tcPr>
          <w:p w:rsidR="003D1BEF" w:rsidRPr="00850186" w:rsidRDefault="003D1BEF" w:rsidP="00AD55BB">
            <w:pPr>
              <w:jc w:val="center"/>
              <w:rPr>
                <w:sz w:val="20"/>
                <w:szCs w:val="20"/>
              </w:rPr>
            </w:pPr>
          </w:p>
        </w:tc>
        <w:tc>
          <w:tcPr>
            <w:tcW w:w="1905" w:type="dxa"/>
            <w:gridSpan w:val="2"/>
            <w:tcBorders>
              <w:bottom w:val="single" w:sz="4" w:space="0" w:color="auto"/>
            </w:tcBorders>
          </w:tcPr>
          <w:p w:rsidR="003D1BEF" w:rsidRPr="00850186" w:rsidRDefault="003D1BEF" w:rsidP="00AD55BB">
            <w:pPr>
              <w:jc w:val="center"/>
              <w:rPr>
                <w:sz w:val="20"/>
                <w:szCs w:val="20"/>
              </w:rPr>
            </w:pPr>
            <w:r w:rsidRPr="00850186">
              <w:rPr>
                <w:bCs/>
                <w:sz w:val="20"/>
                <w:szCs w:val="20"/>
              </w:rPr>
              <w:t>Литература</w:t>
            </w:r>
          </w:p>
        </w:tc>
        <w:tc>
          <w:tcPr>
            <w:tcW w:w="834" w:type="dxa"/>
            <w:gridSpan w:val="2"/>
          </w:tcPr>
          <w:p w:rsidR="003D1BEF" w:rsidRPr="00850186" w:rsidRDefault="003D1BEF" w:rsidP="00AD55BB">
            <w:pPr>
              <w:jc w:val="center"/>
              <w:rPr>
                <w:sz w:val="20"/>
                <w:szCs w:val="20"/>
              </w:rPr>
            </w:pPr>
            <w:r w:rsidRPr="00850186">
              <w:rPr>
                <w:sz w:val="20"/>
                <w:szCs w:val="20"/>
              </w:rPr>
              <w:t>3/102</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3/102</w:t>
            </w:r>
          </w:p>
        </w:tc>
        <w:tc>
          <w:tcPr>
            <w:tcW w:w="948" w:type="dxa"/>
            <w:tcBorders>
              <w:left w:val="single" w:sz="4" w:space="0" w:color="auto"/>
            </w:tcBorders>
          </w:tcPr>
          <w:p w:rsidR="003D1BEF" w:rsidRPr="00850186" w:rsidRDefault="003D1BEF" w:rsidP="00AD55BB">
            <w:pPr>
              <w:jc w:val="center"/>
              <w:rPr>
                <w:sz w:val="20"/>
                <w:szCs w:val="20"/>
              </w:rPr>
            </w:pPr>
            <w:r w:rsidRPr="00850186">
              <w:rPr>
                <w:sz w:val="20"/>
                <w:szCs w:val="20"/>
              </w:rPr>
              <w:t>2/68</w:t>
            </w:r>
          </w:p>
        </w:tc>
        <w:tc>
          <w:tcPr>
            <w:tcW w:w="814"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2/68</w:t>
            </w: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2/68</w:t>
            </w:r>
          </w:p>
        </w:tc>
        <w:tc>
          <w:tcPr>
            <w:tcW w:w="814" w:type="dxa"/>
            <w:tcBorders>
              <w:left w:val="single" w:sz="4" w:space="0" w:color="auto"/>
            </w:tcBorders>
          </w:tcPr>
          <w:p w:rsidR="003D1BEF" w:rsidRPr="00850186" w:rsidRDefault="003D1BEF" w:rsidP="00AD55BB">
            <w:pPr>
              <w:jc w:val="center"/>
              <w:rPr>
                <w:sz w:val="20"/>
                <w:szCs w:val="20"/>
              </w:rPr>
            </w:pPr>
            <w:r w:rsidRPr="00850186">
              <w:rPr>
                <w:sz w:val="20"/>
                <w:szCs w:val="20"/>
              </w:rPr>
              <w:t>3/102</w:t>
            </w: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442</w:t>
            </w:r>
          </w:p>
        </w:tc>
      </w:tr>
      <w:tr w:rsidR="003D1BEF" w:rsidRPr="00095774" w:rsidTr="00AD55BB">
        <w:trPr>
          <w:trHeight w:val="276"/>
        </w:trPr>
        <w:tc>
          <w:tcPr>
            <w:tcW w:w="2297" w:type="dxa"/>
            <w:gridSpan w:val="2"/>
            <w:vMerge w:val="restart"/>
          </w:tcPr>
          <w:p w:rsidR="003D1BEF" w:rsidRPr="00850186" w:rsidRDefault="003D1BEF" w:rsidP="00AD55BB">
            <w:pPr>
              <w:jc w:val="center"/>
              <w:rPr>
                <w:sz w:val="20"/>
                <w:szCs w:val="20"/>
              </w:rPr>
            </w:pPr>
            <w:r w:rsidRPr="00850186">
              <w:rPr>
                <w:bCs/>
                <w:sz w:val="20"/>
                <w:szCs w:val="20"/>
              </w:rPr>
              <w:t>Русский язык и родная литература</w:t>
            </w:r>
          </w:p>
        </w:tc>
        <w:tc>
          <w:tcPr>
            <w:tcW w:w="1905" w:type="dxa"/>
            <w:gridSpan w:val="2"/>
            <w:tcBorders>
              <w:bottom w:val="single" w:sz="4" w:space="0" w:color="auto"/>
            </w:tcBorders>
          </w:tcPr>
          <w:p w:rsidR="003D1BEF" w:rsidRPr="00850186" w:rsidRDefault="003D1BEF" w:rsidP="00AD55BB">
            <w:pPr>
              <w:jc w:val="center"/>
              <w:rPr>
                <w:bCs/>
                <w:sz w:val="20"/>
                <w:szCs w:val="20"/>
              </w:rPr>
            </w:pPr>
            <w:r w:rsidRPr="00850186">
              <w:rPr>
                <w:bCs/>
                <w:sz w:val="20"/>
                <w:szCs w:val="20"/>
              </w:rPr>
              <w:t>Родной язык</w:t>
            </w:r>
          </w:p>
        </w:tc>
        <w:tc>
          <w:tcPr>
            <w:tcW w:w="834" w:type="dxa"/>
            <w:gridSpan w:val="2"/>
          </w:tcPr>
          <w:p w:rsidR="003D1BEF" w:rsidRPr="00850186" w:rsidRDefault="003D1BEF" w:rsidP="00AD55BB">
            <w:pPr>
              <w:jc w:val="center"/>
              <w:rPr>
                <w:sz w:val="20"/>
                <w:szCs w:val="20"/>
              </w:rPr>
            </w:pPr>
            <w:r w:rsidRPr="00850186">
              <w:rPr>
                <w:sz w:val="20"/>
                <w:szCs w:val="20"/>
              </w:rPr>
              <w:t>0,5/17</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0,5/17</w:t>
            </w:r>
          </w:p>
        </w:tc>
        <w:tc>
          <w:tcPr>
            <w:tcW w:w="948" w:type="dxa"/>
            <w:tcBorders>
              <w:left w:val="single" w:sz="4" w:space="0" w:color="auto"/>
            </w:tcBorders>
          </w:tcPr>
          <w:p w:rsidR="003D1BEF" w:rsidRPr="00850186" w:rsidRDefault="003D1BEF" w:rsidP="00AD55BB">
            <w:pPr>
              <w:jc w:val="center"/>
              <w:rPr>
                <w:sz w:val="20"/>
                <w:szCs w:val="20"/>
              </w:rPr>
            </w:pPr>
            <w:r w:rsidRPr="00850186">
              <w:rPr>
                <w:sz w:val="20"/>
                <w:szCs w:val="20"/>
              </w:rPr>
              <w:t>0,5/17</w:t>
            </w:r>
          </w:p>
        </w:tc>
        <w:tc>
          <w:tcPr>
            <w:tcW w:w="814"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0,5/17</w:t>
            </w: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0,5/17</w:t>
            </w:r>
          </w:p>
        </w:tc>
        <w:tc>
          <w:tcPr>
            <w:tcW w:w="814" w:type="dxa"/>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102</w:t>
            </w:r>
          </w:p>
        </w:tc>
      </w:tr>
      <w:tr w:rsidR="003D1BEF" w:rsidRPr="00095774" w:rsidTr="00AD55BB">
        <w:trPr>
          <w:trHeight w:val="140"/>
        </w:trPr>
        <w:tc>
          <w:tcPr>
            <w:tcW w:w="2297" w:type="dxa"/>
            <w:gridSpan w:val="2"/>
            <w:vMerge/>
            <w:tcBorders>
              <w:bottom w:val="single" w:sz="4" w:space="0" w:color="auto"/>
            </w:tcBorders>
          </w:tcPr>
          <w:p w:rsidR="003D1BEF" w:rsidRPr="00850186" w:rsidRDefault="003D1BEF" w:rsidP="00AD55BB">
            <w:pPr>
              <w:jc w:val="center"/>
              <w:rPr>
                <w:sz w:val="20"/>
                <w:szCs w:val="20"/>
              </w:rPr>
            </w:pPr>
          </w:p>
        </w:tc>
        <w:tc>
          <w:tcPr>
            <w:tcW w:w="1905" w:type="dxa"/>
            <w:gridSpan w:val="2"/>
            <w:tcBorders>
              <w:bottom w:val="single" w:sz="4" w:space="0" w:color="auto"/>
            </w:tcBorders>
          </w:tcPr>
          <w:p w:rsidR="003D1BEF" w:rsidRPr="00850186" w:rsidRDefault="003D1BEF" w:rsidP="00AD55BB">
            <w:pPr>
              <w:jc w:val="center"/>
              <w:rPr>
                <w:bCs/>
                <w:sz w:val="20"/>
                <w:szCs w:val="20"/>
              </w:rPr>
            </w:pPr>
            <w:r w:rsidRPr="00850186">
              <w:rPr>
                <w:bCs/>
                <w:sz w:val="20"/>
                <w:szCs w:val="20"/>
              </w:rPr>
              <w:t>Родная литература</w:t>
            </w:r>
          </w:p>
        </w:tc>
        <w:tc>
          <w:tcPr>
            <w:tcW w:w="834" w:type="dxa"/>
            <w:gridSpan w:val="2"/>
          </w:tcPr>
          <w:p w:rsidR="003D1BEF" w:rsidRPr="00850186" w:rsidRDefault="003D1BEF" w:rsidP="00AD55BB">
            <w:pPr>
              <w:jc w:val="center"/>
              <w:rPr>
                <w:sz w:val="20"/>
                <w:szCs w:val="20"/>
              </w:rPr>
            </w:pPr>
            <w:r w:rsidRPr="00850186">
              <w:rPr>
                <w:sz w:val="20"/>
                <w:szCs w:val="20"/>
              </w:rPr>
              <w:t>0,5/17</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0,5/17</w:t>
            </w:r>
          </w:p>
        </w:tc>
        <w:tc>
          <w:tcPr>
            <w:tcW w:w="948" w:type="dxa"/>
            <w:tcBorders>
              <w:left w:val="single" w:sz="4" w:space="0" w:color="auto"/>
            </w:tcBorders>
          </w:tcPr>
          <w:p w:rsidR="003D1BEF" w:rsidRPr="00850186" w:rsidRDefault="003D1BEF" w:rsidP="00AD55BB">
            <w:pPr>
              <w:jc w:val="center"/>
              <w:rPr>
                <w:sz w:val="20"/>
                <w:szCs w:val="20"/>
              </w:rPr>
            </w:pPr>
            <w:r w:rsidRPr="00850186">
              <w:rPr>
                <w:sz w:val="20"/>
                <w:szCs w:val="20"/>
              </w:rPr>
              <w:t>0,5/17</w:t>
            </w:r>
          </w:p>
        </w:tc>
        <w:tc>
          <w:tcPr>
            <w:tcW w:w="814"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0,5/17</w:t>
            </w: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0,5/17</w:t>
            </w:r>
          </w:p>
        </w:tc>
        <w:tc>
          <w:tcPr>
            <w:tcW w:w="814" w:type="dxa"/>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102</w:t>
            </w:r>
          </w:p>
        </w:tc>
      </w:tr>
      <w:tr w:rsidR="003D1BEF" w:rsidRPr="00095774" w:rsidTr="00AD55BB">
        <w:trPr>
          <w:trHeight w:val="618"/>
        </w:trPr>
        <w:tc>
          <w:tcPr>
            <w:tcW w:w="2297" w:type="dxa"/>
            <w:gridSpan w:val="2"/>
            <w:vMerge w:val="restart"/>
            <w:tcBorders>
              <w:top w:val="single" w:sz="4" w:space="0" w:color="auto"/>
            </w:tcBorders>
          </w:tcPr>
          <w:p w:rsidR="003D1BEF" w:rsidRPr="00850186" w:rsidRDefault="003D1BEF" w:rsidP="00AD55BB">
            <w:pPr>
              <w:jc w:val="center"/>
              <w:rPr>
                <w:sz w:val="20"/>
                <w:szCs w:val="20"/>
              </w:rPr>
            </w:pPr>
            <w:r w:rsidRPr="00850186">
              <w:rPr>
                <w:bCs/>
                <w:sz w:val="20"/>
                <w:szCs w:val="20"/>
              </w:rPr>
              <w:t>Иностранные языки</w:t>
            </w:r>
          </w:p>
        </w:tc>
        <w:tc>
          <w:tcPr>
            <w:tcW w:w="1905" w:type="dxa"/>
            <w:gridSpan w:val="2"/>
            <w:tcBorders>
              <w:top w:val="single" w:sz="4" w:space="0" w:color="auto"/>
            </w:tcBorders>
          </w:tcPr>
          <w:p w:rsidR="003D1BEF" w:rsidRPr="00850186" w:rsidRDefault="003D1BEF" w:rsidP="00AD55BB">
            <w:pPr>
              <w:jc w:val="center"/>
              <w:rPr>
                <w:sz w:val="20"/>
                <w:szCs w:val="20"/>
              </w:rPr>
            </w:pPr>
            <w:r w:rsidRPr="00850186">
              <w:rPr>
                <w:bCs/>
                <w:sz w:val="20"/>
                <w:szCs w:val="20"/>
              </w:rPr>
              <w:t>Иностранный язык (английский язык)</w:t>
            </w:r>
          </w:p>
        </w:tc>
        <w:tc>
          <w:tcPr>
            <w:tcW w:w="834" w:type="dxa"/>
            <w:gridSpan w:val="2"/>
          </w:tcPr>
          <w:p w:rsidR="003D1BEF" w:rsidRPr="00850186" w:rsidRDefault="003D1BEF" w:rsidP="00AD55BB">
            <w:pPr>
              <w:jc w:val="center"/>
              <w:rPr>
                <w:sz w:val="20"/>
                <w:szCs w:val="20"/>
              </w:rPr>
            </w:pPr>
            <w:r w:rsidRPr="00850186">
              <w:rPr>
                <w:sz w:val="20"/>
                <w:szCs w:val="20"/>
              </w:rPr>
              <w:t>3/102</w:t>
            </w:r>
          </w:p>
        </w:tc>
        <w:tc>
          <w:tcPr>
            <w:tcW w:w="928" w:type="dxa"/>
            <w:gridSpan w:val="2"/>
            <w:tcBorders>
              <w:left w:val="single" w:sz="4" w:space="0" w:color="auto"/>
            </w:tcBorders>
          </w:tcPr>
          <w:p w:rsidR="003D1BEF" w:rsidRPr="00850186" w:rsidRDefault="003D1BEF" w:rsidP="00AD55BB">
            <w:pPr>
              <w:rPr>
                <w:sz w:val="20"/>
                <w:szCs w:val="20"/>
              </w:rPr>
            </w:pPr>
            <w:r w:rsidRPr="00850186">
              <w:rPr>
                <w:sz w:val="20"/>
                <w:szCs w:val="20"/>
              </w:rPr>
              <w:t>3/102</w:t>
            </w:r>
          </w:p>
        </w:tc>
        <w:tc>
          <w:tcPr>
            <w:tcW w:w="948" w:type="dxa"/>
            <w:tcBorders>
              <w:left w:val="single" w:sz="4" w:space="0" w:color="auto"/>
            </w:tcBorders>
          </w:tcPr>
          <w:p w:rsidR="003D1BEF" w:rsidRPr="00850186" w:rsidRDefault="003D1BEF" w:rsidP="00AD55BB">
            <w:pPr>
              <w:rPr>
                <w:sz w:val="20"/>
                <w:szCs w:val="20"/>
              </w:rPr>
            </w:pPr>
            <w:r w:rsidRPr="00850186">
              <w:rPr>
                <w:sz w:val="20"/>
                <w:szCs w:val="20"/>
              </w:rPr>
              <w:t>3/102</w:t>
            </w:r>
          </w:p>
        </w:tc>
        <w:tc>
          <w:tcPr>
            <w:tcW w:w="814" w:type="dxa"/>
            <w:gridSpan w:val="2"/>
            <w:tcBorders>
              <w:left w:val="single" w:sz="4" w:space="0" w:color="auto"/>
            </w:tcBorders>
          </w:tcPr>
          <w:p w:rsidR="003D1BEF" w:rsidRPr="00850186" w:rsidRDefault="003D1BEF" w:rsidP="00AD55BB">
            <w:pPr>
              <w:rPr>
                <w:sz w:val="20"/>
                <w:szCs w:val="20"/>
              </w:rPr>
            </w:pPr>
            <w:r w:rsidRPr="00850186">
              <w:rPr>
                <w:sz w:val="20"/>
                <w:szCs w:val="20"/>
              </w:rPr>
              <w:t>3/102</w:t>
            </w:r>
          </w:p>
        </w:tc>
        <w:tc>
          <w:tcPr>
            <w:tcW w:w="813" w:type="dxa"/>
            <w:tcBorders>
              <w:left w:val="single" w:sz="4" w:space="0" w:color="auto"/>
              <w:right w:val="single" w:sz="4" w:space="0" w:color="auto"/>
            </w:tcBorders>
          </w:tcPr>
          <w:p w:rsidR="003D1BEF" w:rsidRPr="00850186" w:rsidRDefault="003D1BEF" w:rsidP="00AD55BB">
            <w:pPr>
              <w:rPr>
                <w:sz w:val="20"/>
                <w:szCs w:val="20"/>
              </w:rPr>
            </w:pPr>
            <w:r w:rsidRPr="00850186">
              <w:rPr>
                <w:sz w:val="20"/>
                <w:szCs w:val="20"/>
              </w:rPr>
              <w:t>3/102</w:t>
            </w:r>
          </w:p>
        </w:tc>
        <w:tc>
          <w:tcPr>
            <w:tcW w:w="814" w:type="dxa"/>
            <w:tcBorders>
              <w:left w:val="single" w:sz="4" w:space="0" w:color="auto"/>
            </w:tcBorders>
          </w:tcPr>
          <w:p w:rsidR="003D1BEF" w:rsidRPr="00850186" w:rsidRDefault="003D1BEF" w:rsidP="00AD55BB">
            <w:pPr>
              <w:rPr>
                <w:sz w:val="20"/>
                <w:szCs w:val="20"/>
              </w:rPr>
            </w:pPr>
            <w:r w:rsidRPr="00850186">
              <w:rPr>
                <w:sz w:val="20"/>
                <w:szCs w:val="20"/>
              </w:rPr>
              <w:t>3/102</w:t>
            </w: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510</w:t>
            </w:r>
          </w:p>
        </w:tc>
      </w:tr>
      <w:tr w:rsidR="003D1BEF" w:rsidRPr="00095774" w:rsidTr="00AD55BB">
        <w:trPr>
          <w:trHeight w:val="140"/>
        </w:trPr>
        <w:tc>
          <w:tcPr>
            <w:tcW w:w="2297" w:type="dxa"/>
            <w:gridSpan w:val="2"/>
            <w:vMerge/>
          </w:tcPr>
          <w:p w:rsidR="003D1BEF" w:rsidRPr="00850186" w:rsidRDefault="003D1BEF" w:rsidP="00AD55BB">
            <w:pPr>
              <w:jc w:val="center"/>
              <w:rPr>
                <w:bCs/>
                <w:sz w:val="20"/>
                <w:szCs w:val="20"/>
              </w:rPr>
            </w:pPr>
          </w:p>
        </w:tc>
        <w:tc>
          <w:tcPr>
            <w:tcW w:w="1905" w:type="dxa"/>
            <w:gridSpan w:val="2"/>
            <w:tcBorders>
              <w:top w:val="single" w:sz="4" w:space="0" w:color="auto"/>
            </w:tcBorders>
          </w:tcPr>
          <w:p w:rsidR="003D1BEF" w:rsidRPr="00850186" w:rsidRDefault="003D1BEF" w:rsidP="00AD55BB">
            <w:pPr>
              <w:jc w:val="center"/>
              <w:rPr>
                <w:bCs/>
                <w:sz w:val="20"/>
                <w:szCs w:val="20"/>
              </w:rPr>
            </w:pPr>
            <w:r w:rsidRPr="00850186">
              <w:rPr>
                <w:bCs/>
                <w:sz w:val="20"/>
                <w:szCs w:val="20"/>
              </w:rPr>
              <w:t>Второй иностранный язык (немецкий язык)</w:t>
            </w:r>
          </w:p>
        </w:tc>
        <w:tc>
          <w:tcPr>
            <w:tcW w:w="834" w:type="dxa"/>
            <w:gridSpan w:val="2"/>
          </w:tcPr>
          <w:p w:rsidR="003D1BEF" w:rsidRPr="00850186" w:rsidRDefault="003D1BEF" w:rsidP="00AD55BB">
            <w:pPr>
              <w:jc w:val="center"/>
              <w:rPr>
                <w:sz w:val="20"/>
                <w:szCs w:val="20"/>
              </w:rPr>
            </w:pPr>
          </w:p>
        </w:tc>
        <w:tc>
          <w:tcPr>
            <w:tcW w:w="928" w:type="dxa"/>
            <w:gridSpan w:val="2"/>
            <w:tcBorders>
              <w:left w:val="single" w:sz="4" w:space="0" w:color="auto"/>
            </w:tcBorders>
          </w:tcPr>
          <w:p w:rsidR="003D1BEF" w:rsidRPr="00850186" w:rsidRDefault="003D1BEF" w:rsidP="00AD55BB">
            <w:pPr>
              <w:jc w:val="center"/>
              <w:rPr>
                <w:sz w:val="20"/>
                <w:szCs w:val="20"/>
              </w:rPr>
            </w:pPr>
          </w:p>
        </w:tc>
        <w:tc>
          <w:tcPr>
            <w:tcW w:w="948" w:type="dxa"/>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814" w:type="dxa"/>
            <w:gridSpan w:val="2"/>
            <w:tcBorders>
              <w:left w:val="single" w:sz="4" w:space="0" w:color="auto"/>
            </w:tcBorders>
          </w:tcPr>
          <w:p w:rsidR="003D1BEF" w:rsidRPr="00850186" w:rsidRDefault="003D1BEF" w:rsidP="00AD55BB">
            <w:pPr>
              <w:jc w:val="center"/>
              <w:rPr>
                <w:sz w:val="20"/>
                <w:szCs w:val="20"/>
              </w:rPr>
            </w:pP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p>
        </w:tc>
        <w:tc>
          <w:tcPr>
            <w:tcW w:w="814" w:type="dxa"/>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68</w:t>
            </w:r>
          </w:p>
        </w:tc>
      </w:tr>
      <w:tr w:rsidR="003D1BEF" w:rsidRPr="00095774" w:rsidTr="00AD55BB">
        <w:trPr>
          <w:trHeight w:val="267"/>
        </w:trPr>
        <w:tc>
          <w:tcPr>
            <w:tcW w:w="2297" w:type="dxa"/>
            <w:gridSpan w:val="2"/>
            <w:vMerge w:val="restart"/>
          </w:tcPr>
          <w:p w:rsidR="003D1BEF" w:rsidRPr="00850186" w:rsidRDefault="003D1BEF" w:rsidP="00AD55BB">
            <w:pPr>
              <w:jc w:val="center"/>
              <w:rPr>
                <w:sz w:val="20"/>
                <w:szCs w:val="20"/>
              </w:rPr>
            </w:pPr>
            <w:r w:rsidRPr="00850186">
              <w:rPr>
                <w:bCs/>
                <w:sz w:val="20"/>
                <w:szCs w:val="20"/>
              </w:rPr>
              <w:t>Математика и информатика</w:t>
            </w:r>
          </w:p>
        </w:tc>
        <w:tc>
          <w:tcPr>
            <w:tcW w:w="1905" w:type="dxa"/>
            <w:gridSpan w:val="2"/>
          </w:tcPr>
          <w:p w:rsidR="003D1BEF" w:rsidRPr="00850186" w:rsidRDefault="003D1BEF" w:rsidP="00AD55BB">
            <w:pPr>
              <w:jc w:val="center"/>
              <w:rPr>
                <w:sz w:val="20"/>
                <w:szCs w:val="20"/>
              </w:rPr>
            </w:pPr>
            <w:r w:rsidRPr="00850186">
              <w:rPr>
                <w:bCs/>
                <w:sz w:val="20"/>
                <w:szCs w:val="20"/>
              </w:rPr>
              <w:t>Математика</w:t>
            </w:r>
          </w:p>
        </w:tc>
        <w:tc>
          <w:tcPr>
            <w:tcW w:w="834" w:type="dxa"/>
            <w:gridSpan w:val="2"/>
          </w:tcPr>
          <w:p w:rsidR="003D1BEF" w:rsidRPr="00850186" w:rsidRDefault="003D1BEF" w:rsidP="00AD55BB">
            <w:pPr>
              <w:jc w:val="center"/>
              <w:rPr>
                <w:sz w:val="20"/>
                <w:szCs w:val="20"/>
              </w:rPr>
            </w:pPr>
            <w:r w:rsidRPr="00850186">
              <w:rPr>
                <w:sz w:val="20"/>
                <w:szCs w:val="20"/>
              </w:rPr>
              <w:t>5/170</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5/170</w:t>
            </w:r>
          </w:p>
        </w:tc>
        <w:tc>
          <w:tcPr>
            <w:tcW w:w="948" w:type="dxa"/>
          </w:tcPr>
          <w:p w:rsidR="003D1BEF" w:rsidRPr="00850186" w:rsidRDefault="003D1BEF" w:rsidP="00AD55BB">
            <w:pPr>
              <w:jc w:val="center"/>
              <w:rPr>
                <w:sz w:val="20"/>
                <w:szCs w:val="20"/>
              </w:rPr>
            </w:pPr>
          </w:p>
        </w:tc>
        <w:tc>
          <w:tcPr>
            <w:tcW w:w="814" w:type="dxa"/>
            <w:gridSpan w:val="2"/>
          </w:tcPr>
          <w:p w:rsidR="003D1BEF" w:rsidRPr="00850186" w:rsidRDefault="003D1BEF" w:rsidP="00AD55BB">
            <w:pPr>
              <w:jc w:val="center"/>
              <w:rPr>
                <w:sz w:val="20"/>
                <w:szCs w:val="20"/>
              </w:rPr>
            </w:pPr>
          </w:p>
        </w:tc>
        <w:tc>
          <w:tcPr>
            <w:tcW w:w="813" w:type="dxa"/>
          </w:tcPr>
          <w:p w:rsidR="003D1BEF" w:rsidRPr="00850186" w:rsidRDefault="003D1BEF" w:rsidP="00AD55BB">
            <w:pPr>
              <w:jc w:val="center"/>
              <w:rPr>
                <w:sz w:val="20"/>
                <w:szCs w:val="20"/>
              </w:rPr>
            </w:pPr>
          </w:p>
        </w:tc>
        <w:tc>
          <w:tcPr>
            <w:tcW w:w="814" w:type="dxa"/>
          </w:tcPr>
          <w:p w:rsidR="003D1BEF" w:rsidRPr="00850186" w:rsidRDefault="003D1BEF" w:rsidP="00AD55BB">
            <w:pPr>
              <w:jc w:val="center"/>
              <w:rPr>
                <w:sz w:val="20"/>
                <w:szCs w:val="20"/>
              </w:rPr>
            </w:pPr>
          </w:p>
        </w:tc>
        <w:tc>
          <w:tcPr>
            <w:tcW w:w="1239" w:type="dxa"/>
          </w:tcPr>
          <w:p w:rsidR="003D1BEF" w:rsidRPr="00850186" w:rsidRDefault="003D1BEF" w:rsidP="00AD55BB">
            <w:pPr>
              <w:jc w:val="center"/>
              <w:rPr>
                <w:sz w:val="20"/>
                <w:szCs w:val="20"/>
              </w:rPr>
            </w:pPr>
            <w:r w:rsidRPr="00850186">
              <w:rPr>
                <w:sz w:val="20"/>
                <w:szCs w:val="20"/>
              </w:rPr>
              <w:t>340</w:t>
            </w:r>
          </w:p>
        </w:tc>
      </w:tr>
      <w:tr w:rsidR="003D1BEF" w:rsidRPr="00095774" w:rsidTr="00AD55BB">
        <w:trPr>
          <w:trHeight w:val="140"/>
        </w:trPr>
        <w:tc>
          <w:tcPr>
            <w:tcW w:w="2297" w:type="dxa"/>
            <w:gridSpan w:val="2"/>
            <w:vMerge/>
          </w:tcPr>
          <w:p w:rsidR="003D1BEF" w:rsidRPr="00850186" w:rsidRDefault="003D1BEF" w:rsidP="00AD55BB">
            <w:pPr>
              <w:jc w:val="center"/>
              <w:rPr>
                <w:bCs/>
                <w:sz w:val="20"/>
                <w:szCs w:val="20"/>
              </w:rPr>
            </w:pPr>
          </w:p>
        </w:tc>
        <w:tc>
          <w:tcPr>
            <w:tcW w:w="1905" w:type="dxa"/>
            <w:gridSpan w:val="2"/>
          </w:tcPr>
          <w:p w:rsidR="003D1BEF" w:rsidRPr="00850186" w:rsidRDefault="003D1BEF" w:rsidP="00AD55BB">
            <w:pPr>
              <w:jc w:val="center"/>
              <w:rPr>
                <w:bCs/>
                <w:sz w:val="20"/>
                <w:szCs w:val="20"/>
              </w:rPr>
            </w:pPr>
            <w:r w:rsidRPr="00850186">
              <w:rPr>
                <w:bCs/>
                <w:sz w:val="20"/>
                <w:szCs w:val="20"/>
              </w:rPr>
              <w:t>Алгебра</w:t>
            </w:r>
          </w:p>
        </w:tc>
        <w:tc>
          <w:tcPr>
            <w:tcW w:w="834" w:type="dxa"/>
            <w:gridSpan w:val="2"/>
          </w:tcPr>
          <w:p w:rsidR="003D1BEF" w:rsidRPr="00850186" w:rsidRDefault="003D1BEF" w:rsidP="00AD55BB">
            <w:pPr>
              <w:jc w:val="center"/>
              <w:rPr>
                <w:sz w:val="20"/>
                <w:szCs w:val="20"/>
              </w:rPr>
            </w:pPr>
          </w:p>
        </w:tc>
        <w:tc>
          <w:tcPr>
            <w:tcW w:w="928" w:type="dxa"/>
            <w:gridSpan w:val="2"/>
            <w:tcBorders>
              <w:left w:val="single" w:sz="4" w:space="0" w:color="auto"/>
            </w:tcBorders>
          </w:tcPr>
          <w:p w:rsidR="003D1BEF" w:rsidRPr="00850186" w:rsidRDefault="003D1BEF" w:rsidP="00AD55BB">
            <w:pPr>
              <w:jc w:val="center"/>
              <w:rPr>
                <w:sz w:val="20"/>
                <w:szCs w:val="20"/>
              </w:rPr>
            </w:pPr>
          </w:p>
        </w:tc>
        <w:tc>
          <w:tcPr>
            <w:tcW w:w="948" w:type="dxa"/>
          </w:tcPr>
          <w:p w:rsidR="003D1BEF" w:rsidRPr="00850186" w:rsidRDefault="003D1BEF" w:rsidP="00AD55BB">
            <w:pPr>
              <w:jc w:val="center"/>
              <w:rPr>
                <w:sz w:val="20"/>
                <w:szCs w:val="20"/>
              </w:rPr>
            </w:pPr>
            <w:r w:rsidRPr="00850186">
              <w:rPr>
                <w:sz w:val="20"/>
                <w:szCs w:val="20"/>
              </w:rPr>
              <w:t>3/102</w:t>
            </w:r>
          </w:p>
        </w:tc>
        <w:tc>
          <w:tcPr>
            <w:tcW w:w="814" w:type="dxa"/>
            <w:gridSpan w:val="2"/>
          </w:tcPr>
          <w:p w:rsidR="003D1BEF" w:rsidRPr="00850186" w:rsidRDefault="003D1BEF" w:rsidP="00AD55BB">
            <w:pPr>
              <w:jc w:val="center"/>
              <w:rPr>
                <w:sz w:val="20"/>
                <w:szCs w:val="20"/>
              </w:rPr>
            </w:pPr>
            <w:r w:rsidRPr="00850186">
              <w:rPr>
                <w:sz w:val="20"/>
                <w:szCs w:val="20"/>
              </w:rPr>
              <w:t>3/102</w:t>
            </w:r>
          </w:p>
        </w:tc>
        <w:tc>
          <w:tcPr>
            <w:tcW w:w="813" w:type="dxa"/>
          </w:tcPr>
          <w:p w:rsidR="003D1BEF" w:rsidRPr="00850186" w:rsidRDefault="003D1BEF" w:rsidP="00AD55BB">
            <w:pPr>
              <w:jc w:val="center"/>
              <w:rPr>
                <w:sz w:val="20"/>
                <w:szCs w:val="20"/>
              </w:rPr>
            </w:pPr>
            <w:r w:rsidRPr="00850186">
              <w:rPr>
                <w:sz w:val="20"/>
                <w:szCs w:val="20"/>
              </w:rPr>
              <w:t>3/102</w:t>
            </w:r>
          </w:p>
        </w:tc>
        <w:tc>
          <w:tcPr>
            <w:tcW w:w="814" w:type="dxa"/>
          </w:tcPr>
          <w:p w:rsidR="003D1BEF" w:rsidRPr="00850186" w:rsidRDefault="003D1BEF" w:rsidP="00AD55BB">
            <w:pPr>
              <w:jc w:val="center"/>
              <w:rPr>
                <w:sz w:val="20"/>
                <w:szCs w:val="20"/>
              </w:rPr>
            </w:pPr>
            <w:r w:rsidRPr="00850186">
              <w:rPr>
                <w:sz w:val="20"/>
                <w:szCs w:val="20"/>
              </w:rPr>
              <w:t>3/102</w:t>
            </w:r>
          </w:p>
        </w:tc>
        <w:tc>
          <w:tcPr>
            <w:tcW w:w="1239" w:type="dxa"/>
          </w:tcPr>
          <w:p w:rsidR="003D1BEF" w:rsidRPr="00850186" w:rsidRDefault="003D1BEF" w:rsidP="00AD55BB">
            <w:pPr>
              <w:jc w:val="center"/>
              <w:rPr>
                <w:sz w:val="20"/>
                <w:szCs w:val="20"/>
              </w:rPr>
            </w:pPr>
            <w:r w:rsidRPr="00850186">
              <w:rPr>
                <w:sz w:val="20"/>
                <w:szCs w:val="20"/>
              </w:rPr>
              <w:t>306</w:t>
            </w:r>
          </w:p>
        </w:tc>
      </w:tr>
      <w:tr w:rsidR="003D1BEF" w:rsidRPr="00095774" w:rsidTr="00AD55BB">
        <w:trPr>
          <w:trHeight w:val="140"/>
        </w:trPr>
        <w:tc>
          <w:tcPr>
            <w:tcW w:w="2297" w:type="dxa"/>
            <w:gridSpan w:val="2"/>
            <w:vMerge/>
          </w:tcPr>
          <w:p w:rsidR="003D1BEF" w:rsidRPr="00850186" w:rsidRDefault="003D1BEF" w:rsidP="00AD55BB">
            <w:pPr>
              <w:jc w:val="center"/>
              <w:rPr>
                <w:bCs/>
                <w:sz w:val="20"/>
                <w:szCs w:val="20"/>
              </w:rPr>
            </w:pPr>
          </w:p>
        </w:tc>
        <w:tc>
          <w:tcPr>
            <w:tcW w:w="1905" w:type="dxa"/>
            <w:gridSpan w:val="2"/>
          </w:tcPr>
          <w:p w:rsidR="003D1BEF" w:rsidRPr="00850186" w:rsidRDefault="003D1BEF" w:rsidP="00AD55BB">
            <w:pPr>
              <w:jc w:val="center"/>
              <w:rPr>
                <w:bCs/>
                <w:sz w:val="20"/>
                <w:szCs w:val="20"/>
              </w:rPr>
            </w:pPr>
            <w:r w:rsidRPr="00850186">
              <w:rPr>
                <w:bCs/>
                <w:sz w:val="20"/>
                <w:szCs w:val="20"/>
              </w:rPr>
              <w:t>Геометрия</w:t>
            </w:r>
          </w:p>
        </w:tc>
        <w:tc>
          <w:tcPr>
            <w:tcW w:w="834" w:type="dxa"/>
            <w:gridSpan w:val="2"/>
          </w:tcPr>
          <w:p w:rsidR="003D1BEF" w:rsidRPr="00850186" w:rsidRDefault="003D1BEF" w:rsidP="00AD55BB">
            <w:pPr>
              <w:jc w:val="center"/>
              <w:rPr>
                <w:sz w:val="20"/>
                <w:szCs w:val="20"/>
              </w:rPr>
            </w:pPr>
          </w:p>
        </w:tc>
        <w:tc>
          <w:tcPr>
            <w:tcW w:w="928" w:type="dxa"/>
            <w:gridSpan w:val="2"/>
            <w:tcBorders>
              <w:left w:val="single" w:sz="4" w:space="0" w:color="auto"/>
            </w:tcBorders>
          </w:tcPr>
          <w:p w:rsidR="003D1BEF" w:rsidRPr="00850186" w:rsidRDefault="003D1BEF" w:rsidP="00AD55BB">
            <w:pPr>
              <w:jc w:val="center"/>
              <w:rPr>
                <w:sz w:val="20"/>
                <w:szCs w:val="20"/>
              </w:rPr>
            </w:pPr>
          </w:p>
        </w:tc>
        <w:tc>
          <w:tcPr>
            <w:tcW w:w="948" w:type="dxa"/>
          </w:tcPr>
          <w:p w:rsidR="003D1BEF" w:rsidRPr="00850186" w:rsidRDefault="003D1BEF" w:rsidP="00AD55BB">
            <w:pPr>
              <w:jc w:val="center"/>
              <w:rPr>
                <w:sz w:val="20"/>
                <w:szCs w:val="20"/>
              </w:rPr>
            </w:pPr>
            <w:r w:rsidRPr="00850186">
              <w:rPr>
                <w:sz w:val="20"/>
                <w:szCs w:val="20"/>
              </w:rPr>
              <w:t>2/68</w:t>
            </w:r>
          </w:p>
        </w:tc>
        <w:tc>
          <w:tcPr>
            <w:tcW w:w="814" w:type="dxa"/>
            <w:gridSpan w:val="2"/>
          </w:tcPr>
          <w:p w:rsidR="003D1BEF" w:rsidRPr="00850186" w:rsidRDefault="003D1BEF" w:rsidP="00AD55BB">
            <w:pPr>
              <w:jc w:val="center"/>
              <w:rPr>
                <w:sz w:val="20"/>
                <w:szCs w:val="20"/>
              </w:rPr>
            </w:pPr>
            <w:r w:rsidRPr="00850186">
              <w:rPr>
                <w:sz w:val="20"/>
                <w:szCs w:val="20"/>
              </w:rPr>
              <w:t>2/68</w:t>
            </w:r>
          </w:p>
        </w:tc>
        <w:tc>
          <w:tcPr>
            <w:tcW w:w="813" w:type="dxa"/>
          </w:tcPr>
          <w:p w:rsidR="003D1BEF" w:rsidRPr="00850186" w:rsidRDefault="003D1BEF" w:rsidP="00AD55BB">
            <w:pPr>
              <w:jc w:val="center"/>
              <w:rPr>
                <w:sz w:val="20"/>
                <w:szCs w:val="20"/>
              </w:rPr>
            </w:pPr>
            <w:r w:rsidRPr="00850186">
              <w:rPr>
                <w:sz w:val="20"/>
                <w:szCs w:val="20"/>
              </w:rPr>
              <w:t>2/68</w:t>
            </w:r>
          </w:p>
        </w:tc>
        <w:tc>
          <w:tcPr>
            <w:tcW w:w="814" w:type="dxa"/>
          </w:tcPr>
          <w:p w:rsidR="003D1BEF" w:rsidRPr="00850186" w:rsidRDefault="003D1BEF" w:rsidP="00AD55BB">
            <w:pPr>
              <w:jc w:val="center"/>
              <w:rPr>
                <w:sz w:val="20"/>
                <w:szCs w:val="20"/>
              </w:rPr>
            </w:pPr>
            <w:r w:rsidRPr="00850186">
              <w:rPr>
                <w:sz w:val="20"/>
                <w:szCs w:val="20"/>
              </w:rPr>
              <w:t>2/68</w:t>
            </w:r>
          </w:p>
        </w:tc>
        <w:tc>
          <w:tcPr>
            <w:tcW w:w="1239" w:type="dxa"/>
          </w:tcPr>
          <w:p w:rsidR="003D1BEF" w:rsidRPr="00850186" w:rsidRDefault="003D1BEF" w:rsidP="00AD55BB">
            <w:pPr>
              <w:jc w:val="center"/>
              <w:rPr>
                <w:sz w:val="20"/>
                <w:szCs w:val="20"/>
              </w:rPr>
            </w:pPr>
            <w:r w:rsidRPr="00850186">
              <w:rPr>
                <w:sz w:val="20"/>
                <w:szCs w:val="20"/>
              </w:rPr>
              <w:t>204</w:t>
            </w:r>
          </w:p>
        </w:tc>
      </w:tr>
      <w:tr w:rsidR="003D1BEF" w:rsidRPr="00095774" w:rsidTr="00AD55BB">
        <w:trPr>
          <w:trHeight w:val="140"/>
        </w:trPr>
        <w:tc>
          <w:tcPr>
            <w:tcW w:w="2297" w:type="dxa"/>
            <w:gridSpan w:val="2"/>
            <w:vMerge/>
          </w:tcPr>
          <w:p w:rsidR="003D1BEF" w:rsidRPr="00850186" w:rsidRDefault="003D1BEF" w:rsidP="00AD55BB">
            <w:pPr>
              <w:jc w:val="center"/>
              <w:rPr>
                <w:sz w:val="20"/>
                <w:szCs w:val="20"/>
              </w:rPr>
            </w:pPr>
          </w:p>
        </w:tc>
        <w:tc>
          <w:tcPr>
            <w:tcW w:w="1905" w:type="dxa"/>
            <w:gridSpan w:val="2"/>
          </w:tcPr>
          <w:p w:rsidR="003D1BEF" w:rsidRPr="00850186" w:rsidRDefault="003D1BEF" w:rsidP="00AD55BB">
            <w:pPr>
              <w:jc w:val="center"/>
              <w:rPr>
                <w:sz w:val="20"/>
                <w:szCs w:val="20"/>
              </w:rPr>
            </w:pPr>
            <w:r w:rsidRPr="00850186">
              <w:rPr>
                <w:bCs/>
                <w:sz w:val="20"/>
                <w:szCs w:val="20"/>
              </w:rPr>
              <w:t>Информатика</w:t>
            </w:r>
          </w:p>
        </w:tc>
        <w:tc>
          <w:tcPr>
            <w:tcW w:w="834" w:type="dxa"/>
            <w:gridSpan w:val="2"/>
          </w:tcPr>
          <w:p w:rsidR="003D1BEF" w:rsidRPr="00850186" w:rsidRDefault="003D1BEF" w:rsidP="00AD55BB">
            <w:pPr>
              <w:jc w:val="center"/>
              <w:rPr>
                <w:sz w:val="20"/>
                <w:szCs w:val="20"/>
              </w:rPr>
            </w:pPr>
          </w:p>
        </w:tc>
        <w:tc>
          <w:tcPr>
            <w:tcW w:w="928" w:type="dxa"/>
            <w:gridSpan w:val="2"/>
            <w:tcBorders>
              <w:left w:val="single" w:sz="4" w:space="0" w:color="auto"/>
            </w:tcBorders>
          </w:tcPr>
          <w:p w:rsidR="003D1BEF" w:rsidRPr="00850186" w:rsidRDefault="003D1BEF" w:rsidP="00AD55BB">
            <w:pPr>
              <w:jc w:val="center"/>
              <w:rPr>
                <w:sz w:val="20"/>
                <w:szCs w:val="20"/>
              </w:rPr>
            </w:pPr>
          </w:p>
        </w:tc>
        <w:tc>
          <w:tcPr>
            <w:tcW w:w="948" w:type="dxa"/>
          </w:tcPr>
          <w:p w:rsidR="003D1BEF" w:rsidRPr="00850186" w:rsidRDefault="003D1BEF" w:rsidP="00AD55BB">
            <w:pPr>
              <w:jc w:val="center"/>
              <w:rPr>
                <w:sz w:val="20"/>
                <w:szCs w:val="20"/>
              </w:rPr>
            </w:pPr>
            <w:r w:rsidRPr="00850186">
              <w:rPr>
                <w:sz w:val="20"/>
                <w:szCs w:val="20"/>
              </w:rPr>
              <w:t>1/34</w:t>
            </w:r>
          </w:p>
        </w:tc>
        <w:tc>
          <w:tcPr>
            <w:tcW w:w="814" w:type="dxa"/>
            <w:gridSpan w:val="2"/>
          </w:tcPr>
          <w:p w:rsidR="003D1BEF" w:rsidRPr="00850186" w:rsidRDefault="003D1BEF" w:rsidP="00AD55BB">
            <w:pPr>
              <w:jc w:val="center"/>
              <w:rPr>
                <w:sz w:val="20"/>
                <w:szCs w:val="20"/>
              </w:rPr>
            </w:pPr>
            <w:r w:rsidRPr="00850186">
              <w:rPr>
                <w:sz w:val="20"/>
                <w:szCs w:val="20"/>
              </w:rPr>
              <w:t>1/34</w:t>
            </w:r>
          </w:p>
        </w:tc>
        <w:tc>
          <w:tcPr>
            <w:tcW w:w="813" w:type="dxa"/>
          </w:tcPr>
          <w:p w:rsidR="003D1BEF" w:rsidRPr="00850186" w:rsidRDefault="003D1BEF" w:rsidP="00AD55BB">
            <w:pPr>
              <w:jc w:val="center"/>
              <w:rPr>
                <w:sz w:val="20"/>
                <w:szCs w:val="20"/>
              </w:rPr>
            </w:pPr>
            <w:r w:rsidRPr="00850186">
              <w:rPr>
                <w:sz w:val="20"/>
                <w:szCs w:val="20"/>
              </w:rPr>
              <w:t>1/34</w:t>
            </w:r>
          </w:p>
        </w:tc>
        <w:tc>
          <w:tcPr>
            <w:tcW w:w="814" w:type="dxa"/>
          </w:tcPr>
          <w:p w:rsidR="003D1BEF" w:rsidRPr="00850186" w:rsidRDefault="003D1BEF" w:rsidP="00AD55BB">
            <w:pPr>
              <w:jc w:val="center"/>
              <w:rPr>
                <w:sz w:val="20"/>
                <w:szCs w:val="20"/>
              </w:rPr>
            </w:pPr>
            <w:r w:rsidRPr="00850186">
              <w:rPr>
                <w:sz w:val="20"/>
                <w:szCs w:val="20"/>
              </w:rPr>
              <w:t>1/34</w:t>
            </w:r>
          </w:p>
        </w:tc>
        <w:tc>
          <w:tcPr>
            <w:tcW w:w="1239" w:type="dxa"/>
          </w:tcPr>
          <w:p w:rsidR="003D1BEF" w:rsidRPr="00850186" w:rsidRDefault="003D1BEF" w:rsidP="00AD55BB">
            <w:pPr>
              <w:jc w:val="center"/>
              <w:rPr>
                <w:sz w:val="20"/>
                <w:szCs w:val="20"/>
              </w:rPr>
            </w:pPr>
            <w:r w:rsidRPr="00850186">
              <w:rPr>
                <w:sz w:val="20"/>
                <w:szCs w:val="20"/>
              </w:rPr>
              <w:t>102</w:t>
            </w:r>
          </w:p>
        </w:tc>
      </w:tr>
      <w:tr w:rsidR="003D1BEF" w:rsidRPr="00095774" w:rsidTr="00AD55BB">
        <w:trPr>
          <w:trHeight w:val="293"/>
        </w:trPr>
        <w:tc>
          <w:tcPr>
            <w:tcW w:w="2297" w:type="dxa"/>
            <w:gridSpan w:val="2"/>
            <w:vMerge w:val="restart"/>
          </w:tcPr>
          <w:p w:rsidR="003D1BEF" w:rsidRPr="00850186" w:rsidRDefault="003D1BEF" w:rsidP="00AD55BB">
            <w:pPr>
              <w:jc w:val="center"/>
              <w:rPr>
                <w:sz w:val="20"/>
                <w:szCs w:val="20"/>
              </w:rPr>
            </w:pPr>
            <w:r w:rsidRPr="00850186">
              <w:rPr>
                <w:bCs/>
                <w:sz w:val="20"/>
                <w:szCs w:val="20"/>
              </w:rPr>
              <w:t>Общественно-научные предметы</w:t>
            </w:r>
          </w:p>
        </w:tc>
        <w:tc>
          <w:tcPr>
            <w:tcW w:w="1905" w:type="dxa"/>
            <w:gridSpan w:val="2"/>
            <w:tcBorders>
              <w:bottom w:val="single" w:sz="4" w:space="0" w:color="auto"/>
            </w:tcBorders>
          </w:tcPr>
          <w:p w:rsidR="003D1BEF" w:rsidRPr="00850186" w:rsidRDefault="003D1BEF" w:rsidP="00AD55BB">
            <w:pPr>
              <w:jc w:val="center"/>
              <w:rPr>
                <w:sz w:val="20"/>
                <w:szCs w:val="20"/>
              </w:rPr>
            </w:pPr>
            <w:r w:rsidRPr="00850186">
              <w:rPr>
                <w:bCs/>
                <w:sz w:val="20"/>
                <w:szCs w:val="20"/>
              </w:rPr>
              <w:t>История России. Всеобщая история</w:t>
            </w:r>
          </w:p>
        </w:tc>
        <w:tc>
          <w:tcPr>
            <w:tcW w:w="834" w:type="dxa"/>
            <w:gridSpan w:val="2"/>
            <w:tcBorders>
              <w:bottom w:val="single" w:sz="4" w:space="0" w:color="auto"/>
            </w:tcBorders>
          </w:tcPr>
          <w:p w:rsidR="003D1BEF" w:rsidRPr="00850186" w:rsidRDefault="003D1BEF" w:rsidP="00AD55BB">
            <w:pPr>
              <w:jc w:val="center"/>
              <w:rPr>
                <w:sz w:val="20"/>
                <w:szCs w:val="20"/>
              </w:rPr>
            </w:pPr>
            <w:r w:rsidRPr="00850186">
              <w:rPr>
                <w:sz w:val="20"/>
                <w:szCs w:val="20"/>
              </w:rPr>
              <w:t>2/68</w:t>
            </w:r>
          </w:p>
        </w:tc>
        <w:tc>
          <w:tcPr>
            <w:tcW w:w="928" w:type="dxa"/>
            <w:gridSpan w:val="2"/>
            <w:tcBorders>
              <w:left w:val="single" w:sz="4" w:space="0" w:color="auto"/>
              <w:bottom w:val="single" w:sz="4" w:space="0" w:color="auto"/>
            </w:tcBorders>
          </w:tcPr>
          <w:p w:rsidR="003D1BEF" w:rsidRPr="00850186" w:rsidRDefault="003D1BEF" w:rsidP="00AD55BB">
            <w:pPr>
              <w:jc w:val="center"/>
              <w:rPr>
                <w:sz w:val="20"/>
                <w:szCs w:val="20"/>
              </w:rPr>
            </w:pPr>
            <w:r w:rsidRPr="00850186">
              <w:rPr>
                <w:sz w:val="20"/>
                <w:szCs w:val="20"/>
              </w:rPr>
              <w:t>2/68</w:t>
            </w:r>
          </w:p>
        </w:tc>
        <w:tc>
          <w:tcPr>
            <w:tcW w:w="948" w:type="dxa"/>
            <w:tcBorders>
              <w:bottom w:val="single" w:sz="4" w:space="0" w:color="auto"/>
            </w:tcBorders>
          </w:tcPr>
          <w:p w:rsidR="003D1BEF" w:rsidRPr="00850186" w:rsidRDefault="003D1BEF" w:rsidP="00AD55BB">
            <w:pPr>
              <w:jc w:val="center"/>
              <w:rPr>
                <w:sz w:val="20"/>
                <w:szCs w:val="20"/>
              </w:rPr>
            </w:pPr>
            <w:r w:rsidRPr="00850186">
              <w:rPr>
                <w:sz w:val="20"/>
                <w:szCs w:val="20"/>
              </w:rPr>
              <w:t>2/68</w:t>
            </w:r>
          </w:p>
        </w:tc>
        <w:tc>
          <w:tcPr>
            <w:tcW w:w="814" w:type="dxa"/>
            <w:gridSpan w:val="2"/>
            <w:tcBorders>
              <w:bottom w:val="single" w:sz="4" w:space="0" w:color="auto"/>
            </w:tcBorders>
          </w:tcPr>
          <w:p w:rsidR="003D1BEF" w:rsidRPr="00850186" w:rsidRDefault="003D1BEF" w:rsidP="00AD55BB">
            <w:pPr>
              <w:jc w:val="center"/>
              <w:rPr>
                <w:sz w:val="20"/>
                <w:szCs w:val="20"/>
              </w:rPr>
            </w:pPr>
            <w:r w:rsidRPr="00850186">
              <w:rPr>
                <w:sz w:val="20"/>
                <w:szCs w:val="20"/>
              </w:rPr>
              <w:t>2/68</w:t>
            </w:r>
          </w:p>
        </w:tc>
        <w:tc>
          <w:tcPr>
            <w:tcW w:w="813" w:type="dxa"/>
            <w:tcBorders>
              <w:bottom w:val="single" w:sz="4" w:space="0" w:color="auto"/>
            </w:tcBorders>
          </w:tcPr>
          <w:p w:rsidR="003D1BEF" w:rsidRPr="00850186" w:rsidRDefault="003D1BEF" w:rsidP="00AD55BB">
            <w:pPr>
              <w:jc w:val="center"/>
              <w:rPr>
                <w:sz w:val="20"/>
                <w:szCs w:val="20"/>
              </w:rPr>
            </w:pPr>
            <w:r w:rsidRPr="00850186">
              <w:rPr>
                <w:sz w:val="20"/>
                <w:szCs w:val="20"/>
              </w:rPr>
              <w:t>2/68</w:t>
            </w:r>
          </w:p>
        </w:tc>
        <w:tc>
          <w:tcPr>
            <w:tcW w:w="814" w:type="dxa"/>
            <w:tcBorders>
              <w:bottom w:val="single" w:sz="4" w:space="0" w:color="auto"/>
            </w:tcBorders>
          </w:tcPr>
          <w:p w:rsidR="003D1BEF" w:rsidRPr="00850186" w:rsidRDefault="003D1BEF" w:rsidP="00AD55BB">
            <w:pPr>
              <w:jc w:val="center"/>
              <w:rPr>
                <w:sz w:val="20"/>
                <w:szCs w:val="20"/>
              </w:rPr>
            </w:pPr>
            <w:r w:rsidRPr="00850186">
              <w:rPr>
                <w:sz w:val="20"/>
                <w:szCs w:val="20"/>
              </w:rPr>
              <w:t>2/68</w:t>
            </w:r>
          </w:p>
        </w:tc>
        <w:tc>
          <w:tcPr>
            <w:tcW w:w="1239" w:type="dxa"/>
            <w:tcBorders>
              <w:bottom w:val="single" w:sz="4" w:space="0" w:color="auto"/>
            </w:tcBorders>
          </w:tcPr>
          <w:p w:rsidR="003D1BEF" w:rsidRPr="00850186" w:rsidRDefault="003D1BEF" w:rsidP="00AD55BB">
            <w:pPr>
              <w:jc w:val="center"/>
              <w:rPr>
                <w:sz w:val="20"/>
                <w:szCs w:val="20"/>
              </w:rPr>
            </w:pPr>
            <w:r w:rsidRPr="00850186">
              <w:rPr>
                <w:sz w:val="20"/>
                <w:szCs w:val="20"/>
              </w:rPr>
              <w:t>340</w:t>
            </w:r>
          </w:p>
        </w:tc>
      </w:tr>
      <w:tr w:rsidR="003D1BEF" w:rsidRPr="00095774" w:rsidTr="00AD55BB">
        <w:trPr>
          <w:trHeight w:val="314"/>
        </w:trPr>
        <w:tc>
          <w:tcPr>
            <w:tcW w:w="2297" w:type="dxa"/>
            <w:gridSpan w:val="2"/>
            <w:vMerge/>
          </w:tcPr>
          <w:p w:rsidR="003D1BEF" w:rsidRPr="00850186" w:rsidRDefault="003D1BEF" w:rsidP="00AD55BB">
            <w:pPr>
              <w:jc w:val="center"/>
              <w:rPr>
                <w:bCs/>
                <w:sz w:val="20"/>
                <w:szCs w:val="20"/>
              </w:rPr>
            </w:pPr>
          </w:p>
        </w:tc>
        <w:tc>
          <w:tcPr>
            <w:tcW w:w="1905" w:type="dxa"/>
            <w:gridSpan w:val="2"/>
            <w:tcBorders>
              <w:top w:val="single" w:sz="4" w:space="0" w:color="auto"/>
              <w:bottom w:val="single" w:sz="4" w:space="0" w:color="auto"/>
            </w:tcBorders>
          </w:tcPr>
          <w:p w:rsidR="003D1BEF" w:rsidRPr="00850186" w:rsidRDefault="003D1BEF" w:rsidP="00AD55BB">
            <w:pPr>
              <w:jc w:val="center"/>
              <w:rPr>
                <w:bCs/>
                <w:spacing w:val="-24"/>
                <w:sz w:val="20"/>
                <w:szCs w:val="20"/>
              </w:rPr>
            </w:pPr>
            <w:r w:rsidRPr="00850186">
              <w:rPr>
                <w:bCs/>
                <w:sz w:val="20"/>
                <w:szCs w:val="20"/>
              </w:rPr>
              <w:t>Обществознание</w:t>
            </w:r>
            <w:r w:rsidRPr="00850186">
              <w:rPr>
                <w:bCs/>
                <w:spacing w:val="-24"/>
                <w:sz w:val="20"/>
                <w:szCs w:val="20"/>
              </w:rPr>
              <w:t xml:space="preserve"> </w:t>
            </w:r>
          </w:p>
        </w:tc>
        <w:tc>
          <w:tcPr>
            <w:tcW w:w="834" w:type="dxa"/>
            <w:gridSpan w:val="2"/>
            <w:tcBorders>
              <w:top w:val="single" w:sz="4" w:space="0" w:color="auto"/>
            </w:tcBorders>
          </w:tcPr>
          <w:p w:rsidR="003D1BEF" w:rsidRPr="00850186" w:rsidRDefault="003D1BEF" w:rsidP="00AD55BB">
            <w:pPr>
              <w:jc w:val="center"/>
              <w:rPr>
                <w:sz w:val="20"/>
                <w:szCs w:val="20"/>
              </w:rPr>
            </w:pPr>
          </w:p>
        </w:tc>
        <w:tc>
          <w:tcPr>
            <w:tcW w:w="928" w:type="dxa"/>
            <w:gridSpan w:val="2"/>
            <w:tcBorders>
              <w:top w:val="single" w:sz="4" w:space="0" w:color="auto"/>
              <w:left w:val="single" w:sz="4" w:space="0" w:color="auto"/>
            </w:tcBorders>
          </w:tcPr>
          <w:p w:rsidR="003D1BEF" w:rsidRPr="00850186" w:rsidRDefault="003D1BEF" w:rsidP="00AD55BB">
            <w:pPr>
              <w:jc w:val="center"/>
              <w:rPr>
                <w:sz w:val="20"/>
                <w:szCs w:val="20"/>
              </w:rPr>
            </w:pPr>
            <w:r w:rsidRPr="00850186">
              <w:rPr>
                <w:sz w:val="20"/>
                <w:szCs w:val="20"/>
              </w:rPr>
              <w:t>1/34</w:t>
            </w:r>
          </w:p>
        </w:tc>
        <w:tc>
          <w:tcPr>
            <w:tcW w:w="948" w:type="dxa"/>
            <w:tcBorders>
              <w:top w:val="single" w:sz="4" w:space="0" w:color="auto"/>
            </w:tcBorders>
          </w:tcPr>
          <w:p w:rsidR="003D1BEF" w:rsidRPr="00850186" w:rsidRDefault="003D1BEF" w:rsidP="00AD55BB">
            <w:pPr>
              <w:jc w:val="center"/>
              <w:rPr>
                <w:sz w:val="20"/>
                <w:szCs w:val="20"/>
              </w:rPr>
            </w:pPr>
            <w:r w:rsidRPr="00850186">
              <w:rPr>
                <w:sz w:val="20"/>
                <w:szCs w:val="20"/>
              </w:rPr>
              <w:t>1/34</w:t>
            </w:r>
          </w:p>
        </w:tc>
        <w:tc>
          <w:tcPr>
            <w:tcW w:w="814" w:type="dxa"/>
            <w:gridSpan w:val="2"/>
            <w:tcBorders>
              <w:top w:val="single" w:sz="4" w:space="0" w:color="auto"/>
            </w:tcBorders>
          </w:tcPr>
          <w:p w:rsidR="003D1BEF" w:rsidRPr="00850186" w:rsidRDefault="003D1BEF" w:rsidP="00AD55BB">
            <w:pPr>
              <w:jc w:val="center"/>
              <w:rPr>
                <w:sz w:val="20"/>
                <w:szCs w:val="20"/>
              </w:rPr>
            </w:pPr>
            <w:r w:rsidRPr="00850186">
              <w:rPr>
                <w:sz w:val="20"/>
                <w:szCs w:val="20"/>
              </w:rPr>
              <w:t>1/34</w:t>
            </w:r>
          </w:p>
        </w:tc>
        <w:tc>
          <w:tcPr>
            <w:tcW w:w="813" w:type="dxa"/>
            <w:tcBorders>
              <w:top w:val="single" w:sz="4" w:space="0" w:color="auto"/>
            </w:tcBorders>
          </w:tcPr>
          <w:p w:rsidR="003D1BEF" w:rsidRPr="00850186" w:rsidRDefault="003D1BEF" w:rsidP="00AD55BB">
            <w:pPr>
              <w:jc w:val="center"/>
              <w:rPr>
                <w:sz w:val="20"/>
                <w:szCs w:val="20"/>
              </w:rPr>
            </w:pPr>
            <w:r w:rsidRPr="00850186">
              <w:rPr>
                <w:sz w:val="20"/>
                <w:szCs w:val="20"/>
              </w:rPr>
              <w:t>1/34</w:t>
            </w:r>
          </w:p>
        </w:tc>
        <w:tc>
          <w:tcPr>
            <w:tcW w:w="814" w:type="dxa"/>
            <w:tcBorders>
              <w:top w:val="single" w:sz="4" w:space="0" w:color="auto"/>
            </w:tcBorders>
          </w:tcPr>
          <w:p w:rsidR="003D1BEF" w:rsidRPr="00850186" w:rsidRDefault="003D1BEF" w:rsidP="00AD55BB">
            <w:pPr>
              <w:jc w:val="center"/>
              <w:rPr>
                <w:sz w:val="20"/>
                <w:szCs w:val="20"/>
              </w:rPr>
            </w:pPr>
            <w:r w:rsidRPr="00850186">
              <w:rPr>
                <w:sz w:val="20"/>
                <w:szCs w:val="20"/>
              </w:rPr>
              <w:t>1/34</w:t>
            </w:r>
          </w:p>
        </w:tc>
        <w:tc>
          <w:tcPr>
            <w:tcW w:w="1239" w:type="dxa"/>
            <w:tcBorders>
              <w:top w:val="single" w:sz="4" w:space="0" w:color="auto"/>
            </w:tcBorders>
          </w:tcPr>
          <w:p w:rsidR="003D1BEF" w:rsidRPr="00850186" w:rsidRDefault="003D1BEF" w:rsidP="00AD55BB">
            <w:pPr>
              <w:jc w:val="center"/>
              <w:rPr>
                <w:sz w:val="20"/>
                <w:szCs w:val="20"/>
              </w:rPr>
            </w:pPr>
            <w:r w:rsidRPr="00850186">
              <w:rPr>
                <w:sz w:val="20"/>
                <w:szCs w:val="20"/>
              </w:rPr>
              <w:t>136</w:t>
            </w:r>
          </w:p>
        </w:tc>
      </w:tr>
      <w:tr w:rsidR="003D1BEF" w:rsidRPr="00095774" w:rsidTr="00AD55BB">
        <w:trPr>
          <w:trHeight w:val="140"/>
        </w:trPr>
        <w:tc>
          <w:tcPr>
            <w:tcW w:w="2297" w:type="dxa"/>
            <w:gridSpan w:val="2"/>
            <w:vMerge/>
            <w:tcBorders>
              <w:bottom w:val="single" w:sz="4" w:space="0" w:color="auto"/>
            </w:tcBorders>
          </w:tcPr>
          <w:p w:rsidR="003D1BEF" w:rsidRPr="00850186" w:rsidRDefault="003D1BEF" w:rsidP="00AD55BB">
            <w:pPr>
              <w:jc w:val="center"/>
              <w:rPr>
                <w:sz w:val="20"/>
                <w:szCs w:val="20"/>
              </w:rPr>
            </w:pPr>
          </w:p>
        </w:tc>
        <w:tc>
          <w:tcPr>
            <w:tcW w:w="1905" w:type="dxa"/>
            <w:gridSpan w:val="2"/>
            <w:tcBorders>
              <w:top w:val="single" w:sz="4" w:space="0" w:color="auto"/>
            </w:tcBorders>
          </w:tcPr>
          <w:p w:rsidR="003D1BEF" w:rsidRPr="00850186" w:rsidRDefault="003D1BEF" w:rsidP="00AD55BB">
            <w:pPr>
              <w:jc w:val="center"/>
              <w:rPr>
                <w:sz w:val="20"/>
                <w:szCs w:val="20"/>
              </w:rPr>
            </w:pPr>
            <w:r w:rsidRPr="00850186">
              <w:rPr>
                <w:sz w:val="20"/>
                <w:szCs w:val="20"/>
              </w:rPr>
              <w:t>География</w:t>
            </w:r>
          </w:p>
        </w:tc>
        <w:tc>
          <w:tcPr>
            <w:tcW w:w="834" w:type="dxa"/>
            <w:gridSpan w:val="2"/>
          </w:tcPr>
          <w:p w:rsidR="003D1BEF" w:rsidRPr="00850186" w:rsidRDefault="003D1BEF" w:rsidP="00AD55BB">
            <w:pPr>
              <w:jc w:val="center"/>
              <w:rPr>
                <w:sz w:val="20"/>
                <w:szCs w:val="20"/>
              </w:rPr>
            </w:pPr>
            <w:r w:rsidRPr="00850186">
              <w:rPr>
                <w:sz w:val="20"/>
                <w:szCs w:val="20"/>
              </w:rPr>
              <w:t>1/34</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948" w:type="dxa"/>
          </w:tcPr>
          <w:p w:rsidR="003D1BEF" w:rsidRPr="00850186" w:rsidRDefault="003D1BEF" w:rsidP="00AD55BB">
            <w:pPr>
              <w:jc w:val="center"/>
              <w:rPr>
                <w:sz w:val="20"/>
                <w:szCs w:val="20"/>
              </w:rPr>
            </w:pPr>
            <w:r w:rsidRPr="00850186">
              <w:rPr>
                <w:sz w:val="20"/>
                <w:szCs w:val="20"/>
              </w:rPr>
              <w:t>2/68</w:t>
            </w:r>
          </w:p>
        </w:tc>
        <w:tc>
          <w:tcPr>
            <w:tcW w:w="814" w:type="dxa"/>
            <w:gridSpan w:val="2"/>
          </w:tcPr>
          <w:p w:rsidR="003D1BEF" w:rsidRPr="00850186" w:rsidRDefault="003D1BEF" w:rsidP="00AD55BB">
            <w:pPr>
              <w:jc w:val="center"/>
              <w:rPr>
                <w:sz w:val="20"/>
                <w:szCs w:val="20"/>
              </w:rPr>
            </w:pPr>
            <w:r w:rsidRPr="00850186">
              <w:rPr>
                <w:sz w:val="20"/>
                <w:szCs w:val="20"/>
              </w:rPr>
              <w:t>2/68</w:t>
            </w:r>
          </w:p>
        </w:tc>
        <w:tc>
          <w:tcPr>
            <w:tcW w:w="813" w:type="dxa"/>
          </w:tcPr>
          <w:p w:rsidR="003D1BEF" w:rsidRPr="00850186" w:rsidRDefault="003D1BEF" w:rsidP="00AD55BB">
            <w:pPr>
              <w:jc w:val="center"/>
              <w:rPr>
                <w:sz w:val="20"/>
                <w:szCs w:val="20"/>
              </w:rPr>
            </w:pPr>
            <w:r w:rsidRPr="00850186">
              <w:rPr>
                <w:sz w:val="20"/>
                <w:szCs w:val="20"/>
              </w:rPr>
              <w:t>2/68</w:t>
            </w:r>
          </w:p>
        </w:tc>
        <w:tc>
          <w:tcPr>
            <w:tcW w:w="814" w:type="dxa"/>
          </w:tcPr>
          <w:p w:rsidR="003D1BEF" w:rsidRPr="00850186" w:rsidRDefault="003D1BEF" w:rsidP="00AD55BB">
            <w:pPr>
              <w:jc w:val="center"/>
              <w:rPr>
                <w:sz w:val="20"/>
                <w:szCs w:val="20"/>
              </w:rPr>
            </w:pPr>
            <w:r w:rsidRPr="00850186">
              <w:rPr>
                <w:sz w:val="20"/>
                <w:szCs w:val="20"/>
              </w:rPr>
              <w:t>2/68</w:t>
            </w:r>
          </w:p>
        </w:tc>
        <w:tc>
          <w:tcPr>
            <w:tcW w:w="1239" w:type="dxa"/>
          </w:tcPr>
          <w:p w:rsidR="003D1BEF" w:rsidRPr="00850186" w:rsidRDefault="003D1BEF" w:rsidP="00AD55BB">
            <w:pPr>
              <w:jc w:val="center"/>
              <w:rPr>
                <w:sz w:val="20"/>
                <w:szCs w:val="20"/>
              </w:rPr>
            </w:pPr>
            <w:r w:rsidRPr="00850186">
              <w:rPr>
                <w:sz w:val="20"/>
                <w:szCs w:val="20"/>
              </w:rPr>
              <w:t>272</w:t>
            </w:r>
          </w:p>
        </w:tc>
      </w:tr>
      <w:tr w:rsidR="003D1BEF" w:rsidRPr="00095774" w:rsidTr="00AD55BB">
        <w:trPr>
          <w:trHeight w:val="267"/>
        </w:trPr>
        <w:tc>
          <w:tcPr>
            <w:tcW w:w="2297" w:type="dxa"/>
            <w:gridSpan w:val="2"/>
            <w:vMerge w:val="restart"/>
            <w:tcBorders>
              <w:top w:val="single" w:sz="4" w:space="0" w:color="auto"/>
            </w:tcBorders>
          </w:tcPr>
          <w:p w:rsidR="003D1BEF" w:rsidRPr="00850186" w:rsidRDefault="003D1BEF" w:rsidP="00AD55BB">
            <w:pPr>
              <w:jc w:val="center"/>
              <w:rPr>
                <w:sz w:val="20"/>
                <w:szCs w:val="20"/>
              </w:rPr>
            </w:pPr>
            <w:r w:rsidRPr="00850186">
              <w:rPr>
                <w:bCs/>
                <w:sz w:val="20"/>
                <w:szCs w:val="20"/>
              </w:rPr>
              <w:t>Естественно-научные предметы</w:t>
            </w:r>
          </w:p>
        </w:tc>
        <w:tc>
          <w:tcPr>
            <w:tcW w:w="1905" w:type="dxa"/>
            <w:gridSpan w:val="2"/>
            <w:tcBorders>
              <w:top w:val="single" w:sz="4" w:space="0" w:color="auto"/>
            </w:tcBorders>
          </w:tcPr>
          <w:p w:rsidR="003D1BEF" w:rsidRPr="00850186" w:rsidRDefault="003D1BEF" w:rsidP="00AD55BB">
            <w:pPr>
              <w:jc w:val="center"/>
              <w:rPr>
                <w:sz w:val="20"/>
                <w:szCs w:val="20"/>
              </w:rPr>
            </w:pPr>
            <w:r w:rsidRPr="00850186">
              <w:rPr>
                <w:sz w:val="20"/>
                <w:szCs w:val="20"/>
              </w:rPr>
              <w:t>Физика</w:t>
            </w:r>
          </w:p>
        </w:tc>
        <w:tc>
          <w:tcPr>
            <w:tcW w:w="834" w:type="dxa"/>
            <w:gridSpan w:val="2"/>
          </w:tcPr>
          <w:p w:rsidR="003D1BEF" w:rsidRPr="00850186" w:rsidRDefault="003D1BEF" w:rsidP="00AD55BB">
            <w:pPr>
              <w:jc w:val="center"/>
              <w:rPr>
                <w:sz w:val="20"/>
                <w:szCs w:val="20"/>
              </w:rPr>
            </w:pPr>
          </w:p>
        </w:tc>
        <w:tc>
          <w:tcPr>
            <w:tcW w:w="928" w:type="dxa"/>
            <w:gridSpan w:val="2"/>
            <w:tcBorders>
              <w:left w:val="single" w:sz="4" w:space="0" w:color="auto"/>
            </w:tcBorders>
          </w:tcPr>
          <w:p w:rsidR="003D1BEF" w:rsidRPr="00850186" w:rsidRDefault="003D1BEF" w:rsidP="00AD55BB">
            <w:pPr>
              <w:jc w:val="center"/>
              <w:rPr>
                <w:sz w:val="20"/>
                <w:szCs w:val="20"/>
              </w:rPr>
            </w:pPr>
          </w:p>
        </w:tc>
        <w:tc>
          <w:tcPr>
            <w:tcW w:w="948" w:type="dxa"/>
          </w:tcPr>
          <w:p w:rsidR="003D1BEF" w:rsidRPr="00850186" w:rsidRDefault="003D1BEF" w:rsidP="00AD55BB">
            <w:pPr>
              <w:jc w:val="center"/>
              <w:rPr>
                <w:sz w:val="20"/>
                <w:szCs w:val="20"/>
              </w:rPr>
            </w:pPr>
            <w:r w:rsidRPr="00850186">
              <w:rPr>
                <w:sz w:val="20"/>
                <w:szCs w:val="20"/>
              </w:rPr>
              <w:t>2/68</w:t>
            </w:r>
          </w:p>
        </w:tc>
        <w:tc>
          <w:tcPr>
            <w:tcW w:w="814" w:type="dxa"/>
            <w:gridSpan w:val="2"/>
          </w:tcPr>
          <w:p w:rsidR="003D1BEF" w:rsidRPr="00850186" w:rsidRDefault="003D1BEF" w:rsidP="00AD55BB">
            <w:pPr>
              <w:jc w:val="center"/>
              <w:rPr>
                <w:sz w:val="20"/>
                <w:szCs w:val="20"/>
              </w:rPr>
            </w:pPr>
            <w:r w:rsidRPr="00850186">
              <w:rPr>
                <w:sz w:val="20"/>
                <w:szCs w:val="20"/>
              </w:rPr>
              <w:t>2/68</w:t>
            </w:r>
          </w:p>
        </w:tc>
        <w:tc>
          <w:tcPr>
            <w:tcW w:w="813" w:type="dxa"/>
          </w:tcPr>
          <w:p w:rsidR="003D1BEF" w:rsidRPr="00850186" w:rsidRDefault="003D1BEF" w:rsidP="00AD55BB">
            <w:pPr>
              <w:jc w:val="center"/>
              <w:rPr>
                <w:sz w:val="20"/>
                <w:szCs w:val="20"/>
              </w:rPr>
            </w:pPr>
            <w:r w:rsidRPr="00850186">
              <w:rPr>
                <w:sz w:val="20"/>
                <w:szCs w:val="20"/>
              </w:rPr>
              <w:t>2/68</w:t>
            </w:r>
          </w:p>
        </w:tc>
        <w:tc>
          <w:tcPr>
            <w:tcW w:w="814" w:type="dxa"/>
          </w:tcPr>
          <w:p w:rsidR="003D1BEF" w:rsidRPr="00850186" w:rsidRDefault="003D1BEF" w:rsidP="00AD55BB">
            <w:pPr>
              <w:jc w:val="center"/>
              <w:rPr>
                <w:sz w:val="20"/>
                <w:szCs w:val="20"/>
              </w:rPr>
            </w:pPr>
            <w:r w:rsidRPr="00850186">
              <w:rPr>
                <w:sz w:val="20"/>
                <w:szCs w:val="20"/>
              </w:rPr>
              <w:t>3/102</w:t>
            </w:r>
          </w:p>
        </w:tc>
        <w:tc>
          <w:tcPr>
            <w:tcW w:w="1239" w:type="dxa"/>
          </w:tcPr>
          <w:p w:rsidR="003D1BEF" w:rsidRPr="00850186" w:rsidRDefault="003D1BEF" w:rsidP="00AD55BB">
            <w:pPr>
              <w:jc w:val="center"/>
              <w:rPr>
                <w:sz w:val="20"/>
                <w:szCs w:val="20"/>
              </w:rPr>
            </w:pPr>
            <w:r w:rsidRPr="00850186">
              <w:rPr>
                <w:sz w:val="20"/>
                <w:szCs w:val="20"/>
              </w:rPr>
              <w:t>238</w:t>
            </w:r>
          </w:p>
        </w:tc>
      </w:tr>
      <w:tr w:rsidR="003D1BEF" w:rsidRPr="00095774" w:rsidTr="00AD55BB">
        <w:trPr>
          <w:trHeight w:val="140"/>
        </w:trPr>
        <w:tc>
          <w:tcPr>
            <w:tcW w:w="2297" w:type="dxa"/>
            <w:gridSpan w:val="2"/>
            <w:vMerge/>
          </w:tcPr>
          <w:p w:rsidR="003D1BEF" w:rsidRPr="00850186" w:rsidRDefault="003D1BEF" w:rsidP="00AD55BB">
            <w:pPr>
              <w:jc w:val="center"/>
              <w:rPr>
                <w:sz w:val="20"/>
                <w:szCs w:val="20"/>
              </w:rPr>
            </w:pPr>
          </w:p>
        </w:tc>
        <w:tc>
          <w:tcPr>
            <w:tcW w:w="1905" w:type="dxa"/>
            <w:gridSpan w:val="2"/>
            <w:tcBorders>
              <w:top w:val="single" w:sz="4" w:space="0" w:color="auto"/>
            </w:tcBorders>
          </w:tcPr>
          <w:p w:rsidR="003D1BEF" w:rsidRPr="00850186" w:rsidRDefault="003D1BEF" w:rsidP="00AD55BB">
            <w:pPr>
              <w:jc w:val="center"/>
              <w:rPr>
                <w:sz w:val="20"/>
                <w:szCs w:val="20"/>
              </w:rPr>
            </w:pPr>
            <w:r w:rsidRPr="00850186">
              <w:rPr>
                <w:sz w:val="20"/>
                <w:szCs w:val="20"/>
              </w:rPr>
              <w:t>Химия</w:t>
            </w:r>
          </w:p>
        </w:tc>
        <w:tc>
          <w:tcPr>
            <w:tcW w:w="834" w:type="dxa"/>
            <w:gridSpan w:val="2"/>
          </w:tcPr>
          <w:p w:rsidR="003D1BEF" w:rsidRPr="00850186" w:rsidRDefault="003D1BEF" w:rsidP="00AD55BB">
            <w:pPr>
              <w:jc w:val="center"/>
              <w:rPr>
                <w:sz w:val="20"/>
                <w:szCs w:val="20"/>
              </w:rPr>
            </w:pPr>
          </w:p>
        </w:tc>
        <w:tc>
          <w:tcPr>
            <w:tcW w:w="928" w:type="dxa"/>
            <w:gridSpan w:val="2"/>
            <w:tcBorders>
              <w:left w:val="single" w:sz="4" w:space="0" w:color="auto"/>
            </w:tcBorders>
          </w:tcPr>
          <w:p w:rsidR="003D1BEF" w:rsidRPr="00850186" w:rsidRDefault="003D1BEF" w:rsidP="00AD55BB">
            <w:pPr>
              <w:jc w:val="center"/>
              <w:rPr>
                <w:sz w:val="20"/>
                <w:szCs w:val="20"/>
              </w:rPr>
            </w:pPr>
          </w:p>
        </w:tc>
        <w:tc>
          <w:tcPr>
            <w:tcW w:w="948" w:type="dxa"/>
          </w:tcPr>
          <w:p w:rsidR="003D1BEF" w:rsidRPr="00850186" w:rsidRDefault="003D1BEF" w:rsidP="00AD55BB">
            <w:pPr>
              <w:jc w:val="center"/>
              <w:rPr>
                <w:sz w:val="20"/>
                <w:szCs w:val="20"/>
              </w:rPr>
            </w:pPr>
          </w:p>
        </w:tc>
        <w:tc>
          <w:tcPr>
            <w:tcW w:w="814" w:type="dxa"/>
            <w:gridSpan w:val="2"/>
          </w:tcPr>
          <w:p w:rsidR="003D1BEF" w:rsidRPr="00850186" w:rsidRDefault="003D1BEF" w:rsidP="00AD55BB">
            <w:pPr>
              <w:jc w:val="center"/>
              <w:rPr>
                <w:sz w:val="20"/>
                <w:szCs w:val="20"/>
              </w:rPr>
            </w:pPr>
            <w:r w:rsidRPr="00850186">
              <w:rPr>
                <w:sz w:val="20"/>
                <w:szCs w:val="20"/>
              </w:rPr>
              <w:t>2/68</w:t>
            </w:r>
          </w:p>
        </w:tc>
        <w:tc>
          <w:tcPr>
            <w:tcW w:w="813" w:type="dxa"/>
          </w:tcPr>
          <w:p w:rsidR="003D1BEF" w:rsidRPr="00850186" w:rsidRDefault="003D1BEF" w:rsidP="00AD55BB">
            <w:pPr>
              <w:jc w:val="center"/>
              <w:rPr>
                <w:sz w:val="20"/>
                <w:szCs w:val="20"/>
              </w:rPr>
            </w:pPr>
            <w:r w:rsidRPr="00850186">
              <w:rPr>
                <w:sz w:val="20"/>
                <w:szCs w:val="20"/>
              </w:rPr>
              <w:t>2/68</w:t>
            </w:r>
          </w:p>
        </w:tc>
        <w:tc>
          <w:tcPr>
            <w:tcW w:w="814" w:type="dxa"/>
          </w:tcPr>
          <w:p w:rsidR="003D1BEF" w:rsidRPr="00850186" w:rsidRDefault="003D1BEF" w:rsidP="00AD55BB">
            <w:pPr>
              <w:jc w:val="center"/>
              <w:rPr>
                <w:sz w:val="20"/>
                <w:szCs w:val="20"/>
              </w:rPr>
            </w:pPr>
            <w:r w:rsidRPr="00850186">
              <w:rPr>
                <w:sz w:val="20"/>
                <w:szCs w:val="20"/>
              </w:rPr>
              <w:t>2/68</w:t>
            </w:r>
          </w:p>
        </w:tc>
        <w:tc>
          <w:tcPr>
            <w:tcW w:w="1239" w:type="dxa"/>
          </w:tcPr>
          <w:p w:rsidR="003D1BEF" w:rsidRPr="00850186" w:rsidRDefault="003D1BEF" w:rsidP="00AD55BB">
            <w:pPr>
              <w:jc w:val="center"/>
              <w:rPr>
                <w:sz w:val="20"/>
                <w:szCs w:val="20"/>
              </w:rPr>
            </w:pPr>
            <w:r w:rsidRPr="00850186">
              <w:rPr>
                <w:sz w:val="20"/>
                <w:szCs w:val="20"/>
              </w:rPr>
              <w:t>136</w:t>
            </w:r>
          </w:p>
        </w:tc>
      </w:tr>
      <w:tr w:rsidR="003D1BEF" w:rsidRPr="00095774" w:rsidTr="00AD55BB">
        <w:trPr>
          <w:trHeight w:val="140"/>
        </w:trPr>
        <w:tc>
          <w:tcPr>
            <w:tcW w:w="2297" w:type="dxa"/>
            <w:gridSpan w:val="2"/>
            <w:vMerge/>
          </w:tcPr>
          <w:p w:rsidR="003D1BEF" w:rsidRPr="00850186" w:rsidRDefault="003D1BEF" w:rsidP="00AD55BB">
            <w:pPr>
              <w:jc w:val="center"/>
              <w:rPr>
                <w:sz w:val="20"/>
                <w:szCs w:val="20"/>
              </w:rPr>
            </w:pPr>
          </w:p>
        </w:tc>
        <w:tc>
          <w:tcPr>
            <w:tcW w:w="1905" w:type="dxa"/>
            <w:gridSpan w:val="2"/>
          </w:tcPr>
          <w:p w:rsidR="003D1BEF" w:rsidRPr="00850186" w:rsidRDefault="003D1BEF" w:rsidP="00AD55BB">
            <w:pPr>
              <w:jc w:val="center"/>
              <w:rPr>
                <w:sz w:val="20"/>
                <w:szCs w:val="20"/>
              </w:rPr>
            </w:pPr>
            <w:r w:rsidRPr="00850186">
              <w:rPr>
                <w:sz w:val="20"/>
                <w:szCs w:val="20"/>
              </w:rPr>
              <w:t>Биология</w:t>
            </w:r>
          </w:p>
        </w:tc>
        <w:tc>
          <w:tcPr>
            <w:tcW w:w="834" w:type="dxa"/>
            <w:gridSpan w:val="2"/>
          </w:tcPr>
          <w:p w:rsidR="003D1BEF" w:rsidRPr="00850186" w:rsidRDefault="003D1BEF" w:rsidP="00AD55BB">
            <w:pPr>
              <w:jc w:val="center"/>
              <w:rPr>
                <w:sz w:val="20"/>
                <w:szCs w:val="20"/>
              </w:rPr>
            </w:pPr>
            <w:r w:rsidRPr="00850186">
              <w:rPr>
                <w:sz w:val="20"/>
                <w:szCs w:val="20"/>
              </w:rPr>
              <w:t>1/34</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948" w:type="dxa"/>
          </w:tcPr>
          <w:p w:rsidR="003D1BEF" w:rsidRPr="00850186" w:rsidRDefault="003D1BEF" w:rsidP="00AD55BB">
            <w:pPr>
              <w:jc w:val="center"/>
              <w:rPr>
                <w:sz w:val="20"/>
                <w:szCs w:val="20"/>
              </w:rPr>
            </w:pPr>
            <w:r w:rsidRPr="00850186">
              <w:rPr>
                <w:sz w:val="20"/>
                <w:szCs w:val="20"/>
              </w:rPr>
              <w:t>2/68</w:t>
            </w:r>
          </w:p>
        </w:tc>
        <w:tc>
          <w:tcPr>
            <w:tcW w:w="814" w:type="dxa"/>
            <w:gridSpan w:val="2"/>
          </w:tcPr>
          <w:p w:rsidR="003D1BEF" w:rsidRPr="00850186" w:rsidRDefault="003D1BEF" w:rsidP="00AD55BB">
            <w:pPr>
              <w:jc w:val="center"/>
              <w:rPr>
                <w:sz w:val="20"/>
                <w:szCs w:val="20"/>
              </w:rPr>
            </w:pPr>
            <w:r w:rsidRPr="00850186">
              <w:rPr>
                <w:sz w:val="20"/>
                <w:szCs w:val="20"/>
              </w:rPr>
              <w:t>2/68</w:t>
            </w:r>
          </w:p>
        </w:tc>
        <w:tc>
          <w:tcPr>
            <w:tcW w:w="813" w:type="dxa"/>
          </w:tcPr>
          <w:p w:rsidR="003D1BEF" w:rsidRPr="00850186" w:rsidRDefault="003D1BEF" w:rsidP="00AD55BB">
            <w:pPr>
              <w:jc w:val="center"/>
              <w:rPr>
                <w:sz w:val="20"/>
                <w:szCs w:val="20"/>
              </w:rPr>
            </w:pPr>
            <w:r w:rsidRPr="00850186">
              <w:rPr>
                <w:sz w:val="20"/>
                <w:szCs w:val="20"/>
              </w:rPr>
              <w:t>2/68</w:t>
            </w:r>
          </w:p>
        </w:tc>
        <w:tc>
          <w:tcPr>
            <w:tcW w:w="814" w:type="dxa"/>
          </w:tcPr>
          <w:p w:rsidR="003D1BEF" w:rsidRPr="00850186" w:rsidRDefault="003D1BEF" w:rsidP="00AD55BB">
            <w:pPr>
              <w:jc w:val="center"/>
              <w:rPr>
                <w:sz w:val="20"/>
                <w:szCs w:val="20"/>
              </w:rPr>
            </w:pPr>
            <w:r w:rsidRPr="00850186">
              <w:rPr>
                <w:sz w:val="20"/>
                <w:szCs w:val="20"/>
              </w:rPr>
              <w:t>2/68</w:t>
            </w:r>
          </w:p>
        </w:tc>
        <w:tc>
          <w:tcPr>
            <w:tcW w:w="1239" w:type="dxa"/>
          </w:tcPr>
          <w:p w:rsidR="003D1BEF" w:rsidRPr="00850186" w:rsidRDefault="003D1BEF" w:rsidP="00AD55BB">
            <w:pPr>
              <w:jc w:val="center"/>
              <w:rPr>
                <w:sz w:val="20"/>
                <w:szCs w:val="20"/>
              </w:rPr>
            </w:pPr>
            <w:r w:rsidRPr="00850186">
              <w:rPr>
                <w:sz w:val="20"/>
                <w:szCs w:val="20"/>
              </w:rPr>
              <w:t>272</w:t>
            </w:r>
          </w:p>
        </w:tc>
      </w:tr>
      <w:tr w:rsidR="003D1BEF" w:rsidRPr="00095774" w:rsidTr="00AD55BB">
        <w:trPr>
          <w:trHeight w:val="267"/>
        </w:trPr>
        <w:tc>
          <w:tcPr>
            <w:tcW w:w="2297" w:type="dxa"/>
            <w:gridSpan w:val="2"/>
            <w:vMerge w:val="restart"/>
          </w:tcPr>
          <w:p w:rsidR="003D1BEF" w:rsidRPr="00850186" w:rsidRDefault="003D1BEF" w:rsidP="00AD55BB">
            <w:pPr>
              <w:jc w:val="center"/>
              <w:rPr>
                <w:sz w:val="20"/>
                <w:szCs w:val="20"/>
              </w:rPr>
            </w:pPr>
            <w:r w:rsidRPr="00850186">
              <w:rPr>
                <w:bCs/>
                <w:sz w:val="20"/>
                <w:szCs w:val="20"/>
              </w:rPr>
              <w:t>Искусство</w:t>
            </w:r>
          </w:p>
        </w:tc>
        <w:tc>
          <w:tcPr>
            <w:tcW w:w="1905" w:type="dxa"/>
            <w:gridSpan w:val="2"/>
          </w:tcPr>
          <w:p w:rsidR="003D1BEF" w:rsidRPr="00850186" w:rsidRDefault="003D1BEF" w:rsidP="00AD55BB">
            <w:pPr>
              <w:jc w:val="center"/>
              <w:rPr>
                <w:sz w:val="20"/>
                <w:szCs w:val="20"/>
              </w:rPr>
            </w:pPr>
            <w:r w:rsidRPr="00850186">
              <w:rPr>
                <w:bCs/>
                <w:sz w:val="20"/>
                <w:szCs w:val="20"/>
              </w:rPr>
              <w:t>Музыка</w:t>
            </w:r>
          </w:p>
        </w:tc>
        <w:tc>
          <w:tcPr>
            <w:tcW w:w="834" w:type="dxa"/>
            <w:gridSpan w:val="2"/>
          </w:tcPr>
          <w:p w:rsidR="003D1BEF" w:rsidRPr="00850186" w:rsidRDefault="003D1BEF" w:rsidP="00AD55BB">
            <w:pPr>
              <w:jc w:val="center"/>
              <w:rPr>
                <w:sz w:val="20"/>
                <w:szCs w:val="20"/>
              </w:rPr>
            </w:pPr>
            <w:r w:rsidRPr="00850186">
              <w:rPr>
                <w:sz w:val="20"/>
                <w:szCs w:val="20"/>
              </w:rPr>
              <w:t>1/34</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948" w:type="dxa"/>
          </w:tcPr>
          <w:p w:rsidR="003D1BEF" w:rsidRPr="00850186" w:rsidRDefault="003D1BEF" w:rsidP="00AD55BB">
            <w:pPr>
              <w:jc w:val="center"/>
              <w:rPr>
                <w:sz w:val="20"/>
                <w:szCs w:val="20"/>
              </w:rPr>
            </w:pPr>
            <w:r w:rsidRPr="00850186">
              <w:rPr>
                <w:sz w:val="20"/>
                <w:szCs w:val="20"/>
              </w:rPr>
              <w:t>1/34</w:t>
            </w:r>
          </w:p>
        </w:tc>
        <w:tc>
          <w:tcPr>
            <w:tcW w:w="814" w:type="dxa"/>
            <w:gridSpan w:val="2"/>
          </w:tcPr>
          <w:p w:rsidR="003D1BEF" w:rsidRPr="00850186" w:rsidRDefault="003D1BEF" w:rsidP="00AD55BB">
            <w:pPr>
              <w:jc w:val="center"/>
              <w:rPr>
                <w:sz w:val="20"/>
                <w:szCs w:val="20"/>
              </w:rPr>
            </w:pPr>
            <w:r w:rsidRPr="00850186">
              <w:rPr>
                <w:sz w:val="20"/>
                <w:szCs w:val="20"/>
              </w:rPr>
              <w:t>1/34</w:t>
            </w:r>
          </w:p>
        </w:tc>
        <w:tc>
          <w:tcPr>
            <w:tcW w:w="813" w:type="dxa"/>
          </w:tcPr>
          <w:p w:rsidR="003D1BEF" w:rsidRPr="00850186" w:rsidRDefault="003D1BEF" w:rsidP="00AD55BB">
            <w:pPr>
              <w:jc w:val="center"/>
              <w:rPr>
                <w:sz w:val="20"/>
                <w:szCs w:val="20"/>
              </w:rPr>
            </w:pPr>
            <w:r w:rsidRPr="00850186">
              <w:rPr>
                <w:sz w:val="20"/>
                <w:szCs w:val="20"/>
              </w:rPr>
              <w:t>1/34</w:t>
            </w:r>
          </w:p>
        </w:tc>
        <w:tc>
          <w:tcPr>
            <w:tcW w:w="814" w:type="dxa"/>
          </w:tcPr>
          <w:p w:rsidR="003D1BEF" w:rsidRPr="00850186" w:rsidRDefault="003D1BEF" w:rsidP="00AD55BB">
            <w:pPr>
              <w:jc w:val="center"/>
              <w:rPr>
                <w:sz w:val="20"/>
                <w:szCs w:val="20"/>
              </w:rPr>
            </w:pPr>
          </w:p>
        </w:tc>
        <w:tc>
          <w:tcPr>
            <w:tcW w:w="1239" w:type="dxa"/>
          </w:tcPr>
          <w:p w:rsidR="003D1BEF" w:rsidRPr="00850186" w:rsidRDefault="003D1BEF" w:rsidP="00AD55BB">
            <w:pPr>
              <w:jc w:val="center"/>
              <w:rPr>
                <w:sz w:val="20"/>
                <w:szCs w:val="20"/>
              </w:rPr>
            </w:pPr>
            <w:r w:rsidRPr="00850186">
              <w:rPr>
                <w:sz w:val="20"/>
                <w:szCs w:val="20"/>
              </w:rPr>
              <w:t>136</w:t>
            </w:r>
          </w:p>
        </w:tc>
      </w:tr>
      <w:tr w:rsidR="003D1BEF" w:rsidRPr="00095774" w:rsidTr="00AD55BB">
        <w:trPr>
          <w:trHeight w:val="140"/>
        </w:trPr>
        <w:tc>
          <w:tcPr>
            <w:tcW w:w="2297" w:type="dxa"/>
            <w:gridSpan w:val="2"/>
            <w:vMerge/>
          </w:tcPr>
          <w:p w:rsidR="003D1BEF" w:rsidRPr="00850186" w:rsidRDefault="003D1BEF" w:rsidP="00AD55BB">
            <w:pPr>
              <w:jc w:val="center"/>
              <w:rPr>
                <w:sz w:val="20"/>
                <w:szCs w:val="20"/>
              </w:rPr>
            </w:pPr>
          </w:p>
        </w:tc>
        <w:tc>
          <w:tcPr>
            <w:tcW w:w="1905" w:type="dxa"/>
            <w:gridSpan w:val="2"/>
          </w:tcPr>
          <w:p w:rsidR="003D1BEF" w:rsidRPr="00850186" w:rsidRDefault="003D1BEF" w:rsidP="00AD55BB">
            <w:pPr>
              <w:jc w:val="center"/>
              <w:rPr>
                <w:sz w:val="20"/>
                <w:szCs w:val="20"/>
              </w:rPr>
            </w:pPr>
            <w:r w:rsidRPr="00850186">
              <w:rPr>
                <w:bCs/>
                <w:sz w:val="20"/>
                <w:szCs w:val="20"/>
              </w:rPr>
              <w:t>Изобразительное искусство</w:t>
            </w:r>
          </w:p>
        </w:tc>
        <w:tc>
          <w:tcPr>
            <w:tcW w:w="834" w:type="dxa"/>
            <w:gridSpan w:val="2"/>
          </w:tcPr>
          <w:p w:rsidR="003D1BEF" w:rsidRPr="00850186" w:rsidRDefault="003D1BEF" w:rsidP="00AD55BB">
            <w:pPr>
              <w:jc w:val="center"/>
              <w:rPr>
                <w:sz w:val="20"/>
                <w:szCs w:val="20"/>
              </w:rPr>
            </w:pPr>
            <w:r w:rsidRPr="00850186">
              <w:rPr>
                <w:sz w:val="20"/>
                <w:szCs w:val="20"/>
              </w:rPr>
              <w:t>1/34</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948" w:type="dxa"/>
          </w:tcPr>
          <w:p w:rsidR="003D1BEF" w:rsidRPr="00850186" w:rsidRDefault="003D1BEF" w:rsidP="00AD55BB">
            <w:pPr>
              <w:jc w:val="center"/>
              <w:rPr>
                <w:sz w:val="20"/>
                <w:szCs w:val="20"/>
              </w:rPr>
            </w:pPr>
            <w:r w:rsidRPr="00850186">
              <w:rPr>
                <w:sz w:val="20"/>
                <w:szCs w:val="20"/>
              </w:rPr>
              <w:t>1/34</w:t>
            </w:r>
          </w:p>
        </w:tc>
        <w:tc>
          <w:tcPr>
            <w:tcW w:w="814" w:type="dxa"/>
            <w:gridSpan w:val="2"/>
          </w:tcPr>
          <w:p w:rsidR="003D1BEF" w:rsidRPr="00850186" w:rsidRDefault="003D1BEF" w:rsidP="00AD55BB">
            <w:pPr>
              <w:jc w:val="center"/>
              <w:rPr>
                <w:sz w:val="20"/>
                <w:szCs w:val="20"/>
              </w:rPr>
            </w:pPr>
          </w:p>
        </w:tc>
        <w:tc>
          <w:tcPr>
            <w:tcW w:w="813" w:type="dxa"/>
          </w:tcPr>
          <w:p w:rsidR="003D1BEF" w:rsidRPr="00850186" w:rsidRDefault="003D1BEF" w:rsidP="00AD55BB">
            <w:pPr>
              <w:jc w:val="center"/>
              <w:rPr>
                <w:sz w:val="20"/>
                <w:szCs w:val="20"/>
              </w:rPr>
            </w:pPr>
          </w:p>
        </w:tc>
        <w:tc>
          <w:tcPr>
            <w:tcW w:w="814" w:type="dxa"/>
          </w:tcPr>
          <w:p w:rsidR="003D1BEF" w:rsidRPr="00850186" w:rsidRDefault="003D1BEF" w:rsidP="00AD55BB">
            <w:pPr>
              <w:jc w:val="center"/>
              <w:rPr>
                <w:sz w:val="20"/>
                <w:szCs w:val="20"/>
              </w:rPr>
            </w:pPr>
          </w:p>
        </w:tc>
        <w:tc>
          <w:tcPr>
            <w:tcW w:w="1239" w:type="dxa"/>
          </w:tcPr>
          <w:p w:rsidR="003D1BEF" w:rsidRPr="00850186" w:rsidRDefault="003D1BEF" w:rsidP="00AD55BB">
            <w:pPr>
              <w:jc w:val="center"/>
              <w:rPr>
                <w:sz w:val="20"/>
                <w:szCs w:val="20"/>
              </w:rPr>
            </w:pPr>
            <w:r w:rsidRPr="00850186">
              <w:rPr>
                <w:sz w:val="20"/>
                <w:szCs w:val="20"/>
              </w:rPr>
              <w:t>102</w:t>
            </w:r>
          </w:p>
        </w:tc>
      </w:tr>
      <w:tr w:rsidR="003D1BEF" w:rsidRPr="00095774" w:rsidTr="00AD55BB">
        <w:trPr>
          <w:trHeight w:val="276"/>
        </w:trPr>
        <w:tc>
          <w:tcPr>
            <w:tcW w:w="2297" w:type="dxa"/>
            <w:gridSpan w:val="2"/>
          </w:tcPr>
          <w:p w:rsidR="003D1BEF" w:rsidRPr="00850186" w:rsidRDefault="003D1BEF" w:rsidP="00AD55BB">
            <w:pPr>
              <w:jc w:val="center"/>
              <w:rPr>
                <w:sz w:val="20"/>
                <w:szCs w:val="20"/>
              </w:rPr>
            </w:pPr>
            <w:r w:rsidRPr="00850186">
              <w:rPr>
                <w:bCs/>
                <w:sz w:val="20"/>
                <w:szCs w:val="20"/>
              </w:rPr>
              <w:t>Технология</w:t>
            </w:r>
          </w:p>
        </w:tc>
        <w:tc>
          <w:tcPr>
            <w:tcW w:w="1905" w:type="dxa"/>
            <w:gridSpan w:val="2"/>
          </w:tcPr>
          <w:p w:rsidR="003D1BEF" w:rsidRPr="00850186" w:rsidRDefault="003D1BEF" w:rsidP="00AD55BB">
            <w:pPr>
              <w:jc w:val="center"/>
              <w:rPr>
                <w:bCs/>
                <w:sz w:val="20"/>
                <w:szCs w:val="20"/>
              </w:rPr>
            </w:pPr>
            <w:r w:rsidRPr="00850186">
              <w:rPr>
                <w:bCs/>
                <w:sz w:val="20"/>
                <w:szCs w:val="20"/>
              </w:rPr>
              <w:t>Технология</w:t>
            </w:r>
          </w:p>
        </w:tc>
        <w:tc>
          <w:tcPr>
            <w:tcW w:w="834" w:type="dxa"/>
            <w:gridSpan w:val="2"/>
          </w:tcPr>
          <w:p w:rsidR="003D1BEF" w:rsidRPr="00850186" w:rsidRDefault="003D1BEF" w:rsidP="00AD55BB">
            <w:pPr>
              <w:jc w:val="center"/>
              <w:rPr>
                <w:sz w:val="20"/>
                <w:szCs w:val="20"/>
              </w:rPr>
            </w:pPr>
            <w:r w:rsidRPr="00850186">
              <w:rPr>
                <w:sz w:val="20"/>
                <w:szCs w:val="20"/>
              </w:rPr>
              <w:t>2/68</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2/68</w:t>
            </w:r>
          </w:p>
        </w:tc>
        <w:tc>
          <w:tcPr>
            <w:tcW w:w="948" w:type="dxa"/>
          </w:tcPr>
          <w:p w:rsidR="003D1BEF" w:rsidRPr="00850186" w:rsidRDefault="003D1BEF" w:rsidP="00AD55BB">
            <w:pPr>
              <w:jc w:val="center"/>
              <w:rPr>
                <w:sz w:val="20"/>
                <w:szCs w:val="20"/>
              </w:rPr>
            </w:pPr>
            <w:r w:rsidRPr="00850186">
              <w:rPr>
                <w:sz w:val="20"/>
                <w:szCs w:val="20"/>
              </w:rPr>
              <w:t>2/68</w:t>
            </w:r>
          </w:p>
        </w:tc>
        <w:tc>
          <w:tcPr>
            <w:tcW w:w="814" w:type="dxa"/>
            <w:gridSpan w:val="2"/>
          </w:tcPr>
          <w:p w:rsidR="003D1BEF" w:rsidRPr="00850186" w:rsidRDefault="003D1BEF" w:rsidP="00AD55BB">
            <w:pPr>
              <w:jc w:val="center"/>
              <w:rPr>
                <w:sz w:val="20"/>
                <w:szCs w:val="20"/>
              </w:rPr>
            </w:pPr>
            <w:r w:rsidRPr="00850186">
              <w:rPr>
                <w:sz w:val="20"/>
                <w:szCs w:val="20"/>
              </w:rPr>
              <w:t>1/34</w:t>
            </w:r>
          </w:p>
        </w:tc>
        <w:tc>
          <w:tcPr>
            <w:tcW w:w="813" w:type="dxa"/>
          </w:tcPr>
          <w:p w:rsidR="003D1BEF" w:rsidRPr="00850186" w:rsidRDefault="003D1BEF" w:rsidP="00AD55BB">
            <w:pPr>
              <w:jc w:val="center"/>
              <w:rPr>
                <w:sz w:val="20"/>
                <w:szCs w:val="20"/>
              </w:rPr>
            </w:pPr>
            <w:r w:rsidRPr="00850186">
              <w:rPr>
                <w:sz w:val="20"/>
                <w:szCs w:val="20"/>
              </w:rPr>
              <w:t>1/34</w:t>
            </w:r>
          </w:p>
        </w:tc>
        <w:tc>
          <w:tcPr>
            <w:tcW w:w="814" w:type="dxa"/>
          </w:tcPr>
          <w:p w:rsidR="003D1BEF" w:rsidRPr="00850186" w:rsidRDefault="003D1BEF" w:rsidP="00AD55BB">
            <w:pPr>
              <w:jc w:val="center"/>
              <w:rPr>
                <w:sz w:val="20"/>
                <w:szCs w:val="20"/>
              </w:rPr>
            </w:pPr>
          </w:p>
        </w:tc>
        <w:tc>
          <w:tcPr>
            <w:tcW w:w="1239" w:type="dxa"/>
          </w:tcPr>
          <w:p w:rsidR="003D1BEF" w:rsidRPr="00850186" w:rsidRDefault="003D1BEF" w:rsidP="00AD55BB">
            <w:pPr>
              <w:jc w:val="center"/>
              <w:rPr>
                <w:sz w:val="20"/>
                <w:szCs w:val="20"/>
              </w:rPr>
            </w:pPr>
            <w:r w:rsidRPr="00850186">
              <w:rPr>
                <w:sz w:val="20"/>
                <w:szCs w:val="20"/>
              </w:rPr>
              <w:t>238</w:t>
            </w:r>
          </w:p>
        </w:tc>
      </w:tr>
      <w:tr w:rsidR="003D1BEF" w:rsidRPr="00095774" w:rsidTr="00AD55BB">
        <w:trPr>
          <w:trHeight w:val="533"/>
        </w:trPr>
        <w:tc>
          <w:tcPr>
            <w:tcW w:w="2297" w:type="dxa"/>
            <w:gridSpan w:val="2"/>
            <w:vMerge w:val="restart"/>
          </w:tcPr>
          <w:p w:rsidR="003D1BEF" w:rsidRPr="00850186" w:rsidRDefault="003D1BEF" w:rsidP="00AD55BB">
            <w:pPr>
              <w:jc w:val="center"/>
              <w:rPr>
                <w:sz w:val="20"/>
                <w:szCs w:val="20"/>
              </w:rPr>
            </w:pPr>
            <w:r w:rsidRPr="00850186">
              <w:rPr>
                <w:bCs/>
                <w:sz w:val="20"/>
                <w:szCs w:val="20"/>
              </w:rPr>
              <w:t>Физическая культура и Основы безопасности жизнедеятельности</w:t>
            </w:r>
          </w:p>
        </w:tc>
        <w:tc>
          <w:tcPr>
            <w:tcW w:w="1905" w:type="dxa"/>
            <w:gridSpan w:val="2"/>
          </w:tcPr>
          <w:p w:rsidR="003D1BEF" w:rsidRPr="00850186" w:rsidRDefault="003D1BEF" w:rsidP="00AD55BB">
            <w:pPr>
              <w:jc w:val="center"/>
              <w:rPr>
                <w:bCs/>
                <w:sz w:val="20"/>
                <w:szCs w:val="20"/>
              </w:rPr>
            </w:pPr>
            <w:r w:rsidRPr="00850186">
              <w:rPr>
                <w:bCs/>
                <w:sz w:val="20"/>
                <w:szCs w:val="20"/>
              </w:rPr>
              <w:t>Физическая культура</w:t>
            </w:r>
          </w:p>
        </w:tc>
        <w:tc>
          <w:tcPr>
            <w:tcW w:w="834" w:type="dxa"/>
            <w:gridSpan w:val="2"/>
          </w:tcPr>
          <w:p w:rsidR="003D1BEF" w:rsidRPr="00850186" w:rsidRDefault="003D1BEF" w:rsidP="00AD55BB">
            <w:pPr>
              <w:jc w:val="center"/>
              <w:rPr>
                <w:sz w:val="20"/>
                <w:szCs w:val="20"/>
              </w:rPr>
            </w:pPr>
            <w:r w:rsidRPr="00850186">
              <w:rPr>
                <w:sz w:val="20"/>
                <w:szCs w:val="20"/>
              </w:rPr>
              <w:t>3/102</w:t>
            </w:r>
          </w:p>
        </w:tc>
        <w:tc>
          <w:tcPr>
            <w:tcW w:w="928"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3/102</w:t>
            </w:r>
          </w:p>
        </w:tc>
        <w:tc>
          <w:tcPr>
            <w:tcW w:w="948" w:type="dxa"/>
          </w:tcPr>
          <w:p w:rsidR="003D1BEF" w:rsidRPr="00850186" w:rsidRDefault="003D1BEF" w:rsidP="00AD55BB">
            <w:pPr>
              <w:jc w:val="center"/>
              <w:rPr>
                <w:sz w:val="20"/>
                <w:szCs w:val="20"/>
              </w:rPr>
            </w:pPr>
            <w:r w:rsidRPr="00850186">
              <w:rPr>
                <w:sz w:val="20"/>
                <w:szCs w:val="20"/>
              </w:rPr>
              <w:t>2/68</w:t>
            </w:r>
          </w:p>
        </w:tc>
        <w:tc>
          <w:tcPr>
            <w:tcW w:w="814" w:type="dxa"/>
            <w:gridSpan w:val="2"/>
          </w:tcPr>
          <w:p w:rsidR="003D1BEF" w:rsidRPr="00850186" w:rsidRDefault="003D1BEF" w:rsidP="00AD55BB">
            <w:pPr>
              <w:jc w:val="center"/>
              <w:rPr>
                <w:sz w:val="20"/>
                <w:szCs w:val="20"/>
              </w:rPr>
            </w:pPr>
            <w:r w:rsidRPr="00850186">
              <w:rPr>
                <w:sz w:val="20"/>
                <w:szCs w:val="20"/>
              </w:rPr>
              <w:t>3/102</w:t>
            </w:r>
          </w:p>
        </w:tc>
        <w:tc>
          <w:tcPr>
            <w:tcW w:w="813" w:type="dxa"/>
          </w:tcPr>
          <w:p w:rsidR="003D1BEF" w:rsidRPr="00850186" w:rsidRDefault="003D1BEF" w:rsidP="00AD55BB">
            <w:pPr>
              <w:jc w:val="center"/>
              <w:rPr>
                <w:sz w:val="20"/>
                <w:szCs w:val="20"/>
              </w:rPr>
            </w:pPr>
            <w:r w:rsidRPr="00850186">
              <w:rPr>
                <w:sz w:val="20"/>
                <w:szCs w:val="20"/>
              </w:rPr>
              <w:t>3/102</w:t>
            </w:r>
          </w:p>
        </w:tc>
        <w:tc>
          <w:tcPr>
            <w:tcW w:w="814" w:type="dxa"/>
          </w:tcPr>
          <w:p w:rsidR="003D1BEF" w:rsidRPr="00850186" w:rsidRDefault="003D1BEF" w:rsidP="00AD55BB">
            <w:pPr>
              <w:jc w:val="center"/>
              <w:rPr>
                <w:sz w:val="20"/>
                <w:szCs w:val="20"/>
              </w:rPr>
            </w:pPr>
            <w:r w:rsidRPr="00850186">
              <w:rPr>
                <w:sz w:val="20"/>
                <w:szCs w:val="20"/>
              </w:rPr>
              <w:t>2/68</w:t>
            </w:r>
          </w:p>
        </w:tc>
        <w:tc>
          <w:tcPr>
            <w:tcW w:w="1239" w:type="dxa"/>
          </w:tcPr>
          <w:p w:rsidR="003D1BEF" w:rsidRPr="00850186" w:rsidRDefault="003D1BEF" w:rsidP="00AD55BB">
            <w:pPr>
              <w:jc w:val="center"/>
              <w:rPr>
                <w:sz w:val="20"/>
                <w:szCs w:val="20"/>
              </w:rPr>
            </w:pPr>
            <w:r w:rsidRPr="00850186">
              <w:rPr>
                <w:sz w:val="20"/>
                <w:szCs w:val="20"/>
              </w:rPr>
              <w:t>442</w:t>
            </w:r>
          </w:p>
        </w:tc>
      </w:tr>
      <w:tr w:rsidR="003D1BEF" w:rsidRPr="00095774" w:rsidTr="00AD55BB">
        <w:trPr>
          <w:trHeight w:val="140"/>
        </w:trPr>
        <w:tc>
          <w:tcPr>
            <w:tcW w:w="2297" w:type="dxa"/>
            <w:gridSpan w:val="2"/>
            <w:vMerge/>
          </w:tcPr>
          <w:p w:rsidR="003D1BEF" w:rsidRPr="00850186" w:rsidRDefault="003D1BEF" w:rsidP="00AD55BB">
            <w:pPr>
              <w:jc w:val="center"/>
              <w:rPr>
                <w:bCs/>
                <w:sz w:val="20"/>
                <w:szCs w:val="20"/>
              </w:rPr>
            </w:pPr>
          </w:p>
        </w:tc>
        <w:tc>
          <w:tcPr>
            <w:tcW w:w="1905" w:type="dxa"/>
            <w:gridSpan w:val="2"/>
          </w:tcPr>
          <w:p w:rsidR="003D1BEF" w:rsidRPr="00850186" w:rsidRDefault="003D1BEF" w:rsidP="00AD55BB">
            <w:pPr>
              <w:jc w:val="center"/>
              <w:rPr>
                <w:bCs/>
                <w:sz w:val="20"/>
                <w:szCs w:val="20"/>
              </w:rPr>
            </w:pPr>
            <w:r w:rsidRPr="00850186">
              <w:rPr>
                <w:bCs/>
                <w:sz w:val="20"/>
                <w:szCs w:val="20"/>
              </w:rPr>
              <w:t>ОБЖ</w:t>
            </w:r>
          </w:p>
        </w:tc>
        <w:tc>
          <w:tcPr>
            <w:tcW w:w="834" w:type="dxa"/>
            <w:gridSpan w:val="2"/>
          </w:tcPr>
          <w:p w:rsidR="003D1BEF" w:rsidRPr="00850186" w:rsidRDefault="003D1BEF" w:rsidP="00AD55BB">
            <w:pPr>
              <w:jc w:val="center"/>
              <w:rPr>
                <w:sz w:val="20"/>
                <w:szCs w:val="20"/>
              </w:rPr>
            </w:pPr>
          </w:p>
        </w:tc>
        <w:tc>
          <w:tcPr>
            <w:tcW w:w="928" w:type="dxa"/>
            <w:gridSpan w:val="2"/>
            <w:tcBorders>
              <w:left w:val="single" w:sz="4" w:space="0" w:color="auto"/>
            </w:tcBorders>
          </w:tcPr>
          <w:p w:rsidR="003D1BEF" w:rsidRPr="00850186" w:rsidRDefault="003D1BEF" w:rsidP="00AD55BB">
            <w:pPr>
              <w:jc w:val="center"/>
              <w:rPr>
                <w:sz w:val="20"/>
                <w:szCs w:val="20"/>
              </w:rPr>
            </w:pPr>
          </w:p>
        </w:tc>
        <w:tc>
          <w:tcPr>
            <w:tcW w:w="948" w:type="dxa"/>
          </w:tcPr>
          <w:p w:rsidR="003D1BEF" w:rsidRPr="00850186" w:rsidRDefault="003D1BEF" w:rsidP="00AD55BB">
            <w:pPr>
              <w:jc w:val="center"/>
              <w:rPr>
                <w:sz w:val="20"/>
                <w:szCs w:val="20"/>
              </w:rPr>
            </w:pPr>
          </w:p>
        </w:tc>
        <w:tc>
          <w:tcPr>
            <w:tcW w:w="814" w:type="dxa"/>
            <w:gridSpan w:val="2"/>
          </w:tcPr>
          <w:p w:rsidR="003D1BEF" w:rsidRPr="00850186" w:rsidRDefault="003D1BEF" w:rsidP="00AD55BB">
            <w:pPr>
              <w:jc w:val="center"/>
              <w:rPr>
                <w:sz w:val="20"/>
                <w:szCs w:val="20"/>
              </w:rPr>
            </w:pPr>
            <w:r w:rsidRPr="00850186">
              <w:rPr>
                <w:sz w:val="20"/>
                <w:szCs w:val="20"/>
              </w:rPr>
              <w:t>1/34</w:t>
            </w:r>
          </w:p>
        </w:tc>
        <w:tc>
          <w:tcPr>
            <w:tcW w:w="813" w:type="dxa"/>
          </w:tcPr>
          <w:p w:rsidR="003D1BEF" w:rsidRPr="00850186" w:rsidRDefault="003D1BEF" w:rsidP="00AD55BB">
            <w:pPr>
              <w:jc w:val="center"/>
              <w:rPr>
                <w:sz w:val="20"/>
                <w:szCs w:val="20"/>
              </w:rPr>
            </w:pPr>
            <w:r w:rsidRPr="00850186">
              <w:rPr>
                <w:sz w:val="20"/>
                <w:szCs w:val="20"/>
              </w:rPr>
              <w:t>1/34</w:t>
            </w:r>
          </w:p>
        </w:tc>
        <w:tc>
          <w:tcPr>
            <w:tcW w:w="814" w:type="dxa"/>
          </w:tcPr>
          <w:p w:rsidR="003D1BEF" w:rsidRPr="00850186" w:rsidRDefault="003D1BEF" w:rsidP="00AD55BB">
            <w:pPr>
              <w:jc w:val="center"/>
              <w:rPr>
                <w:sz w:val="20"/>
                <w:szCs w:val="20"/>
              </w:rPr>
            </w:pPr>
            <w:r w:rsidRPr="00850186">
              <w:rPr>
                <w:sz w:val="20"/>
                <w:szCs w:val="20"/>
              </w:rPr>
              <w:t>1/34</w:t>
            </w:r>
          </w:p>
        </w:tc>
        <w:tc>
          <w:tcPr>
            <w:tcW w:w="1239" w:type="dxa"/>
          </w:tcPr>
          <w:p w:rsidR="003D1BEF" w:rsidRPr="00850186" w:rsidRDefault="003D1BEF" w:rsidP="00AD55BB">
            <w:pPr>
              <w:jc w:val="center"/>
              <w:rPr>
                <w:sz w:val="20"/>
                <w:szCs w:val="20"/>
              </w:rPr>
            </w:pPr>
            <w:r w:rsidRPr="00850186">
              <w:rPr>
                <w:sz w:val="20"/>
                <w:szCs w:val="20"/>
              </w:rPr>
              <w:t>68</w:t>
            </w:r>
          </w:p>
        </w:tc>
      </w:tr>
      <w:tr w:rsidR="003D1BEF" w:rsidRPr="00095774" w:rsidTr="00AD55BB">
        <w:trPr>
          <w:trHeight w:val="1342"/>
        </w:trPr>
        <w:tc>
          <w:tcPr>
            <w:tcW w:w="2297" w:type="dxa"/>
            <w:gridSpan w:val="2"/>
          </w:tcPr>
          <w:p w:rsidR="003D1BEF" w:rsidRPr="00850186" w:rsidRDefault="003D1BEF" w:rsidP="00AD55BB">
            <w:pPr>
              <w:jc w:val="center"/>
              <w:rPr>
                <w:bCs/>
                <w:sz w:val="20"/>
                <w:szCs w:val="20"/>
              </w:rPr>
            </w:pPr>
            <w:r w:rsidRPr="00850186">
              <w:rPr>
                <w:bCs/>
                <w:sz w:val="20"/>
                <w:szCs w:val="20"/>
              </w:rPr>
              <w:t>Основы духовно-нравственной культуры народов России</w:t>
            </w:r>
          </w:p>
        </w:tc>
        <w:tc>
          <w:tcPr>
            <w:tcW w:w="1905" w:type="dxa"/>
            <w:gridSpan w:val="2"/>
          </w:tcPr>
          <w:p w:rsidR="003D1BEF" w:rsidRPr="00850186" w:rsidRDefault="003D1BEF" w:rsidP="00AD55BB">
            <w:pPr>
              <w:jc w:val="center"/>
              <w:rPr>
                <w:bCs/>
                <w:sz w:val="20"/>
                <w:szCs w:val="20"/>
              </w:rPr>
            </w:pPr>
            <w:r w:rsidRPr="00850186">
              <w:rPr>
                <w:bCs/>
                <w:sz w:val="20"/>
                <w:szCs w:val="20"/>
              </w:rPr>
              <w:t>Основы духовно-нравственной культуры народов России</w:t>
            </w:r>
          </w:p>
        </w:tc>
        <w:tc>
          <w:tcPr>
            <w:tcW w:w="834" w:type="dxa"/>
            <w:gridSpan w:val="2"/>
          </w:tcPr>
          <w:p w:rsidR="003D1BEF" w:rsidRPr="00850186" w:rsidRDefault="003D1BEF" w:rsidP="00AD55BB">
            <w:pPr>
              <w:jc w:val="center"/>
              <w:rPr>
                <w:sz w:val="20"/>
                <w:szCs w:val="20"/>
              </w:rPr>
            </w:pPr>
            <w:r w:rsidRPr="00850186">
              <w:rPr>
                <w:sz w:val="20"/>
                <w:szCs w:val="20"/>
              </w:rPr>
              <w:t>1/34</w:t>
            </w:r>
          </w:p>
        </w:tc>
        <w:tc>
          <w:tcPr>
            <w:tcW w:w="928" w:type="dxa"/>
            <w:gridSpan w:val="2"/>
            <w:tcBorders>
              <w:left w:val="single" w:sz="4" w:space="0" w:color="auto"/>
              <w:right w:val="single" w:sz="4" w:space="0" w:color="auto"/>
            </w:tcBorders>
          </w:tcPr>
          <w:p w:rsidR="003D1BEF" w:rsidRPr="00850186" w:rsidRDefault="003D1BEF" w:rsidP="00AD55BB">
            <w:pPr>
              <w:jc w:val="center"/>
              <w:rPr>
                <w:sz w:val="20"/>
                <w:szCs w:val="20"/>
              </w:rPr>
            </w:pPr>
          </w:p>
        </w:tc>
        <w:tc>
          <w:tcPr>
            <w:tcW w:w="948" w:type="dxa"/>
            <w:tcBorders>
              <w:left w:val="single" w:sz="4" w:space="0" w:color="auto"/>
            </w:tcBorders>
          </w:tcPr>
          <w:p w:rsidR="003D1BEF" w:rsidRPr="00850186" w:rsidRDefault="003D1BEF" w:rsidP="00AD55BB">
            <w:pPr>
              <w:jc w:val="center"/>
              <w:rPr>
                <w:sz w:val="20"/>
                <w:szCs w:val="20"/>
              </w:rPr>
            </w:pPr>
          </w:p>
        </w:tc>
        <w:tc>
          <w:tcPr>
            <w:tcW w:w="814" w:type="dxa"/>
            <w:gridSpan w:val="2"/>
            <w:tcBorders>
              <w:left w:val="single" w:sz="4" w:space="0" w:color="auto"/>
            </w:tcBorders>
          </w:tcPr>
          <w:p w:rsidR="003D1BEF" w:rsidRPr="00850186" w:rsidRDefault="003D1BEF" w:rsidP="00AD55BB">
            <w:pPr>
              <w:jc w:val="center"/>
              <w:rPr>
                <w:sz w:val="20"/>
                <w:szCs w:val="20"/>
              </w:rPr>
            </w:pP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p>
        </w:tc>
        <w:tc>
          <w:tcPr>
            <w:tcW w:w="814" w:type="dxa"/>
            <w:tcBorders>
              <w:left w:val="single" w:sz="4" w:space="0" w:color="auto"/>
            </w:tcBorders>
          </w:tcPr>
          <w:p w:rsidR="003D1BEF" w:rsidRPr="00850186" w:rsidRDefault="003D1BEF" w:rsidP="00AD55BB">
            <w:pPr>
              <w:jc w:val="center"/>
              <w:rPr>
                <w:sz w:val="20"/>
                <w:szCs w:val="20"/>
              </w:rPr>
            </w:pP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34</w:t>
            </w:r>
          </w:p>
        </w:tc>
      </w:tr>
      <w:tr w:rsidR="003D1BEF" w:rsidRPr="00095774" w:rsidTr="00AD55BB">
        <w:trPr>
          <w:trHeight w:val="444"/>
        </w:trPr>
        <w:tc>
          <w:tcPr>
            <w:tcW w:w="4202" w:type="dxa"/>
            <w:gridSpan w:val="4"/>
          </w:tcPr>
          <w:p w:rsidR="003D1BEF" w:rsidRPr="00095774" w:rsidRDefault="003D1BEF" w:rsidP="00AD55BB">
            <w:pPr>
              <w:jc w:val="center"/>
              <w:rPr>
                <w:bCs/>
                <w:sz w:val="24"/>
                <w:szCs w:val="24"/>
              </w:rPr>
            </w:pPr>
            <w:r w:rsidRPr="00095774">
              <w:rPr>
                <w:bCs/>
                <w:sz w:val="24"/>
                <w:szCs w:val="24"/>
              </w:rPr>
              <w:t>Итого:</w:t>
            </w:r>
          </w:p>
        </w:tc>
        <w:tc>
          <w:tcPr>
            <w:tcW w:w="834" w:type="dxa"/>
            <w:gridSpan w:val="2"/>
          </w:tcPr>
          <w:p w:rsidR="003D1BEF" w:rsidRPr="00850186" w:rsidRDefault="003D1BEF" w:rsidP="00AD55BB">
            <w:pPr>
              <w:jc w:val="center"/>
              <w:rPr>
                <w:sz w:val="20"/>
                <w:szCs w:val="20"/>
              </w:rPr>
            </w:pPr>
            <w:r w:rsidRPr="00850186">
              <w:rPr>
                <w:sz w:val="20"/>
                <w:szCs w:val="20"/>
              </w:rPr>
              <w:t>29/986</w:t>
            </w:r>
          </w:p>
        </w:tc>
        <w:tc>
          <w:tcPr>
            <w:tcW w:w="928" w:type="dxa"/>
            <w:gridSpan w:val="2"/>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30/1020</w:t>
            </w:r>
          </w:p>
        </w:tc>
        <w:tc>
          <w:tcPr>
            <w:tcW w:w="948" w:type="dxa"/>
            <w:tcBorders>
              <w:left w:val="single" w:sz="4" w:space="0" w:color="auto"/>
            </w:tcBorders>
          </w:tcPr>
          <w:p w:rsidR="003D1BEF" w:rsidRPr="00850186" w:rsidRDefault="003D1BEF" w:rsidP="00AD55BB">
            <w:pPr>
              <w:jc w:val="center"/>
              <w:rPr>
                <w:sz w:val="20"/>
                <w:szCs w:val="20"/>
              </w:rPr>
            </w:pPr>
            <w:r w:rsidRPr="00850186">
              <w:rPr>
                <w:sz w:val="20"/>
                <w:szCs w:val="20"/>
              </w:rPr>
              <w:t>32/1088</w:t>
            </w:r>
          </w:p>
        </w:tc>
        <w:tc>
          <w:tcPr>
            <w:tcW w:w="814" w:type="dxa"/>
            <w:gridSpan w:val="2"/>
            <w:tcBorders>
              <w:left w:val="single" w:sz="4" w:space="0" w:color="auto"/>
            </w:tcBorders>
          </w:tcPr>
          <w:p w:rsidR="003D1BEF" w:rsidRPr="00850186" w:rsidRDefault="003D1BEF" w:rsidP="00AD55BB">
            <w:pPr>
              <w:jc w:val="center"/>
              <w:rPr>
                <w:sz w:val="20"/>
                <w:szCs w:val="20"/>
              </w:rPr>
            </w:pPr>
            <w:r w:rsidRPr="00850186">
              <w:rPr>
                <w:sz w:val="20"/>
                <w:szCs w:val="20"/>
              </w:rPr>
              <w:t>32/1088</w:t>
            </w: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r>
              <w:rPr>
                <w:sz w:val="20"/>
                <w:szCs w:val="20"/>
              </w:rPr>
              <w:t>32/108</w:t>
            </w:r>
          </w:p>
        </w:tc>
        <w:tc>
          <w:tcPr>
            <w:tcW w:w="814" w:type="dxa"/>
            <w:tcBorders>
              <w:left w:val="single" w:sz="4" w:space="0" w:color="auto"/>
            </w:tcBorders>
          </w:tcPr>
          <w:p w:rsidR="003D1BEF" w:rsidRPr="00850186" w:rsidRDefault="003D1BEF" w:rsidP="00AD55BB">
            <w:pPr>
              <w:jc w:val="center"/>
              <w:rPr>
                <w:sz w:val="20"/>
                <w:szCs w:val="20"/>
              </w:rPr>
            </w:pPr>
            <w:r w:rsidRPr="00850186">
              <w:rPr>
                <w:sz w:val="20"/>
                <w:szCs w:val="20"/>
              </w:rPr>
              <w:t>32/1088</w:t>
            </w: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5168</w:t>
            </w:r>
          </w:p>
        </w:tc>
      </w:tr>
      <w:tr w:rsidR="003D1BEF" w:rsidRPr="00095774" w:rsidTr="00AD55BB">
        <w:trPr>
          <w:trHeight w:val="227"/>
        </w:trPr>
        <w:tc>
          <w:tcPr>
            <w:tcW w:w="7726" w:type="dxa"/>
            <w:gridSpan w:val="11"/>
          </w:tcPr>
          <w:p w:rsidR="003D1BEF" w:rsidRPr="00850186" w:rsidRDefault="003D1BEF" w:rsidP="00AD55BB">
            <w:pPr>
              <w:jc w:val="center"/>
              <w:rPr>
                <w:sz w:val="20"/>
                <w:szCs w:val="20"/>
              </w:rPr>
            </w:pPr>
            <w:r w:rsidRPr="00850186">
              <w:rPr>
                <w:bCs/>
                <w:i/>
                <w:sz w:val="20"/>
                <w:szCs w:val="20"/>
              </w:rPr>
              <w:t>Часть, формируемая участниками образовательных отношений</w:t>
            </w:r>
          </w:p>
        </w:tc>
        <w:tc>
          <w:tcPr>
            <w:tcW w:w="813" w:type="dxa"/>
          </w:tcPr>
          <w:p w:rsidR="003D1BEF" w:rsidRPr="00850186" w:rsidRDefault="003D1BEF" w:rsidP="00AD55BB">
            <w:pPr>
              <w:jc w:val="center"/>
              <w:rPr>
                <w:sz w:val="20"/>
                <w:szCs w:val="20"/>
              </w:rPr>
            </w:pPr>
          </w:p>
        </w:tc>
        <w:tc>
          <w:tcPr>
            <w:tcW w:w="814" w:type="dxa"/>
          </w:tcPr>
          <w:p w:rsidR="003D1BEF" w:rsidRPr="00850186" w:rsidRDefault="003D1BEF" w:rsidP="00AD55BB">
            <w:pPr>
              <w:jc w:val="center"/>
              <w:rPr>
                <w:sz w:val="20"/>
                <w:szCs w:val="20"/>
              </w:rPr>
            </w:pPr>
          </w:p>
        </w:tc>
        <w:tc>
          <w:tcPr>
            <w:tcW w:w="1239" w:type="dxa"/>
          </w:tcPr>
          <w:p w:rsidR="003D1BEF" w:rsidRPr="00850186" w:rsidRDefault="003D1BEF" w:rsidP="00AD55BB">
            <w:pPr>
              <w:jc w:val="center"/>
              <w:rPr>
                <w:bCs/>
                <w:i/>
                <w:sz w:val="20"/>
                <w:szCs w:val="20"/>
              </w:rPr>
            </w:pPr>
          </w:p>
        </w:tc>
      </w:tr>
      <w:tr w:rsidR="003D1BEF" w:rsidRPr="00095774" w:rsidTr="00AD55BB">
        <w:trPr>
          <w:trHeight w:val="335"/>
        </w:trPr>
        <w:tc>
          <w:tcPr>
            <w:tcW w:w="4112" w:type="dxa"/>
            <w:gridSpan w:val="3"/>
          </w:tcPr>
          <w:p w:rsidR="003D1BEF" w:rsidRPr="00850186" w:rsidRDefault="003D1BEF" w:rsidP="00AD55BB">
            <w:pPr>
              <w:jc w:val="center"/>
              <w:rPr>
                <w:bCs/>
                <w:i/>
                <w:sz w:val="20"/>
                <w:szCs w:val="20"/>
                <w:highlight w:val="yellow"/>
              </w:rPr>
            </w:pPr>
            <w:r w:rsidRPr="00850186">
              <w:rPr>
                <w:color w:val="000000"/>
                <w:sz w:val="20"/>
                <w:szCs w:val="20"/>
                <w:shd w:val="clear" w:color="auto" w:fill="FFFFFF"/>
              </w:rPr>
              <w:t>«Технология обработки информации»</w:t>
            </w:r>
          </w:p>
        </w:tc>
        <w:tc>
          <w:tcPr>
            <w:tcW w:w="904" w:type="dxa"/>
            <w:gridSpan w:val="2"/>
          </w:tcPr>
          <w:p w:rsidR="003D1BEF" w:rsidRPr="00850186" w:rsidRDefault="003D1BEF" w:rsidP="00AD55BB">
            <w:pPr>
              <w:jc w:val="center"/>
              <w:rPr>
                <w:sz w:val="20"/>
                <w:szCs w:val="20"/>
              </w:rPr>
            </w:pPr>
          </w:p>
        </w:tc>
        <w:tc>
          <w:tcPr>
            <w:tcW w:w="938" w:type="dxa"/>
            <w:gridSpan w:val="2"/>
            <w:tcBorders>
              <w:left w:val="single" w:sz="4" w:space="0" w:color="auto"/>
              <w:right w:val="single" w:sz="4" w:space="0" w:color="auto"/>
            </w:tcBorders>
          </w:tcPr>
          <w:p w:rsidR="003D1BEF" w:rsidRPr="00850186" w:rsidRDefault="003D1BEF" w:rsidP="00AD55BB">
            <w:pPr>
              <w:jc w:val="center"/>
              <w:rPr>
                <w:sz w:val="20"/>
                <w:szCs w:val="20"/>
              </w:rPr>
            </w:pPr>
          </w:p>
        </w:tc>
        <w:tc>
          <w:tcPr>
            <w:tcW w:w="993" w:type="dxa"/>
            <w:gridSpan w:val="3"/>
            <w:tcBorders>
              <w:left w:val="single" w:sz="4" w:space="0" w:color="auto"/>
            </w:tcBorders>
          </w:tcPr>
          <w:p w:rsidR="003D1BEF" w:rsidRPr="00850186" w:rsidRDefault="003D1BEF" w:rsidP="00AD55BB">
            <w:pPr>
              <w:jc w:val="center"/>
              <w:rPr>
                <w:sz w:val="20"/>
                <w:szCs w:val="20"/>
              </w:rPr>
            </w:pPr>
          </w:p>
        </w:tc>
        <w:tc>
          <w:tcPr>
            <w:tcW w:w="779" w:type="dxa"/>
            <w:tcBorders>
              <w:left w:val="single" w:sz="4" w:space="0" w:color="auto"/>
            </w:tcBorders>
          </w:tcPr>
          <w:p w:rsidR="003D1BEF" w:rsidRPr="00850186" w:rsidRDefault="003D1BEF" w:rsidP="00AD55BB">
            <w:pPr>
              <w:jc w:val="center"/>
              <w:rPr>
                <w:sz w:val="20"/>
                <w:szCs w:val="20"/>
              </w:rPr>
            </w:pPr>
            <w:r w:rsidRPr="00850186">
              <w:rPr>
                <w:sz w:val="20"/>
                <w:szCs w:val="20"/>
              </w:rPr>
              <w:t>1/34</w:t>
            </w:r>
          </w:p>
        </w:tc>
        <w:tc>
          <w:tcPr>
            <w:tcW w:w="813" w:type="dxa"/>
            <w:tcBorders>
              <w:left w:val="single" w:sz="4" w:space="0" w:color="auto"/>
              <w:right w:val="single" w:sz="4" w:space="0" w:color="auto"/>
            </w:tcBorders>
          </w:tcPr>
          <w:p w:rsidR="003D1BEF" w:rsidRPr="00850186" w:rsidRDefault="003D1BEF" w:rsidP="00AD55BB">
            <w:pPr>
              <w:jc w:val="center"/>
              <w:rPr>
                <w:sz w:val="20"/>
                <w:szCs w:val="20"/>
              </w:rPr>
            </w:pPr>
          </w:p>
        </w:tc>
        <w:tc>
          <w:tcPr>
            <w:tcW w:w="814" w:type="dxa"/>
            <w:tcBorders>
              <w:left w:val="single" w:sz="4" w:space="0" w:color="auto"/>
            </w:tcBorders>
          </w:tcPr>
          <w:p w:rsidR="003D1BEF" w:rsidRPr="00850186" w:rsidRDefault="003D1BEF" w:rsidP="00AD55BB">
            <w:pPr>
              <w:jc w:val="center"/>
              <w:rPr>
                <w:sz w:val="20"/>
                <w:szCs w:val="20"/>
              </w:rPr>
            </w:pPr>
          </w:p>
        </w:tc>
        <w:tc>
          <w:tcPr>
            <w:tcW w:w="1239" w:type="dxa"/>
            <w:tcBorders>
              <w:left w:val="single" w:sz="4" w:space="0" w:color="auto"/>
            </w:tcBorders>
          </w:tcPr>
          <w:p w:rsidR="003D1BEF" w:rsidRPr="00850186" w:rsidRDefault="003D1BEF" w:rsidP="00AD55BB">
            <w:pPr>
              <w:jc w:val="center"/>
              <w:rPr>
                <w:sz w:val="20"/>
                <w:szCs w:val="20"/>
              </w:rPr>
            </w:pPr>
            <w:r w:rsidRPr="00850186">
              <w:rPr>
                <w:sz w:val="20"/>
                <w:szCs w:val="20"/>
              </w:rPr>
              <w:t>34</w:t>
            </w:r>
          </w:p>
        </w:tc>
      </w:tr>
      <w:tr w:rsidR="003D1BEF" w:rsidRPr="00095774" w:rsidTr="00AD55BB">
        <w:trPr>
          <w:trHeight w:val="454"/>
        </w:trPr>
        <w:tc>
          <w:tcPr>
            <w:tcW w:w="4112" w:type="dxa"/>
            <w:gridSpan w:val="3"/>
          </w:tcPr>
          <w:p w:rsidR="003D1BEF" w:rsidRPr="00850186" w:rsidRDefault="003D1BEF" w:rsidP="00AD55BB">
            <w:pPr>
              <w:jc w:val="center"/>
              <w:rPr>
                <w:bCs/>
                <w:sz w:val="20"/>
                <w:szCs w:val="20"/>
                <w:highlight w:val="yellow"/>
              </w:rPr>
            </w:pPr>
            <w:r w:rsidRPr="00850186">
              <w:rPr>
                <w:color w:val="111111"/>
                <w:sz w:val="20"/>
                <w:szCs w:val="20"/>
                <w:shd w:val="clear" w:color="auto" w:fill="FFFFFF"/>
              </w:rPr>
              <w:t xml:space="preserve">«Человек-общество-мир» </w:t>
            </w:r>
          </w:p>
        </w:tc>
        <w:tc>
          <w:tcPr>
            <w:tcW w:w="904" w:type="dxa"/>
            <w:gridSpan w:val="2"/>
            <w:tcBorders>
              <w:right w:val="single" w:sz="4" w:space="0" w:color="auto"/>
            </w:tcBorders>
          </w:tcPr>
          <w:p w:rsidR="003D1BEF" w:rsidRPr="00850186" w:rsidRDefault="003D1BEF" w:rsidP="00AD55BB">
            <w:pPr>
              <w:jc w:val="center"/>
              <w:rPr>
                <w:sz w:val="20"/>
                <w:szCs w:val="20"/>
              </w:rPr>
            </w:pPr>
          </w:p>
        </w:tc>
        <w:tc>
          <w:tcPr>
            <w:tcW w:w="938" w:type="dxa"/>
            <w:gridSpan w:val="2"/>
            <w:tcBorders>
              <w:left w:val="single" w:sz="4" w:space="0" w:color="auto"/>
            </w:tcBorders>
          </w:tcPr>
          <w:p w:rsidR="003D1BEF" w:rsidRPr="00850186" w:rsidRDefault="003D1BEF" w:rsidP="00AD55BB">
            <w:pPr>
              <w:jc w:val="center"/>
              <w:rPr>
                <w:sz w:val="20"/>
                <w:szCs w:val="20"/>
                <w:highlight w:val="yellow"/>
              </w:rPr>
            </w:pPr>
          </w:p>
        </w:tc>
        <w:tc>
          <w:tcPr>
            <w:tcW w:w="993" w:type="dxa"/>
            <w:gridSpan w:val="3"/>
          </w:tcPr>
          <w:p w:rsidR="003D1BEF" w:rsidRPr="00850186" w:rsidRDefault="003D1BEF" w:rsidP="00AD55BB">
            <w:pPr>
              <w:jc w:val="center"/>
              <w:rPr>
                <w:sz w:val="20"/>
                <w:szCs w:val="20"/>
                <w:highlight w:val="yellow"/>
              </w:rPr>
            </w:pPr>
          </w:p>
        </w:tc>
        <w:tc>
          <w:tcPr>
            <w:tcW w:w="779" w:type="dxa"/>
          </w:tcPr>
          <w:p w:rsidR="003D1BEF" w:rsidRPr="00850186" w:rsidRDefault="003D1BEF" w:rsidP="00AD55BB">
            <w:pPr>
              <w:jc w:val="center"/>
              <w:rPr>
                <w:sz w:val="20"/>
                <w:szCs w:val="20"/>
              </w:rPr>
            </w:pPr>
          </w:p>
        </w:tc>
        <w:tc>
          <w:tcPr>
            <w:tcW w:w="813" w:type="dxa"/>
          </w:tcPr>
          <w:p w:rsidR="003D1BEF" w:rsidRPr="00850186" w:rsidRDefault="003D1BEF" w:rsidP="00AD55BB">
            <w:pPr>
              <w:jc w:val="center"/>
              <w:rPr>
                <w:sz w:val="20"/>
                <w:szCs w:val="20"/>
              </w:rPr>
            </w:pPr>
            <w:r>
              <w:rPr>
                <w:sz w:val="20"/>
                <w:szCs w:val="20"/>
              </w:rPr>
              <w:t>1/34</w:t>
            </w:r>
          </w:p>
        </w:tc>
        <w:tc>
          <w:tcPr>
            <w:tcW w:w="814" w:type="dxa"/>
          </w:tcPr>
          <w:p w:rsidR="003D1BEF" w:rsidRPr="00850186" w:rsidRDefault="003D1BEF" w:rsidP="00AD55BB">
            <w:pPr>
              <w:jc w:val="center"/>
              <w:rPr>
                <w:sz w:val="20"/>
                <w:szCs w:val="20"/>
              </w:rPr>
            </w:pPr>
          </w:p>
        </w:tc>
        <w:tc>
          <w:tcPr>
            <w:tcW w:w="1239" w:type="dxa"/>
          </w:tcPr>
          <w:p w:rsidR="003D1BEF" w:rsidRPr="00850186" w:rsidRDefault="003D1BEF" w:rsidP="00AD55BB">
            <w:pPr>
              <w:jc w:val="center"/>
              <w:rPr>
                <w:sz w:val="20"/>
                <w:szCs w:val="20"/>
              </w:rPr>
            </w:pPr>
          </w:p>
        </w:tc>
      </w:tr>
      <w:tr w:rsidR="003D1BEF" w:rsidRPr="007B4931" w:rsidTr="00AD55BB">
        <w:trPr>
          <w:trHeight w:val="140"/>
        </w:trPr>
        <w:tc>
          <w:tcPr>
            <w:tcW w:w="4112" w:type="dxa"/>
            <w:gridSpan w:val="3"/>
          </w:tcPr>
          <w:p w:rsidR="003D1BEF" w:rsidRPr="00850186" w:rsidRDefault="003D1BEF" w:rsidP="00AD55BB">
            <w:pPr>
              <w:jc w:val="center"/>
              <w:rPr>
                <w:bCs/>
                <w:sz w:val="20"/>
                <w:szCs w:val="20"/>
              </w:rPr>
            </w:pPr>
            <w:r w:rsidRPr="00850186">
              <w:rPr>
                <w:bCs/>
                <w:sz w:val="20"/>
                <w:szCs w:val="20"/>
              </w:rPr>
              <w:t>Итого:</w:t>
            </w:r>
          </w:p>
        </w:tc>
        <w:tc>
          <w:tcPr>
            <w:tcW w:w="904" w:type="dxa"/>
            <w:gridSpan w:val="2"/>
            <w:tcBorders>
              <w:right w:val="single" w:sz="4" w:space="0" w:color="auto"/>
            </w:tcBorders>
          </w:tcPr>
          <w:p w:rsidR="003D1BEF" w:rsidRPr="00850186" w:rsidRDefault="003D1BEF" w:rsidP="00AD55BB">
            <w:pPr>
              <w:jc w:val="center"/>
              <w:rPr>
                <w:sz w:val="20"/>
                <w:szCs w:val="20"/>
              </w:rPr>
            </w:pPr>
            <w:r w:rsidRPr="00850186">
              <w:rPr>
                <w:sz w:val="20"/>
                <w:szCs w:val="20"/>
              </w:rPr>
              <w:t>0</w:t>
            </w:r>
          </w:p>
        </w:tc>
        <w:tc>
          <w:tcPr>
            <w:tcW w:w="938" w:type="dxa"/>
            <w:gridSpan w:val="2"/>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0</w:t>
            </w:r>
          </w:p>
        </w:tc>
        <w:tc>
          <w:tcPr>
            <w:tcW w:w="993" w:type="dxa"/>
            <w:gridSpan w:val="3"/>
          </w:tcPr>
          <w:p w:rsidR="003D1BEF" w:rsidRPr="00850186" w:rsidRDefault="003D1BEF" w:rsidP="00AD55BB">
            <w:pPr>
              <w:jc w:val="center"/>
              <w:rPr>
                <w:sz w:val="20"/>
                <w:szCs w:val="20"/>
              </w:rPr>
            </w:pPr>
            <w:r w:rsidRPr="00850186">
              <w:rPr>
                <w:sz w:val="20"/>
                <w:szCs w:val="20"/>
              </w:rPr>
              <w:t>0</w:t>
            </w:r>
          </w:p>
        </w:tc>
        <w:tc>
          <w:tcPr>
            <w:tcW w:w="779" w:type="dxa"/>
          </w:tcPr>
          <w:p w:rsidR="003D1BEF" w:rsidRPr="00850186" w:rsidRDefault="003D1BEF" w:rsidP="00AD55BB">
            <w:pPr>
              <w:jc w:val="center"/>
              <w:rPr>
                <w:sz w:val="20"/>
                <w:szCs w:val="20"/>
              </w:rPr>
            </w:pPr>
            <w:r w:rsidRPr="00850186">
              <w:rPr>
                <w:sz w:val="20"/>
                <w:szCs w:val="20"/>
              </w:rPr>
              <w:t>1/34</w:t>
            </w:r>
          </w:p>
        </w:tc>
        <w:tc>
          <w:tcPr>
            <w:tcW w:w="813" w:type="dxa"/>
          </w:tcPr>
          <w:p w:rsidR="003D1BEF" w:rsidRPr="00850186" w:rsidRDefault="003D1BEF" w:rsidP="00AD55BB">
            <w:pPr>
              <w:jc w:val="center"/>
              <w:rPr>
                <w:sz w:val="20"/>
                <w:szCs w:val="20"/>
              </w:rPr>
            </w:pPr>
            <w:r>
              <w:rPr>
                <w:sz w:val="20"/>
                <w:szCs w:val="20"/>
              </w:rPr>
              <w:t>1/34</w:t>
            </w:r>
          </w:p>
        </w:tc>
        <w:tc>
          <w:tcPr>
            <w:tcW w:w="814" w:type="dxa"/>
          </w:tcPr>
          <w:p w:rsidR="003D1BEF" w:rsidRPr="00850186" w:rsidRDefault="003D1BEF" w:rsidP="00AD55BB">
            <w:pPr>
              <w:jc w:val="center"/>
              <w:rPr>
                <w:sz w:val="20"/>
                <w:szCs w:val="20"/>
              </w:rPr>
            </w:pPr>
            <w:r w:rsidRPr="00850186">
              <w:rPr>
                <w:sz w:val="20"/>
                <w:szCs w:val="20"/>
              </w:rPr>
              <w:t>0</w:t>
            </w:r>
          </w:p>
        </w:tc>
        <w:tc>
          <w:tcPr>
            <w:tcW w:w="1239" w:type="dxa"/>
          </w:tcPr>
          <w:p w:rsidR="003D1BEF" w:rsidRPr="00850186" w:rsidRDefault="003D1BEF" w:rsidP="00AD55BB">
            <w:pPr>
              <w:jc w:val="center"/>
              <w:rPr>
                <w:sz w:val="20"/>
                <w:szCs w:val="20"/>
              </w:rPr>
            </w:pPr>
            <w:r w:rsidRPr="00850186">
              <w:rPr>
                <w:sz w:val="20"/>
                <w:szCs w:val="20"/>
              </w:rPr>
              <w:t>34</w:t>
            </w:r>
          </w:p>
        </w:tc>
      </w:tr>
      <w:tr w:rsidR="003D1BEF" w:rsidRPr="00095774" w:rsidTr="00AD55BB">
        <w:trPr>
          <w:trHeight w:val="140"/>
        </w:trPr>
        <w:tc>
          <w:tcPr>
            <w:tcW w:w="4112" w:type="dxa"/>
            <w:gridSpan w:val="3"/>
          </w:tcPr>
          <w:p w:rsidR="003D1BEF" w:rsidRPr="00850186" w:rsidRDefault="003D1BEF" w:rsidP="00AD55BB">
            <w:pPr>
              <w:jc w:val="center"/>
              <w:rPr>
                <w:bCs/>
                <w:sz w:val="20"/>
                <w:szCs w:val="20"/>
              </w:rPr>
            </w:pPr>
            <w:r w:rsidRPr="00850186">
              <w:rPr>
                <w:bCs/>
                <w:sz w:val="20"/>
                <w:szCs w:val="20"/>
              </w:rPr>
              <w:t>Максимально допустимая недельная нагрузка</w:t>
            </w:r>
          </w:p>
        </w:tc>
        <w:tc>
          <w:tcPr>
            <w:tcW w:w="904" w:type="dxa"/>
            <w:gridSpan w:val="2"/>
            <w:tcBorders>
              <w:right w:val="single" w:sz="4" w:space="0" w:color="auto"/>
            </w:tcBorders>
          </w:tcPr>
          <w:p w:rsidR="003D1BEF" w:rsidRPr="00850186" w:rsidRDefault="003D1BEF" w:rsidP="00AD55BB">
            <w:pPr>
              <w:jc w:val="center"/>
              <w:rPr>
                <w:sz w:val="20"/>
                <w:szCs w:val="20"/>
              </w:rPr>
            </w:pPr>
            <w:r w:rsidRPr="00850186">
              <w:rPr>
                <w:sz w:val="20"/>
                <w:szCs w:val="20"/>
              </w:rPr>
              <w:t>29/986</w:t>
            </w:r>
          </w:p>
        </w:tc>
        <w:tc>
          <w:tcPr>
            <w:tcW w:w="938" w:type="dxa"/>
            <w:gridSpan w:val="2"/>
            <w:tcBorders>
              <w:left w:val="single" w:sz="4" w:space="0" w:color="auto"/>
              <w:right w:val="single" w:sz="4" w:space="0" w:color="auto"/>
            </w:tcBorders>
          </w:tcPr>
          <w:p w:rsidR="003D1BEF" w:rsidRPr="00850186" w:rsidRDefault="003D1BEF" w:rsidP="00AD55BB">
            <w:pPr>
              <w:jc w:val="center"/>
              <w:rPr>
                <w:sz w:val="20"/>
                <w:szCs w:val="20"/>
              </w:rPr>
            </w:pPr>
            <w:r w:rsidRPr="00850186">
              <w:rPr>
                <w:sz w:val="20"/>
                <w:szCs w:val="20"/>
              </w:rPr>
              <w:t>30/1020</w:t>
            </w:r>
          </w:p>
        </w:tc>
        <w:tc>
          <w:tcPr>
            <w:tcW w:w="993" w:type="dxa"/>
            <w:gridSpan w:val="3"/>
          </w:tcPr>
          <w:p w:rsidR="003D1BEF" w:rsidRPr="00850186" w:rsidRDefault="003D1BEF" w:rsidP="00AD55BB">
            <w:pPr>
              <w:jc w:val="center"/>
              <w:rPr>
                <w:sz w:val="20"/>
                <w:szCs w:val="20"/>
              </w:rPr>
            </w:pPr>
            <w:r w:rsidRPr="00850186">
              <w:rPr>
                <w:sz w:val="20"/>
                <w:szCs w:val="20"/>
              </w:rPr>
              <w:t>32/1088</w:t>
            </w:r>
          </w:p>
        </w:tc>
        <w:tc>
          <w:tcPr>
            <w:tcW w:w="779" w:type="dxa"/>
          </w:tcPr>
          <w:p w:rsidR="003D1BEF" w:rsidRPr="00850186" w:rsidRDefault="003D1BEF" w:rsidP="00AD55BB">
            <w:pPr>
              <w:jc w:val="center"/>
              <w:rPr>
                <w:sz w:val="20"/>
                <w:szCs w:val="20"/>
              </w:rPr>
            </w:pPr>
            <w:r w:rsidRPr="00850186">
              <w:rPr>
                <w:sz w:val="20"/>
                <w:szCs w:val="20"/>
              </w:rPr>
              <w:t>33/1122</w:t>
            </w:r>
          </w:p>
        </w:tc>
        <w:tc>
          <w:tcPr>
            <w:tcW w:w="813" w:type="dxa"/>
          </w:tcPr>
          <w:p w:rsidR="003D1BEF" w:rsidRPr="00850186" w:rsidRDefault="003D1BEF" w:rsidP="00AD55BB">
            <w:pPr>
              <w:jc w:val="center"/>
              <w:rPr>
                <w:sz w:val="20"/>
                <w:szCs w:val="20"/>
              </w:rPr>
            </w:pPr>
            <w:r>
              <w:rPr>
                <w:sz w:val="20"/>
                <w:szCs w:val="20"/>
              </w:rPr>
              <w:t>33/11222</w:t>
            </w:r>
          </w:p>
        </w:tc>
        <w:tc>
          <w:tcPr>
            <w:tcW w:w="814" w:type="dxa"/>
          </w:tcPr>
          <w:p w:rsidR="003D1BEF" w:rsidRPr="00850186" w:rsidRDefault="003D1BEF" w:rsidP="00AD55BB">
            <w:pPr>
              <w:jc w:val="center"/>
              <w:rPr>
                <w:sz w:val="20"/>
                <w:szCs w:val="20"/>
              </w:rPr>
            </w:pPr>
            <w:r w:rsidRPr="00850186">
              <w:rPr>
                <w:sz w:val="20"/>
                <w:szCs w:val="20"/>
              </w:rPr>
              <w:t>33/1122</w:t>
            </w:r>
          </w:p>
        </w:tc>
        <w:tc>
          <w:tcPr>
            <w:tcW w:w="1239" w:type="dxa"/>
          </w:tcPr>
          <w:p w:rsidR="003D1BEF" w:rsidRPr="00850186" w:rsidRDefault="003D1BEF" w:rsidP="00AD55BB">
            <w:pPr>
              <w:jc w:val="center"/>
              <w:rPr>
                <w:sz w:val="20"/>
                <w:szCs w:val="20"/>
              </w:rPr>
            </w:pPr>
            <w:r w:rsidRPr="00850186">
              <w:rPr>
                <w:sz w:val="20"/>
                <w:szCs w:val="20"/>
              </w:rPr>
              <w:t>5338</w:t>
            </w:r>
          </w:p>
        </w:tc>
      </w:tr>
    </w:tbl>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both"/>
        <w:rPr>
          <w:sz w:val="24"/>
          <w:szCs w:val="24"/>
        </w:rPr>
      </w:pPr>
    </w:p>
    <w:p w:rsidR="003D1BEF" w:rsidRDefault="003D1BEF" w:rsidP="003D1BEF">
      <w:pPr>
        <w:jc w:val="center"/>
        <w:rPr>
          <w:sz w:val="24"/>
          <w:szCs w:val="24"/>
        </w:rPr>
      </w:pPr>
      <w:r>
        <w:rPr>
          <w:sz w:val="24"/>
          <w:szCs w:val="24"/>
        </w:rPr>
        <w:t>Формы промежуточной аттестации  обучающихся</w:t>
      </w:r>
    </w:p>
    <w:p w:rsidR="003D1BEF" w:rsidRDefault="003D1BEF" w:rsidP="003D1BEF">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D1BEF" w:rsidRPr="00DB0A7D" w:rsidTr="00AD55BB">
        <w:tc>
          <w:tcPr>
            <w:tcW w:w="4926" w:type="dxa"/>
            <w:shd w:val="clear" w:color="auto" w:fill="auto"/>
          </w:tcPr>
          <w:p w:rsidR="003D1BEF" w:rsidRPr="00DB0A7D" w:rsidRDefault="003D1BEF" w:rsidP="00AD55BB">
            <w:pPr>
              <w:jc w:val="center"/>
              <w:rPr>
                <w:b/>
                <w:sz w:val="24"/>
                <w:szCs w:val="24"/>
              </w:rPr>
            </w:pPr>
            <w:r w:rsidRPr="00DB0A7D">
              <w:rPr>
                <w:b/>
                <w:sz w:val="24"/>
                <w:szCs w:val="24"/>
              </w:rPr>
              <w:t>Учебные предметы</w:t>
            </w:r>
          </w:p>
        </w:tc>
        <w:tc>
          <w:tcPr>
            <w:tcW w:w="4927" w:type="dxa"/>
            <w:shd w:val="clear" w:color="auto" w:fill="auto"/>
          </w:tcPr>
          <w:p w:rsidR="003D1BEF" w:rsidRPr="00DB0A7D" w:rsidRDefault="003D1BEF" w:rsidP="00AD55BB">
            <w:pPr>
              <w:jc w:val="center"/>
              <w:rPr>
                <w:b/>
                <w:sz w:val="24"/>
                <w:szCs w:val="24"/>
              </w:rPr>
            </w:pPr>
            <w:r w:rsidRPr="00DB0A7D">
              <w:rPr>
                <w:sz w:val="24"/>
                <w:szCs w:val="24"/>
              </w:rPr>
              <w:t xml:space="preserve">Формы промежуточной аттестации  </w:t>
            </w:r>
          </w:p>
        </w:tc>
      </w:tr>
      <w:tr w:rsidR="003D1BEF" w:rsidRPr="00DB0A7D" w:rsidTr="00AD55BB">
        <w:tc>
          <w:tcPr>
            <w:tcW w:w="9853" w:type="dxa"/>
            <w:gridSpan w:val="2"/>
            <w:shd w:val="clear" w:color="auto" w:fill="auto"/>
          </w:tcPr>
          <w:p w:rsidR="003D1BEF" w:rsidRPr="00DB0A7D" w:rsidRDefault="003D1BEF" w:rsidP="00AD55BB">
            <w:pPr>
              <w:jc w:val="center"/>
              <w:rPr>
                <w:b/>
                <w:sz w:val="24"/>
                <w:szCs w:val="24"/>
              </w:rPr>
            </w:pPr>
            <w:r>
              <w:rPr>
                <w:b/>
                <w:sz w:val="24"/>
                <w:szCs w:val="24"/>
              </w:rPr>
              <w:t xml:space="preserve">5 </w:t>
            </w:r>
            <w:r w:rsidRPr="00DB0A7D">
              <w:rPr>
                <w:b/>
                <w:sz w:val="24"/>
                <w:szCs w:val="24"/>
              </w:rPr>
              <w:t xml:space="preserve"> класс</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Русский язык</w:t>
            </w:r>
          </w:p>
        </w:tc>
        <w:tc>
          <w:tcPr>
            <w:tcW w:w="4927" w:type="dxa"/>
            <w:shd w:val="clear" w:color="auto" w:fill="auto"/>
          </w:tcPr>
          <w:p w:rsidR="003D1BEF" w:rsidRPr="00DB0A7D" w:rsidRDefault="003D1BEF" w:rsidP="00AD55BB">
            <w:pPr>
              <w:jc w:val="center"/>
              <w:rPr>
                <w:sz w:val="24"/>
                <w:szCs w:val="24"/>
              </w:rPr>
            </w:pPr>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Родной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Родная 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Иностранный язык (английский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Математика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История России. Всеобщая история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sz w:val="20"/>
                <w:szCs w:val="20"/>
              </w:rPr>
              <w:t>География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sz w:val="20"/>
                <w:szCs w:val="20"/>
              </w:rPr>
              <w:t>Биология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Музыка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Изобразительное искусство</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Технология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Физическая культура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Основы духовно-нравственной культуры народов России</w:t>
            </w:r>
          </w:p>
        </w:tc>
        <w:tc>
          <w:tcPr>
            <w:tcW w:w="4927" w:type="dxa"/>
            <w:shd w:val="clear" w:color="auto" w:fill="auto"/>
          </w:tcPr>
          <w:p w:rsidR="003D1BEF" w:rsidRPr="00DB0A7D" w:rsidRDefault="003D1BEF" w:rsidP="00AD55BB">
            <w:pPr>
              <w:rPr>
                <w:sz w:val="24"/>
                <w:szCs w:val="24"/>
              </w:rPr>
            </w:pPr>
            <w:r w:rsidRPr="00DB0A7D">
              <w:rPr>
                <w:sz w:val="24"/>
                <w:szCs w:val="24"/>
              </w:rPr>
              <w:t>На основе четвертных оценок</w:t>
            </w:r>
          </w:p>
        </w:tc>
      </w:tr>
    </w:tbl>
    <w:p w:rsidR="003D1BEF" w:rsidRPr="00D00B29" w:rsidRDefault="003D1BEF" w:rsidP="003D1BEF">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D1BEF" w:rsidRPr="00DB0A7D" w:rsidTr="00AD55BB">
        <w:tc>
          <w:tcPr>
            <w:tcW w:w="4926" w:type="dxa"/>
            <w:shd w:val="clear" w:color="auto" w:fill="auto"/>
          </w:tcPr>
          <w:p w:rsidR="003D1BEF" w:rsidRPr="00DB0A7D" w:rsidRDefault="003D1BEF" w:rsidP="00AD55BB">
            <w:pPr>
              <w:jc w:val="center"/>
              <w:rPr>
                <w:b/>
                <w:sz w:val="24"/>
                <w:szCs w:val="24"/>
              </w:rPr>
            </w:pPr>
            <w:r w:rsidRPr="00DB0A7D">
              <w:rPr>
                <w:b/>
                <w:sz w:val="24"/>
                <w:szCs w:val="24"/>
              </w:rPr>
              <w:t>Учебные предметы</w:t>
            </w:r>
          </w:p>
        </w:tc>
        <w:tc>
          <w:tcPr>
            <w:tcW w:w="4927" w:type="dxa"/>
            <w:shd w:val="clear" w:color="auto" w:fill="auto"/>
          </w:tcPr>
          <w:p w:rsidR="003D1BEF" w:rsidRPr="00DB0A7D" w:rsidRDefault="003D1BEF" w:rsidP="00AD55BB">
            <w:pPr>
              <w:jc w:val="center"/>
              <w:rPr>
                <w:b/>
                <w:sz w:val="24"/>
                <w:szCs w:val="24"/>
              </w:rPr>
            </w:pPr>
            <w:r w:rsidRPr="00DB0A7D">
              <w:rPr>
                <w:sz w:val="24"/>
                <w:szCs w:val="24"/>
              </w:rPr>
              <w:t xml:space="preserve">Формы промежуточной аттестации  </w:t>
            </w:r>
          </w:p>
        </w:tc>
      </w:tr>
      <w:tr w:rsidR="003D1BEF" w:rsidRPr="00DB0A7D" w:rsidTr="00AD55BB">
        <w:tc>
          <w:tcPr>
            <w:tcW w:w="9853" w:type="dxa"/>
            <w:gridSpan w:val="2"/>
            <w:shd w:val="clear" w:color="auto" w:fill="auto"/>
          </w:tcPr>
          <w:p w:rsidR="003D1BEF" w:rsidRPr="00DB0A7D" w:rsidRDefault="003D1BEF" w:rsidP="00AD55BB">
            <w:pPr>
              <w:jc w:val="center"/>
              <w:rPr>
                <w:b/>
                <w:sz w:val="24"/>
                <w:szCs w:val="24"/>
              </w:rPr>
            </w:pPr>
            <w:r>
              <w:rPr>
                <w:b/>
                <w:sz w:val="24"/>
                <w:szCs w:val="24"/>
              </w:rPr>
              <w:t xml:space="preserve">6 </w:t>
            </w:r>
            <w:r w:rsidRPr="00DB0A7D">
              <w:rPr>
                <w:b/>
                <w:sz w:val="24"/>
                <w:szCs w:val="24"/>
              </w:rPr>
              <w:t xml:space="preserve"> класс</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Русский язык</w:t>
            </w:r>
          </w:p>
        </w:tc>
        <w:tc>
          <w:tcPr>
            <w:tcW w:w="4927" w:type="dxa"/>
            <w:shd w:val="clear" w:color="auto" w:fill="auto"/>
          </w:tcPr>
          <w:p w:rsidR="003D1BEF" w:rsidRPr="00DB0A7D" w:rsidRDefault="003D1BEF" w:rsidP="00AD55BB">
            <w:pPr>
              <w:rPr>
                <w:sz w:val="24"/>
                <w:szCs w:val="24"/>
              </w:rPr>
            </w:pPr>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Родной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Родная 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Иностранный язык (английский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Математика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История России. Всеобщая история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pacing w:val="-24"/>
                <w:sz w:val="20"/>
                <w:szCs w:val="20"/>
              </w:rPr>
            </w:pPr>
            <w:r w:rsidRPr="00850186">
              <w:rPr>
                <w:bCs/>
                <w:sz w:val="20"/>
                <w:szCs w:val="20"/>
              </w:rPr>
              <w:t>Обществознание</w:t>
            </w:r>
            <w:r w:rsidRPr="00850186">
              <w:rPr>
                <w:bCs/>
                <w:spacing w:val="-24"/>
                <w:sz w:val="20"/>
                <w:szCs w:val="20"/>
              </w:rPr>
              <w:t xml:space="preserve"> </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sz w:val="20"/>
                <w:szCs w:val="20"/>
              </w:rPr>
              <w:t>География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sz w:val="20"/>
                <w:szCs w:val="20"/>
              </w:rPr>
              <w:t>Биология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Музыка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Изобразительное искусство</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Технология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RPr="00DB0A7D" w:rsidTr="00AD55BB">
        <w:tc>
          <w:tcPr>
            <w:tcW w:w="4926" w:type="dxa"/>
            <w:shd w:val="clear" w:color="auto" w:fill="auto"/>
          </w:tcPr>
          <w:p w:rsidR="003D1BEF" w:rsidRPr="00850186" w:rsidRDefault="003D1BEF" w:rsidP="00AD55BB">
            <w:pPr>
              <w:rPr>
                <w:bCs/>
                <w:sz w:val="20"/>
                <w:szCs w:val="20"/>
              </w:rPr>
            </w:pPr>
            <w:r w:rsidRPr="00850186">
              <w:rPr>
                <w:bCs/>
                <w:sz w:val="20"/>
                <w:szCs w:val="20"/>
              </w:rPr>
              <w:t>Физическая культура</w:t>
            </w:r>
          </w:p>
        </w:tc>
        <w:tc>
          <w:tcPr>
            <w:tcW w:w="4927" w:type="dxa"/>
            <w:shd w:val="clear" w:color="auto" w:fill="auto"/>
          </w:tcPr>
          <w:p w:rsidR="003D1BEF" w:rsidRDefault="003D1BEF" w:rsidP="00AD55BB">
            <w:r w:rsidRPr="00DB0A7D">
              <w:rPr>
                <w:sz w:val="24"/>
                <w:szCs w:val="24"/>
              </w:rPr>
              <w:t>На основе четвертных оценок</w:t>
            </w:r>
          </w:p>
        </w:tc>
      </w:tr>
    </w:tbl>
    <w:p w:rsidR="003D1BEF" w:rsidRPr="00D00B29" w:rsidRDefault="003D1BEF" w:rsidP="003D1BEF">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D1BEF" w:rsidRPr="00DB0A7D" w:rsidTr="00AD55BB">
        <w:tc>
          <w:tcPr>
            <w:tcW w:w="4926" w:type="dxa"/>
            <w:shd w:val="clear" w:color="auto" w:fill="auto"/>
          </w:tcPr>
          <w:p w:rsidR="003D1BEF" w:rsidRPr="00DB0A7D" w:rsidRDefault="003D1BEF" w:rsidP="00AD55BB">
            <w:pPr>
              <w:jc w:val="center"/>
              <w:rPr>
                <w:b/>
                <w:sz w:val="24"/>
                <w:szCs w:val="24"/>
              </w:rPr>
            </w:pPr>
            <w:r w:rsidRPr="00DB0A7D">
              <w:rPr>
                <w:b/>
                <w:sz w:val="24"/>
                <w:szCs w:val="24"/>
              </w:rPr>
              <w:t>Учебные предметы</w:t>
            </w:r>
          </w:p>
        </w:tc>
        <w:tc>
          <w:tcPr>
            <w:tcW w:w="4927" w:type="dxa"/>
            <w:shd w:val="clear" w:color="auto" w:fill="auto"/>
          </w:tcPr>
          <w:p w:rsidR="003D1BEF" w:rsidRPr="00DB0A7D" w:rsidRDefault="003D1BEF" w:rsidP="00AD55BB">
            <w:pPr>
              <w:jc w:val="center"/>
              <w:rPr>
                <w:b/>
                <w:sz w:val="24"/>
                <w:szCs w:val="24"/>
              </w:rPr>
            </w:pPr>
            <w:r w:rsidRPr="00DB0A7D">
              <w:rPr>
                <w:sz w:val="24"/>
                <w:szCs w:val="24"/>
              </w:rPr>
              <w:t xml:space="preserve">Формы промежуточной аттестации  </w:t>
            </w:r>
          </w:p>
        </w:tc>
      </w:tr>
      <w:tr w:rsidR="003D1BEF" w:rsidRPr="00DB0A7D" w:rsidTr="00AD55BB">
        <w:tc>
          <w:tcPr>
            <w:tcW w:w="9853" w:type="dxa"/>
            <w:gridSpan w:val="2"/>
            <w:shd w:val="clear" w:color="auto" w:fill="auto"/>
          </w:tcPr>
          <w:p w:rsidR="003D1BEF" w:rsidRPr="00DB0A7D" w:rsidRDefault="003D1BEF" w:rsidP="00AD55BB">
            <w:pPr>
              <w:jc w:val="center"/>
              <w:rPr>
                <w:b/>
                <w:sz w:val="24"/>
                <w:szCs w:val="24"/>
              </w:rPr>
            </w:pPr>
            <w:r>
              <w:rPr>
                <w:b/>
                <w:sz w:val="24"/>
                <w:szCs w:val="24"/>
              </w:rPr>
              <w:t xml:space="preserve">7 </w:t>
            </w:r>
            <w:r w:rsidRPr="00DB0A7D">
              <w:rPr>
                <w:b/>
                <w:sz w:val="24"/>
                <w:szCs w:val="24"/>
              </w:rPr>
              <w:t xml:space="preserve"> класс</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Русский язык</w:t>
            </w:r>
          </w:p>
        </w:tc>
        <w:tc>
          <w:tcPr>
            <w:tcW w:w="4927" w:type="dxa"/>
            <w:shd w:val="clear" w:color="auto" w:fill="auto"/>
          </w:tcPr>
          <w:p w:rsidR="003D1BEF" w:rsidRPr="00DB0A7D" w:rsidRDefault="003D1BEF" w:rsidP="00AD55BB">
            <w:pPr>
              <w:rPr>
                <w:sz w:val="24"/>
                <w:szCs w:val="24"/>
              </w:rPr>
            </w:pPr>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Родной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Родная 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Иностранный язык (английский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Второй иностранный язык (немецкий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Алгебра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Геометрия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Информатика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История России. Всеобщая история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pacing w:val="-24"/>
                <w:sz w:val="20"/>
                <w:szCs w:val="20"/>
              </w:rPr>
            </w:pPr>
            <w:r w:rsidRPr="00850186">
              <w:rPr>
                <w:bCs/>
                <w:sz w:val="20"/>
                <w:szCs w:val="20"/>
              </w:rPr>
              <w:t>Обществознание</w:t>
            </w:r>
            <w:r w:rsidRPr="00850186">
              <w:rPr>
                <w:bCs/>
                <w:spacing w:val="-24"/>
                <w:sz w:val="20"/>
                <w:szCs w:val="20"/>
              </w:rPr>
              <w:t xml:space="preserve"> </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География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Физика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Биология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Музыка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Изобразительное искусство</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Технология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Физическая культура</w:t>
            </w:r>
          </w:p>
        </w:tc>
        <w:tc>
          <w:tcPr>
            <w:tcW w:w="4927" w:type="dxa"/>
            <w:shd w:val="clear" w:color="auto" w:fill="auto"/>
          </w:tcPr>
          <w:p w:rsidR="003D1BEF" w:rsidRDefault="003D1BEF" w:rsidP="00AD55BB">
            <w:r w:rsidRPr="00DB0A7D">
              <w:rPr>
                <w:sz w:val="24"/>
                <w:szCs w:val="24"/>
              </w:rPr>
              <w:t>На основе четвертных оценок</w:t>
            </w:r>
          </w:p>
        </w:tc>
      </w:tr>
    </w:tbl>
    <w:p w:rsidR="003D1BEF" w:rsidRDefault="003D1BEF" w:rsidP="003D1BEF">
      <w:pPr>
        <w:ind w:firstLine="709"/>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D1BEF" w:rsidRPr="00DB0A7D" w:rsidTr="00AD55BB">
        <w:tc>
          <w:tcPr>
            <w:tcW w:w="4926" w:type="dxa"/>
            <w:shd w:val="clear" w:color="auto" w:fill="auto"/>
          </w:tcPr>
          <w:p w:rsidR="003D1BEF" w:rsidRPr="00DB0A7D" w:rsidRDefault="003D1BEF" w:rsidP="00AD55BB">
            <w:pPr>
              <w:jc w:val="center"/>
              <w:rPr>
                <w:b/>
                <w:sz w:val="24"/>
                <w:szCs w:val="24"/>
              </w:rPr>
            </w:pPr>
            <w:r w:rsidRPr="00DB0A7D">
              <w:rPr>
                <w:b/>
                <w:sz w:val="24"/>
                <w:szCs w:val="24"/>
              </w:rPr>
              <w:t>Учебные предметы</w:t>
            </w:r>
          </w:p>
        </w:tc>
        <w:tc>
          <w:tcPr>
            <w:tcW w:w="4927" w:type="dxa"/>
            <w:shd w:val="clear" w:color="auto" w:fill="auto"/>
          </w:tcPr>
          <w:p w:rsidR="003D1BEF" w:rsidRPr="00DB0A7D" w:rsidRDefault="003D1BEF" w:rsidP="00AD55BB">
            <w:pPr>
              <w:jc w:val="center"/>
              <w:rPr>
                <w:b/>
                <w:sz w:val="24"/>
                <w:szCs w:val="24"/>
              </w:rPr>
            </w:pPr>
            <w:r w:rsidRPr="00DB0A7D">
              <w:rPr>
                <w:sz w:val="24"/>
                <w:szCs w:val="24"/>
              </w:rPr>
              <w:t xml:space="preserve">Формы промежуточной аттестации  </w:t>
            </w:r>
          </w:p>
        </w:tc>
      </w:tr>
      <w:tr w:rsidR="003D1BEF" w:rsidRPr="00DB0A7D" w:rsidTr="00AD55BB">
        <w:tc>
          <w:tcPr>
            <w:tcW w:w="9853" w:type="dxa"/>
            <w:gridSpan w:val="2"/>
            <w:shd w:val="clear" w:color="auto" w:fill="auto"/>
          </w:tcPr>
          <w:p w:rsidR="003D1BEF" w:rsidRPr="00DB0A7D" w:rsidRDefault="003D1BEF" w:rsidP="00AD55BB">
            <w:pPr>
              <w:jc w:val="center"/>
              <w:rPr>
                <w:b/>
                <w:sz w:val="24"/>
                <w:szCs w:val="24"/>
              </w:rPr>
            </w:pPr>
            <w:r>
              <w:rPr>
                <w:b/>
                <w:sz w:val="24"/>
                <w:szCs w:val="24"/>
              </w:rPr>
              <w:t xml:space="preserve">8 </w:t>
            </w:r>
            <w:r w:rsidRPr="00DB0A7D">
              <w:rPr>
                <w:b/>
                <w:sz w:val="24"/>
                <w:szCs w:val="24"/>
              </w:rPr>
              <w:t xml:space="preserve"> класс</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Русский язык</w:t>
            </w:r>
          </w:p>
        </w:tc>
        <w:tc>
          <w:tcPr>
            <w:tcW w:w="4927" w:type="dxa"/>
            <w:shd w:val="clear" w:color="auto" w:fill="auto"/>
          </w:tcPr>
          <w:p w:rsidR="003D1BEF" w:rsidRPr="00DB0A7D" w:rsidRDefault="003D1BEF" w:rsidP="00AD55BB">
            <w:pPr>
              <w:jc w:val="center"/>
              <w:rPr>
                <w:sz w:val="24"/>
                <w:szCs w:val="24"/>
              </w:rPr>
            </w:pPr>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Родной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Родная 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Иностранный язык (английский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Алгебра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Геометрия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Информатика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История России. Всеобщая история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pacing w:val="-24"/>
                <w:sz w:val="20"/>
                <w:szCs w:val="20"/>
              </w:rPr>
            </w:pPr>
            <w:r w:rsidRPr="00850186">
              <w:rPr>
                <w:bCs/>
                <w:sz w:val="20"/>
                <w:szCs w:val="20"/>
              </w:rPr>
              <w:t>Обществознание</w:t>
            </w:r>
            <w:r w:rsidRPr="00850186">
              <w:rPr>
                <w:bCs/>
                <w:spacing w:val="-24"/>
                <w:sz w:val="20"/>
                <w:szCs w:val="20"/>
              </w:rPr>
              <w:t xml:space="preserve"> </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География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Физика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Химия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Биология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Музыка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Технология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Физическая культура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rPr>
          <w:trHeight w:val="51"/>
        </w:trPr>
        <w:tc>
          <w:tcPr>
            <w:tcW w:w="4926" w:type="dxa"/>
            <w:shd w:val="clear" w:color="auto" w:fill="auto"/>
          </w:tcPr>
          <w:p w:rsidR="003D1BEF" w:rsidRPr="00850186" w:rsidRDefault="003D1BEF" w:rsidP="00AD55BB">
            <w:pPr>
              <w:rPr>
                <w:bCs/>
                <w:sz w:val="20"/>
                <w:szCs w:val="20"/>
              </w:rPr>
            </w:pPr>
            <w:r w:rsidRPr="00850186">
              <w:rPr>
                <w:bCs/>
                <w:sz w:val="20"/>
                <w:szCs w:val="20"/>
              </w:rPr>
              <w:t>ОБЖ</w:t>
            </w:r>
          </w:p>
        </w:tc>
        <w:tc>
          <w:tcPr>
            <w:tcW w:w="4927" w:type="dxa"/>
            <w:shd w:val="clear" w:color="auto" w:fill="auto"/>
          </w:tcPr>
          <w:p w:rsidR="003D1BEF" w:rsidRDefault="003D1BEF" w:rsidP="00AD55BB">
            <w:r w:rsidRPr="00DB0A7D">
              <w:rPr>
                <w:sz w:val="24"/>
                <w:szCs w:val="24"/>
              </w:rPr>
              <w:t>На основе четвертных оценок</w:t>
            </w:r>
          </w:p>
        </w:tc>
      </w:tr>
    </w:tbl>
    <w:p w:rsidR="003D1BEF" w:rsidRDefault="003D1BEF" w:rsidP="003D1BEF">
      <w:pPr>
        <w:ind w:firstLine="709"/>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D1BEF" w:rsidRPr="00DB0A7D" w:rsidTr="00AD55BB">
        <w:tc>
          <w:tcPr>
            <w:tcW w:w="4926" w:type="dxa"/>
            <w:shd w:val="clear" w:color="auto" w:fill="auto"/>
          </w:tcPr>
          <w:p w:rsidR="003D1BEF" w:rsidRPr="00DB0A7D" w:rsidRDefault="003D1BEF" w:rsidP="00AD55BB">
            <w:pPr>
              <w:jc w:val="center"/>
              <w:rPr>
                <w:b/>
                <w:sz w:val="24"/>
                <w:szCs w:val="24"/>
              </w:rPr>
            </w:pPr>
            <w:r w:rsidRPr="00DB0A7D">
              <w:rPr>
                <w:b/>
                <w:sz w:val="24"/>
                <w:szCs w:val="24"/>
              </w:rPr>
              <w:t>Учебные предметы</w:t>
            </w:r>
          </w:p>
        </w:tc>
        <w:tc>
          <w:tcPr>
            <w:tcW w:w="4927" w:type="dxa"/>
            <w:shd w:val="clear" w:color="auto" w:fill="auto"/>
          </w:tcPr>
          <w:p w:rsidR="003D1BEF" w:rsidRPr="00DB0A7D" w:rsidRDefault="003D1BEF" w:rsidP="00AD55BB">
            <w:pPr>
              <w:jc w:val="center"/>
              <w:rPr>
                <w:b/>
                <w:sz w:val="24"/>
                <w:szCs w:val="24"/>
              </w:rPr>
            </w:pPr>
            <w:r w:rsidRPr="00DB0A7D">
              <w:rPr>
                <w:sz w:val="24"/>
                <w:szCs w:val="24"/>
              </w:rPr>
              <w:t xml:space="preserve">Формы промежуточной аттестации  </w:t>
            </w:r>
          </w:p>
        </w:tc>
      </w:tr>
      <w:tr w:rsidR="003D1BEF" w:rsidRPr="00DB0A7D" w:rsidTr="00AD55BB">
        <w:tc>
          <w:tcPr>
            <w:tcW w:w="9853" w:type="dxa"/>
            <w:gridSpan w:val="2"/>
            <w:shd w:val="clear" w:color="auto" w:fill="auto"/>
          </w:tcPr>
          <w:p w:rsidR="003D1BEF" w:rsidRPr="00DB0A7D" w:rsidRDefault="003D1BEF" w:rsidP="00AD55BB">
            <w:pPr>
              <w:jc w:val="center"/>
              <w:rPr>
                <w:b/>
                <w:sz w:val="24"/>
                <w:szCs w:val="24"/>
              </w:rPr>
            </w:pPr>
            <w:r>
              <w:rPr>
                <w:b/>
                <w:sz w:val="24"/>
                <w:szCs w:val="24"/>
              </w:rPr>
              <w:t xml:space="preserve">9 </w:t>
            </w:r>
            <w:r w:rsidRPr="00DB0A7D">
              <w:rPr>
                <w:b/>
                <w:sz w:val="24"/>
                <w:szCs w:val="24"/>
              </w:rPr>
              <w:t xml:space="preserve"> класс</w:t>
            </w:r>
          </w:p>
        </w:tc>
      </w:tr>
      <w:tr w:rsidR="003D1BEF" w:rsidRPr="00DB0A7D" w:rsidTr="00AD55BB">
        <w:tc>
          <w:tcPr>
            <w:tcW w:w="4926" w:type="dxa"/>
            <w:shd w:val="clear" w:color="auto" w:fill="auto"/>
          </w:tcPr>
          <w:p w:rsidR="003D1BEF" w:rsidRPr="00850186" w:rsidRDefault="003D1BEF" w:rsidP="00AD55BB">
            <w:pPr>
              <w:rPr>
                <w:sz w:val="20"/>
                <w:szCs w:val="20"/>
              </w:rPr>
            </w:pPr>
            <w:r w:rsidRPr="00850186">
              <w:rPr>
                <w:bCs/>
                <w:sz w:val="20"/>
                <w:szCs w:val="20"/>
              </w:rPr>
              <w:t>Русский язык</w:t>
            </w:r>
          </w:p>
        </w:tc>
        <w:tc>
          <w:tcPr>
            <w:tcW w:w="4927" w:type="dxa"/>
            <w:shd w:val="clear" w:color="auto" w:fill="auto"/>
          </w:tcPr>
          <w:p w:rsidR="003D1BEF" w:rsidRPr="00DB0A7D" w:rsidRDefault="003D1BEF" w:rsidP="00AD55BB">
            <w:pPr>
              <w:rPr>
                <w:sz w:val="24"/>
                <w:szCs w:val="24"/>
              </w:rPr>
            </w:pPr>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Родной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Родная литература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Иностранный язык (английский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Второй иностранный язык (немецкий язык)</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Математика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Алгебра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Геометрия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Информатика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История России. Всеобщая история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pacing w:val="-24"/>
                <w:sz w:val="20"/>
                <w:szCs w:val="20"/>
              </w:rPr>
            </w:pPr>
            <w:r w:rsidRPr="00850186">
              <w:rPr>
                <w:bCs/>
                <w:sz w:val="20"/>
                <w:szCs w:val="20"/>
              </w:rPr>
              <w:t>Обществознание</w:t>
            </w:r>
            <w:r w:rsidRPr="00850186">
              <w:rPr>
                <w:bCs/>
                <w:spacing w:val="-24"/>
                <w:sz w:val="20"/>
                <w:szCs w:val="20"/>
              </w:rPr>
              <w:t xml:space="preserve"> </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География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Физика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Химия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sz w:val="20"/>
                <w:szCs w:val="20"/>
              </w:rPr>
              <w:t>Биология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Музыка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sz w:val="20"/>
                <w:szCs w:val="20"/>
              </w:rPr>
            </w:pPr>
            <w:r w:rsidRPr="00850186">
              <w:rPr>
                <w:bCs/>
                <w:sz w:val="20"/>
                <w:szCs w:val="20"/>
              </w:rPr>
              <w:t>Изобразительное искусство</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Технология</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c>
          <w:tcPr>
            <w:tcW w:w="4926" w:type="dxa"/>
            <w:shd w:val="clear" w:color="auto" w:fill="auto"/>
          </w:tcPr>
          <w:p w:rsidR="003D1BEF" w:rsidRPr="00850186" w:rsidRDefault="003D1BEF" w:rsidP="00AD55BB">
            <w:pPr>
              <w:rPr>
                <w:bCs/>
                <w:sz w:val="20"/>
                <w:szCs w:val="20"/>
              </w:rPr>
            </w:pPr>
            <w:r w:rsidRPr="00850186">
              <w:rPr>
                <w:bCs/>
                <w:sz w:val="20"/>
                <w:szCs w:val="20"/>
              </w:rPr>
              <w:t>Физическая культура</w:t>
            </w:r>
          </w:p>
        </w:tc>
        <w:tc>
          <w:tcPr>
            <w:tcW w:w="4927" w:type="dxa"/>
            <w:shd w:val="clear" w:color="auto" w:fill="auto"/>
          </w:tcPr>
          <w:p w:rsidR="003D1BEF" w:rsidRDefault="003D1BEF" w:rsidP="00AD55BB">
            <w:r w:rsidRPr="00DB0A7D">
              <w:rPr>
                <w:sz w:val="24"/>
                <w:szCs w:val="24"/>
              </w:rPr>
              <w:t>На основе четвертных оценок</w:t>
            </w:r>
          </w:p>
        </w:tc>
      </w:tr>
      <w:tr w:rsidR="003D1BEF" w:rsidTr="00AD55BB">
        <w:trPr>
          <w:trHeight w:val="51"/>
        </w:trPr>
        <w:tc>
          <w:tcPr>
            <w:tcW w:w="4926" w:type="dxa"/>
            <w:shd w:val="clear" w:color="auto" w:fill="auto"/>
          </w:tcPr>
          <w:p w:rsidR="003D1BEF" w:rsidRPr="00850186" w:rsidRDefault="003D1BEF" w:rsidP="00AD55BB">
            <w:pPr>
              <w:rPr>
                <w:bCs/>
                <w:sz w:val="20"/>
                <w:szCs w:val="20"/>
              </w:rPr>
            </w:pPr>
            <w:r w:rsidRPr="00850186">
              <w:rPr>
                <w:bCs/>
                <w:sz w:val="20"/>
                <w:szCs w:val="20"/>
              </w:rPr>
              <w:t>ОБЖ</w:t>
            </w:r>
          </w:p>
        </w:tc>
        <w:tc>
          <w:tcPr>
            <w:tcW w:w="4927" w:type="dxa"/>
            <w:shd w:val="clear" w:color="auto" w:fill="auto"/>
          </w:tcPr>
          <w:p w:rsidR="003D1BEF" w:rsidRDefault="003D1BEF" w:rsidP="00AD55BB">
            <w:r w:rsidRPr="00DB0A7D">
              <w:rPr>
                <w:sz w:val="24"/>
                <w:szCs w:val="24"/>
              </w:rPr>
              <w:t>На основе четвертных оценок</w:t>
            </w:r>
          </w:p>
        </w:tc>
      </w:tr>
    </w:tbl>
    <w:p w:rsidR="003D1BEF" w:rsidRDefault="003D1BEF" w:rsidP="003D1BEF">
      <w:pPr>
        <w:ind w:firstLine="709"/>
        <w:jc w:val="center"/>
        <w:rPr>
          <w:b/>
          <w:sz w:val="24"/>
          <w:szCs w:val="24"/>
        </w:rPr>
      </w:pPr>
    </w:p>
    <w:p w:rsidR="003D1BEF" w:rsidRDefault="003D1BEF" w:rsidP="003D1BEF">
      <w:pPr>
        <w:jc w:val="both"/>
        <w:rPr>
          <w:sz w:val="24"/>
          <w:szCs w:val="24"/>
        </w:rPr>
      </w:pPr>
    </w:p>
    <w:p w:rsidR="003D1BEF" w:rsidRDefault="003D1BEF" w:rsidP="003D1BEF">
      <w:pPr>
        <w:jc w:val="both"/>
        <w:rPr>
          <w:sz w:val="24"/>
          <w:szCs w:val="24"/>
        </w:rPr>
      </w:pPr>
    </w:p>
    <w:p w:rsidR="0060158D" w:rsidRDefault="0060158D">
      <w:pPr>
        <w:spacing w:line="278" w:lineRule="exact"/>
        <w:rPr>
          <w:sz w:val="20"/>
          <w:szCs w:val="20"/>
        </w:rPr>
      </w:pPr>
    </w:p>
    <w:p w:rsidR="0060158D" w:rsidRDefault="00173B4A">
      <w:pPr>
        <w:ind w:left="1140"/>
        <w:rPr>
          <w:sz w:val="20"/>
          <w:szCs w:val="20"/>
        </w:rPr>
      </w:pPr>
      <w:r>
        <w:rPr>
          <w:rFonts w:eastAsia="Times New Roman"/>
          <w:b/>
          <w:bCs/>
          <w:sz w:val="24"/>
          <w:szCs w:val="24"/>
        </w:rPr>
        <w:t>3.1.1. Календарный учебный график</w:t>
      </w:r>
    </w:p>
    <w:p w:rsidR="0060158D" w:rsidRDefault="0060158D">
      <w:pPr>
        <w:spacing w:line="334" w:lineRule="exact"/>
        <w:rPr>
          <w:sz w:val="20"/>
          <w:szCs w:val="20"/>
        </w:rPr>
      </w:pPr>
    </w:p>
    <w:p w:rsidR="0060158D" w:rsidRDefault="00173B4A">
      <w:pPr>
        <w:spacing w:line="270" w:lineRule="auto"/>
        <w:ind w:left="420" w:right="320" w:firstLine="708"/>
        <w:jc w:val="both"/>
        <w:rPr>
          <w:sz w:val="20"/>
          <w:szCs w:val="20"/>
        </w:rPr>
      </w:pPr>
      <w:r>
        <w:rPr>
          <w:rFonts w:eastAsia="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0158D" w:rsidRDefault="0060158D">
      <w:pPr>
        <w:spacing w:line="19" w:lineRule="exact"/>
        <w:rPr>
          <w:sz w:val="20"/>
          <w:szCs w:val="20"/>
        </w:rPr>
      </w:pPr>
    </w:p>
    <w:p w:rsidR="0060158D" w:rsidRDefault="00173B4A">
      <w:pPr>
        <w:spacing w:line="271" w:lineRule="auto"/>
        <w:ind w:left="420" w:right="320" w:firstLine="708"/>
        <w:jc w:val="both"/>
        <w:rPr>
          <w:rFonts w:eastAsia="Times New Roman"/>
          <w:sz w:val="24"/>
          <w:szCs w:val="24"/>
        </w:rPr>
      </w:pPr>
      <w:r>
        <w:rPr>
          <w:rFonts w:eastAsia="Times New Roman"/>
          <w:sz w:val="24"/>
          <w:szCs w:val="24"/>
        </w:rPr>
        <w:t>Календарный учебный график реализации образовательной программы составляется образовательной организацией с учетом требований СанПиН и мнения участников образовательных отношений.</w:t>
      </w:r>
    </w:p>
    <w:p w:rsidR="00A11C3C" w:rsidRPr="00A11C3C" w:rsidRDefault="00A11C3C" w:rsidP="00A11C3C">
      <w:pPr>
        <w:spacing w:line="271" w:lineRule="auto"/>
        <w:ind w:left="420" w:right="320" w:firstLine="708"/>
        <w:jc w:val="both"/>
        <w:rPr>
          <w:rFonts w:eastAsia="Times New Roman"/>
          <w:b/>
          <w:sz w:val="24"/>
          <w:szCs w:val="24"/>
        </w:rPr>
      </w:pPr>
    </w:p>
    <w:tbl>
      <w:tblPr>
        <w:tblW w:w="10078"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2314"/>
        <w:gridCol w:w="3646"/>
      </w:tblGrid>
      <w:tr w:rsidR="00A11C3C" w:rsidRPr="00A11C3C" w:rsidTr="00A11C3C">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Начало учебного года</w:t>
            </w:r>
          </w:p>
        </w:tc>
        <w:tc>
          <w:tcPr>
            <w:tcW w:w="5960" w:type="dxa"/>
            <w:gridSpan w:val="2"/>
          </w:tcPr>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02.09.2019</w:t>
            </w:r>
          </w:p>
        </w:tc>
      </w:tr>
      <w:tr w:rsidR="00A11C3C" w:rsidRPr="00A11C3C" w:rsidTr="00A11C3C">
        <w:tc>
          <w:tcPr>
            <w:tcW w:w="4118" w:type="dxa"/>
          </w:tcPr>
          <w:p w:rsidR="00A11C3C" w:rsidRPr="00A11C3C" w:rsidRDefault="00A11C3C" w:rsidP="00A11C3C">
            <w:pPr>
              <w:spacing w:line="271" w:lineRule="auto"/>
              <w:ind w:left="420" w:right="320" w:firstLine="708"/>
              <w:jc w:val="both"/>
              <w:rPr>
                <w:rFonts w:eastAsia="Times New Roman"/>
                <w:b/>
                <w:sz w:val="24"/>
                <w:szCs w:val="24"/>
              </w:rPr>
            </w:pPr>
          </w:p>
        </w:tc>
        <w:tc>
          <w:tcPr>
            <w:tcW w:w="2314" w:type="dxa"/>
          </w:tcPr>
          <w:p w:rsidR="00A11C3C" w:rsidRPr="00A11C3C" w:rsidRDefault="00A11C3C" w:rsidP="00A11C3C">
            <w:pPr>
              <w:spacing w:line="271" w:lineRule="auto"/>
              <w:ind w:left="420" w:right="320" w:firstLine="708"/>
              <w:jc w:val="both"/>
              <w:rPr>
                <w:rFonts w:eastAsia="Times New Roman"/>
                <w:sz w:val="24"/>
                <w:szCs w:val="24"/>
              </w:rPr>
            </w:pPr>
            <w:r>
              <w:rPr>
                <w:rFonts w:eastAsia="Times New Roman"/>
                <w:sz w:val="24"/>
                <w:szCs w:val="24"/>
              </w:rPr>
              <w:t>9</w:t>
            </w:r>
          </w:p>
        </w:tc>
        <w:tc>
          <w:tcPr>
            <w:tcW w:w="3646" w:type="dxa"/>
          </w:tcPr>
          <w:p w:rsidR="00A11C3C" w:rsidRPr="00A11C3C" w:rsidRDefault="00A11C3C" w:rsidP="00A11C3C">
            <w:pPr>
              <w:spacing w:line="271" w:lineRule="auto"/>
              <w:ind w:left="420" w:right="320" w:firstLine="708"/>
              <w:jc w:val="both"/>
              <w:rPr>
                <w:rFonts w:eastAsia="Times New Roman"/>
                <w:sz w:val="24"/>
                <w:szCs w:val="24"/>
              </w:rPr>
            </w:pPr>
            <w:r>
              <w:rPr>
                <w:rFonts w:eastAsia="Times New Roman"/>
                <w:sz w:val="24"/>
                <w:szCs w:val="24"/>
              </w:rPr>
              <w:t>5</w:t>
            </w:r>
            <w:r w:rsidRPr="00A11C3C">
              <w:rPr>
                <w:rFonts w:eastAsia="Times New Roman"/>
                <w:sz w:val="24"/>
                <w:szCs w:val="24"/>
              </w:rPr>
              <w:t>-8</w:t>
            </w:r>
          </w:p>
        </w:tc>
      </w:tr>
      <w:tr w:rsidR="00A11C3C" w:rsidRPr="00A11C3C" w:rsidTr="00A11C3C">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Окончание учебного года</w:t>
            </w:r>
          </w:p>
        </w:tc>
        <w:tc>
          <w:tcPr>
            <w:tcW w:w="2314"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sz w:val="24"/>
                <w:szCs w:val="24"/>
              </w:rPr>
              <w:t>В соответствии со сроками итоговой аттестации</w:t>
            </w:r>
          </w:p>
        </w:tc>
        <w:tc>
          <w:tcPr>
            <w:tcW w:w="3646" w:type="dxa"/>
          </w:tcPr>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31.05.2020</w:t>
            </w:r>
          </w:p>
        </w:tc>
      </w:tr>
      <w:tr w:rsidR="00A11C3C" w:rsidRPr="00A11C3C" w:rsidTr="00A11C3C">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Начало учебных занятий</w:t>
            </w:r>
          </w:p>
        </w:tc>
        <w:tc>
          <w:tcPr>
            <w:tcW w:w="5960" w:type="dxa"/>
            <w:gridSpan w:val="2"/>
          </w:tcPr>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8.20</w:t>
            </w:r>
          </w:p>
        </w:tc>
      </w:tr>
      <w:tr w:rsidR="00A11C3C" w:rsidRPr="00A11C3C" w:rsidTr="00A11C3C">
        <w:trPr>
          <w:trHeight w:val="2493"/>
        </w:trPr>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 xml:space="preserve">Окончание учебных </w:t>
            </w:r>
          </w:p>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занятий:</w:t>
            </w:r>
          </w:p>
          <w:p w:rsidR="00A11C3C" w:rsidRPr="00A11C3C" w:rsidRDefault="00A11C3C" w:rsidP="00A11C3C">
            <w:pPr>
              <w:spacing w:line="271" w:lineRule="auto"/>
              <w:ind w:left="420" w:right="320" w:firstLine="708"/>
              <w:jc w:val="both"/>
              <w:rPr>
                <w:rFonts w:eastAsia="Times New Roman"/>
                <w:b/>
                <w:sz w:val="24"/>
                <w:szCs w:val="24"/>
              </w:rPr>
            </w:pPr>
          </w:p>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Урочная деятельность</w:t>
            </w:r>
          </w:p>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Внеурочная деятельность</w:t>
            </w:r>
          </w:p>
        </w:tc>
        <w:tc>
          <w:tcPr>
            <w:tcW w:w="5960" w:type="dxa"/>
            <w:gridSpan w:val="2"/>
          </w:tcPr>
          <w:p w:rsidR="00A11C3C" w:rsidRDefault="00A11C3C" w:rsidP="00A11C3C">
            <w:pPr>
              <w:spacing w:line="271" w:lineRule="auto"/>
              <w:ind w:left="420" w:right="320" w:firstLine="708"/>
              <w:jc w:val="both"/>
              <w:rPr>
                <w:rFonts w:eastAsia="Times New Roman"/>
                <w:sz w:val="24"/>
                <w:szCs w:val="24"/>
              </w:rPr>
            </w:pPr>
          </w:p>
          <w:p w:rsidR="00A11C3C" w:rsidRDefault="00A11C3C" w:rsidP="00A11C3C">
            <w:pPr>
              <w:spacing w:line="271" w:lineRule="auto"/>
              <w:ind w:left="420" w:right="320" w:firstLine="708"/>
              <w:jc w:val="both"/>
              <w:rPr>
                <w:rFonts w:eastAsia="Times New Roman"/>
                <w:sz w:val="24"/>
                <w:szCs w:val="24"/>
              </w:rPr>
            </w:pPr>
          </w:p>
          <w:p w:rsidR="00A11C3C" w:rsidRDefault="00A11C3C" w:rsidP="00A11C3C">
            <w:pPr>
              <w:spacing w:line="271" w:lineRule="auto"/>
              <w:ind w:left="420" w:right="320" w:firstLine="708"/>
              <w:jc w:val="both"/>
              <w:rPr>
                <w:rFonts w:eastAsia="Times New Roman"/>
                <w:sz w:val="24"/>
                <w:szCs w:val="24"/>
              </w:rPr>
            </w:pPr>
          </w:p>
          <w:p w:rsidR="00A11C3C" w:rsidRDefault="00A11C3C" w:rsidP="00A11C3C">
            <w:pPr>
              <w:spacing w:line="271" w:lineRule="auto"/>
              <w:ind w:left="420" w:right="320" w:firstLine="708"/>
              <w:jc w:val="both"/>
              <w:rPr>
                <w:rFonts w:eastAsia="Times New Roman"/>
                <w:sz w:val="24"/>
                <w:szCs w:val="24"/>
              </w:rPr>
            </w:pPr>
          </w:p>
          <w:p w:rsidR="00A11C3C" w:rsidRDefault="00A11C3C" w:rsidP="00A11C3C">
            <w:pPr>
              <w:spacing w:line="271" w:lineRule="auto"/>
              <w:ind w:left="420" w:right="320" w:firstLine="708"/>
              <w:jc w:val="both"/>
              <w:rPr>
                <w:rFonts w:eastAsia="Times New Roman"/>
                <w:sz w:val="24"/>
                <w:szCs w:val="24"/>
              </w:rPr>
            </w:pPr>
          </w:p>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14.50</w:t>
            </w:r>
          </w:p>
          <w:p w:rsidR="00A11C3C" w:rsidRDefault="00A11C3C" w:rsidP="00A11C3C">
            <w:pPr>
              <w:spacing w:line="271" w:lineRule="auto"/>
              <w:ind w:left="420" w:right="320" w:firstLine="708"/>
              <w:jc w:val="both"/>
              <w:rPr>
                <w:rFonts w:eastAsia="Times New Roman"/>
                <w:sz w:val="24"/>
                <w:szCs w:val="24"/>
              </w:rPr>
            </w:pPr>
          </w:p>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16.30</w:t>
            </w:r>
          </w:p>
        </w:tc>
      </w:tr>
      <w:tr w:rsidR="00A11C3C" w:rsidRPr="00A11C3C" w:rsidTr="00A11C3C">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Сменность занятий</w:t>
            </w:r>
          </w:p>
        </w:tc>
        <w:tc>
          <w:tcPr>
            <w:tcW w:w="5960" w:type="dxa"/>
            <w:gridSpan w:val="2"/>
          </w:tcPr>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Занятия проводятся в одну смену</w:t>
            </w:r>
          </w:p>
        </w:tc>
      </w:tr>
      <w:tr w:rsidR="00A11C3C" w:rsidRPr="00A11C3C" w:rsidTr="00A11C3C">
        <w:trPr>
          <w:trHeight w:val="935"/>
        </w:trPr>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Продолжительность</w:t>
            </w:r>
          </w:p>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учебного года</w:t>
            </w:r>
          </w:p>
        </w:tc>
        <w:tc>
          <w:tcPr>
            <w:tcW w:w="5960" w:type="dxa"/>
            <w:gridSpan w:val="2"/>
          </w:tcPr>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34 недели</w:t>
            </w:r>
          </w:p>
        </w:tc>
      </w:tr>
      <w:tr w:rsidR="00A11C3C" w:rsidRPr="00A11C3C" w:rsidTr="00A11C3C">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Режим работы школы</w:t>
            </w:r>
          </w:p>
        </w:tc>
        <w:tc>
          <w:tcPr>
            <w:tcW w:w="5960" w:type="dxa"/>
            <w:gridSpan w:val="2"/>
          </w:tcPr>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5-дневная учебная неделя</w:t>
            </w:r>
          </w:p>
        </w:tc>
      </w:tr>
      <w:tr w:rsidR="00A11C3C" w:rsidRPr="00A11C3C" w:rsidTr="00A11C3C">
        <w:trPr>
          <w:trHeight w:val="633"/>
        </w:trPr>
        <w:tc>
          <w:tcPr>
            <w:tcW w:w="4118" w:type="dxa"/>
          </w:tcPr>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 xml:space="preserve">Продолжительность </w:t>
            </w:r>
          </w:p>
          <w:p w:rsidR="00A11C3C" w:rsidRPr="00A11C3C" w:rsidRDefault="00A11C3C" w:rsidP="00A11C3C">
            <w:pPr>
              <w:spacing w:line="271" w:lineRule="auto"/>
              <w:ind w:left="420" w:right="320" w:firstLine="708"/>
              <w:jc w:val="both"/>
              <w:rPr>
                <w:rFonts w:eastAsia="Times New Roman"/>
                <w:b/>
                <w:sz w:val="24"/>
                <w:szCs w:val="24"/>
              </w:rPr>
            </w:pPr>
            <w:r w:rsidRPr="00A11C3C">
              <w:rPr>
                <w:rFonts w:eastAsia="Times New Roman"/>
                <w:b/>
                <w:sz w:val="24"/>
                <w:szCs w:val="24"/>
              </w:rPr>
              <w:t>уроков</w:t>
            </w:r>
          </w:p>
        </w:tc>
        <w:tc>
          <w:tcPr>
            <w:tcW w:w="5960" w:type="dxa"/>
            <w:gridSpan w:val="2"/>
          </w:tcPr>
          <w:p w:rsidR="00A11C3C" w:rsidRDefault="00A11C3C" w:rsidP="00A11C3C">
            <w:pPr>
              <w:spacing w:line="271" w:lineRule="auto"/>
              <w:ind w:left="420" w:right="320" w:firstLine="708"/>
              <w:jc w:val="both"/>
              <w:rPr>
                <w:rFonts w:eastAsia="Times New Roman"/>
                <w:sz w:val="24"/>
                <w:szCs w:val="24"/>
              </w:rPr>
            </w:pPr>
          </w:p>
          <w:p w:rsidR="00A11C3C" w:rsidRPr="00A11C3C" w:rsidRDefault="00A11C3C" w:rsidP="00A11C3C">
            <w:pPr>
              <w:spacing w:line="271" w:lineRule="auto"/>
              <w:ind w:left="420" w:right="320" w:firstLine="708"/>
              <w:jc w:val="both"/>
              <w:rPr>
                <w:rFonts w:eastAsia="Times New Roman"/>
                <w:sz w:val="24"/>
                <w:szCs w:val="24"/>
              </w:rPr>
            </w:pPr>
            <w:r w:rsidRPr="00A11C3C">
              <w:rPr>
                <w:rFonts w:eastAsia="Times New Roman"/>
                <w:sz w:val="24"/>
                <w:szCs w:val="24"/>
              </w:rPr>
              <w:t>45 минут</w:t>
            </w:r>
          </w:p>
        </w:tc>
      </w:tr>
    </w:tbl>
    <w:p w:rsidR="00A11C3C" w:rsidRDefault="00A11C3C">
      <w:pPr>
        <w:spacing w:line="271" w:lineRule="auto"/>
        <w:ind w:left="420" w:right="320" w:firstLine="708"/>
        <w:jc w:val="both"/>
        <w:rPr>
          <w:sz w:val="20"/>
          <w:szCs w:val="20"/>
        </w:rPr>
      </w:pPr>
    </w:p>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14:anchorId="27D940F5" wp14:editId="549DD171">
                <wp:simplePos x="0" y="0"/>
                <wp:positionH relativeFrom="column">
                  <wp:posOffset>1663065</wp:posOffset>
                </wp:positionH>
                <wp:positionV relativeFrom="paragraph">
                  <wp:posOffset>-3250565</wp:posOffset>
                </wp:positionV>
                <wp:extent cx="13335" cy="1270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0" o:spid="_x0000_s1165" style="position:absolute;margin-left:130.95pt;margin-top:-255.9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5920" behindDoc="1" locked="0" layoutInCell="0" allowOverlap="1" wp14:anchorId="4578BF1B" wp14:editId="44484D98">
                <wp:simplePos x="0" y="0"/>
                <wp:positionH relativeFrom="column">
                  <wp:posOffset>68580</wp:posOffset>
                </wp:positionH>
                <wp:positionV relativeFrom="paragraph">
                  <wp:posOffset>-2705100</wp:posOffset>
                </wp:positionV>
                <wp:extent cx="13335" cy="1270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1" o:spid="_x0000_s1166" style="position:absolute;margin-left:5.4pt;margin-top:-213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6944" behindDoc="1" locked="0" layoutInCell="0" allowOverlap="1" wp14:anchorId="24D59171" wp14:editId="303971FF">
                <wp:simplePos x="0" y="0"/>
                <wp:positionH relativeFrom="column">
                  <wp:posOffset>1663065</wp:posOffset>
                </wp:positionH>
                <wp:positionV relativeFrom="paragraph">
                  <wp:posOffset>-2705100</wp:posOffset>
                </wp:positionV>
                <wp:extent cx="13335" cy="1270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2" o:spid="_x0000_s1167" style="position:absolute;margin-left:130.95pt;margin-top:-213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7968" behindDoc="1" locked="0" layoutInCell="0" allowOverlap="1" wp14:anchorId="26D7043A" wp14:editId="21C9EE94">
                <wp:simplePos x="0" y="0"/>
                <wp:positionH relativeFrom="column">
                  <wp:posOffset>3013710</wp:posOffset>
                </wp:positionH>
                <wp:positionV relativeFrom="paragraph">
                  <wp:posOffset>-2705100</wp:posOffset>
                </wp:positionV>
                <wp:extent cx="12700" cy="1270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43" o:spid="_x0000_s1168" style="position:absolute;margin-left:237.3pt;margin-top:-21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8992" behindDoc="1" locked="0" layoutInCell="0" allowOverlap="1" wp14:anchorId="5AD25E82" wp14:editId="53808AA6">
                <wp:simplePos x="0" y="0"/>
                <wp:positionH relativeFrom="column">
                  <wp:posOffset>4569460</wp:posOffset>
                </wp:positionH>
                <wp:positionV relativeFrom="paragraph">
                  <wp:posOffset>-2705100</wp:posOffset>
                </wp:positionV>
                <wp:extent cx="13335" cy="1270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4" o:spid="_x0000_s1169" style="position:absolute;margin-left:359.8pt;margin-top:-213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0016" behindDoc="1" locked="0" layoutInCell="0" allowOverlap="1" wp14:anchorId="0553F1F4" wp14:editId="0075C37C">
                <wp:simplePos x="0" y="0"/>
                <wp:positionH relativeFrom="column">
                  <wp:posOffset>5484495</wp:posOffset>
                </wp:positionH>
                <wp:positionV relativeFrom="paragraph">
                  <wp:posOffset>-2705100</wp:posOffset>
                </wp:positionV>
                <wp:extent cx="12700" cy="1270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45" o:spid="_x0000_s1170" style="position:absolute;margin-left:431.85pt;margin-top:-21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1040" behindDoc="1" locked="0" layoutInCell="0" allowOverlap="1" wp14:anchorId="40D9151C" wp14:editId="630B9B54">
                <wp:simplePos x="0" y="0"/>
                <wp:positionH relativeFrom="column">
                  <wp:posOffset>1663065</wp:posOffset>
                </wp:positionH>
                <wp:positionV relativeFrom="paragraph">
                  <wp:posOffset>-2458085</wp:posOffset>
                </wp:positionV>
                <wp:extent cx="13335" cy="1270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6" o:spid="_x0000_s1171" style="position:absolute;margin-left:130.95pt;margin-top:-193.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2064" behindDoc="1" locked="0" layoutInCell="0" allowOverlap="1" wp14:anchorId="4F52C7BF" wp14:editId="35C5C93F">
                <wp:simplePos x="0" y="0"/>
                <wp:positionH relativeFrom="column">
                  <wp:posOffset>3013710</wp:posOffset>
                </wp:positionH>
                <wp:positionV relativeFrom="paragraph">
                  <wp:posOffset>-2458085</wp:posOffset>
                </wp:positionV>
                <wp:extent cx="12700" cy="1270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47" o:spid="_x0000_s1172" style="position:absolute;margin-left:237.3pt;margin-top:-193.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3088" behindDoc="1" locked="0" layoutInCell="0" allowOverlap="1" wp14:anchorId="7FC64E13" wp14:editId="75AE2716">
                <wp:simplePos x="0" y="0"/>
                <wp:positionH relativeFrom="column">
                  <wp:posOffset>4569460</wp:posOffset>
                </wp:positionH>
                <wp:positionV relativeFrom="paragraph">
                  <wp:posOffset>-2458085</wp:posOffset>
                </wp:positionV>
                <wp:extent cx="13335" cy="1270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8" o:spid="_x0000_s1173" style="position:absolute;margin-left:359.8pt;margin-top:-193.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4112" behindDoc="1" locked="0" layoutInCell="0" allowOverlap="1" wp14:anchorId="351E5E52" wp14:editId="691535D8">
                <wp:simplePos x="0" y="0"/>
                <wp:positionH relativeFrom="column">
                  <wp:posOffset>5484495</wp:posOffset>
                </wp:positionH>
                <wp:positionV relativeFrom="paragraph">
                  <wp:posOffset>-2458085</wp:posOffset>
                </wp:positionV>
                <wp:extent cx="12700" cy="1270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49" o:spid="_x0000_s1174" style="position:absolute;margin-left:431.85pt;margin-top:-193.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5136" behindDoc="1" locked="0" layoutInCell="0" allowOverlap="1" wp14:anchorId="6DBF994D" wp14:editId="6A690626">
                <wp:simplePos x="0" y="0"/>
                <wp:positionH relativeFrom="column">
                  <wp:posOffset>64135</wp:posOffset>
                </wp:positionH>
                <wp:positionV relativeFrom="paragraph">
                  <wp:posOffset>-2449195</wp:posOffset>
                </wp:positionV>
                <wp:extent cx="12700" cy="1270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50" o:spid="_x0000_s1175" style="position:absolute;margin-left:5.05pt;margin-top:-192.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76160" behindDoc="1" locked="0" layoutInCell="0" allowOverlap="1" wp14:anchorId="5A1DBE4A" wp14:editId="4219F898">
                <wp:simplePos x="0" y="0"/>
                <wp:positionH relativeFrom="column">
                  <wp:posOffset>6313805</wp:posOffset>
                </wp:positionH>
                <wp:positionV relativeFrom="paragraph">
                  <wp:posOffset>-2449195</wp:posOffset>
                </wp:positionV>
                <wp:extent cx="12700" cy="1270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51" o:spid="_x0000_s1176" style="position:absolute;margin-left:497.15pt;margin-top:-192.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7184" behindDoc="1" locked="0" layoutInCell="0" allowOverlap="1" wp14:anchorId="7962C5A4" wp14:editId="5D453065">
                <wp:simplePos x="0" y="0"/>
                <wp:positionH relativeFrom="column">
                  <wp:posOffset>1663065</wp:posOffset>
                </wp:positionH>
                <wp:positionV relativeFrom="paragraph">
                  <wp:posOffset>-2209800</wp:posOffset>
                </wp:positionV>
                <wp:extent cx="13335" cy="1270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52" o:spid="_x0000_s1177" style="position:absolute;margin-left:130.95pt;margin-top:-174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8208" behindDoc="1" locked="0" layoutInCell="0" allowOverlap="1" wp14:anchorId="425E6A6F" wp14:editId="3B25F2B3">
                <wp:simplePos x="0" y="0"/>
                <wp:positionH relativeFrom="column">
                  <wp:posOffset>3013710</wp:posOffset>
                </wp:positionH>
                <wp:positionV relativeFrom="paragraph">
                  <wp:posOffset>-2209800</wp:posOffset>
                </wp:positionV>
                <wp:extent cx="12700" cy="1270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53" o:spid="_x0000_s1178" style="position:absolute;margin-left:237.3pt;margin-top:-174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9232" behindDoc="1" locked="0" layoutInCell="0" allowOverlap="1" wp14:anchorId="39DC96B8" wp14:editId="5E8ED494">
                <wp:simplePos x="0" y="0"/>
                <wp:positionH relativeFrom="column">
                  <wp:posOffset>4569460</wp:posOffset>
                </wp:positionH>
                <wp:positionV relativeFrom="paragraph">
                  <wp:posOffset>-2209800</wp:posOffset>
                </wp:positionV>
                <wp:extent cx="13335" cy="1270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54" o:spid="_x0000_s1179" style="position:absolute;margin-left:359.8pt;margin-top:-174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0256" behindDoc="1" locked="0" layoutInCell="0" allowOverlap="1" wp14:anchorId="287E1366" wp14:editId="07BAFD89">
                <wp:simplePos x="0" y="0"/>
                <wp:positionH relativeFrom="column">
                  <wp:posOffset>5484495</wp:posOffset>
                </wp:positionH>
                <wp:positionV relativeFrom="paragraph">
                  <wp:posOffset>-2209800</wp:posOffset>
                </wp:positionV>
                <wp:extent cx="12700" cy="1270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55" o:spid="_x0000_s1180" style="position:absolute;margin-left:431.85pt;margin-top:-174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1280" behindDoc="1" locked="0" layoutInCell="0" allowOverlap="1" wp14:anchorId="2B9D1D34" wp14:editId="457622B7">
                <wp:simplePos x="0" y="0"/>
                <wp:positionH relativeFrom="column">
                  <wp:posOffset>1663065</wp:posOffset>
                </wp:positionH>
                <wp:positionV relativeFrom="paragraph">
                  <wp:posOffset>-1962785</wp:posOffset>
                </wp:positionV>
                <wp:extent cx="13335" cy="1270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56" o:spid="_x0000_s1181" style="position:absolute;margin-left:130.95pt;margin-top:-154.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2304" behindDoc="1" locked="0" layoutInCell="0" allowOverlap="1" wp14:anchorId="601EA39D" wp14:editId="1277B5C6">
                <wp:simplePos x="0" y="0"/>
                <wp:positionH relativeFrom="column">
                  <wp:posOffset>3013710</wp:posOffset>
                </wp:positionH>
                <wp:positionV relativeFrom="paragraph">
                  <wp:posOffset>-1962785</wp:posOffset>
                </wp:positionV>
                <wp:extent cx="12700" cy="1270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57" o:spid="_x0000_s1182" style="position:absolute;margin-left:237.3pt;margin-top:-154.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3328" behindDoc="1" locked="0" layoutInCell="0" allowOverlap="1" wp14:anchorId="15852A73" wp14:editId="30BA3620">
                <wp:simplePos x="0" y="0"/>
                <wp:positionH relativeFrom="column">
                  <wp:posOffset>4559300</wp:posOffset>
                </wp:positionH>
                <wp:positionV relativeFrom="paragraph">
                  <wp:posOffset>-1962785</wp:posOffset>
                </wp:positionV>
                <wp:extent cx="12700" cy="1270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58" o:spid="_x0000_s1183" style="position:absolute;margin-left:359pt;margin-top:-154.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84352" behindDoc="1" locked="0" layoutInCell="0" allowOverlap="1" wp14:anchorId="72BB33E0" wp14:editId="12C218CE">
                <wp:simplePos x="0" y="0"/>
                <wp:positionH relativeFrom="column">
                  <wp:posOffset>4569460</wp:posOffset>
                </wp:positionH>
                <wp:positionV relativeFrom="paragraph">
                  <wp:posOffset>-1962785</wp:posOffset>
                </wp:positionV>
                <wp:extent cx="13335" cy="1270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59" o:spid="_x0000_s1184" style="position:absolute;margin-left:359.8pt;margin-top:-154.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5376" behindDoc="1" locked="0" layoutInCell="0" allowOverlap="1" wp14:anchorId="3B3E5733" wp14:editId="61A41A7D">
                <wp:simplePos x="0" y="0"/>
                <wp:positionH relativeFrom="column">
                  <wp:posOffset>5473700</wp:posOffset>
                </wp:positionH>
                <wp:positionV relativeFrom="paragraph">
                  <wp:posOffset>-1962785</wp:posOffset>
                </wp:positionV>
                <wp:extent cx="13335" cy="1270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60" o:spid="_x0000_s1185" style="position:absolute;margin-left:431pt;margin-top:-154.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86400" behindDoc="1" locked="0" layoutInCell="0" allowOverlap="1" wp14:anchorId="6F991AE1" wp14:editId="5FA91209">
                <wp:simplePos x="0" y="0"/>
                <wp:positionH relativeFrom="column">
                  <wp:posOffset>5484495</wp:posOffset>
                </wp:positionH>
                <wp:positionV relativeFrom="paragraph">
                  <wp:posOffset>-1962785</wp:posOffset>
                </wp:positionV>
                <wp:extent cx="12700" cy="1270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61" o:spid="_x0000_s1186" style="position:absolute;margin-left:431.85pt;margin-top:-154.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7424" behindDoc="1" locked="0" layoutInCell="0" allowOverlap="1" wp14:anchorId="7425DD7A" wp14:editId="6BAE74F9">
                <wp:simplePos x="0" y="0"/>
                <wp:positionH relativeFrom="column">
                  <wp:posOffset>6307455</wp:posOffset>
                </wp:positionH>
                <wp:positionV relativeFrom="paragraph">
                  <wp:posOffset>-1962785</wp:posOffset>
                </wp:positionV>
                <wp:extent cx="13335" cy="1270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62" o:spid="_x0000_s1187" style="position:absolute;margin-left:496.65pt;margin-top:-154.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88448" behindDoc="1" locked="0" layoutInCell="0" allowOverlap="1" wp14:anchorId="1ECA64C7" wp14:editId="5588E48F">
                <wp:simplePos x="0" y="0"/>
                <wp:positionH relativeFrom="column">
                  <wp:posOffset>64135</wp:posOffset>
                </wp:positionH>
                <wp:positionV relativeFrom="paragraph">
                  <wp:posOffset>-1953895</wp:posOffset>
                </wp:positionV>
                <wp:extent cx="12700" cy="1270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63" o:spid="_x0000_s1188" style="position:absolute;margin-left:5.05pt;margin-top:-153.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89472" behindDoc="1" locked="0" layoutInCell="0" allowOverlap="1" wp14:anchorId="7FB5199D" wp14:editId="61A489CE">
                <wp:simplePos x="0" y="0"/>
                <wp:positionH relativeFrom="column">
                  <wp:posOffset>6313805</wp:posOffset>
                </wp:positionH>
                <wp:positionV relativeFrom="paragraph">
                  <wp:posOffset>-1953895</wp:posOffset>
                </wp:positionV>
                <wp:extent cx="12700" cy="1270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64" o:spid="_x0000_s1189" style="position:absolute;margin-left:497.15pt;margin-top:-153.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0496" behindDoc="1" locked="0" layoutInCell="0" allowOverlap="1" wp14:anchorId="004781BA" wp14:editId="52486089">
                <wp:simplePos x="0" y="0"/>
                <wp:positionH relativeFrom="column">
                  <wp:posOffset>1663065</wp:posOffset>
                </wp:positionH>
                <wp:positionV relativeFrom="paragraph">
                  <wp:posOffset>-1714500</wp:posOffset>
                </wp:positionV>
                <wp:extent cx="13335" cy="1270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65" o:spid="_x0000_s1190" style="position:absolute;margin-left:130.95pt;margin-top:-135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1520" behindDoc="1" locked="0" layoutInCell="0" allowOverlap="1" wp14:anchorId="3DAC48CE" wp14:editId="1571D151">
                <wp:simplePos x="0" y="0"/>
                <wp:positionH relativeFrom="column">
                  <wp:posOffset>3013710</wp:posOffset>
                </wp:positionH>
                <wp:positionV relativeFrom="paragraph">
                  <wp:posOffset>-1714500</wp:posOffset>
                </wp:positionV>
                <wp:extent cx="12700" cy="1270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66" o:spid="_x0000_s1191" style="position:absolute;margin-left:237.3pt;margin-top:-13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2544" behindDoc="1" locked="0" layoutInCell="0" allowOverlap="1" wp14:anchorId="4A77D908" wp14:editId="72CDE21E">
                <wp:simplePos x="0" y="0"/>
                <wp:positionH relativeFrom="column">
                  <wp:posOffset>4569460</wp:posOffset>
                </wp:positionH>
                <wp:positionV relativeFrom="paragraph">
                  <wp:posOffset>-1714500</wp:posOffset>
                </wp:positionV>
                <wp:extent cx="13335" cy="127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67" o:spid="_x0000_s1192" style="position:absolute;margin-left:359.8pt;margin-top:-135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3568" behindDoc="1" locked="0" layoutInCell="0" allowOverlap="1" wp14:anchorId="5F688D69" wp14:editId="4905E05E">
                <wp:simplePos x="0" y="0"/>
                <wp:positionH relativeFrom="column">
                  <wp:posOffset>4559300</wp:posOffset>
                </wp:positionH>
                <wp:positionV relativeFrom="paragraph">
                  <wp:posOffset>-1705610</wp:posOffset>
                </wp:positionV>
                <wp:extent cx="12700" cy="1333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68" o:spid="_x0000_s1193" style="position:absolute;margin-left:359pt;margin-top:-134.2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94592" behindDoc="1" locked="0" layoutInCell="0" allowOverlap="1" wp14:anchorId="017D4D38" wp14:editId="3F08135E">
                <wp:simplePos x="0" y="0"/>
                <wp:positionH relativeFrom="column">
                  <wp:posOffset>68580</wp:posOffset>
                </wp:positionH>
                <wp:positionV relativeFrom="paragraph">
                  <wp:posOffset>-1371600</wp:posOffset>
                </wp:positionV>
                <wp:extent cx="13335" cy="1333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69" o:spid="_x0000_s1194" style="position:absolute;margin-left:5.4pt;margin-top:-108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5616" behindDoc="1" locked="0" layoutInCell="0" allowOverlap="1" wp14:anchorId="33DBD591" wp14:editId="139CE782">
                <wp:simplePos x="0" y="0"/>
                <wp:positionH relativeFrom="column">
                  <wp:posOffset>5473700</wp:posOffset>
                </wp:positionH>
                <wp:positionV relativeFrom="paragraph">
                  <wp:posOffset>-1705610</wp:posOffset>
                </wp:positionV>
                <wp:extent cx="13335" cy="13335"/>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D9D9D9"/>
                        </a:solidFill>
                      </wps:spPr>
                      <wps:bodyPr/>
                    </wps:wsp>
                  </a:graphicData>
                </a:graphic>
              </wp:anchor>
            </w:drawing>
          </mc:Choice>
          <mc:Fallback>
            <w:pict>
              <v:rect id="Shape 170" o:spid="_x0000_s1195" style="position:absolute;margin-left:431pt;margin-top:-134.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r>
        <w:rPr>
          <w:noProof/>
          <w:sz w:val="20"/>
          <w:szCs w:val="20"/>
        </w:rPr>
        <mc:AlternateContent>
          <mc:Choice Requires="wps">
            <w:drawing>
              <wp:anchor distT="0" distB="0" distL="114300" distR="114300" simplePos="0" relativeHeight="251696640" behindDoc="1" locked="0" layoutInCell="0" allowOverlap="1" wp14:anchorId="056A12D0" wp14:editId="51606BF6">
                <wp:simplePos x="0" y="0"/>
                <wp:positionH relativeFrom="column">
                  <wp:posOffset>4569460</wp:posOffset>
                </wp:positionH>
                <wp:positionV relativeFrom="paragraph">
                  <wp:posOffset>-1371600</wp:posOffset>
                </wp:positionV>
                <wp:extent cx="13335" cy="13335"/>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71" o:spid="_x0000_s1196" style="position:absolute;margin-left:359.8pt;margin-top:-108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7664" behindDoc="1" locked="0" layoutInCell="0" allowOverlap="1" wp14:anchorId="7B1A9142" wp14:editId="45438976">
                <wp:simplePos x="0" y="0"/>
                <wp:positionH relativeFrom="column">
                  <wp:posOffset>5484495</wp:posOffset>
                </wp:positionH>
                <wp:positionV relativeFrom="paragraph">
                  <wp:posOffset>-1714500</wp:posOffset>
                </wp:positionV>
                <wp:extent cx="12700" cy="1270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6C6C6C"/>
                        </a:solidFill>
                      </wps:spPr>
                      <wps:bodyPr/>
                    </wps:wsp>
                  </a:graphicData>
                </a:graphic>
              </wp:anchor>
            </w:drawing>
          </mc:Choice>
          <mc:Fallback>
            <w:pict>
              <v:rect id="Shape 172" o:spid="_x0000_s1197" style="position:absolute;margin-left:431.85pt;margin-top:-13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C6C6C" stroked="f"/>
            </w:pict>
          </mc:Fallback>
        </mc:AlternateContent>
      </w:r>
      <w:r>
        <w:rPr>
          <w:noProof/>
          <w:sz w:val="20"/>
          <w:szCs w:val="20"/>
        </w:rPr>
        <mc:AlternateContent>
          <mc:Choice Requires="wps">
            <w:drawing>
              <wp:anchor distT="0" distB="0" distL="114300" distR="114300" simplePos="0" relativeHeight="251698688" behindDoc="1" locked="0" layoutInCell="0" allowOverlap="1" wp14:anchorId="4AFD50B4" wp14:editId="730DE540">
                <wp:simplePos x="0" y="0"/>
                <wp:positionH relativeFrom="column">
                  <wp:posOffset>5484495</wp:posOffset>
                </wp:positionH>
                <wp:positionV relativeFrom="paragraph">
                  <wp:posOffset>-1705610</wp:posOffset>
                </wp:positionV>
                <wp:extent cx="12700" cy="1333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6C6C6C"/>
                        </a:solidFill>
                      </wps:spPr>
                      <wps:bodyPr/>
                    </wps:wsp>
                  </a:graphicData>
                </a:graphic>
              </wp:anchor>
            </w:drawing>
          </mc:Choice>
          <mc:Fallback>
            <w:pict>
              <v:rect id="Shape 173" o:spid="_x0000_s1198" style="position:absolute;margin-left:431.85pt;margin-top:-134.2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C6C6C" stroked="f"/>
            </w:pict>
          </mc:Fallback>
        </mc:AlternateContent>
      </w:r>
      <w:r>
        <w:rPr>
          <w:noProof/>
          <w:sz w:val="20"/>
          <w:szCs w:val="20"/>
        </w:rPr>
        <mc:AlternateContent>
          <mc:Choice Requires="wps">
            <w:drawing>
              <wp:anchor distT="0" distB="0" distL="114300" distR="114300" simplePos="0" relativeHeight="251699712" behindDoc="1" locked="0" layoutInCell="0" allowOverlap="1" wp14:anchorId="7720BC9C" wp14:editId="3DF0B052">
                <wp:simplePos x="0" y="0"/>
                <wp:positionH relativeFrom="column">
                  <wp:posOffset>6307455</wp:posOffset>
                </wp:positionH>
                <wp:positionV relativeFrom="paragraph">
                  <wp:posOffset>-1705610</wp:posOffset>
                </wp:positionV>
                <wp:extent cx="13335" cy="1333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id="Shape 174" o:spid="_x0000_s1199" style="position:absolute;margin-left:496.65pt;margin-top:-134.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00736" behindDoc="1" locked="0" layoutInCell="0" allowOverlap="1" wp14:anchorId="55A9192C" wp14:editId="53378F97">
                <wp:simplePos x="0" y="0"/>
                <wp:positionH relativeFrom="column">
                  <wp:posOffset>68580</wp:posOffset>
                </wp:positionH>
                <wp:positionV relativeFrom="paragraph">
                  <wp:posOffset>-827405</wp:posOffset>
                </wp:positionV>
                <wp:extent cx="13335" cy="1333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75" o:spid="_x0000_s1200" style="position:absolute;margin-left:5.4pt;margin-top:-65.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01760" behindDoc="1" locked="0" layoutInCell="0" allowOverlap="1" wp14:anchorId="158C6F32" wp14:editId="479294C0">
                <wp:simplePos x="0" y="0"/>
                <wp:positionH relativeFrom="column">
                  <wp:posOffset>64135</wp:posOffset>
                </wp:positionH>
                <wp:positionV relativeFrom="paragraph">
                  <wp:posOffset>-816610</wp:posOffset>
                </wp:positionV>
                <wp:extent cx="12700" cy="1270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76" o:spid="_x0000_s1201" style="position:absolute;margin-left:5.05pt;margin-top:-64.2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02784" behindDoc="1" locked="0" layoutInCell="0" allowOverlap="1" wp14:anchorId="5D615D72" wp14:editId="7B4AB421">
                <wp:simplePos x="0" y="0"/>
                <wp:positionH relativeFrom="column">
                  <wp:posOffset>3004185</wp:posOffset>
                </wp:positionH>
                <wp:positionV relativeFrom="paragraph">
                  <wp:posOffset>-1362075</wp:posOffset>
                </wp:positionV>
                <wp:extent cx="13335" cy="1270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77" o:spid="_x0000_s1202" style="position:absolute;margin-left:236.55pt;margin-top:-107.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03808" behindDoc="1" locked="0" layoutInCell="0" allowOverlap="1" wp14:anchorId="7BED4E65" wp14:editId="59E574FF">
                <wp:simplePos x="0" y="0"/>
                <wp:positionH relativeFrom="column">
                  <wp:posOffset>1663065</wp:posOffset>
                </wp:positionH>
                <wp:positionV relativeFrom="paragraph">
                  <wp:posOffset>-827405</wp:posOffset>
                </wp:positionV>
                <wp:extent cx="13335" cy="1333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78" o:spid="_x0000_s1203" style="position:absolute;margin-left:130.95pt;margin-top:-65.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04832" behindDoc="1" locked="0" layoutInCell="0" allowOverlap="1" wp14:anchorId="52C641AA" wp14:editId="1AD1E73C">
                <wp:simplePos x="0" y="0"/>
                <wp:positionH relativeFrom="column">
                  <wp:posOffset>4559300</wp:posOffset>
                </wp:positionH>
                <wp:positionV relativeFrom="paragraph">
                  <wp:posOffset>-1362075</wp:posOffset>
                </wp:positionV>
                <wp:extent cx="12700" cy="1270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79" o:spid="_x0000_s1204" style="position:absolute;margin-left:359pt;margin-top:-107.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05856" behindDoc="1" locked="0" layoutInCell="0" allowOverlap="1" wp14:anchorId="01A09F6C" wp14:editId="0A10B5AC">
                <wp:simplePos x="0" y="0"/>
                <wp:positionH relativeFrom="column">
                  <wp:posOffset>3013710</wp:posOffset>
                </wp:positionH>
                <wp:positionV relativeFrom="paragraph">
                  <wp:posOffset>-827405</wp:posOffset>
                </wp:positionV>
                <wp:extent cx="12700" cy="1333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id="Shape 180" o:spid="_x0000_s1205" style="position:absolute;margin-left:237.3pt;margin-top:-65.1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06880" behindDoc="1" locked="0" layoutInCell="0" allowOverlap="1" wp14:anchorId="3E164D3F" wp14:editId="789E2CFB">
                <wp:simplePos x="0" y="0"/>
                <wp:positionH relativeFrom="column">
                  <wp:posOffset>5473700</wp:posOffset>
                </wp:positionH>
                <wp:positionV relativeFrom="paragraph">
                  <wp:posOffset>-1371600</wp:posOffset>
                </wp:positionV>
                <wp:extent cx="13335" cy="1333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D9D9D9"/>
                        </a:solidFill>
                      </wps:spPr>
                      <wps:bodyPr/>
                    </wps:wsp>
                  </a:graphicData>
                </a:graphic>
              </wp:anchor>
            </w:drawing>
          </mc:Choice>
          <mc:Fallback>
            <w:pict>
              <v:rect id="Shape 181" o:spid="_x0000_s1206" style="position:absolute;margin-left:431pt;margin-top:-108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r>
        <w:rPr>
          <w:noProof/>
          <w:sz w:val="20"/>
          <w:szCs w:val="20"/>
        </w:rPr>
        <mc:AlternateContent>
          <mc:Choice Requires="wps">
            <w:drawing>
              <wp:anchor distT="0" distB="0" distL="114300" distR="114300" simplePos="0" relativeHeight="251707904" behindDoc="1" locked="0" layoutInCell="0" allowOverlap="1" wp14:anchorId="67309F74" wp14:editId="4F621229">
                <wp:simplePos x="0" y="0"/>
                <wp:positionH relativeFrom="column">
                  <wp:posOffset>5473700</wp:posOffset>
                </wp:positionH>
                <wp:positionV relativeFrom="paragraph">
                  <wp:posOffset>-1362075</wp:posOffset>
                </wp:positionV>
                <wp:extent cx="13335" cy="1270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D9D9D9"/>
                        </a:solidFill>
                      </wps:spPr>
                      <wps:bodyPr/>
                    </wps:wsp>
                  </a:graphicData>
                </a:graphic>
              </wp:anchor>
            </w:drawing>
          </mc:Choice>
          <mc:Fallback>
            <w:pict>
              <v:rect id="Shape 182" o:spid="_x0000_s1207" style="position:absolute;margin-left:431pt;margin-top:-107.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r>
        <w:rPr>
          <w:noProof/>
          <w:sz w:val="20"/>
          <w:szCs w:val="20"/>
        </w:rPr>
        <mc:AlternateContent>
          <mc:Choice Requires="wps">
            <w:drawing>
              <wp:anchor distT="0" distB="0" distL="114300" distR="114300" simplePos="0" relativeHeight="251708928" behindDoc="1" locked="0" layoutInCell="0" allowOverlap="1" wp14:anchorId="005F93C1" wp14:editId="6DB3F2F5">
                <wp:simplePos x="0" y="0"/>
                <wp:positionH relativeFrom="column">
                  <wp:posOffset>4569460</wp:posOffset>
                </wp:positionH>
                <wp:positionV relativeFrom="paragraph">
                  <wp:posOffset>-827405</wp:posOffset>
                </wp:positionV>
                <wp:extent cx="13335" cy="1333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83" o:spid="_x0000_s1208" style="position:absolute;margin-left:359.8pt;margin-top:-65.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09952" behindDoc="1" locked="0" layoutInCell="0" allowOverlap="1" wp14:anchorId="2B7C826A" wp14:editId="62A3E377">
                <wp:simplePos x="0" y="0"/>
                <wp:positionH relativeFrom="column">
                  <wp:posOffset>5473700</wp:posOffset>
                </wp:positionH>
                <wp:positionV relativeFrom="paragraph">
                  <wp:posOffset>-827405</wp:posOffset>
                </wp:positionV>
                <wp:extent cx="13335" cy="1333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D9D9D9"/>
                        </a:solidFill>
                      </wps:spPr>
                      <wps:bodyPr/>
                    </wps:wsp>
                  </a:graphicData>
                </a:graphic>
              </wp:anchor>
            </w:drawing>
          </mc:Choice>
          <mc:Fallback>
            <w:pict>
              <v:rect id="Shape 184" o:spid="_x0000_s1209" style="position:absolute;margin-left:431pt;margin-top:-65.1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r>
        <w:rPr>
          <w:noProof/>
          <w:sz w:val="20"/>
          <w:szCs w:val="20"/>
        </w:rPr>
        <mc:AlternateContent>
          <mc:Choice Requires="wps">
            <w:drawing>
              <wp:anchor distT="0" distB="0" distL="114300" distR="114300" simplePos="0" relativeHeight="251710976" behindDoc="1" locked="0" layoutInCell="0" allowOverlap="1" wp14:anchorId="445A2698" wp14:editId="5187714E">
                <wp:simplePos x="0" y="0"/>
                <wp:positionH relativeFrom="column">
                  <wp:posOffset>5484495</wp:posOffset>
                </wp:positionH>
                <wp:positionV relativeFrom="paragraph">
                  <wp:posOffset>-1371600</wp:posOffset>
                </wp:positionV>
                <wp:extent cx="12700" cy="1333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6C6C6C"/>
                        </a:solidFill>
                      </wps:spPr>
                      <wps:bodyPr/>
                    </wps:wsp>
                  </a:graphicData>
                </a:graphic>
              </wp:anchor>
            </w:drawing>
          </mc:Choice>
          <mc:Fallback>
            <w:pict>
              <v:rect id="Shape 185" o:spid="_x0000_s1210" style="position:absolute;margin-left:431.85pt;margin-top:-108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C6C6C" stroked="f"/>
            </w:pict>
          </mc:Fallback>
        </mc:AlternateContent>
      </w:r>
      <w:r>
        <w:rPr>
          <w:noProof/>
          <w:sz w:val="20"/>
          <w:szCs w:val="20"/>
        </w:rPr>
        <mc:AlternateContent>
          <mc:Choice Requires="wps">
            <w:drawing>
              <wp:anchor distT="0" distB="0" distL="114300" distR="114300" simplePos="0" relativeHeight="251712000" behindDoc="1" locked="0" layoutInCell="0" allowOverlap="1" wp14:anchorId="5412A03E" wp14:editId="699A3B5E">
                <wp:simplePos x="0" y="0"/>
                <wp:positionH relativeFrom="column">
                  <wp:posOffset>5484495</wp:posOffset>
                </wp:positionH>
                <wp:positionV relativeFrom="paragraph">
                  <wp:posOffset>-1362075</wp:posOffset>
                </wp:positionV>
                <wp:extent cx="12700" cy="1270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6C6C6C"/>
                        </a:solidFill>
                      </wps:spPr>
                      <wps:bodyPr/>
                    </wps:wsp>
                  </a:graphicData>
                </a:graphic>
              </wp:anchor>
            </w:drawing>
          </mc:Choice>
          <mc:Fallback>
            <w:pict>
              <v:rect id="Shape 186" o:spid="_x0000_s1211" style="position:absolute;margin-left:431.85pt;margin-top:-107.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C6C6C" stroked="f"/>
            </w:pict>
          </mc:Fallback>
        </mc:AlternateContent>
      </w:r>
      <w:r>
        <w:rPr>
          <w:noProof/>
          <w:sz w:val="20"/>
          <w:szCs w:val="20"/>
        </w:rPr>
        <mc:AlternateContent>
          <mc:Choice Requires="wps">
            <w:drawing>
              <wp:anchor distT="0" distB="0" distL="114300" distR="114300" simplePos="0" relativeHeight="251713024" behindDoc="1" locked="0" layoutInCell="0" allowOverlap="1" wp14:anchorId="5CE484FA" wp14:editId="45CE4004">
                <wp:simplePos x="0" y="0"/>
                <wp:positionH relativeFrom="column">
                  <wp:posOffset>6307455</wp:posOffset>
                </wp:positionH>
                <wp:positionV relativeFrom="paragraph">
                  <wp:posOffset>-1362075</wp:posOffset>
                </wp:positionV>
                <wp:extent cx="13335" cy="1270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87" o:spid="_x0000_s1212" style="position:absolute;margin-left:496.65pt;margin-top:-107.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14048" behindDoc="1" locked="0" layoutInCell="0" allowOverlap="1" wp14:anchorId="147AA116" wp14:editId="3F829558">
                <wp:simplePos x="0" y="0"/>
                <wp:positionH relativeFrom="column">
                  <wp:posOffset>5484495</wp:posOffset>
                </wp:positionH>
                <wp:positionV relativeFrom="paragraph">
                  <wp:posOffset>-827405</wp:posOffset>
                </wp:positionV>
                <wp:extent cx="12700" cy="13335"/>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6C6C6C"/>
                        </a:solidFill>
                      </wps:spPr>
                      <wps:bodyPr/>
                    </wps:wsp>
                  </a:graphicData>
                </a:graphic>
              </wp:anchor>
            </w:drawing>
          </mc:Choice>
          <mc:Fallback>
            <w:pict>
              <v:rect id="Shape 188" o:spid="_x0000_s1213" style="position:absolute;margin-left:431.85pt;margin-top:-65.1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6C6C6C" stroked="f"/>
            </w:pict>
          </mc:Fallback>
        </mc:AlternateContent>
      </w:r>
      <w:r>
        <w:rPr>
          <w:noProof/>
          <w:sz w:val="20"/>
          <w:szCs w:val="20"/>
        </w:rPr>
        <mc:AlternateContent>
          <mc:Choice Requires="wps">
            <w:drawing>
              <wp:anchor distT="0" distB="0" distL="114300" distR="114300" simplePos="0" relativeHeight="251715072" behindDoc="1" locked="0" layoutInCell="0" allowOverlap="1" wp14:anchorId="0FA82E55" wp14:editId="420632CB">
                <wp:simplePos x="0" y="0"/>
                <wp:positionH relativeFrom="column">
                  <wp:posOffset>64135</wp:posOffset>
                </wp:positionH>
                <wp:positionV relativeFrom="paragraph">
                  <wp:posOffset>-456565</wp:posOffset>
                </wp:positionV>
                <wp:extent cx="12700" cy="1968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id="Shape 189" o:spid="_x0000_s1214" style="position:absolute;margin-left:5.05pt;margin-top:-35.94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16096" behindDoc="1" locked="0" layoutInCell="0" allowOverlap="1" wp14:anchorId="02D76D44" wp14:editId="1D87832D">
                <wp:simplePos x="0" y="0"/>
                <wp:positionH relativeFrom="column">
                  <wp:posOffset>64135</wp:posOffset>
                </wp:positionH>
                <wp:positionV relativeFrom="paragraph">
                  <wp:posOffset>-190500</wp:posOffset>
                </wp:positionV>
                <wp:extent cx="12700" cy="1333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90" o:spid="_x0000_s1215" style="position:absolute;margin-left:5.05pt;margin-top:-15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17120" behindDoc="1" locked="0" layoutInCell="0" allowOverlap="1" wp14:anchorId="72C01509" wp14:editId="4DF3FA3F">
                <wp:simplePos x="0" y="0"/>
                <wp:positionH relativeFrom="column">
                  <wp:posOffset>4559300</wp:posOffset>
                </wp:positionH>
                <wp:positionV relativeFrom="paragraph">
                  <wp:posOffset>-447675</wp:posOffset>
                </wp:positionV>
                <wp:extent cx="12700" cy="1270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91" o:spid="_x0000_s1216" style="position:absolute;margin-left:359pt;margin-top:-35.2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718144" behindDoc="1" locked="0" layoutInCell="0" allowOverlap="1" wp14:anchorId="23D42605" wp14:editId="1CC34D35">
                <wp:simplePos x="0" y="0"/>
                <wp:positionH relativeFrom="column">
                  <wp:posOffset>1661795</wp:posOffset>
                </wp:positionH>
                <wp:positionV relativeFrom="paragraph">
                  <wp:posOffset>-201295</wp:posOffset>
                </wp:positionV>
                <wp:extent cx="12700" cy="1333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id="Shape 192" o:spid="_x0000_s1217" style="position:absolute;margin-left:130.85pt;margin-top:-15.8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19168" behindDoc="1" locked="0" layoutInCell="0" allowOverlap="1" wp14:anchorId="0B75B75C" wp14:editId="3E07F460">
                <wp:simplePos x="0" y="0"/>
                <wp:positionH relativeFrom="column">
                  <wp:posOffset>6313805</wp:posOffset>
                </wp:positionH>
                <wp:positionV relativeFrom="paragraph">
                  <wp:posOffset>-456565</wp:posOffset>
                </wp:positionV>
                <wp:extent cx="12700" cy="1968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193" o:spid="_x0000_s1218" style="position:absolute;margin-left:497.15pt;margin-top:-35.94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20192" behindDoc="1" locked="0" layoutInCell="0" allowOverlap="1" wp14:anchorId="5236EA4E" wp14:editId="1FC78D9A">
                <wp:simplePos x="0" y="0"/>
                <wp:positionH relativeFrom="column">
                  <wp:posOffset>6307455</wp:posOffset>
                </wp:positionH>
                <wp:positionV relativeFrom="paragraph">
                  <wp:posOffset>-447675</wp:posOffset>
                </wp:positionV>
                <wp:extent cx="13335" cy="1270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94" o:spid="_x0000_s1219" style="position:absolute;margin-left:496.65pt;margin-top:-35.2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p>
    <w:p w:rsidR="0060158D" w:rsidRDefault="0060158D"/>
    <w:p w:rsidR="00A11C3C" w:rsidRDefault="00A11C3C">
      <w:pPr>
        <w:sectPr w:rsidR="00A11C3C">
          <w:pgSz w:w="11900" w:h="16838"/>
          <w:pgMar w:top="1112" w:right="526" w:bottom="326" w:left="1420" w:header="0" w:footer="0" w:gutter="0"/>
          <w:cols w:space="720" w:equalWidth="0">
            <w:col w:w="9960"/>
          </w:cols>
        </w:sectPr>
      </w:pPr>
    </w:p>
    <w:p w:rsidR="00A11C3C" w:rsidRPr="0090315C" w:rsidRDefault="00A11C3C" w:rsidP="00A11C3C">
      <w:pPr>
        <w:ind w:right="-850"/>
        <w:jc w:val="center"/>
        <w:rPr>
          <w:b/>
        </w:rPr>
      </w:pPr>
      <w:bookmarkStart w:id="312" w:name="page332"/>
      <w:bookmarkEnd w:id="312"/>
      <w:r w:rsidRPr="0090315C">
        <w:rPr>
          <w:b/>
        </w:rPr>
        <w:t>Регламентирование образовательного процесса на учебный год</w:t>
      </w:r>
    </w:p>
    <w:tbl>
      <w:tblPr>
        <w:tblW w:w="10640"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1233"/>
        <w:gridCol w:w="1326"/>
        <w:gridCol w:w="1268"/>
        <w:gridCol w:w="3969"/>
      </w:tblGrid>
      <w:tr w:rsidR="00A11C3C" w:rsidRPr="00DB3D22" w:rsidTr="00A11C3C">
        <w:tc>
          <w:tcPr>
            <w:tcW w:w="2844" w:type="dxa"/>
          </w:tcPr>
          <w:p w:rsidR="00A11C3C" w:rsidRPr="00DB3D22" w:rsidRDefault="00A11C3C" w:rsidP="00A11C3C">
            <w:pPr>
              <w:ind w:right="-850"/>
              <w:rPr>
                <w:b/>
              </w:rPr>
            </w:pPr>
            <w:r w:rsidRPr="00DB3D22">
              <w:rPr>
                <w:b/>
              </w:rPr>
              <w:t xml:space="preserve">Вид учебного периода </w:t>
            </w:r>
          </w:p>
        </w:tc>
        <w:tc>
          <w:tcPr>
            <w:tcW w:w="7796" w:type="dxa"/>
            <w:gridSpan w:val="4"/>
          </w:tcPr>
          <w:p w:rsidR="00A11C3C" w:rsidRPr="00A44D51" w:rsidRDefault="00A11C3C" w:rsidP="00A11C3C">
            <w:pPr>
              <w:ind w:right="-850"/>
              <w:jc w:val="center"/>
            </w:pPr>
            <w:r w:rsidRPr="00A44D51">
              <w:t>Учебный период</w:t>
            </w:r>
          </w:p>
        </w:tc>
      </w:tr>
      <w:tr w:rsidR="00A11C3C" w:rsidRPr="00DB3D22" w:rsidTr="00A11C3C">
        <w:tc>
          <w:tcPr>
            <w:tcW w:w="2844" w:type="dxa"/>
          </w:tcPr>
          <w:p w:rsidR="00A11C3C" w:rsidRPr="00DB3D22" w:rsidRDefault="00A11C3C" w:rsidP="00A11C3C">
            <w:pPr>
              <w:ind w:right="-850"/>
              <w:jc w:val="center"/>
              <w:rPr>
                <w:b/>
                <w:sz w:val="28"/>
                <w:szCs w:val="28"/>
              </w:rPr>
            </w:pPr>
          </w:p>
        </w:tc>
        <w:tc>
          <w:tcPr>
            <w:tcW w:w="1233" w:type="dxa"/>
          </w:tcPr>
          <w:p w:rsidR="00A11C3C" w:rsidRPr="00A44D51" w:rsidRDefault="00A11C3C" w:rsidP="00A11C3C">
            <w:pPr>
              <w:ind w:right="-850"/>
            </w:pPr>
            <w:r w:rsidRPr="00A44D51">
              <w:t>начало</w:t>
            </w:r>
          </w:p>
        </w:tc>
        <w:tc>
          <w:tcPr>
            <w:tcW w:w="1326" w:type="dxa"/>
          </w:tcPr>
          <w:p w:rsidR="00A11C3C" w:rsidRPr="00A44D51" w:rsidRDefault="00A11C3C" w:rsidP="00A11C3C">
            <w:pPr>
              <w:ind w:right="-850"/>
            </w:pPr>
            <w:r w:rsidRPr="00A44D51">
              <w:t>о</w:t>
            </w:r>
            <w:r>
              <w:t>к</w:t>
            </w:r>
            <w:r w:rsidRPr="00A44D51">
              <w:t>ончание</w:t>
            </w:r>
          </w:p>
        </w:tc>
        <w:tc>
          <w:tcPr>
            <w:tcW w:w="1268" w:type="dxa"/>
          </w:tcPr>
          <w:p w:rsidR="00A11C3C" w:rsidRDefault="00A11C3C" w:rsidP="00A11C3C">
            <w:pPr>
              <w:ind w:right="-850"/>
            </w:pPr>
            <w:r w:rsidRPr="00A44D51">
              <w:t>Продолжи</w:t>
            </w:r>
          </w:p>
          <w:p w:rsidR="00A11C3C" w:rsidRPr="00A44D51" w:rsidRDefault="00A11C3C" w:rsidP="00A11C3C">
            <w:pPr>
              <w:ind w:right="-850"/>
            </w:pPr>
            <w:r w:rsidRPr="00A44D51">
              <w:t>тельность</w:t>
            </w:r>
          </w:p>
        </w:tc>
        <w:tc>
          <w:tcPr>
            <w:tcW w:w="3969" w:type="dxa"/>
          </w:tcPr>
          <w:p w:rsidR="00A11C3C" w:rsidRPr="00A44D51" w:rsidRDefault="00A11C3C" w:rsidP="00A11C3C">
            <w:pPr>
              <w:ind w:right="-850"/>
            </w:pPr>
            <w:r>
              <w:t>Аттестация</w:t>
            </w:r>
          </w:p>
        </w:tc>
      </w:tr>
      <w:tr w:rsidR="00A11C3C" w:rsidRPr="00DB3D22" w:rsidTr="00A11C3C">
        <w:tc>
          <w:tcPr>
            <w:tcW w:w="2844" w:type="dxa"/>
          </w:tcPr>
          <w:p w:rsidR="00A11C3C" w:rsidRPr="00DB3D22" w:rsidRDefault="00A11C3C" w:rsidP="00A11C3C">
            <w:pPr>
              <w:ind w:right="-850"/>
              <w:jc w:val="center"/>
              <w:rPr>
                <w:b/>
              </w:rPr>
            </w:pPr>
            <w:r w:rsidRPr="00DB3D22">
              <w:rPr>
                <w:b/>
              </w:rPr>
              <w:t>1четверть</w:t>
            </w:r>
          </w:p>
        </w:tc>
        <w:tc>
          <w:tcPr>
            <w:tcW w:w="1233" w:type="dxa"/>
          </w:tcPr>
          <w:p w:rsidR="00A11C3C" w:rsidRPr="002A75EC" w:rsidRDefault="00A11C3C" w:rsidP="00A11C3C">
            <w:pPr>
              <w:ind w:right="-850"/>
            </w:pPr>
            <w:r w:rsidRPr="002A75EC">
              <w:t>02.09.2019</w:t>
            </w:r>
          </w:p>
        </w:tc>
        <w:tc>
          <w:tcPr>
            <w:tcW w:w="1326" w:type="dxa"/>
          </w:tcPr>
          <w:p w:rsidR="00A11C3C" w:rsidRPr="002A75EC" w:rsidRDefault="00A11C3C" w:rsidP="00A11C3C">
            <w:pPr>
              <w:ind w:right="-850"/>
            </w:pPr>
            <w:r w:rsidRPr="002A75EC">
              <w:t>28.10.20</w:t>
            </w:r>
          </w:p>
        </w:tc>
        <w:tc>
          <w:tcPr>
            <w:tcW w:w="1268" w:type="dxa"/>
          </w:tcPr>
          <w:p w:rsidR="00A11C3C" w:rsidRPr="002A75EC" w:rsidRDefault="00A11C3C" w:rsidP="00A11C3C">
            <w:pPr>
              <w:ind w:right="-850"/>
            </w:pPr>
            <w:r w:rsidRPr="002A75EC">
              <w:t>41день</w:t>
            </w:r>
          </w:p>
        </w:tc>
        <w:tc>
          <w:tcPr>
            <w:tcW w:w="3969" w:type="dxa"/>
          </w:tcPr>
          <w:p w:rsidR="00A11C3C" w:rsidRDefault="00A11C3C" w:rsidP="00A11C3C">
            <w:pPr>
              <w:ind w:right="-850"/>
            </w:pPr>
            <w:r w:rsidRPr="00714888">
              <w:t>Промежуточная аттестация</w:t>
            </w:r>
          </w:p>
          <w:p w:rsidR="00A11C3C" w:rsidRDefault="00A11C3C" w:rsidP="00A11C3C">
            <w:pPr>
              <w:ind w:right="-850"/>
            </w:pPr>
            <w:r>
              <w:t>Выставление оценок</w:t>
            </w:r>
          </w:p>
          <w:p w:rsidR="00A11C3C" w:rsidRDefault="00A11C3C" w:rsidP="00A11C3C">
            <w:pPr>
              <w:ind w:right="-850"/>
            </w:pPr>
          </w:p>
          <w:p w:rsidR="00A11C3C" w:rsidRPr="00714888" w:rsidRDefault="00A11C3C" w:rsidP="00A11C3C">
            <w:pPr>
              <w:ind w:right="-850"/>
            </w:pPr>
            <w:r>
              <w:t>С   21.10.19  по 28.10.2019</w:t>
            </w:r>
          </w:p>
        </w:tc>
      </w:tr>
      <w:tr w:rsidR="00A11C3C" w:rsidRPr="00DB3D22" w:rsidTr="00A11C3C">
        <w:tc>
          <w:tcPr>
            <w:tcW w:w="2844" w:type="dxa"/>
          </w:tcPr>
          <w:p w:rsidR="00A11C3C" w:rsidRPr="00A44D51" w:rsidRDefault="00A11C3C" w:rsidP="00A11C3C">
            <w:pPr>
              <w:ind w:right="-850"/>
            </w:pPr>
            <w:r w:rsidRPr="00A44D51">
              <w:t>Каникулы</w:t>
            </w:r>
          </w:p>
        </w:tc>
        <w:tc>
          <w:tcPr>
            <w:tcW w:w="1233" w:type="dxa"/>
          </w:tcPr>
          <w:p w:rsidR="00A11C3C" w:rsidRPr="002A75EC" w:rsidRDefault="00A11C3C" w:rsidP="00A11C3C">
            <w:pPr>
              <w:ind w:right="-850"/>
            </w:pPr>
            <w:r w:rsidRPr="002A75EC">
              <w:t>29.10.19</w:t>
            </w:r>
          </w:p>
        </w:tc>
        <w:tc>
          <w:tcPr>
            <w:tcW w:w="1326" w:type="dxa"/>
          </w:tcPr>
          <w:p w:rsidR="00A11C3C" w:rsidRPr="002A75EC" w:rsidRDefault="00A11C3C" w:rsidP="00A11C3C">
            <w:pPr>
              <w:ind w:right="-850"/>
            </w:pPr>
            <w:r w:rsidRPr="002A75EC">
              <w:t>04.11.2019</w:t>
            </w:r>
          </w:p>
        </w:tc>
        <w:tc>
          <w:tcPr>
            <w:tcW w:w="1268" w:type="dxa"/>
          </w:tcPr>
          <w:p w:rsidR="00A11C3C" w:rsidRPr="002A75EC" w:rsidRDefault="00A11C3C" w:rsidP="00A11C3C">
            <w:pPr>
              <w:ind w:right="-850"/>
            </w:pPr>
            <w:r w:rsidRPr="002A75EC">
              <w:t>7 дней</w:t>
            </w:r>
          </w:p>
        </w:tc>
        <w:tc>
          <w:tcPr>
            <w:tcW w:w="3969" w:type="dxa"/>
          </w:tcPr>
          <w:p w:rsidR="00A11C3C" w:rsidRPr="00DB3D22" w:rsidRDefault="00A11C3C" w:rsidP="00A11C3C">
            <w:pPr>
              <w:ind w:right="-850"/>
              <w:jc w:val="center"/>
              <w:rPr>
                <w:b/>
                <w:sz w:val="28"/>
                <w:szCs w:val="28"/>
              </w:rPr>
            </w:pPr>
          </w:p>
        </w:tc>
      </w:tr>
      <w:tr w:rsidR="00A11C3C" w:rsidRPr="00DB3D22" w:rsidTr="00A11C3C">
        <w:tc>
          <w:tcPr>
            <w:tcW w:w="2844" w:type="dxa"/>
          </w:tcPr>
          <w:p w:rsidR="00A11C3C" w:rsidRPr="00A44D51" w:rsidRDefault="00A11C3C" w:rsidP="00A11C3C">
            <w:pPr>
              <w:ind w:right="-850"/>
            </w:pPr>
            <w:r w:rsidRPr="00A44D51">
              <w:t xml:space="preserve"> </w:t>
            </w:r>
            <w:r>
              <w:t>2 ч</w:t>
            </w:r>
            <w:r w:rsidRPr="00A44D51">
              <w:t>етверть</w:t>
            </w:r>
          </w:p>
        </w:tc>
        <w:tc>
          <w:tcPr>
            <w:tcW w:w="1233" w:type="dxa"/>
          </w:tcPr>
          <w:p w:rsidR="00A11C3C" w:rsidRPr="002A75EC" w:rsidRDefault="00A11C3C" w:rsidP="00A11C3C">
            <w:pPr>
              <w:ind w:right="-850"/>
            </w:pPr>
            <w:r w:rsidRPr="002A75EC">
              <w:t>05.11.19</w:t>
            </w:r>
          </w:p>
        </w:tc>
        <w:tc>
          <w:tcPr>
            <w:tcW w:w="1326" w:type="dxa"/>
          </w:tcPr>
          <w:p w:rsidR="00A11C3C" w:rsidRPr="002A75EC" w:rsidRDefault="00A11C3C" w:rsidP="00A11C3C">
            <w:pPr>
              <w:ind w:right="-850"/>
            </w:pPr>
            <w:r w:rsidRPr="002A75EC">
              <w:t>27.12.19</w:t>
            </w:r>
          </w:p>
        </w:tc>
        <w:tc>
          <w:tcPr>
            <w:tcW w:w="1268" w:type="dxa"/>
          </w:tcPr>
          <w:p w:rsidR="00A11C3C" w:rsidRPr="002A75EC" w:rsidRDefault="00A11C3C" w:rsidP="00A11C3C">
            <w:pPr>
              <w:ind w:right="-850"/>
            </w:pPr>
            <w:r w:rsidRPr="002A75EC">
              <w:t>39дней</w:t>
            </w:r>
          </w:p>
        </w:tc>
        <w:tc>
          <w:tcPr>
            <w:tcW w:w="3969" w:type="dxa"/>
          </w:tcPr>
          <w:p w:rsidR="00A11C3C" w:rsidRDefault="00A11C3C" w:rsidP="00A11C3C">
            <w:pPr>
              <w:ind w:right="-850"/>
            </w:pPr>
            <w:r w:rsidRPr="00714888">
              <w:t>Промежуточная аттестация</w:t>
            </w:r>
          </w:p>
          <w:p w:rsidR="00A11C3C" w:rsidRDefault="00A11C3C" w:rsidP="00A11C3C">
            <w:pPr>
              <w:ind w:right="-850"/>
            </w:pPr>
            <w:r>
              <w:t>Выставление оценок</w:t>
            </w:r>
          </w:p>
          <w:p w:rsidR="00A11C3C" w:rsidRPr="00714888" w:rsidRDefault="00A11C3C" w:rsidP="00A11C3C">
            <w:pPr>
              <w:ind w:right="-850"/>
            </w:pPr>
            <w:r>
              <w:t>С  23.12.19  по  27.12.19</w:t>
            </w:r>
          </w:p>
        </w:tc>
      </w:tr>
      <w:tr w:rsidR="00A11C3C" w:rsidRPr="00DB3D22" w:rsidTr="00A11C3C">
        <w:tc>
          <w:tcPr>
            <w:tcW w:w="2844" w:type="dxa"/>
          </w:tcPr>
          <w:p w:rsidR="00A11C3C" w:rsidRPr="00A44D51" w:rsidRDefault="00A11C3C" w:rsidP="00A11C3C">
            <w:pPr>
              <w:ind w:right="-850"/>
            </w:pPr>
            <w:r>
              <w:t>к</w:t>
            </w:r>
            <w:r w:rsidRPr="00A44D51">
              <w:t>аникулы</w:t>
            </w:r>
          </w:p>
        </w:tc>
        <w:tc>
          <w:tcPr>
            <w:tcW w:w="1233" w:type="dxa"/>
          </w:tcPr>
          <w:p w:rsidR="00A11C3C" w:rsidRPr="002A75EC" w:rsidRDefault="00A11C3C" w:rsidP="00A11C3C">
            <w:pPr>
              <w:ind w:right="-850"/>
            </w:pPr>
            <w:r w:rsidRPr="002A75EC">
              <w:t>28.12.2019</w:t>
            </w:r>
          </w:p>
        </w:tc>
        <w:tc>
          <w:tcPr>
            <w:tcW w:w="1326" w:type="dxa"/>
          </w:tcPr>
          <w:p w:rsidR="00A11C3C" w:rsidRPr="002A75EC" w:rsidRDefault="00A11C3C" w:rsidP="00A11C3C">
            <w:pPr>
              <w:ind w:right="-850"/>
            </w:pPr>
            <w:r w:rsidRPr="002A75EC">
              <w:t>09.01.2020</w:t>
            </w:r>
          </w:p>
        </w:tc>
        <w:tc>
          <w:tcPr>
            <w:tcW w:w="1268" w:type="dxa"/>
          </w:tcPr>
          <w:p w:rsidR="00A11C3C" w:rsidRPr="002A75EC" w:rsidRDefault="00A11C3C" w:rsidP="00A11C3C">
            <w:pPr>
              <w:ind w:right="-850"/>
            </w:pPr>
            <w:r w:rsidRPr="002A75EC">
              <w:t>13 дней</w:t>
            </w:r>
          </w:p>
        </w:tc>
        <w:tc>
          <w:tcPr>
            <w:tcW w:w="3969" w:type="dxa"/>
          </w:tcPr>
          <w:p w:rsidR="00A11C3C" w:rsidRPr="002A75EC" w:rsidRDefault="00A11C3C" w:rsidP="00A11C3C">
            <w:pPr>
              <w:ind w:right="-850"/>
            </w:pPr>
          </w:p>
        </w:tc>
      </w:tr>
      <w:tr w:rsidR="00A11C3C" w:rsidRPr="00DB3D22" w:rsidTr="00A11C3C">
        <w:tc>
          <w:tcPr>
            <w:tcW w:w="2844" w:type="dxa"/>
          </w:tcPr>
          <w:p w:rsidR="00A11C3C" w:rsidRPr="00A44D51" w:rsidRDefault="00A11C3C" w:rsidP="00A11C3C">
            <w:pPr>
              <w:ind w:right="-850"/>
            </w:pPr>
            <w:r w:rsidRPr="00A44D51">
              <w:t>3</w:t>
            </w:r>
            <w:r>
              <w:t xml:space="preserve"> </w:t>
            </w:r>
            <w:r w:rsidRPr="00A44D51">
              <w:t>четверть</w:t>
            </w:r>
          </w:p>
        </w:tc>
        <w:tc>
          <w:tcPr>
            <w:tcW w:w="1233" w:type="dxa"/>
          </w:tcPr>
          <w:p w:rsidR="00A11C3C" w:rsidRPr="002A75EC" w:rsidRDefault="00A11C3C" w:rsidP="00A11C3C">
            <w:pPr>
              <w:ind w:right="-850"/>
            </w:pPr>
            <w:r w:rsidRPr="002A75EC">
              <w:t>10.01.19</w:t>
            </w:r>
          </w:p>
        </w:tc>
        <w:tc>
          <w:tcPr>
            <w:tcW w:w="1326" w:type="dxa"/>
          </w:tcPr>
          <w:p w:rsidR="00A11C3C" w:rsidRPr="002A75EC" w:rsidRDefault="00A11C3C" w:rsidP="00A11C3C">
            <w:pPr>
              <w:ind w:right="-850"/>
            </w:pPr>
            <w:r w:rsidRPr="002A75EC">
              <w:t>19.03.19</w:t>
            </w:r>
          </w:p>
        </w:tc>
        <w:tc>
          <w:tcPr>
            <w:tcW w:w="1268" w:type="dxa"/>
          </w:tcPr>
          <w:p w:rsidR="00A11C3C" w:rsidRPr="002A75EC" w:rsidRDefault="00A11C3C" w:rsidP="00A11C3C">
            <w:pPr>
              <w:ind w:right="-850"/>
            </w:pPr>
            <w:r w:rsidRPr="002A75EC">
              <w:t>48 дней</w:t>
            </w:r>
          </w:p>
        </w:tc>
        <w:tc>
          <w:tcPr>
            <w:tcW w:w="3969" w:type="dxa"/>
          </w:tcPr>
          <w:p w:rsidR="00A11C3C" w:rsidRDefault="00A11C3C" w:rsidP="00A11C3C">
            <w:pPr>
              <w:ind w:right="-850"/>
            </w:pPr>
            <w:r w:rsidRPr="00714888">
              <w:t>Промежуточная аттестация</w:t>
            </w:r>
          </w:p>
          <w:p w:rsidR="00A11C3C" w:rsidRDefault="00A11C3C" w:rsidP="00A11C3C">
            <w:pPr>
              <w:ind w:right="-850"/>
            </w:pPr>
            <w:r>
              <w:t>Выставление оценок</w:t>
            </w:r>
          </w:p>
          <w:p w:rsidR="00A11C3C" w:rsidRDefault="00A11C3C" w:rsidP="00A11C3C">
            <w:pPr>
              <w:ind w:right="-850"/>
            </w:pPr>
          </w:p>
          <w:p w:rsidR="00A11C3C" w:rsidRPr="00714888" w:rsidRDefault="00A11C3C" w:rsidP="00A11C3C">
            <w:pPr>
              <w:ind w:right="-850"/>
            </w:pPr>
            <w:r>
              <w:t>С   16.03.20 по  19.03.20</w:t>
            </w:r>
          </w:p>
        </w:tc>
      </w:tr>
      <w:tr w:rsidR="00A11C3C" w:rsidRPr="00DB3D22" w:rsidTr="00A11C3C">
        <w:tc>
          <w:tcPr>
            <w:tcW w:w="2844" w:type="dxa"/>
          </w:tcPr>
          <w:p w:rsidR="00A11C3C" w:rsidRPr="00A44D51" w:rsidRDefault="00A11C3C" w:rsidP="00A11C3C">
            <w:pPr>
              <w:ind w:right="-850"/>
            </w:pPr>
            <w:r>
              <w:t>к</w:t>
            </w:r>
            <w:r w:rsidRPr="00A44D51">
              <w:t>аникулы</w:t>
            </w:r>
          </w:p>
        </w:tc>
        <w:tc>
          <w:tcPr>
            <w:tcW w:w="1233" w:type="dxa"/>
          </w:tcPr>
          <w:p w:rsidR="00A11C3C" w:rsidRPr="002A75EC" w:rsidRDefault="00A11C3C" w:rsidP="00A11C3C">
            <w:pPr>
              <w:ind w:right="-850"/>
            </w:pPr>
            <w:r w:rsidRPr="002A75EC">
              <w:t>20.03.2020</w:t>
            </w:r>
          </w:p>
        </w:tc>
        <w:tc>
          <w:tcPr>
            <w:tcW w:w="1326" w:type="dxa"/>
          </w:tcPr>
          <w:p w:rsidR="00A11C3C" w:rsidRPr="002A75EC" w:rsidRDefault="00A11C3C" w:rsidP="00A11C3C">
            <w:pPr>
              <w:ind w:right="-850"/>
            </w:pPr>
            <w:r w:rsidRPr="002A75EC">
              <w:t>29.03.2020</w:t>
            </w:r>
          </w:p>
        </w:tc>
        <w:tc>
          <w:tcPr>
            <w:tcW w:w="1268" w:type="dxa"/>
          </w:tcPr>
          <w:p w:rsidR="00A11C3C" w:rsidRPr="002A75EC" w:rsidRDefault="00A11C3C" w:rsidP="00A11C3C">
            <w:pPr>
              <w:ind w:right="-850"/>
            </w:pPr>
            <w:r w:rsidRPr="002A75EC">
              <w:t>10 дней</w:t>
            </w:r>
          </w:p>
        </w:tc>
        <w:tc>
          <w:tcPr>
            <w:tcW w:w="3969" w:type="dxa"/>
          </w:tcPr>
          <w:p w:rsidR="00A11C3C" w:rsidRPr="00DB3D22" w:rsidRDefault="00A11C3C" w:rsidP="00A11C3C">
            <w:pPr>
              <w:ind w:right="-850"/>
              <w:jc w:val="center"/>
              <w:rPr>
                <w:b/>
                <w:sz w:val="28"/>
                <w:szCs w:val="28"/>
              </w:rPr>
            </w:pPr>
          </w:p>
        </w:tc>
      </w:tr>
      <w:tr w:rsidR="00A11C3C" w:rsidRPr="00DB3D22" w:rsidTr="00A11C3C">
        <w:tc>
          <w:tcPr>
            <w:tcW w:w="2844" w:type="dxa"/>
          </w:tcPr>
          <w:p w:rsidR="00A11C3C" w:rsidRDefault="00A11C3C" w:rsidP="00A11C3C">
            <w:pPr>
              <w:ind w:right="-850"/>
            </w:pPr>
            <w:r>
              <w:t xml:space="preserve">Дополнительные </w:t>
            </w:r>
          </w:p>
          <w:p w:rsidR="00A11C3C" w:rsidRDefault="00A11C3C" w:rsidP="00A11C3C">
            <w:pPr>
              <w:ind w:right="-850"/>
            </w:pPr>
            <w:r>
              <w:t xml:space="preserve">каникулы для </w:t>
            </w:r>
          </w:p>
          <w:p w:rsidR="00A11C3C" w:rsidRPr="00A44D51" w:rsidRDefault="00A11C3C" w:rsidP="00A11C3C">
            <w:pPr>
              <w:ind w:right="-850"/>
            </w:pPr>
            <w:r>
              <w:t>первоклассников</w:t>
            </w:r>
          </w:p>
        </w:tc>
        <w:tc>
          <w:tcPr>
            <w:tcW w:w="1233" w:type="dxa"/>
          </w:tcPr>
          <w:p w:rsidR="00A11C3C" w:rsidRPr="002A75EC" w:rsidRDefault="00A11C3C" w:rsidP="00A11C3C">
            <w:pPr>
              <w:ind w:right="-850"/>
            </w:pPr>
            <w:r w:rsidRPr="002A75EC">
              <w:t>10.02.2020</w:t>
            </w:r>
          </w:p>
        </w:tc>
        <w:tc>
          <w:tcPr>
            <w:tcW w:w="1326" w:type="dxa"/>
          </w:tcPr>
          <w:p w:rsidR="00A11C3C" w:rsidRPr="002A75EC" w:rsidRDefault="00A11C3C" w:rsidP="00A11C3C">
            <w:pPr>
              <w:ind w:right="-850"/>
            </w:pPr>
            <w:r w:rsidRPr="002A75EC">
              <w:t>16.02.2020</w:t>
            </w:r>
          </w:p>
        </w:tc>
        <w:tc>
          <w:tcPr>
            <w:tcW w:w="1268" w:type="dxa"/>
          </w:tcPr>
          <w:p w:rsidR="00A11C3C" w:rsidRPr="002A75EC" w:rsidRDefault="00A11C3C" w:rsidP="00A11C3C">
            <w:pPr>
              <w:ind w:right="-850"/>
            </w:pPr>
            <w:r w:rsidRPr="002A75EC">
              <w:t>7 дней</w:t>
            </w:r>
          </w:p>
        </w:tc>
        <w:tc>
          <w:tcPr>
            <w:tcW w:w="3969" w:type="dxa"/>
          </w:tcPr>
          <w:p w:rsidR="00A11C3C" w:rsidRPr="00A44D51" w:rsidRDefault="00A11C3C" w:rsidP="00A11C3C">
            <w:pPr>
              <w:ind w:right="-850"/>
            </w:pPr>
          </w:p>
        </w:tc>
      </w:tr>
      <w:tr w:rsidR="00A11C3C" w:rsidRPr="00DB3D22" w:rsidTr="00A11C3C">
        <w:trPr>
          <w:trHeight w:val="1321"/>
        </w:trPr>
        <w:tc>
          <w:tcPr>
            <w:tcW w:w="2844" w:type="dxa"/>
          </w:tcPr>
          <w:p w:rsidR="00A11C3C" w:rsidRPr="00A44D51" w:rsidRDefault="00A11C3C" w:rsidP="00A11C3C">
            <w:pPr>
              <w:ind w:right="-850"/>
            </w:pPr>
            <w:r>
              <w:t>4 четверть</w:t>
            </w:r>
          </w:p>
        </w:tc>
        <w:tc>
          <w:tcPr>
            <w:tcW w:w="1233" w:type="dxa"/>
          </w:tcPr>
          <w:p w:rsidR="00A11C3C" w:rsidRPr="002A75EC" w:rsidRDefault="00A11C3C" w:rsidP="00A11C3C">
            <w:pPr>
              <w:ind w:right="-850"/>
            </w:pPr>
            <w:r w:rsidRPr="002A75EC">
              <w:t>30.03.20</w:t>
            </w:r>
          </w:p>
        </w:tc>
        <w:tc>
          <w:tcPr>
            <w:tcW w:w="1326" w:type="dxa"/>
          </w:tcPr>
          <w:p w:rsidR="00A11C3C" w:rsidRPr="002A75EC" w:rsidRDefault="00A11C3C" w:rsidP="00A11C3C">
            <w:pPr>
              <w:ind w:right="-850"/>
            </w:pPr>
            <w:r w:rsidRPr="002A75EC">
              <w:t>31.05.2020</w:t>
            </w:r>
          </w:p>
        </w:tc>
        <w:tc>
          <w:tcPr>
            <w:tcW w:w="1268" w:type="dxa"/>
          </w:tcPr>
          <w:p w:rsidR="00A11C3C" w:rsidRPr="002A75EC" w:rsidRDefault="00A11C3C" w:rsidP="00A11C3C">
            <w:pPr>
              <w:ind w:right="-850"/>
            </w:pPr>
            <w:r w:rsidRPr="002A75EC">
              <w:t>41 день</w:t>
            </w:r>
          </w:p>
        </w:tc>
        <w:tc>
          <w:tcPr>
            <w:tcW w:w="3969" w:type="dxa"/>
          </w:tcPr>
          <w:p w:rsidR="00A11C3C" w:rsidRPr="00714888" w:rsidRDefault="00A11C3C" w:rsidP="00A11C3C">
            <w:pPr>
              <w:ind w:right="-850"/>
            </w:pPr>
            <w:r>
              <w:t>Выставление оценок  с 20.05.20 по 29.05.20</w:t>
            </w:r>
          </w:p>
        </w:tc>
      </w:tr>
      <w:tr w:rsidR="00A11C3C" w:rsidRPr="00DB3D22" w:rsidTr="00A11C3C">
        <w:tc>
          <w:tcPr>
            <w:tcW w:w="2844" w:type="dxa"/>
          </w:tcPr>
          <w:p w:rsidR="00A11C3C" w:rsidRPr="00A44D51" w:rsidRDefault="00A11C3C" w:rsidP="00A11C3C">
            <w:pPr>
              <w:ind w:right="-850"/>
            </w:pPr>
            <w:r w:rsidRPr="00A44D51">
              <w:t>каникулы</w:t>
            </w:r>
          </w:p>
        </w:tc>
        <w:tc>
          <w:tcPr>
            <w:tcW w:w="1233" w:type="dxa"/>
          </w:tcPr>
          <w:p w:rsidR="00A11C3C" w:rsidRPr="002A75EC" w:rsidRDefault="00A11C3C" w:rsidP="00A11C3C">
            <w:pPr>
              <w:ind w:right="-850"/>
            </w:pPr>
            <w:r w:rsidRPr="002A75EC">
              <w:t>01.06.2020</w:t>
            </w:r>
          </w:p>
        </w:tc>
        <w:tc>
          <w:tcPr>
            <w:tcW w:w="1326" w:type="dxa"/>
          </w:tcPr>
          <w:p w:rsidR="00A11C3C" w:rsidRPr="002A75EC" w:rsidRDefault="00A11C3C" w:rsidP="00A11C3C">
            <w:pPr>
              <w:ind w:right="-850"/>
            </w:pPr>
          </w:p>
        </w:tc>
        <w:tc>
          <w:tcPr>
            <w:tcW w:w="1268" w:type="dxa"/>
          </w:tcPr>
          <w:p w:rsidR="00A11C3C" w:rsidRPr="002A75EC" w:rsidRDefault="00A11C3C" w:rsidP="00A11C3C">
            <w:pPr>
              <w:ind w:right="-850"/>
              <w:jc w:val="center"/>
              <w:rPr>
                <w:b/>
              </w:rPr>
            </w:pPr>
          </w:p>
        </w:tc>
        <w:tc>
          <w:tcPr>
            <w:tcW w:w="3969" w:type="dxa"/>
          </w:tcPr>
          <w:p w:rsidR="00A11C3C" w:rsidRPr="00DB3D22" w:rsidRDefault="00A11C3C" w:rsidP="00A11C3C">
            <w:pPr>
              <w:ind w:right="-850"/>
              <w:jc w:val="center"/>
              <w:rPr>
                <w:b/>
                <w:sz w:val="28"/>
                <w:szCs w:val="28"/>
              </w:rPr>
            </w:pPr>
          </w:p>
        </w:tc>
      </w:tr>
    </w:tbl>
    <w:p w:rsidR="0060158D" w:rsidRDefault="0060158D">
      <w:pPr>
        <w:spacing w:line="395" w:lineRule="exact"/>
        <w:rPr>
          <w:sz w:val="20"/>
          <w:szCs w:val="20"/>
        </w:rPr>
      </w:pPr>
    </w:p>
    <w:p w:rsidR="00E72C98" w:rsidRDefault="00E72C98">
      <w:pPr>
        <w:spacing w:line="395" w:lineRule="exact"/>
        <w:rPr>
          <w:sz w:val="20"/>
          <w:szCs w:val="20"/>
        </w:rPr>
      </w:pPr>
    </w:p>
    <w:p w:rsidR="00AD5E6D" w:rsidRDefault="00AD5E6D">
      <w:pPr>
        <w:spacing w:line="395" w:lineRule="exact"/>
        <w:rPr>
          <w:sz w:val="20"/>
          <w:szCs w:val="20"/>
        </w:rPr>
      </w:pPr>
    </w:p>
    <w:p w:rsidR="00AD5E6D" w:rsidRDefault="00AD5E6D">
      <w:pPr>
        <w:spacing w:line="395" w:lineRule="exact"/>
        <w:rPr>
          <w:sz w:val="20"/>
          <w:szCs w:val="20"/>
        </w:rPr>
      </w:pPr>
    </w:p>
    <w:p w:rsidR="00AD5E6D" w:rsidRDefault="00AD5E6D">
      <w:pPr>
        <w:spacing w:line="395" w:lineRule="exact"/>
        <w:rPr>
          <w:sz w:val="20"/>
          <w:szCs w:val="20"/>
        </w:rPr>
      </w:pPr>
    </w:p>
    <w:p w:rsidR="00E72C98" w:rsidRDefault="00E72C98">
      <w:pPr>
        <w:spacing w:line="395" w:lineRule="exact"/>
        <w:rPr>
          <w:sz w:val="20"/>
          <w:szCs w:val="20"/>
        </w:rPr>
      </w:pPr>
    </w:p>
    <w:p w:rsidR="00E72C98" w:rsidRDefault="00E72C98">
      <w:pPr>
        <w:spacing w:line="395" w:lineRule="exact"/>
        <w:rPr>
          <w:sz w:val="20"/>
          <w:szCs w:val="20"/>
        </w:rPr>
      </w:pPr>
    </w:p>
    <w:p w:rsidR="00E72C98" w:rsidRDefault="00E72C98">
      <w:pPr>
        <w:spacing w:line="395" w:lineRule="exact"/>
        <w:rPr>
          <w:sz w:val="20"/>
          <w:szCs w:val="20"/>
        </w:rPr>
      </w:pPr>
    </w:p>
    <w:p w:rsidR="00E72C98" w:rsidRDefault="00E72C98">
      <w:pPr>
        <w:spacing w:line="395" w:lineRule="exact"/>
        <w:rPr>
          <w:sz w:val="20"/>
          <w:szCs w:val="20"/>
        </w:rPr>
      </w:pPr>
    </w:p>
    <w:p w:rsidR="00E72C98" w:rsidRDefault="00E72C98">
      <w:pPr>
        <w:spacing w:line="395" w:lineRule="exact"/>
        <w:rPr>
          <w:sz w:val="20"/>
          <w:szCs w:val="20"/>
        </w:rPr>
      </w:pPr>
    </w:p>
    <w:p w:rsidR="00E72C98" w:rsidRDefault="00E72C98">
      <w:pPr>
        <w:spacing w:line="395" w:lineRule="exact"/>
        <w:rPr>
          <w:sz w:val="20"/>
          <w:szCs w:val="20"/>
        </w:rPr>
      </w:pPr>
    </w:p>
    <w:p w:rsidR="00A11C3C" w:rsidRDefault="00A11C3C">
      <w:pPr>
        <w:spacing w:line="395" w:lineRule="exact"/>
        <w:rPr>
          <w:sz w:val="20"/>
          <w:szCs w:val="20"/>
        </w:rPr>
      </w:pPr>
    </w:p>
    <w:p w:rsidR="00A11C3C" w:rsidRDefault="00A11C3C">
      <w:pPr>
        <w:spacing w:line="395" w:lineRule="exact"/>
        <w:rPr>
          <w:sz w:val="20"/>
          <w:szCs w:val="20"/>
        </w:rPr>
      </w:pPr>
    </w:p>
    <w:p w:rsidR="00A11C3C" w:rsidRDefault="00A11C3C">
      <w:pPr>
        <w:spacing w:line="395" w:lineRule="exact"/>
        <w:rPr>
          <w:sz w:val="20"/>
          <w:szCs w:val="20"/>
        </w:rPr>
      </w:pPr>
    </w:p>
    <w:p w:rsidR="00A11C3C" w:rsidRDefault="00A11C3C">
      <w:pPr>
        <w:spacing w:line="395" w:lineRule="exact"/>
        <w:rPr>
          <w:sz w:val="20"/>
          <w:szCs w:val="20"/>
        </w:rPr>
      </w:pPr>
    </w:p>
    <w:p w:rsidR="00A11C3C" w:rsidRDefault="00A11C3C">
      <w:pPr>
        <w:spacing w:line="395" w:lineRule="exact"/>
        <w:rPr>
          <w:sz w:val="20"/>
          <w:szCs w:val="20"/>
        </w:rPr>
      </w:pPr>
    </w:p>
    <w:p w:rsidR="00A11C3C" w:rsidRDefault="00A11C3C">
      <w:pPr>
        <w:spacing w:line="395" w:lineRule="exact"/>
        <w:rPr>
          <w:sz w:val="20"/>
          <w:szCs w:val="20"/>
        </w:rPr>
      </w:pPr>
    </w:p>
    <w:p w:rsidR="00E72C98" w:rsidRDefault="00E72C98">
      <w:pPr>
        <w:spacing w:line="395" w:lineRule="exact"/>
        <w:rPr>
          <w:sz w:val="20"/>
          <w:szCs w:val="20"/>
        </w:rPr>
      </w:pPr>
    </w:p>
    <w:p w:rsidR="00E72C98" w:rsidRDefault="00E72C98">
      <w:pPr>
        <w:spacing w:line="395" w:lineRule="exact"/>
        <w:rPr>
          <w:sz w:val="20"/>
          <w:szCs w:val="20"/>
        </w:rPr>
      </w:pPr>
    </w:p>
    <w:p w:rsidR="00E72C98" w:rsidRDefault="00E72C98">
      <w:pPr>
        <w:spacing w:line="395" w:lineRule="exact"/>
        <w:rPr>
          <w:sz w:val="20"/>
          <w:szCs w:val="20"/>
        </w:rPr>
      </w:pPr>
    </w:p>
    <w:p w:rsidR="0060158D" w:rsidRDefault="00173B4A">
      <w:pPr>
        <w:ind w:left="1120"/>
        <w:rPr>
          <w:sz w:val="20"/>
          <w:szCs w:val="20"/>
        </w:rPr>
      </w:pPr>
      <w:r>
        <w:rPr>
          <w:rFonts w:eastAsia="Times New Roman"/>
          <w:b/>
          <w:bCs/>
          <w:sz w:val="24"/>
          <w:szCs w:val="24"/>
        </w:rPr>
        <w:t>3.1.2. План внеурочной деятельности</w:t>
      </w:r>
    </w:p>
    <w:p w:rsidR="0060158D" w:rsidRDefault="0060158D">
      <w:pPr>
        <w:spacing w:line="322" w:lineRule="exact"/>
        <w:rPr>
          <w:sz w:val="20"/>
          <w:szCs w:val="20"/>
        </w:rPr>
      </w:pPr>
    </w:p>
    <w:p w:rsidR="00AD55BB" w:rsidRPr="00097C74" w:rsidRDefault="00AD55BB" w:rsidP="00AD55BB">
      <w:pPr>
        <w:ind w:firstLine="709"/>
        <w:jc w:val="center"/>
        <w:rPr>
          <w:rFonts w:eastAsia="Times New Roman"/>
          <w:b/>
          <w:bCs/>
          <w:sz w:val="24"/>
          <w:szCs w:val="24"/>
          <w:u w:val="single"/>
        </w:rPr>
      </w:pPr>
      <w:r w:rsidRPr="00097C74">
        <w:rPr>
          <w:rFonts w:eastAsia="Times New Roman"/>
          <w:b/>
          <w:bCs/>
          <w:sz w:val="24"/>
          <w:szCs w:val="24"/>
          <w:u w:val="single"/>
        </w:rPr>
        <w:t>План внеурочной деятельности основного общего образования</w:t>
      </w:r>
    </w:p>
    <w:p w:rsidR="00AD55BB" w:rsidRPr="00097C74" w:rsidRDefault="00AD55BB" w:rsidP="00AD55BB">
      <w:pPr>
        <w:ind w:firstLine="709"/>
        <w:jc w:val="center"/>
        <w:rPr>
          <w:sz w:val="24"/>
          <w:szCs w:val="24"/>
        </w:rPr>
      </w:pPr>
      <w:r w:rsidRPr="00097C74">
        <w:rPr>
          <w:rFonts w:eastAsia="Times New Roman"/>
          <w:b/>
          <w:bCs/>
          <w:sz w:val="24"/>
          <w:szCs w:val="24"/>
          <w:u w:val="single"/>
        </w:rPr>
        <w:t>МОУ</w:t>
      </w:r>
      <w:r w:rsidRPr="00097C74">
        <w:rPr>
          <w:sz w:val="24"/>
          <w:szCs w:val="24"/>
          <w:u w:val="single"/>
        </w:rPr>
        <w:t xml:space="preserve"> </w:t>
      </w:r>
      <w:r w:rsidRPr="00097C74">
        <w:rPr>
          <w:rFonts w:eastAsia="Times New Roman"/>
          <w:b/>
          <w:bCs/>
          <w:sz w:val="24"/>
          <w:szCs w:val="24"/>
          <w:u w:val="single"/>
        </w:rPr>
        <w:t>«Средняя школа №11» 2019-2020 учебный год</w:t>
      </w:r>
    </w:p>
    <w:p w:rsidR="00AD55BB" w:rsidRPr="00097C74" w:rsidRDefault="00AD55BB" w:rsidP="00AD55BB">
      <w:pPr>
        <w:ind w:firstLine="709"/>
        <w:jc w:val="center"/>
        <w:rPr>
          <w:sz w:val="24"/>
          <w:szCs w:val="24"/>
        </w:rPr>
      </w:pPr>
    </w:p>
    <w:p w:rsidR="00AD55BB" w:rsidRPr="00097C74" w:rsidRDefault="00AD55BB" w:rsidP="00AD55BB">
      <w:pPr>
        <w:ind w:firstLine="709"/>
        <w:jc w:val="center"/>
        <w:rPr>
          <w:sz w:val="24"/>
          <w:szCs w:val="24"/>
        </w:rPr>
      </w:pPr>
      <w:r w:rsidRPr="00097C74">
        <w:rPr>
          <w:rFonts w:eastAsia="Times New Roman"/>
          <w:b/>
          <w:bCs/>
          <w:sz w:val="24"/>
          <w:szCs w:val="24"/>
        </w:rPr>
        <w:t>ПОЯСНИТЕЛЬНАЯ ЗАПИСКА</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b/>
          <w:bCs/>
          <w:sz w:val="24"/>
          <w:szCs w:val="24"/>
        </w:rPr>
        <w:t xml:space="preserve">План </w:t>
      </w:r>
      <w:r w:rsidRPr="00097C74">
        <w:rPr>
          <w:rFonts w:eastAsia="Times New Roman"/>
          <w:sz w:val="24"/>
          <w:szCs w:val="24"/>
        </w:rPr>
        <w:t>внеурочной деятельности муниципального общеобразовательного</w:t>
      </w:r>
      <w:r w:rsidRPr="00097C74">
        <w:rPr>
          <w:rFonts w:eastAsia="Times New Roman"/>
          <w:b/>
          <w:bCs/>
          <w:sz w:val="24"/>
          <w:szCs w:val="24"/>
        </w:rPr>
        <w:t xml:space="preserve"> </w:t>
      </w:r>
      <w:r w:rsidRPr="00097C74">
        <w:rPr>
          <w:rFonts w:eastAsia="Times New Roman"/>
          <w:sz w:val="24"/>
          <w:szCs w:val="24"/>
        </w:rPr>
        <w:t>учреждения «</w:t>
      </w:r>
      <w:r w:rsidRPr="004427A5">
        <w:rPr>
          <w:rFonts w:eastAsia="Times New Roman"/>
          <w:sz w:val="24"/>
          <w:szCs w:val="24"/>
        </w:rPr>
        <w:t>Средняя школа №11</w:t>
      </w:r>
      <w:r w:rsidRPr="00097C74">
        <w:rPr>
          <w:rFonts w:eastAsia="Times New Roman"/>
          <w:sz w:val="24"/>
          <w:szCs w:val="24"/>
        </w:rPr>
        <w:t>» (далее План)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При разработке плана, реализующего программы внеурочной деятельности, использовались следующие документы:</w:t>
      </w:r>
    </w:p>
    <w:p w:rsidR="00AD55BB" w:rsidRPr="00097C74" w:rsidRDefault="00AD55BB" w:rsidP="00AD55BB">
      <w:pPr>
        <w:ind w:firstLine="709"/>
        <w:jc w:val="both"/>
        <w:rPr>
          <w:sz w:val="24"/>
          <w:szCs w:val="24"/>
        </w:rPr>
      </w:pPr>
    </w:p>
    <w:p w:rsidR="00AD55BB" w:rsidRPr="00097C74" w:rsidRDefault="00AD55BB" w:rsidP="006F0BF9">
      <w:pPr>
        <w:numPr>
          <w:ilvl w:val="0"/>
          <w:numId w:val="376"/>
        </w:numPr>
        <w:tabs>
          <w:tab w:val="left" w:pos="540"/>
        </w:tabs>
        <w:ind w:firstLine="709"/>
        <w:jc w:val="both"/>
        <w:rPr>
          <w:rFonts w:eastAsia="Times New Roman"/>
          <w:sz w:val="24"/>
          <w:szCs w:val="24"/>
        </w:rPr>
      </w:pPr>
      <w:r w:rsidRPr="00097C74">
        <w:rPr>
          <w:rFonts w:eastAsia="Times New Roman"/>
          <w:sz w:val="24"/>
          <w:szCs w:val="24"/>
        </w:rPr>
        <w:t>Конвенция ООН о правах ребенка;</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6"/>
        </w:numPr>
        <w:tabs>
          <w:tab w:val="left" w:pos="540"/>
        </w:tabs>
        <w:ind w:firstLine="709"/>
        <w:jc w:val="both"/>
        <w:rPr>
          <w:rFonts w:eastAsia="Times New Roman"/>
          <w:sz w:val="24"/>
          <w:szCs w:val="24"/>
        </w:rPr>
      </w:pPr>
      <w:r w:rsidRPr="00097C74">
        <w:rPr>
          <w:rFonts w:eastAsia="Times New Roman"/>
          <w:sz w:val="24"/>
          <w:szCs w:val="24"/>
        </w:rPr>
        <w:t>Конституция Российской Федерации;</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6"/>
        </w:numPr>
        <w:tabs>
          <w:tab w:val="left" w:pos="540"/>
        </w:tabs>
        <w:ind w:firstLine="709"/>
        <w:jc w:val="both"/>
        <w:rPr>
          <w:rFonts w:eastAsia="Times New Roman"/>
          <w:sz w:val="24"/>
          <w:szCs w:val="24"/>
        </w:rPr>
      </w:pPr>
      <w:r w:rsidRPr="00097C74">
        <w:rPr>
          <w:rFonts w:eastAsia="Times New Roman"/>
          <w:sz w:val="24"/>
          <w:szCs w:val="24"/>
        </w:rPr>
        <w:t>Федеральный закон  "Об образовании в Российской Федерации" №273-ФЗ;</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6"/>
        </w:numPr>
        <w:tabs>
          <w:tab w:val="left" w:pos="558"/>
        </w:tabs>
        <w:ind w:firstLine="709"/>
        <w:jc w:val="both"/>
        <w:rPr>
          <w:rFonts w:eastAsia="Times New Roman"/>
          <w:sz w:val="24"/>
          <w:szCs w:val="24"/>
        </w:rPr>
      </w:pPr>
      <w:r w:rsidRPr="00097C74">
        <w:rPr>
          <w:rFonts w:eastAsia="Times New Roman"/>
          <w:sz w:val="24"/>
          <w:szCs w:val="24"/>
        </w:rPr>
        <w:t>Приказ Министерства образования и науки Российской Федерации «Об утвержденнии и введении в действие федерального государственного образовательного стандарта основного общего образования» от17.12.2010г. №1897;</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6"/>
        </w:numPr>
        <w:tabs>
          <w:tab w:val="left" w:pos="614"/>
        </w:tabs>
        <w:ind w:firstLine="709"/>
        <w:jc w:val="both"/>
        <w:rPr>
          <w:rFonts w:eastAsia="Times New Roman"/>
          <w:sz w:val="24"/>
          <w:szCs w:val="24"/>
        </w:rPr>
      </w:pPr>
      <w:r w:rsidRPr="00097C74">
        <w:rPr>
          <w:rFonts w:eastAsia="Times New Roman"/>
          <w:sz w:val="24"/>
          <w:szCs w:val="24"/>
        </w:rPr>
        <w:t>Приказ Министерства образования и науки Российской Федерации (Минобрнауки России) от 29 декабря 2014 г. № 1644 «О внесении изменений в приказ Министерства образования и науки Российской Федерации от 17.12.2010г. №1897 «Об утвержденнии и введении в действие федерального государственного образовательного стандарта основного общего образования».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6"/>
        </w:numPr>
        <w:tabs>
          <w:tab w:val="left" w:pos="540"/>
        </w:tabs>
        <w:ind w:firstLine="709"/>
        <w:jc w:val="both"/>
        <w:rPr>
          <w:rFonts w:eastAsia="Times New Roman"/>
          <w:sz w:val="24"/>
          <w:szCs w:val="24"/>
        </w:rPr>
      </w:pPr>
      <w:r w:rsidRPr="00097C74">
        <w:rPr>
          <w:rFonts w:eastAsia="Times New Roman"/>
          <w:sz w:val="24"/>
          <w:szCs w:val="24"/>
        </w:rPr>
        <w:t>Устав муниципального общеобразовательного учреждения «Средняя школа №11».</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b/>
          <w:bCs/>
          <w:sz w:val="24"/>
          <w:szCs w:val="24"/>
        </w:rPr>
        <w:t>Целевая направленность, стратегические и тактические цели содержания образования</w:t>
      </w:r>
    </w:p>
    <w:p w:rsidR="00AD55BB" w:rsidRPr="00097C74" w:rsidRDefault="00AD55BB" w:rsidP="00AD55BB">
      <w:pPr>
        <w:ind w:firstLine="709"/>
        <w:jc w:val="both"/>
        <w:rPr>
          <w:sz w:val="24"/>
          <w:szCs w:val="24"/>
        </w:rPr>
      </w:pPr>
    </w:p>
    <w:p w:rsidR="00AD55BB" w:rsidRPr="00097C74" w:rsidRDefault="00AD55BB" w:rsidP="00AD55BB">
      <w:pPr>
        <w:tabs>
          <w:tab w:val="left" w:pos="1740"/>
          <w:tab w:val="left" w:pos="3280"/>
          <w:tab w:val="left" w:pos="3640"/>
          <w:tab w:val="left" w:pos="4620"/>
          <w:tab w:val="left" w:pos="6060"/>
          <w:tab w:val="left" w:pos="7780"/>
        </w:tabs>
        <w:ind w:firstLine="709"/>
        <w:jc w:val="both"/>
        <w:rPr>
          <w:sz w:val="24"/>
          <w:szCs w:val="24"/>
        </w:rPr>
      </w:pPr>
      <w:r w:rsidRPr="00097C74">
        <w:rPr>
          <w:rFonts w:eastAsia="Times New Roman"/>
          <w:sz w:val="24"/>
          <w:szCs w:val="24"/>
        </w:rPr>
        <w:t>План</w:t>
      </w:r>
      <w:r w:rsidRPr="00097C74">
        <w:rPr>
          <w:rFonts w:eastAsia="Times New Roman"/>
          <w:sz w:val="24"/>
          <w:szCs w:val="24"/>
        </w:rPr>
        <w:tab/>
        <w:t>подготовлен</w:t>
      </w:r>
      <w:r w:rsidRPr="00097C74">
        <w:rPr>
          <w:rFonts w:eastAsia="Times New Roman"/>
          <w:sz w:val="24"/>
          <w:szCs w:val="24"/>
        </w:rPr>
        <w:tab/>
        <w:t>с</w:t>
      </w:r>
      <w:r w:rsidRPr="00097C74">
        <w:rPr>
          <w:rFonts w:eastAsia="Times New Roman"/>
          <w:sz w:val="24"/>
          <w:szCs w:val="24"/>
        </w:rPr>
        <w:tab/>
        <w:t>учетом</w:t>
      </w:r>
      <w:r w:rsidRPr="00097C74">
        <w:rPr>
          <w:rFonts w:eastAsia="Times New Roman"/>
          <w:sz w:val="24"/>
          <w:szCs w:val="24"/>
        </w:rPr>
        <w:tab/>
        <w:t>требований</w:t>
      </w:r>
      <w:r w:rsidRPr="00097C74">
        <w:rPr>
          <w:rFonts w:eastAsia="Times New Roman"/>
          <w:sz w:val="24"/>
          <w:szCs w:val="24"/>
        </w:rPr>
        <w:tab/>
        <w:t>Федерального</w:t>
      </w:r>
      <w:r w:rsidRPr="004427A5">
        <w:rPr>
          <w:sz w:val="24"/>
          <w:szCs w:val="24"/>
        </w:rPr>
        <w:t xml:space="preserve"> </w:t>
      </w:r>
      <w:r w:rsidRPr="00097C74">
        <w:rPr>
          <w:rFonts w:eastAsia="Times New Roman"/>
          <w:sz w:val="24"/>
          <w:szCs w:val="24"/>
        </w:rPr>
        <w:t>государственного</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образовательного стандарта основного общего образования, санитарно-эпидемиологических правил и нормативов СанПин 2.4.4.1251-03 и 2.4.2.2821-10, обеспечивает широту развития личности учащихся, учитывает социокультурные и иные потребности, регулирует недопустимость перегрузки обучающихся.</w:t>
      </w:r>
    </w:p>
    <w:p w:rsidR="00AD55BB" w:rsidRPr="00097C74" w:rsidRDefault="00AD55BB" w:rsidP="00AD55BB">
      <w:pPr>
        <w:ind w:firstLine="709"/>
        <w:jc w:val="both"/>
        <w:rPr>
          <w:sz w:val="24"/>
          <w:szCs w:val="24"/>
        </w:rPr>
      </w:pPr>
    </w:p>
    <w:p w:rsidR="00AD55BB" w:rsidRPr="004427A5" w:rsidRDefault="00AD55BB" w:rsidP="00AD55BB">
      <w:pPr>
        <w:ind w:firstLine="709"/>
        <w:jc w:val="both"/>
        <w:rPr>
          <w:sz w:val="24"/>
          <w:szCs w:val="24"/>
        </w:rPr>
      </w:pPr>
      <w:r w:rsidRPr="00097C74">
        <w:rPr>
          <w:rFonts w:eastAsia="Times New Roman"/>
          <w:sz w:val="24"/>
          <w:szCs w:val="24"/>
        </w:rPr>
        <w:t>План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AD55BB" w:rsidRPr="004427A5" w:rsidRDefault="00AD55BB" w:rsidP="00AD55BB">
      <w:pPr>
        <w:ind w:firstLine="709"/>
        <w:jc w:val="both"/>
        <w:rPr>
          <w:rFonts w:eastAsia="Times New Roman"/>
          <w:b/>
          <w:bCs/>
          <w:sz w:val="24"/>
          <w:szCs w:val="24"/>
        </w:rPr>
      </w:pPr>
    </w:p>
    <w:p w:rsidR="00AD55BB" w:rsidRPr="00097C74" w:rsidRDefault="00AD55BB" w:rsidP="00AD55BB">
      <w:pPr>
        <w:ind w:firstLine="709"/>
        <w:jc w:val="both"/>
        <w:rPr>
          <w:sz w:val="24"/>
          <w:szCs w:val="24"/>
        </w:rPr>
      </w:pPr>
      <w:r w:rsidRPr="00097C74">
        <w:rPr>
          <w:rFonts w:eastAsia="Times New Roman"/>
          <w:b/>
          <w:bCs/>
          <w:sz w:val="24"/>
          <w:szCs w:val="24"/>
        </w:rPr>
        <w:t>Основные принципы плана:</w:t>
      </w:r>
    </w:p>
    <w:p w:rsidR="00AD55BB" w:rsidRPr="00097C74" w:rsidRDefault="00AD55BB" w:rsidP="00AD55BB">
      <w:pPr>
        <w:ind w:firstLine="709"/>
        <w:jc w:val="both"/>
        <w:rPr>
          <w:sz w:val="24"/>
          <w:szCs w:val="24"/>
        </w:rPr>
      </w:pPr>
    </w:p>
    <w:p w:rsidR="00AD55BB" w:rsidRPr="00097C74" w:rsidRDefault="00AD55BB" w:rsidP="006F0BF9">
      <w:pPr>
        <w:numPr>
          <w:ilvl w:val="0"/>
          <w:numId w:val="377"/>
        </w:numPr>
        <w:tabs>
          <w:tab w:val="left" w:pos="540"/>
        </w:tabs>
        <w:ind w:firstLine="709"/>
        <w:jc w:val="both"/>
        <w:rPr>
          <w:rFonts w:eastAsia="Times New Roman"/>
          <w:sz w:val="24"/>
          <w:szCs w:val="24"/>
        </w:rPr>
      </w:pPr>
      <w:r w:rsidRPr="00097C74">
        <w:rPr>
          <w:rFonts w:eastAsia="Times New Roman"/>
          <w:sz w:val="24"/>
          <w:szCs w:val="24"/>
        </w:rPr>
        <w:t>соответствие обеспеченности учебно-методическими комплексами;</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7"/>
        </w:numPr>
        <w:tabs>
          <w:tab w:val="left" w:pos="540"/>
        </w:tabs>
        <w:ind w:firstLine="709"/>
        <w:jc w:val="both"/>
        <w:rPr>
          <w:rFonts w:eastAsia="Times New Roman"/>
          <w:sz w:val="24"/>
          <w:szCs w:val="24"/>
        </w:rPr>
      </w:pPr>
      <w:r w:rsidRPr="00097C74">
        <w:rPr>
          <w:rFonts w:eastAsia="Times New Roman"/>
          <w:sz w:val="24"/>
          <w:szCs w:val="24"/>
        </w:rPr>
        <w:t>учет познавательных потребностей учащихся и социального заказа родителей;</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7"/>
        </w:numPr>
        <w:tabs>
          <w:tab w:val="left" w:pos="540"/>
        </w:tabs>
        <w:ind w:firstLine="709"/>
        <w:jc w:val="both"/>
        <w:rPr>
          <w:rFonts w:eastAsia="Times New Roman"/>
          <w:sz w:val="24"/>
          <w:szCs w:val="24"/>
        </w:rPr>
      </w:pPr>
      <w:r w:rsidRPr="00097C74">
        <w:rPr>
          <w:rFonts w:eastAsia="Times New Roman"/>
          <w:sz w:val="24"/>
          <w:szCs w:val="24"/>
        </w:rPr>
        <w:t>учет кадрового потенциала образовательного учреждения;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7"/>
        </w:numPr>
        <w:tabs>
          <w:tab w:val="left" w:pos="540"/>
        </w:tabs>
        <w:ind w:firstLine="709"/>
        <w:jc w:val="both"/>
        <w:rPr>
          <w:rFonts w:eastAsia="Times New Roman"/>
          <w:sz w:val="24"/>
          <w:szCs w:val="24"/>
        </w:rPr>
      </w:pPr>
      <w:r w:rsidRPr="00097C74">
        <w:rPr>
          <w:rFonts w:eastAsia="Times New Roman"/>
          <w:sz w:val="24"/>
          <w:szCs w:val="24"/>
        </w:rPr>
        <w:t>поэтапность развития нововведений;</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7"/>
        </w:numPr>
        <w:tabs>
          <w:tab w:val="left" w:pos="549"/>
        </w:tabs>
        <w:ind w:firstLine="709"/>
        <w:jc w:val="both"/>
        <w:rPr>
          <w:rFonts w:eastAsia="Times New Roman"/>
          <w:sz w:val="24"/>
          <w:szCs w:val="24"/>
        </w:rPr>
      </w:pPr>
      <w:r w:rsidRPr="00097C74">
        <w:rPr>
          <w:rFonts w:eastAsia="Times New Roman"/>
          <w:sz w:val="24"/>
          <w:szCs w:val="24"/>
        </w:rPr>
        <w:t>построение образовательной деятельности в соответствии с санитарно-гигиеническими нормами;</w:t>
      </w:r>
    </w:p>
    <w:p w:rsidR="00AD55BB" w:rsidRPr="00097C74" w:rsidRDefault="00AD55BB" w:rsidP="00AD55BB">
      <w:pPr>
        <w:ind w:firstLine="709"/>
        <w:jc w:val="both"/>
        <w:rPr>
          <w:rFonts w:eastAsia="Times New Roman"/>
          <w:sz w:val="24"/>
          <w:szCs w:val="24"/>
        </w:rPr>
      </w:pPr>
    </w:p>
    <w:p w:rsidR="00AD55BB" w:rsidRPr="004427A5" w:rsidRDefault="00AD55BB" w:rsidP="006F0BF9">
      <w:pPr>
        <w:numPr>
          <w:ilvl w:val="0"/>
          <w:numId w:val="377"/>
        </w:numPr>
        <w:tabs>
          <w:tab w:val="left" w:pos="540"/>
        </w:tabs>
        <w:ind w:firstLine="709"/>
        <w:jc w:val="both"/>
        <w:rPr>
          <w:rFonts w:eastAsia="Times New Roman"/>
          <w:sz w:val="24"/>
          <w:szCs w:val="24"/>
        </w:rPr>
      </w:pPr>
      <w:r w:rsidRPr="00097C74">
        <w:rPr>
          <w:rFonts w:eastAsia="Times New Roman"/>
          <w:sz w:val="24"/>
          <w:szCs w:val="24"/>
        </w:rPr>
        <w:t>соблюдение преемственности и перспективности обучения.</w:t>
      </w:r>
    </w:p>
    <w:p w:rsidR="00AD55BB" w:rsidRPr="00097C74" w:rsidRDefault="00AD55BB" w:rsidP="00AD55BB">
      <w:pPr>
        <w:tabs>
          <w:tab w:val="left" w:pos="540"/>
        </w:tabs>
        <w:ind w:firstLine="709"/>
        <w:jc w:val="both"/>
        <w:rPr>
          <w:rFonts w:eastAsia="Times New Roman"/>
          <w:sz w:val="24"/>
          <w:szCs w:val="24"/>
        </w:rPr>
      </w:pPr>
    </w:p>
    <w:p w:rsidR="00AD55BB" w:rsidRPr="00097C74" w:rsidRDefault="00AD55BB" w:rsidP="00AD55BB">
      <w:pPr>
        <w:ind w:firstLine="709"/>
        <w:jc w:val="both"/>
        <w:rPr>
          <w:sz w:val="24"/>
          <w:szCs w:val="24"/>
        </w:rPr>
      </w:pPr>
      <w:r w:rsidRPr="00097C74">
        <w:rPr>
          <w:rFonts w:eastAsia="Times New Roman"/>
          <w:sz w:val="24"/>
          <w:szCs w:val="24"/>
        </w:rPr>
        <w:t>Специфика внеурочной деятельности заключается в том, что в условиях общеобразовательного учреждения обучающийся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обучающегося.</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План отражает основные цели и задачи, стоящие перед муниципальным общеобразовательным учреждением «</w:t>
      </w:r>
      <w:r w:rsidRPr="004427A5">
        <w:rPr>
          <w:rFonts w:eastAsia="Times New Roman"/>
          <w:sz w:val="24"/>
          <w:szCs w:val="24"/>
        </w:rPr>
        <w:t>Средняя школа №11</w:t>
      </w:r>
      <w:r w:rsidRPr="00097C74">
        <w:rPr>
          <w:rFonts w:eastAsia="Times New Roman"/>
          <w:sz w:val="24"/>
          <w:szCs w:val="24"/>
        </w:rPr>
        <w:t>».</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b/>
          <w:bCs/>
          <w:sz w:val="24"/>
          <w:szCs w:val="24"/>
        </w:rPr>
        <w:t xml:space="preserve">Целью внеурочной деятельности </w:t>
      </w:r>
      <w:r w:rsidRPr="00097C74">
        <w:rPr>
          <w:rFonts w:eastAsia="Times New Roman"/>
          <w:sz w:val="24"/>
          <w:szCs w:val="24"/>
        </w:rPr>
        <w:t>является создание условий для развития</w:t>
      </w:r>
      <w:r w:rsidRPr="00097C74">
        <w:rPr>
          <w:rFonts w:eastAsia="Times New Roman"/>
          <w:b/>
          <w:bCs/>
          <w:sz w:val="24"/>
          <w:szCs w:val="24"/>
        </w:rPr>
        <w:t xml:space="preserve"> </w:t>
      </w:r>
      <w:r w:rsidRPr="00097C74">
        <w:rPr>
          <w:rFonts w:eastAsia="Times New Roman"/>
          <w:sz w:val="24"/>
          <w:szCs w:val="24"/>
        </w:rPr>
        <w:t>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Внеурочная деятельность в рамках МОУ «</w:t>
      </w:r>
      <w:r w:rsidRPr="004427A5">
        <w:rPr>
          <w:rFonts w:eastAsia="Times New Roman"/>
          <w:sz w:val="24"/>
          <w:szCs w:val="24"/>
        </w:rPr>
        <w:t>Средняя школа №11</w:t>
      </w:r>
      <w:r w:rsidRPr="00097C74">
        <w:rPr>
          <w:rFonts w:eastAsia="Times New Roman"/>
          <w:sz w:val="24"/>
          <w:szCs w:val="24"/>
        </w:rPr>
        <w:t xml:space="preserve">» решает следующие специфические </w:t>
      </w:r>
      <w:r w:rsidRPr="00097C74">
        <w:rPr>
          <w:rFonts w:eastAsia="Times New Roman"/>
          <w:b/>
          <w:bCs/>
          <w:sz w:val="24"/>
          <w:szCs w:val="24"/>
        </w:rPr>
        <w:t>задачи</w:t>
      </w:r>
      <w:r w:rsidRPr="00097C74">
        <w:rPr>
          <w:rFonts w:eastAsia="Times New Roman"/>
          <w:sz w:val="24"/>
          <w:szCs w:val="24"/>
        </w:rPr>
        <w:t>:</w:t>
      </w:r>
    </w:p>
    <w:p w:rsidR="00AD55BB" w:rsidRPr="00097C74" w:rsidRDefault="00AD55BB" w:rsidP="00AD55BB">
      <w:pPr>
        <w:ind w:firstLine="709"/>
        <w:jc w:val="both"/>
        <w:rPr>
          <w:sz w:val="24"/>
          <w:szCs w:val="24"/>
        </w:rPr>
      </w:pPr>
    </w:p>
    <w:p w:rsidR="00AD55BB" w:rsidRPr="00097C74" w:rsidRDefault="00AD55BB" w:rsidP="006F0BF9">
      <w:pPr>
        <w:numPr>
          <w:ilvl w:val="0"/>
          <w:numId w:val="378"/>
        </w:numPr>
        <w:tabs>
          <w:tab w:val="left" w:pos="1144"/>
        </w:tabs>
        <w:ind w:firstLine="709"/>
        <w:jc w:val="both"/>
        <w:rPr>
          <w:rFonts w:eastAsia="Times New Roman"/>
          <w:sz w:val="24"/>
          <w:szCs w:val="24"/>
        </w:rPr>
      </w:pPr>
      <w:r w:rsidRPr="00097C74">
        <w:rPr>
          <w:rFonts w:eastAsia="Times New Roman"/>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8"/>
        </w:numPr>
        <w:tabs>
          <w:tab w:val="left" w:pos="1228"/>
        </w:tabs>
        <w:ind w:firstLine="709"/>
        <w:jc w:val="both"/>
        <w:rPr>
          <w:rFonts w:eastAsia="Times New Roman"/>
          <w:sz w:val="24"/>
          <w:szCs w:val="24"/>
        </w:rPr>
      </w:pPr>
      <w:r w:rsidRPr="00097C74">
        <w:rPr>
          <w:rFonts w:eastAsia="Times New Roman"/>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8"/>
        </w:numPr>
        <w:tabs>
          <w:tab w:val="left" w:pos="1108"/>
        </w:tabs>
        <w:ind w:firstLine="709"/>
        <w:jc w:val="both"/>
        <w:rPr>
          <w:rFonts w:eastAsia="Times New Roman"/>
          <w:sz w:val="24"/>
          <w:szCs w:val="24"/>
        </w:rPr>
      </w:pPr>
      <w:r w:rsidRPr="00097C74">
        <w:rPr>
          <w:rFonts w:eastAsia="Times New Roman"/>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8"/>
        </w:numPr>
        <w:tabs>
          <w:tab w:val="left" w:pos="1175"/>
        </w:tabs>
        <w:ind w:firstLine="709"/>
        <w:jc w:val="both"/>
        <w:rPr>
          <w:rFonts w:eastAsia="Times New Roman"/>
          <w:sz w:val="24"/>
          <w:szCs w:val="24"/>
        </w:rPr>
      </w:pPr>
      <w:r w:rsidRPr="00097C74">
        <w:rPr>
          <w:rFonts w:eastAsia="Times New Roman"/>
          <w:sz w:val="24"/>
          <w:szCs w:val="24"/>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Программа внеурочной деятельности направлена:</w:t>
      </w:r>
    </w:p>
    <w:p w:rsidR="00AD55BB" w:rsidRPr="00097C74" w:rsidRDefault="00AD55BB" w:rsidP="00AD55BB">
      <w:pPr>
        <w:ind w:firstLine="709"/>
        <w:jc w:val="both"/>
        <w:rPr>
          <w:sz w:val="24"/>
          <w:szCs w:val="24"/>
        </w:rPr>
      </w:pPr>
    </w:p>
    <w:p w:rsidR="00AD55BB" w:rsidRPr="00097C74" w:rsidRDefault="00AD55BB" w:rsidP="006F0BF9">
      <w:pPr>
        <w:numPr>
          <w:ilvl w:val="0"/>
          <w:numId w:val="379"/>
        </w:numPr>
        <w:tabs>
          <w:tab w:val="left" w:pos="1100"/>
        </w:tabs>
        <w:ind w:firstLine="709"/>
        <w:jc w:val="both"/>
        <w:rPr>
          <w:rFonts w:eastAsia="Times New Roman"/>
          <w:sz w:val="24"/>
          <w:szCs w:val="24"/>
        </w:rPr>
      </w:pPr>
      <w:r w:rsidRPr="00097C74">
        <w:rPr>
          <w:rFonts w:eastAsia="Times New Roman"/>
          <w:sz w:val="24"/>
          <w:szCs w:val="24"/>
        </w:rPr>
        <w:t>на расширение содержания программ общего образования;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9"/>
        </w:numPr>
        <w:tabs>
          <w:tab w:val="left" w:pos="1100"/>
        </w:tabs>
        <w:ind w:firstLine="709"/>
        <w:jc w:val="both"/>
        <w:rPr>
          <w:rFonts w:eastAsia="Times New Roman"/>
          <w:sz w:val="24"/>
          <w:szCs w:val="24"/>
        </w:rPr>
      </w:pPr>
      <w:r w:rsidRPr="00097C74">
        <w:rPr>
          <w:rFonts w:eastAsia="Times New Roman"/>
          <w:sz w:val="24"/>
          <w:szCs w:val="24"/>
        </w:rPr>
        <w:t>на реализацию основных направлений региональной образовательной политики;</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79"/>
        </w:numPr>
        <w:tabs>
          <w:tab w:val="left" w:pos="1180"/>
        </w:tabs>
        <w:ind w:firstLine="709"/>
        <w:jc w:val="both"/>
        <w:rPr>
          <w:rFonts w:eastAsia="Times New Roman"/>
          <w:sz w:val="24"/>
          <w:szCs w:val="24"/>
        </w:rPr>
      </w:pPr>
      <w:r w:rsidRPr="00097C74">
        <w:rPr>
          <w:rFonts w:eastAsia="Times New Roman"/>
          <w:sz w:val="24"/>
          <w:szCs w:val="24"/>
        </w:rPr>
        <w:t>на  формирование  личности  обучающегося  средствами  искусства,  творчества,</w:t>
      </w:r>
      <w:r w:rsidRPr="004427A5">
        <w:rPr>
          <w:rFonts w:eastAsia="Times New Roman"/>
          <w:sz w:val="24"/>
          <w:szCs w:val="24"/>
        </w:rPr>
        <w:t xml:space="preserve"> </w:t>
      </w:r>
      <w:r w:rsidRPr="00097C74">
        <w:rPr>
          <w:rFonts w:eastAsia="Times New Roman"/>
          <w:sz w:val="24"/>
          <w:szCs w:val="24"/>
        </w:rPr>
        <w:t>спорта.</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w:t>
      </w:r>
      <w:r w:rsidRPr="004427A5">
        <w:rPr>
          <w:rFonts w:eastAsia="Times New Roman"/>
          <w:sz w:val="24"/>
          <w:szCs w:val="24"/>
        </w:rPr>
        <w:t xml:space="preserve"> </w:t>
      </w:r>
      <w:r w:rsidRPr="00097C74">
        <w:rPr>
          <w:rFonts w:eastAsia="Times New Roman"/>
          <w:sz w:val="24"/>
          <w:szCs w:val="24"/>
        </w:rPr>
        <w:t>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b/>
          <w:bCs/>
          <w:sz w:val="24"/>
          <w:szCs w:val="24"/>
        </w:rPr>
        <w:t>Планируемые результаты:</w:t>
      </w:r>
    </w:p>
    <w:p w:rsidR="00AD55BB" w:rsidRPr="00097C74" w:rsidRDefault="00AD55BB" w:rsidP="00AD55BB">
      <w:pPr>
        <w:ind w:firstLine="709"/>
        <w:jc w:val="both"/>
        <w:rPr>
          <w:sz w:val="24"/>
          <w:szCs w:val="24"/>
        </w:rPr>
      </w:pPr>
    </w:p>
    <w:p w:rsidR="00AD55BB" w:rsidRPr="00097C74" w:rsidRDefault="00AD55BB" w:rsidP="006F0BF9">
      <w:pPr>
        <w:numPr>
          <w:ilvl w:val="0"/>
          <w:numId w:val="380"/>
        </w:numPr>
        <w:tabs>
          <w:tab w:val="left" w:pos="609"/>
        </w:tabs>
        <w:ind w:firstLine="709"/>
        <w:jc w:val="both"/>
        <w:rPr>
          <w:rFonts w:eastAsia="Times New Roman"/>
          <w:sz w:val="24"/>
          <w:szCs w:val="24"/>
        </w:rPr>
      </w:pPr>
      <w:r w:rsidRPr="00097C74">
        <w:rPr>
          <w:rFonts w:eastAsia="Times New Roman"/>
          <w:sz w:val="24"/>
          <w:szCs w:val="24"/>
        </w:rPr>
        <w:t>развитие индивидуальности каждого обучающегося в процессе самоопределения в системе внеурочной деятельности;</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678"/>
        </w:tabs>
        <w:ind w:firstLine="709"/>
        <w:jc w:val="both"/>
        <w:rPr>
          <w:rFonts w:eastAsia="Times New Roman"/>
          <w:sz w:val="24"/>
          <w:szCs w:val="24"/>
        </w:rPr>
      </w:pPr>
      <w:r w:rsidRPr="00097C74">
        <w:rPr>
          <w:rFonts w:eastAsia="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714"/>
        </w:tabs>
        <w:ind w:firstLine="709"/>
        <w:jc w:val="both"/>
        <w:rPr>
          <w:rFonts w:eastAsia="Times New Roman"/>
          <w:sz w:val="24"/>
          <w:szCs w:val="24"/>
        </w:rPr>
      </w:pPr>
      <w:r w:rsidRPr="00097C74">
        <w:rPr>
          <w:rFonts w:eastAsia="Times New Roman"/>
          <w:sz w:val="24"/>
          <w:szCs w:val="24"/>
        </w:rPr>
        <w:t>формирование позитивного отношения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540"/>
        </w:tabs>
        <w:ind w:firstLine="709"/>
        <w:jc w:val="both"/>
        <w:rPr>
          <w:rFonts w:eastAsia="Times New Roman"/>
          <w:sz w:val="24"/>
          <w:szCs w:val="24"/>
        </w:rPr>
      </w:pPr>
      <w:r w:rsidRPr="00097C74">
        <w:rPr>
          <w:rFonts w:eastAsia="Times New Roman"/>
          <w:sz w:val="24"/>
          <w:szCs w:val="24"/>
        </w:rPr>
        <w:t>воспитание уважительного отношения к своему городу, школе;</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600"/>
        </w:tabs>
        <w:ind w:firstLine="709"/>
        <w:jc w:val="both"/>
        <w:rPr>
          <w:rFonts w:eastAsia="Times New Roman"/>
          <w:sz w:val="24"/>
          <w:szCs w:val="24"/>
        </w:rPr>
      </w:pPr>
      <w:r w:rsidRPr="00097C74">
        <w:rPr>
          <w:rFonts w:eastAsia="Times New Roman"/>
          <w:sz w:val="24"/>
          <w:szCs w:val="24"/>
        </w:rPr>
        <w:t>получение школьником опыта самостоятельного социального действия;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542"/>
        </w:tabs>
        <w:ind w:firstLine="709"/>
        <w:jc w:val="both"/>
        <w:rPr>
          <w:rFonts w:eastAsia="Times New Roman"/>
          <w:sz w:val="24"/>
          <w:szCs w:val="24"/>
        </w:rPr>
      </w:pPr>
      <w:r w:rsidRPr="00097C74">
        <w:rPr>
          <w:rFonts w:eastAsia="Times New Roman"/>
          <w:sz w:val="24"/>
          <w:szCs w:val="24"/>
        </w:rPr>
        <w:t>формирования коммуникативной, этической, социальной, гражданской компетентности школьников;</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542"/>
        </w:tabs>
        <w:ind w:firstLine="709"/>
        <w:jc w:val="both"/>
        <w:rPr>
          <w:rFonts w:eastAsia="Times New Roman"/>
          <w:sz w:val="24"/>
          <w:szCs w:val="24"/>
        </w:rPr>
      </w:pPr>
      <w:r w:rsidRPr="00097C74">
        <w:rPr>
          <w:rFonts w:eastAsia="Times New Roman"/>
          <w:sz w:val="24"/>
          <w:szCs w:val="24"/>
        </w:rPr>
        <w:t>формирования коммуникативной, этической, социальной, гражданской компетентности школьников;</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567"/>
        </w:tabs>
        <w:ind w:firstLine="709"/>
        <w:jc w:val="both"/>
        <w:rPr>
          <w:rFonts w:eastAsia="Times New Roman"/>
          <w:sz w:val="24"/>
          <w:szCs w:val="24"/>
        </w:rPr>
      </w:pPr>
      <w:r w:rsidRPr="00097C74">
        <w:rPr>
          <w:rFonts w:eastAsia="Times New Roman"/>
          <w:sz w:val="24"/>
          <w:szCs w:val="24"/>
        </w:rPr>
        <w:t>формирования у обучающихся социокультурной идентичности: страновой (российской), этнической, культурной, тендерной и др.</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540"/>
        </w:tabs>
        <w:ind w:firstLine="709"/>
        <w:jc w:val="both"/>
        <w:rPr>
          <w:rFonts w:eastAsia="Times New Roman"/>
          <w:sz w:val="24"/>
          <w:szCs w:val="24"/>
        </w:rPr>
      </w:pPr>
      <w:r w:rsidRPr="00097C74">
        <w:rPr>
          <w:rFonts w:eastAsia="Times New Roman"/>
          <w:sz w:val="24"/>
          <w:szCs w:val="24"/>
        </w:rPr>
        <w:t>увеличение числа обучающихся, охваченных организованным досугом;</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540"/>
        </w:tabs>
        <w:ind w:firstLine="709"/>
        <w:jc w:val="both"/>
        <w:rPr>
          <w:rFonts w:eastAsia="Times New Roman"/>
          <w:sz w:val="24"/>
          <w:szCs w:val="24"/>
        </w:rPr>
      </w:pPr>
      <w:r w:rsidRPr="00097C74">
        <w:rPr>
          <w:rFonts w:eastAsia="Times New Roman"/>
          <w:sz w:val="24"/>
          <w:szCs w:val="24"/>
        </w:rPr>
        <w:t>воспитание у обучающихся толерантности, навыков здорового образа жизни;</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678"/>
        </w:tabs>
        <w:ind w:firstLine="709"/>
        <w:jc w:val="both"/>
        <w:rPr>
          <w:rFonts w:eastAsia="Times New Roman"/>
          <w:sz w:val="24"/>
          <w:szCs w:val="24"/>
        </w:rPr>
      </w:pPr>
      <w:r w:rsidRPr="00097C74">
        <w:rPr>
          <w:rFonts w:eastAsia="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0"/>
        </w:numPr>
        <w:tabs>
          <w:tab w:val="left" w:pos="568"/>
        </w:tabs>
        <w:ind w:firstLine="709"/>
        <w:jc w:val="both"/>
        <w:rPr>
          <w:rFonts w:eastAsia="Times New Roman"/>
          <w:sz w:val="24"/>
          <w:szCs w:val="24"/>
        </w:rPr>
      </w:pPr>
      <w:r w:rsidRPr="00097C74">
        <w:rPr>
          <w:rFonts w:eastAsia="Times New Roman"/>
          <w:sz w:val="24"/>
          <w:szCs w:val="24"/>
        </w:rPr>
        <w:t>реализация, в конечном счете, основной цели программы - достижение обучающихся необходимого для жизни в обществе социального опыта и формирование в них принимаемой обществом системы ценностей.</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При конструировании плана учитывались предложения педагогического коллектива образовательного учреждения, учащихся и их родителей (законных представителей), а также специфика и направленность образовательного учреждения. Школа осуществляет внеурочную деятельность на основе оптимизации всех внутренних ресурсов образовательного учреждения. При организации внеурочной деятельности</w:t>
      </w:r>
      <w:r w:rsidRPr="004427A5">
        <w:rPr>
          <w:rFonts w:eastAsia="Times New Roman"/>
          <w:sz w:val="24"/>
          <w:szCs w:val="24"/>
        </w:rPr>
        <w:t xml:space="preserve"> </w:t>
      </w:r>
      <w:r w:rsidRPr="00097C74">
        <w:rPr>
          <w:rFonts w:eastAsia="Times New Roman"/>
          <w:sz w:val="24"/>
          <w:szCs w:val="24"/>
        </w:rPr>
        <w:t>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Координирующую роль при реализации плана внеурочной деятельности выполняет классный руководитель, который:</w:t>
      </w:r>
    </w:p>
    <w:p w:rsidR="00AD55BB" w:rsidRPr="00097C74" w:rsidRDefault="00AD55BB" w:rsidP="00AD55BB">
      <w:pPr>
        <w:ind w:firstLine="709"/>
        <w:jc w:val="both"/>
        <w:rPr>
          <w:sz w:val="24"/>
          <w:szCs w:val="24"/>
        </w:rPr>
      </w:pPr>
    </w:p>
    <w:p w:rsidR="00AD55BB" w:rsidRPr="00097C74" w:rsidRDefault="00AD55BB" w:rsidP="006F0BF9">
      <w:pPr>
        <w:numPr>
          <w:ilvl w:val="0"/>
          <w:numId w:val="381"/>
        </w:numPr>
        <w:tabs>
          <w:tab w:val="left" w:pos="594"/>
        </w:tabs>
        <w:ind w:firstLine="709"/>
        <w:jc w:val="both"/>
        <w:rPr>
          <w:rFonts w:eastAsia="Times New Roman"/>
          <w:sz w:val="24"/>
          <w:szCs w:val="24"/>
        </w:rPr>
      </w:pPr>
      <w:r w:rsidRPr="00097C74">
        <w:rPr>
          <w:rFonts w:eastAsia="Times New Roman"/>
          <w:sz w:val="24"/>
          <w:szCs w:val="24"/>
        </w:rPr>
        <w:t>взаимодействует с педагогическими работниками, а также учебно-вспомогательным персоналом общеобразовательного учреждения;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1"/>
        </w:numPr>
        <w:tabs>
          <w:tab w:val="left" w:pos="654"/>
        </w:tabs>
        <w:ind w:firstLine="709"/>
        <w:jc w:val="both"/>
        <w:rPr>
          <w:rFonts w:eastAsia="Times New Roman"/>
          <w:sz w:val="24"/>
          <w:szCs w:val="24"/>
        </w:rPr>
      </w:pPr>
      <w:r w:rsidRPr="00097C74">
        <w:rPr>
          <w:rFonts w:eastAsia="Times New Roman"/>
          <w:sz w:val="24"/>
          <w:szCs w:val="24"/>
        </w:rPr>
        <w:t>организует в классе образовательную деятельность, оптимальный для развития положительного потенциала личности учащихся в рамках деятельности общешкольного коллектива;</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1"/>
        </w:numPr>
        <w:tabs>
          <w:tab w:val="left" w:pos="702"/>
        </w:tabs>
        <w:ind w:firstLine="709"/>
        <w:jc w:val="both"/>
        <w:rPr>
          <w:rFonts w:eastAsia="Times New Roman"/>
          <w:sz w:val="24"/>
          <w:szCs w:val="24"/>
        </w:rPr>
      </w:pPr>
      <w:r w:rsidRPr="00097C74">
        <w:rPr>
          <w:rFonts w:eastAsia="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1"/>
        </w:numPr>
        <w:tabs>
          <w:tab w:val="left" w:pos="540"/>
        </w:tabs>
        <w:ind w:firstLine="709"/>
        <w:jc w:val="both"/>
        <w:rPr>
          <w:rFonts w:eastAsia="Times New Roman"/>
          <w:sz w:val="24"/>
          <w:szCs w:val="24"/>
        </w:rPr>
      </w:pPr>
      <w:r w:rsidRPr="00097C74">
        <w:rPr>
          <w:rFonts w:eastAsia="Times New Roman"/>
          <w:sz w:val="24"/>
          <w:szCs w:val="24"/>
        </w:rPr>
        <w:t>организует социально значимую, творческую деятельность обучающихся.</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b/>
          <w:bCs/>
          <w:sz w:val="24"/>
          <w:szCs w:val="24"/>
        </w:rPr>
        <w:t>Содержание плана внеурочной деятельности.</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Количество часов, выделяемых на внеурочную деятельность, составляет за 5 лет обучения на этапе основной школы не более 17</w:t>
      </w:r>
      <w:r w:rsidRPr="004427A5">
        <w:rPr>
          <w:rFonts w:eastAsia="Times New Roman"/>
          <w:sz w:val="24"/>
          <w:szCs w:val="24"/>
        </w:rPr>
        <w:t>5</w:t>
      </w:r>
      <w:r w:rsidRPr="00097C74">
        <w:rPr>
          <w:rFonts w:eastAsia="Times New Roman"/>
          <w:sz w:val="24"/>
          <w:szCs w:val="24"/>
        </w:rPr>
        <w:t>0 часов, в год – не более 3</w:t>
      </w:r>
      <w:r w:rsidRPr="004427A5">
        <w:rPr>
          <w:rFonts w:eastAsia="Times New Roman"/>
          <w:sz w:val="24"/>
          <w:szCs w:val="24"/>
        </w:rPr>
        <w:t>5</w:t>
      </w:r>
      <w:r w:rsidRPr="00097C74">
        <w:rPr>
          <w:rFonts w:eastAsia="Times New Roman"/>
          <w:sz w:val="24"/>
          <w:szCs w:val="24"/>
        </w:rPr>
        <w:t>0 часов.</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D55BB" w:rsidRPr="00097C74" w:rsidRDefault="00AD55BB" w:rsidP="00AD55BB">
      <w:pPr>
        <w:ind w:firstLine="709"/>
        <w:jc w:val="both"/>
        <w:rPr>
          <w:sz w:val="24"/>
          <w:szCs w:val="24"/>
        </w:rPr>
      </w:pPr>
    </w:p>
    <w:p w:rsidR="00AD55BB" w:rsidRPr="00097C74" w:rsidRDefault="00AD55BB" w:rsidP="00AD55BB">
      <w:pPr>
        <w:ind w:firstLine="709"/>
        <w:jc w:val="both"/>
        <w:rPr>
          <w:sz w:val="24"/>
          <w:szCs w:val="24"/>
        </w:rPr>
      </w:pPr>
      <w:r w:rsidRPr="00097C74">
        <w:rPr>
          <w:rFonts w:eastAsia="Times New Roman"/>
          <w:sz w:val="24"/>
          <w:szCs w:val="24"/>
        </w:rPr>
        <w:t>При этом расходы времени на отдельные направления плана внеурочной деятельности могут отличаться:</w:t>
      </w:r>
    </w:p>
    <w:p w:rsidR="00AD55BB" w:rsidRPr="00097C74" w:rsidRDefault="00AD55BB" w:rsidP="00AD55BB">
      <w:pPr>
        <w:ind w:firstLine="709"/>
        <w:jc w:val="both"/>
        <w:rPr>
          <w:sz w:val="24"/>
          <w:szCs w:val="24"/>
        </w:rPr>
      </w:pPr>
    </w:p>
    <w:p w:rsidR="00AD55BB" w:rsidRPr="00097C74" w:rsidRDefault="00AD55BB" w:rsidP="006F0BF9">
      <w:pPr>
        <w:numPr>
          <w:ilvl w:val="1"/>
          <w:numId w:val="382"/>
        </w:numPr>
        <w:tabs>
          <w:tab w:val="left" w:pos="1394"/>
        </w:tabs>
        <w:ind w:firstLine="709"/>
        <w:jc w:val="both"/>
        <w:rPr>
          <w:rFonts w:eastAsia="Times New Roman"/>
          <w:sz w:val="24"/>
          <w:szCs w:val="24"/>
        </w:rPr>
      </w:pPr>
      <w:r w:rsidRPr="00097C74">
        <w:rPr>
          <w:rFonts w:eastAsia="Times New Roman"/>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1"/>
          <w:numId w:val="382"/>
        </w:numPr>
        <w:tabs>
          <w:tab w:val="left" w:pos="426"/>
        </w:tabs>
        <w:ind w:firstLine="709"/>
        <w:jc w:val="both"/>
        <w:rPr>
          <w:rFonts w:eastAsia="Times New Roman"/>
          <w:sz w:val="24"/>
          <w:szCs w:val="24"/>
        </w:rPr>
      </w:pPr>
      <w:r w:rsidRPr="00097C74">
        <w:rPr>
          <w:rFonts w:eastAsia="Times New Roman"/>
          <w:sz w:val="24"/>
          <w:szCs w:val="24"/>
        </w:rPr>
        <w:t>на внеурочную деятельность по учебным предметам еженедельно – от 1 до 2</w:t>
      </w:r>
    </w:p>
    <w:p w:rsidR="00AD55BB" w:rsidRPr="00097C74" w:rsidRDefault="00AD55BB" w:rsidP="00AD55BB">
      <w:pPr>
        <w:ind w:firstLine="709"/>
        <w:jc w:val="both"/>
        <w:rPr>
          <w:rFonts w:eastAsia="Times New Roman"/>
          <w:sz w:val="24"/>
          <w:szCs w:val="24"/>
        </w:rPr>
      </w:pPr>
    </w:p>
    <w:p w:rsidR="00AD55BB" w:rsidRPr="00097C74" w:rsidRDefault="00AD55BB" w:rsidP="00AD55BB">
      <w:pPr>
        <w:ind w:firstLine="709"/>
        <w:jc w:val="both"/>
        <w:rPr>
          <w:rFonts w:eastAsia="Times New Roman"/>
          <w:sz w:val="24"/>
          <w:szCs w:val="24"/>
        </w:rPr>
      </w:pPr>
      <w:r w:rsidRPr="00097C74">
        <w:rPr>
          <w:rFonts w:eastAsia="Times New Roman"/>
          <w:sz w:val="24"/>
          <w:szCs w:val="24"/>
        </w:rPr>
        <w:t>часов,</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1"/>
          <w:numId w:val="382"/>
        </w:numPr>
        <w:tabs>
          <w:tab w:val="left" w:pos="567"/>
        </w:tabs>
        <w:ind w:firstLine="709"/>
        <w:jc w:val="both"/>
        <w:rPr>
          <w:rFonts w:eastAsia="Times New Roman"/>
          <w:sz w:val="24"/>
          <w:szCs w:val="24"/>
        </w:rPr>
      </w:pPr>
      <w:r w:rsidRPr="00097C74">
        <w:rPr>
          <w:rFonts w:eastAsia="Times New Roman"/>
          <w:sz w:val="24"/>
          <w:szCs w:val="24"/>
        </w:rPr>
        <w:t>на организационное обеспечение учебной деятельности еженедельно  – до 1</w:t>
      </w:r>
    </w:p>
    <w:p w:rsidR="00AD55BB" w:rsidRPr="00097C74" w:rsidRDefault="00AD55BB" w:rsidP="00AD55BB">
      <w:pPr>
        <w:ind w:firstLine="709"/>
        <w:jc w:val="both"/>
        <w:rPr>
          <w:rFonts w:eastAsia="Times New Roman"/>
          <w:sz w:val="24"/>
          <w:szCs w:val="24"/>
        </w:rPr>
      </w:pPr>
    </w:p>
    <w:p w:rsidR="00AD55BB" w:rsidRPr="00097C74" w:rsidRDefault="00AD55BB" w:rsidP="00AD55BB">
      <w:pPr>
        <w:ind w:firstLine="709"/>
        <w:jc w:val="both"/>
        <w:rPr>
          <w:rFonts w:eastAsia="Times New Roman"/>
          <w:sz w:val="24"/>
          <w:szCs w:val="24"/>
        </w:rPr>
      </w:pPr>
      <w:r w:rsidRPr="00097C74">
        <w:rPr>
          <w:rFonts w:eastAsia="Times New Roman"/>
          <w:sz w:val="24"/>
          <w:szCs w:val="24"/>
        </w:rPr>
        <w:t>часа,</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1"/>
          <w:numId w:val="382"/>
        </w:numPr>
        <w:tabs>
          <w:tab w:val="left" w:pos="567"/>
        </w:tabs>
        <w:ind w:firstLine="709"/>
        <w:jc w:val="both"/>
        <w:rPr>
          <w:rFonts w:eastAsia="Times New Roman"/>
          <w:sz w:val="24"/>
          <w:szCs w:val="24"/>
        </w:rPr>
      </w:pPr>
      <w:r w:rsidRPr="00097C74">
        <w:rPr>
          <w:rFonts w:eastAsia="Times New Roman"/>
          <w:sz w:val="24"/>
          <w:szCs w:val="24"/>
        </w:rPr>
        <w:t>на осуществление педагогической поддержки социализации обучающихся еженедельно – от 1 до 2 часов,</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1"/>
          <w:numId w:val="382"/>
        </w:numPr>
        <w:tabs>
          <w:tab w:val="left" w:pos="709"/>
        </w:tabs>
        <w:ind w:firstLine="709"/>
        <w:jc w:val="both"/>
        <w:rPr>
          <w:rFonts w:eastAsia="Times New Roman"/>
          <w:sz w:val="24"/>
          <w:szCs w:val="24"/>
        </w:rPr>
      </w:pPr>
      <w:r w:rsidRPr="00097C74">
        <w:rPr>
          <w:rFonts w:eastAsia="Times New Roman"/>
          <w:sz w:val="24"/>
          <w:szCs w:val="24"/>
        </w:rPr>
        <w:t>на обеспечение благополучия школьника еженедельно – от 1 до 2 часов.</w:t>
      </w:r>
    </w:p>
    <w:p w:rsidR="00AD55BB" w:rsidRPr="00097C74" w:rsidRDefault="00AD55BB" w:rsidP="00AD55BB">
      <w:pPr>
        <w:ind w:firstLine="709"/>
        <w:jc w:val="both"/>
        <w:rPr>
          <w:rFonts w:eastAsia="Times New Roman"/>
          <w:sz w:val="24"/>
          <w:szCs w:val="24"/>
        </w:rPr>
      </w:pPr>
    </w:p>
    <w:p w:rsidR="00AD55BB" w:rsidRPr="00097C74" w:rsidRDefault="00AD55BB" w:rsidP="006F0BF9">
      <w:pPr>
        <w:numPr>
          <w:ilvl w:val="0"/>
          <w:numId w:val="382"/>
        </w:numPr>
        <w:tabs>
          <w:tab w:val="left" w:pos="714"/>
        </w:tabs>
        <w:ind w:firstLine="709"/>
        <w:jc w:val="both"/>
        <w:rPr>
          <w:rFonts w:eastAsia="Times New Roman"/>
          <w:sz w:val="24"/>
          <w:szCs w:val="24"/>
        </w:rPr>
      </w:pPr>
      <w:r w:rsidRPr="00097C74">
        <w:rPr>
          <w:rFonts w:eastAsia="Times New Roman"/>
          <w:sz w:val="24"/>
          <w:szCs w:val="24"/>
        </w:rPr>
        <w:t>зависимости от задач на каждом этапе реализации примерной образовательной программы количество часов, отводимых на отдельные направления, может изменяться.</w:t>
      </w:r>
    </w:p>
    <w:p w:rsidR="00AD55BB" w:rsidRPr="004427A5" w:rsidRDefault="00AD55BB" w:rsidP="00AD55BB">
      <w:pPr>
        <w:ind w:firstLine="709"/>
        <w:jc w:val="both"/>
        <w:rPr>
          <w:sz w:val="24"/>
          <w:szCs w:val="24"/>
        </w:rPr>
      </w:pPr>
      <w:r w:rsidRPr="004427A5">
        <w:rPr>
          <w:rFonts w:eastAsia="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D55BB" w:rsidRPr="004427A5" w:rsidRDefault="00AD55BB" w:rsidP="00AD55BB">
      <w:pPr>
        <w:ind w:firstLine="709"/>
        <w:jc w:val="both"/>
        <w:rPr>
          <w:sz w:val="24"/>
          <w:szCs w:val="24"/>
        </w:rPr>
      </w:pPr>
    </w:p>
    <w:p w:rsidR="00AD55BB" w:rsidRPr="004427A5" w:rsidRDefault="00AD55BB" w:rsidP="006F0BF9">
      <w:pPr>
        <w:numPr>
          <w:ilvl w:val="1"/>
          <w:numId w:val="383"/>
        </w:numPr>
        <w:tabs>
          <w:tab w:val="left" w:pos="426"/>
        </w:tabs>
        <w:ind w:firstLine="709"/>
        <w:jc w:val="both"/>
        <w:rPr>
          <w:rFonts w:eastAsia="Times New Roman"/>
          <w:sz w:val="24"/>
          <w:szCs w:val="24"/>
        </w:rPr>
      </w:pPr>
      <w:r w:rsidRPr="004427A5">
        <w:rPr>
          <w:rFonts w:eastAsia="Times New Roman"/>
          <w:sz w:val="24"/>
          <w:szCs w:val="24"/>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D55BB" w:rsidRPr="004427A5" w:rsidRDefault="00AD55BB" w:rsidP="00AD55BB">
      <w:pPr>
        <w:tabs>
          <w:tab w:val="left" w:pos="426"/>
        </w:tabs>
        <w:ind w:firstLine="709"/>
        <w:jc w:val="both"/>
        <w:rPr>
          <w:rFonts w:eastAsia="Times New Roman"/>
          <w:sz w:val="24"/>
          <w:szCs w:val="24"/>
        </w:rPr>
      </w:pPr>
    </w:p>
    <w:p w:rsidR="00AD55BB" w:rsidRPr="004427A5" w:rsidRDefault="00AD55BB" w:rsidP="006F0BF9">
      <w:pPr>
        <w:numPr>
          <w:ilvl w:val="1"/>
          <w:numId w:val="383"/>
        </w:numPr>
        <w:tabs>
          <w:tab w:val="left" w:pos="426"/>
        </w:tabs>
        <w:ind w:firstLine="709"/>
        <w:jc w:val="both"/>
        <w:rPr>
          <w:rFonts w:eastAsia="Times New Roman"/>
          <w:sz w:val="24"/>
          <w:szCs w:val="24"/>
        </w:rPr>
      </w:pPr>
      <w:r w:rsidRPr="004427A5">
        <w:rPr>
          <w:rFonts w:eastAsia="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AD55BB" w:rsidRPr="004427A5" w:rsidRDefault="00AD55BB" w:rsidP="00AD55BB">
      <w:pPr>
        <w:tabs>
          <w:tab w:val="left" w:pos="426"/>
        </w:tabs>
        <w:ind w:firstLine="709"/>
        <w:jc w:val="both"/>
        <w:rPr>
          <w:rFonts w:eastAsia="Times New Roman"/>
          <w:sz w:val="24"/>
          <w:szCs w:val="24"/>
        </w:rPr>
      </w:pPr>
    </w:p>
    <w:p w:rsidR="00AD55BB" w:rsidRPr="004427A5" w:rsidRDefault="00AD55BB" w:rsidP="006F0BF9">
      <w:pPr>
        <w:numPr>
          <w:ilvl w:val="1"/>
          <w:numId w:val="383"/>
        </w:numPr>
        <w:tabs>
          <w:tab w:val="left" w:pos="426"/>
        </w:tabs>
        <w:ind w:firstLine="709"/>
        <w:jc w:val="both"/>
        <w:rPr>
          <w:rFonts w:eastAsia="Times New Roman"/>
          <w:sz w:val="24"/>
          <w:szCs w:val="24"/>
        </w:rPr>
      </w:pPr>
      <w:r w:rsidRPr="004427A5">
        <w:rPr>
          <w:rFonts w:eastAsia="Times New Roman"/>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w:t>
      </w:r>
    </w:p>
    <w:p w:rsidR="00AD55BB" w:rsidRPr="004427A5" w:rsidRDefault="00AD55BB" w:rsidP="00AD55BB">
      <w:pPr>
        <w:tabs>
          <w:tab w:val="left" w:pos="426"/>
        </w:tabs>
        <w:ind w:firstLine="709"/>
        <w:jc w:val="both"/>
        <w:rPr>
          <w:rFonts w:eastAsia="Times New Roman"/>
          <w:sz w:val="24"/>
          <w:szCs w:val="24"/>
        </w:rPr>
      </w:pPr>
    </w:p>
    <w:p w:rsidR="00AD55BB" w:rsidRPr="004427A5" w:rsidRDefault="00AD55BB" w:rsidP="006F0BF9">
      <w:pPr>
        <w:numPr>
          <w:ilvl w:val="0"/>
          <w:numId w:val="383"/>
        </w:numPr>
        <w:tabs>
          <w:tab w:val="left" w:pos="426"/>
          <w:tab w:val="left" w:pos="560"/>
        </w:tabs>
        <w:ind w:firstLine="709"/>
        <w:jc w:val="both"/>
        <w:rPr>
          <w:rFonts w:eastAsia="Times New Roman"/>
          <w:sz w:val="24"/>
          <w:szCs w:val="24"/>
        </w:rPr>
      </w:pPr>
      <w:r w:rsidRPr="004427A5">
        <w:rPr>
          <w:rFonts w:eastAsia="Times New Roman"/>
          <w:sz w:val="24"/>
          <w:szCs w:val="24"/>
        </w:rPr>
        <w:t>родителями по обеспечению успешной реализации образовательной программы и т. д.);</w:t>
      </w:r>
    </w:p>
    <w:p w:rsidR="00AD55BB" w:rsidRPr="004427A5" w:rsidRDefault="00AD55BB" w:rsidP="00AD55BB">
      <w:pPr>
        <w:tabs>
          <w:tab w:val="left" w:pos="426"/>
        </w:tabs>
        <w:ind w:firstLine="709"/>
        <w:jc w:val="both"/>
        <w:rPr>
          <w:rFonts w:eastAsia="Times New Roman"/>
          <w:sz w:val="24"/>
          <w:szCs w:val="24"/>
        </w:rPr>
      </w:pPr>
    </w:p>
    <w:p w:rsidR="00AD55BB" w:rsidRPr="004427A5" w:rsidRDefault="00AD55BB" w:rsidP="006F0BF9">
      <w:pPr>
        <w:numPr>
          <w:ilvl w:val="1"/>
          <w:numId w:val="383"/>
        </w:numPr>
        <w:tabs>
          <w:tab w:val="left" w:pos="426"/>
        </w:tabs>
        <w:ind w:firstLine="709"/>
        <w:jc w:val="both"/>
        <w:rPr>
          <w:rFonts w:eastAsia="Times New Roman"/>
          <w:sz w:val="24"/>
          <w:szCs w:val="24"/>
        </w:rPr>
      </w:pPr>
      <w:r w:rsidRPr="004427A5">
        <w:rPr>
          <w:rFonts w:eastAsia="Times New Roman"/>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AD55BB" w:rsidRPr="004427A5" w:rsidRDefault="00AD55BB" w:rsidP="00AD55BB">
      <w:pPr>
        <w:tabs>
          <w:tab w:val="left" w:pos="426"/>
        </w:tabs>
        <w:ind w:firstLine="709"/>
        <w:jc w:val="both"/>
        <w:rPr>
          <w:rFonts w:eastAsia="Times New Roman"/>
          <w:sz w:val="24"/>
          <w:szCs w:val="24"/>
        </w:rPr>
      </w:pPr>
    </w:p>
    <w:p w:rsidR="00AD55BB" w:rsidRPr="004427A5" w:rsidRDefault="00AD55BB" w:rsidP="006F0BF9">
      <w:pPr>
        <w:numPr>
          <w:ilvl w:val="1"/>
          <w:numId w:val="383"/>
        </w:numPr>
        <w:tabs>
          <w:tab w:val="left" w:pos="426"/>
        </w:tabs>
        <w:ind w:firstLine="709"/>
        <w:jc w:val="both"/>
        <w:rPr>
          <w:rFonts w:eastAsia="Times New Roman"/>
          <w:sz w:val="24"/>
          <w:szCs w:val="24"/>
        </w:rPr>
      </w:pPr>
      <w:r w:rsidRPr="004427A5">
        <w:rPr>
          <w:rFonts w:eastAsia="Times New Roman"/>
          <w:sz w:val="24"/>
          <w:szCs w:val="24"/>
        </w:rP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D55BB" w:rsidRPr="004427A5" w:rsidRDefault="00AD55BB" w:rsidP="00AD55BB">
      <w:pPr>
        <w:tabs>
          <w:tab w:val="left" w:pos="426"/>
        </w:tabs>
        <w:ind w:firstLine="709"/>
        <w:jc w:val="both"/>
        <w:rPr>
          <w:rFonts w:eastAsia="Times New Roman"/>
          <w:sz w:val="24"/>
          <w:szCs w:val="24"/>
        </w:rPr>
      </w:pPr>
    </w:p>
    <w:p w:rsidR="00AD55BB" w:rsidRPr="004427A5" w:rsidRDefault="00AD55BB" w:rsidP="006F0BF9">
      <w:pPr>
        <w:numPr>
          <w:ilvl w:val="1"/>
          <w:numId w:val="383"/>
        </w:numPr>
        <w:tabs>
          <w:tab w:val="left" w:pos="426"/>
        </w:tabs>
        <w:ind w:firstLine="709"/>
        <w:jc w:val="both"/>
        <w:rPr>
          <w:rFonts w:eastAsia="Times New Roman"/>
          <w:sz w:val="24"/>
          <w:szCs w:val="24"/>
        </w:rPr>
      </w:pPr>
      <w:r w:rsidRPr="004427A5">
        <w:rPr>
          <w:rFonts w:eastAsia="Times New Roman"/>
          <w:sz w:val="24"/>
          <w:szCs w:val="24"/>
        </w:rPr>
        <w:t>план воспитательных мероприятий.</w:t>
      </w:r>
    </w:p>
    <w:p w:rsidR="00AD55BB" w:rsidRPr="004427A5" w:rsidRDefault="00AD55BB" w:rsidP="00AD55BB">
      <w:pPr>
        <w:ind w:firstLine="709"/>
        <w:jc w:val="both"/>
        <w:rPr>
          <w:sz w:val="24"/>
          <w:szCs w:val="24"/>
        </w:rPr>
      </w:pPr>
    </w:p>
    <w:p w:rsidR="00AD55BB" w:rsidRPr="004427A5" w:rsidRDefault="00AD55BB" w:rsidP="00AD55BB">
      <w:pPr>
        <w:ind w:firstLine="709"/>
        <w:jc w:val="both"/>
        <w:rPr>
          <w:sz w:val="24"/>
          <w:szCs w:val="24"/>
        </w:rPr>
      </w:pPr>
      <w:r w:rsidRPr="004427A5">
        <w:rPr>
          <w:rFonts w:eastAsia="Times New Roman"/>
          <w:sz w:val="24"/>
          <w:szCs w:val="24"/>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D55BB" w:rsidRPr="004427A5" w:rsidRDefault="00AD55BB" w:rsidP="00AD55BB">
      <w:pPr>
        <w:ind w:firstLine="709"/>
        <w:jc w:val="both"/>
        <w:rPr>
          <w:sz w:val="24"/>
          <w:szCs w:val="24"/>
        </w:rPr>
      </w:pPr>
    </w:p>
    <w:p w:rsidR="00AD55BB" w:rsidRPr="004427A5" w:rsidRDefault="00AD55BB" w:rsidP="00AD55BB">
      <w:pPr>
        <w:tabs>
          <w:tab w:val="left" w:pos="1537"/>
        </w:tabs>
        <w:ind w:firstLine="709"/>
        <w:jc w:val="both"/>
        <w:rPr>
          <w:rFonts w:eastAsia="Times New Roman"/>
          <w:sz w:val="24"/>
          <w:szCs w:val="24"/>
        </w:rPr>
      </w:pPr>
      <w:r w:rsidRPr="004427A5">
        <w:rPr>
          <w:rFonts w:eastAsia="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D55BB" w:rsidRPr="004427A5" w:rsidRDefault="00AD55BB" w:rsidP="00AD55BB">
      <w:pPr>
        <w:ind w:firstLine="709"/>
        <w:jc w:val="both"/>
        <w:rPr>
          <w:rFonts w:eastAsia="Times New Roman"/>
          <w:sz w:val="24"/>
          <w:szCs w:val="24"/>
        </w:rPr>
      </w:pPr>
    </w:p>
    <w:p w:rsidR="00AD55BB" w:rsidRPr="004427A5" w:rsidRDefault="00AD55BB" w:rsidP="00AD55BB">
      <w:pPr>
        <w:ind w:firstLine="709"/>
        <w:jc w:val="both"/>
        <w:rPr>
          <w:rFonts w:eastAsia="Times New Roman"/>
          <w:sz w:val="24"/>
          <w:szCs w:val="24"/>
        </w:rPr>
      </w:pPr>
      <w:r w:rsidRPr="004427A5">
        <w:rPr>
          <w:rFonts w:eastAsia="Times New Roman"/>
          <w:sz w:val="24"/>
          <w:szCs w:val="24"/>
        </w:rPr>
        <w:t>По решению педагогического коллектива, родительской общественности, интересов и запросов детей и родителей в МОУ «Средняя школа №11» выбрана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D55BB" w:rsidRPr="004427A5" w:rsidRDefault="00AD55BB" w:rsidP="00AD55BB">
      <w:pPr>
        <w:ind w:firstLine="709"/>
        <w:jc w:val="both"/>
        <w:rPr>
          <w:rFonts w:eastAsia="Times New Roman"/>
          <w:sz w:val="24"/>
          <w:szCs w:val="24"/>
        </w:rPr>
      </w:pPr>
    </w:p>
    <w:p w:rsidR="00AD55BB" w:rsidRPr="004427A5" w:rsidRDefault="00AD55BB" w:rsidP="00AD55BB">
      <w:pPr>
        <w:ind w:firstLine="709"/>
        <w:jc w:val="both"/>
        <w:rPr>
          <w:rFonts w:eastAsia="Times New Roman"/>
          <w:sz w:val="24"/>
          <w:szCs w:val="24"/>
        </w:rPr>
      </w:pPr>
      <w:r w:rsidRPr="004427A5">
        <w:rPr>
          <w:rFonts w:eastAsia="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D55BB" w:rsidRPr="004427A5" w:rsidRDefault="00AD55BB" w:rsidP="00AD55BB">
      <w:pPr>
        <w:ind w:firstLine="709"/>
        <w:jc w:val="both"/>
        <w:rPr>
          <w:rFonts w:eastAsia="Times New Roman"/>
          <w:sz w:val="24"/>
          <w:szCs w:val="24"/>
        </w:rPr>
      </w:pPr>
    </w:p>
    <w:p w:rsidR="00AD55BB" w:rsidRPr="004427A5" w:rsidRDefault="00AD55BB" w:rsidP="00AD55BB">
      <w:pPr>
        <w:ind w:firstLine="709"/>
        <w:jc w:val="both"/>
        <w:rPr>
          <w:rFonts w:eastAsia="Times New Roman"/>
          <w:sz w:val="24"/>
          <w:szCs w:val="24"/>
        </w:rPr>
      </w:pPr>
      <w:r w:rsidRPr="004427A5">
        <w:rPr>
          <w:rFonts w:eastAsia="Arial"/>
          <w:sz w:val="24"/>
          <w:szCs w:val="24"/>
        </w:rPr>
        <w:t xml:space="preserve">• </w:t>
      </w:r>
      <w:r w:rsidRPr="004427A5">
        <w:rPr>
          <w:rFonts w:eastAsia="Times New Roman"/>
          <w:sz w:val="24"/>
          <w:szCs w:val="24"/>
        </w:rPr>
        <w:t>компетенции конструктивного,</w:t>
      </w:r>
      <w:r w:rsidRPr="004427A5">
        <w:rPr>
          <w:rFonts w:eastAsia="Arial"/>
          <w:sz w:val="24"/>
          <w:szCs w:val="24"/>
        </w:rPr>
        <w:t xml:space="preserve"> </w:t>
      </w:r>
      <w:r w:rsidRPr="004427A5">
        <w:rPr>
          <w:rFonts w:eastAsia="Times New Roman"/>
          <w:sz w:val="24"/>
          <w:szCs w:val="24"/>
        </w:rPr>
        <w:t>успешного и ответственного поведения в</w:t>
      </w:r>
      <w:r w:rsidRPr="004427A5">
        <w:rPr>
          <w:rFonts w:eastAsia="Arial"/>
          <w:sz w:val="24"/>
          <w:szCs w:val="24"/>
        </w:rPr>
        <w:t xml:space="preserve"> </w:t>
      </w:r>
      <w:r w:rsidRPr="004427A5">
        <w:rPr>
          <w:rFonts w:eastAsia="Times New Roman"/>
          <w:sz w:val="24"/>
          <w:szCs w:val="24"/>
        </w:rPr>
        <w:t>обществе с учетом правовых норм, установленных российским законодательством;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D55BB" w:rsidRPr="004427A5" w:rsidRDefault="00AD55BB" w:rsidP="00AD55BB">
      <w:pPr>
        <w:ind w:firstLine="709"/>
        <w:jc w:val="both"/>
        <w:rPr>
          <w:rFonts w:eastAsia="Times New Roman"/>
          <w:sz w:val="24"/>
          <w:szCs w:val="24"/>
        </w:rPr>
      </w:pPr>
    </w:p>
    <w:p w:rsidR="00AD55BB" w:rsidRPr="004427A5" w:rsidRDefault="00AD55BB" w:rsidP="00AD55BB">
      <w:pPr>
        <w:ind w:firstLine="709"/>
        <w:jc w:val="both"/>
        <w:rPr>
          <w:rFonts w:eastAsia="Times New Roman"/>
          <w:sz w:val="24"/>
          <w:szCs w:val="24"/>
        </w:rPr>
      </w:pPr>
      <w:r w:rsidRPr="004427A5">
        <w:rPr>
          <w:rFonts w:eastAsia="Arial"/>
          <w:sz w:val="24"/>
          <w:szCs w:val="24"/>
        </w:rPr>
        <w:t xml:space="preserve">• </w:t>
      </w:r>
      <w:r w:rsidRPr="004427A5">
        <w:rPr>
          <w:rFonts w:eastAsia="Times New Roman"/>
          <w:sz w:val="24"/>
          <w:szCs w:val="24"/>
        </w:rPr>
        <w:t>компетенции в сфере общественной самоорганизации,</w:t>
      </w:r>
      <w:r w:rsidRPr="004427A5">
        <w:rPr>
          <w:rFonts w:eastAsia="Arial"/>
          <w:sz w:val="24"/>
          <w:szCs w:val="24"/>
        </w:rPr>
        <w:t xml:space="preserve"> </w:t>
      </w:r>
      <w:r w:rsidRPr="004427A5">
        <w:rPr>
          <w:rFonts w:eastAsia="Times New Roman"/>
          <w:sz w:val="24"/>
          <w:szCs w:val="24"/>
        </w:rPr>
        <w:t>участия в общественно</w:t>
      </w:r>
      <w:r w:rsidRPr="004427A5">
        <w:rPr>
          <w:rFonts w:eastAsia="Arial"/>
          <w:sz w:val="24"/>
          <w:szCs w:val="24"/>
        </w:rPr>
        <w:t xml:space="preserve"> </w:t>
      </w:r>
      <w:r w:rsidRPr="004427A5">
        <w:rPr>
          <w:rFonts w:eastAsia="Times New Roman"/>
          <w:sz w:val="24"/>
          <w:szCs w:val="24"/>
        </w:rPr>
        <w:t>значимой совместной деятельности.</w:t>
      </w:r>
    </w:p>
    <w:p w:rsidR="00AD55BB" w:rsidRPr="004427A5" w:rsidRDefault="00AD55BB" w:rsidP="00AD55BB">
      <w:pPr>
        <w:ind w:firstLine="709"/>
        <w:jc w:val="both"/>
        <w:rPr>
          <w:rFonts w:eastAsia="Times New Roman"/>
          <w:sz w:val="24"/>
          <w:szCs w:val="24"/>
        </w:rPr>
      </w:pPr>
      <w:r w:rsidRPr="004427A5">
        <w:rPr>
          <w:rFonts w:eastAsia="Times New Roman"/>
          <w:sz w:val="24"/>
          <w:szCs w:val="24"/>
        </w:rPr>
        <w:t>Организация жизни ученических сообществ может происходить:</w:t>
      </w:r>
    </w:p>
    <w:p w:rsidR="00AD55BB" w:rsidRPr="00097C74" w:rsidRDefault="00AD55BB" w:rsidP="00AD55BB">
      <w:pPr>
        <w:ind w:firstLine="709"/>
        <w:jc w:val="both"/>
        <w:rPr>
          <w:sz w:val="24"/>
          <w:szCs w:val="24"/>
        </w:rPr>
      </w:pPr>
    </w:p>
    <w:p w:rsidR="00AD55BB" w:rsidRPr="004427A5" w:rsidRDefault="00AD55BB" w:rsidP="006F0BF9">
      <w:pPr>
        <w:numPr>
          <w:ilvl w:val="1"/>
          <w:numId w:val="384"/>
        </w:numPr>
        <w:tabs>
          <w:tab w:val="left" w:pos="1816"/>
        </w:tabs>
        <w:ind w:firstLine="709"/>
        <w:jc w:val="both"/>
        <w:rPr>
          <w:rFonts w:eastAsia="Arial"/>
          <w:sz w:val="24"/>
          <w:szCs w:val="24"/>
        </w:rPr>
      </w:pPr>
      <w:r w:rsidRPr="004427A5">
        <w:rPr>
          <w:rFonts w:eastAsia="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D55BB" w:rsidRPr="004427A5" w:rsidRDefault="00AD55BB" w:rsidP="00AD55BB">
      <w:pPr>
        <w:ind w:firstLine="709"/>
        <w:jc w:val="both"/>
        <w:rPr>
          <w:rFonts w:eastAsia="Arial"/>
          <w:sz w:val="24"/>
          <w:szCs w:val="24"/>
        </w:rPr>
      </w:pPr>
    </w:p>
    <w:p w:rsidR="00AD55BB" w:rsidRPr="004427A5" w:rsidRDefault="00AD55BB" w:rsidP="006F0BF9">
      <w:pPr>
        <w:numPr>
          <w:ilvl w:val="1"/>
          <w:numId w:val="384"/>
        </w:numPr>
        <w:tabs>
          <w:tab w:val="left" w:pos="1816"/>
        </w:tabs>
        <w:ind w:firstLine="709"/>
        <w:jc w:val="both"/>
        <w:rPr>
          <w:rFonts w:eastAsia="Arial"/>
          <w:sz w:val="24"/>
          <w:szCs w:val="24"/>
        </w:rPr>
      </w:pPr>
      <w:r w:rsidRPr="004427A5">
        <w:rPr>
          <w:rFonts w:eastAsia="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D55BB" w:rsidRPr="004427A5" w:rsidRDefault="00AD55BB" w:rsidP="00AD55BB">
      <w:pPr>
        <w:ind w:firstLine="709"/>
        <w:jc w:val="both"/>
        <w:rPr>
          <w:rFonts w:eastAsia="Arial"/>
          <w:sz w:val="24"/>
          <w:szCs w:val="24"/>
        </w:rPr>
      </w:pPr>
    </w:p>
    <w:p w:rsidR="00AD55BB" w:rsidRPr="004427A5" w:rsidRDefault="00AD55BB" w:rsidP="006F0BF9">
      <w:pPr>
        <w:numPr>
          <w:ilvl w:val="1"/>
          <w:numId w:val="384"/>
        </w:numPr>
        <w:tabs>
          <w:tab w:val="left" w:pos="1816"/>
        </w:tabs>
        <w:ind w:firstLine="709"/>
        <w:jc w:val="both"/>
        <w:rPr>
          <w:rFonts w:eastAsia="Arial"/>
          <w:sz w:val="24"/>
          <w:szCs w:val="24"/>
        </w:rPr>
      </w:pPr>
      <w:r w:rsidRPr="004427A5">
        <w:rPr>
          <w:rFonts w:eastAsia="Times New Roman"/>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AD55BB" w:rsidRPr="004427A5" w:rsidRDefault="00AD55BB" w:rsidP="00AD55BB">
      <w:pPr>
        <w:ind w:firstLine="709"/>
        <w:jc w:val="both"/>
        <w:rPr>
          <w:rFonts w:eastAsia="Arial"/>
          <w:sz w:val="24"/>
          <w:szCs w:val="24"/>
        </w:rPr>
      </w:pPr>
    </w:p>
    <w:p w:rsidR="00AD55BB" w:rsidRPr="004427A5" w:rsidRDefault="00AD55BB" w:rsidP="006F0BF9">
      <w:pPr>
        <w:numPr>
          <w:ilvl w:val="0"/>
          <w:numId w:val="384"/>
        </w:numPr>
        <w:tabs>
          <w:tab w:val="left" w:pos="142"/>
        </w:tabs>
        <w:ind w:firstLine="709"/>
        <w:jc w:val="both"/>
        <w:rPr>
          <w:rFonts w:eastAsia="Times New Roman"/>
          <w:sz w:val="24"/>
          <w:szCs w:val="24"/>
        </w:rPr>
      </w:pPr>
      <w:r w:rsidRPr="004427A5">
        <w:rPr>
          <w:rFonts w:eastAsia="Times New Roman"/>
          <w:sz w:val="24"/>
          <w:szCs w:val="24"/>
        </w:rPr>
        <w:t xml:space="preserve">соответствии с требованиями стандарта внеурочная деятельность осуществляется на принципах </w:t>
      </w:r>
      <w:r w:rsidRPr="004427A5">
        <w:rPr>
          <w:rFonts w:eastAsia="Times New Roman"/>
          <w:sz w:val="24"/>
          <w:szCs w:val="24"/>
          <w:u w:val="single"/>
        </w:rPr>
        <w:t>деятельностного подхода</w:t>
      </w:r>
      <w:r w:rsidRPr="004427A5">
        <w:rPr>
          <w:rFonts w:eastAsia="Times New Roman"/>
          <w:sz w:val="24"/>
          <w:szCs w:val="24"/>
        </w:rPr>
        <w:t>, в том числе через такие формы, как образовательные экспедиции, поездки, секции, круглые столы, конференции, олимпиады, соревнования, внеурочную программу классного руководителя, общественно-полезную деятельность, занятия в кружках и студиях гимназии по выбору, тематические классные часы, школьные и классные мероприятия, творческое дело, проектную деятельность.</w:t>
      </w:r>
    </w:p>
    <w:p w:rsidR="00AD55BB" w:rsidRPr="004427A5" w:rsidRDefault="00AD55BB" w:rsidP="00AD55BB">
      <w:pPr>
        <w:ind w:firstLine="709"/>
        <w:jc w:val="both"/>
        <w:rPr>
          <w:rFonts w:eastAsia="Times New Roman"/>
          <w:sz w:val="24"/>
          <w:szCs w:val="24"/>
        </w:rPr>
      </w:pPr>
    </w:p>
    <w:p w:rsidR="00AD55BB" w:rsidRPr="004427A5" w:rsidRDefault="00AD55BB" w:rsidP="00AD55BB">
      <w:pPr>
        <w:ind w:firstLine="709"/>
        <w:jc w:val="both"/>
        <w:rPr>
          <w:rFonts w:eastAsia="Times New Roman"/>
          <w:sz w:val="24"/>
          <w:szCs w:val="24"/>
        </w:rPr>
      </w:pPr>
      <w:r w:rsidRPr="004427A5">
        <w:rPr>
          <w:rFonts w:eastAsia="Times New Roman"/>
          <w:sz w:val="24"/>
          <w:szCs w:val="24"/>
        </w:rPr>
        <w:t>Муниципальное общеобразовательное учреждение «Средняя школа №11» в соответствии с требованиями ФГОС ООО организует свою деятельность по следующим направлениям развития личности:</w:t>
      </w:r>
    </w:p>
    <w:p w:rsidR="00AD55BB" w:rsidRPr="004427A5" w:rsidRDefault="00AD55BB" w:rsidP="00AD55BB">
      <w:pPr>
        <w:ind w:firstLine="709"/>
        <w:jc w:val="both"/>
        <w:rPr>
          <w:rFonts w:eastAsia="Times New Roman"/>
          <w:sz w:val="24"/>
          <w:szCs w:val="24"/>
        </w:rPr>
      </w:pPr>
    </w:p>
    <w:p w:rsidR="00AD55BB" w:rsidRPr="004427A5" w:rsidRDefault="00AD55BB" w:rsidP="006F0BF9">
      <w:pPr>
        <w:numPr>
          <w:ilvl w:val="2"/>
          <w:numId w:val="384"/>
        </w:numPr>
        <w:tabs>
          <w:tab w:val="left" w:pos="2520"/>
        </w:tabs>
        <w:ind w:firstLine="709"/>
        <w:jc w:val="both"/>
        <w:rPr>
          <w:rFonts w:eastAsia="Times New Roman"/>
          <w:sz w:val="24"/>
          <w:szCs w:val="24"/>
        </w:rPr>
      </w:pPr>
      <w:r w:rsidRPr="004427A5">
        <w:rPr>
          <w:rFonts w:eastAsia="Times New Roman"/>
          <w:sz w:val="24"/>
          <w:szCs w:val="24"/>
        </w:rPr>
        <w:t>Спортивно-оздоровительное;</w:t>
      </w:r>
    </w:p>
    <w:p w:rsidR="00AD55BB" w:rsidRPr="004427A5" w:rsidRDefault="00AD55BB" w:rsidP="00AD55BB">
      <w:pPr>
        <w:ind w:firstLine="709"/>
        <w:jc w:val="both"/>
        <w:rPr>
          <w:rFonts w:eastAsia="Times New Roman"/>
          <w:sz w:val="24"/>
          <w:szCs w:val="24"/>
        </w:rPr>
      </w:pPr>
    </w:p>
    <w:p w:rsidR="00AD55BB" w:rsidRPr="004427A5" w:rsidRDefault="00AD55BB" w:rsidP="006F0BF9">
      <w:pPr>
        <w:numPr>
          <w:ilvl w:val="2"/>
          <w:numId w:val="384"/>
        </w:numPr>
        <w:tabs>
          <w:tab w:val="left" w:pos="2520"/>
        </w:tabs>
        <w:ind w:firstLine="709"/>
        <w:jc w:val="both"/>
        <w:rPr>
          <w:rFonts w:eastAsia="Times New Roman"/>
          <w:sz w:val="24"/>
          <w:szCs w:val="24"/>
        </w:rPr>
      </w:pPr>
      <w:r w:rsidRPr="004427A5">
        <w:rPr>
          <w:rFonts w:eastAsia="Times New Roman"/>
          <w:sz w:val="24"/>
          <w:szCs w:val="24"/>
        </w:rPr>
        <w:t>Духовно-нравственное;</w:t>
      </w:r>
    </w:p>
    <w:p w:rsidR="00AD55BB" w:rsidRPr="004427A5" w:rsidRDefault="00AD55BB" w:rsidP="00AD55BB">
      <w:pPr>
        <w:ind w:firstLine="709"/>
        <w:jc w:val="both"/>
        <w:rPr>
          <w:rFonts w:eastAsia="Times New Roman"/>
          <w:sz w:val="24"/>
          <w:szCs w:val="24"/>
        </w:rPr>
      </w:pPr>
    </w:p>
    <w:p w:rsidR="00AD55BB" w:rsidRPr="004427A5" w:rsidRDefault="00AD55BB" w:rsidP="006F0BF9">
      <w:pPr>
        <w:numPr>
          <w:ilvl w:val="2"/>
          <w:numId w:val="384"/>
        </w:numPr>
        <w:tabs>
          <w:tab w:val="left" w:pos="2520"/>
        </w:tabs>
        <w:ind w:firstLine="709"/>
        <w:jc w:val="both"/>
        <w:rPr>
          <w:rFonts w:eastAsia="Times New Roman"/>
          <w:sz w:val="24"/>
          <w:szCs w:val="24"/>
        </w:rPr>
      </w:pPr>
      <w:r w:rsidRPr="004427A5">
        <w:rPr>
          <w:rFonts w:eastAsia="Times New Roman"/>
          <w:sz w:val="24"/>
          <w:szCs w:val="24"/>
        </w:rPr>
        <w:t>Социальное;</w:t>
      </w:r>
    </w:p>
    <w:p w:rsidR="00AD55BB" w:rsidRPr="004427A5" w:rsidRDefault="00AD55BB" w:rsidP="00AD55BB">
      <w:pPr>
        <w:ind w:firstLine="709"/>
        <w:jc w:val="both"/>
        <w:rPr>
          <w:rFonts w:eastAsia="Times New Roman"/>
          <w:sz w:val="24"/>
          <w:szCs w:val="24"/>
        </w:rPr>
      </w:pPr>
    </w:p>
    <w:p w:rsidR="00AD55BB" w:rsidRPr="004427A5" w:rsidRDefault="00AD55BB" w:rsidP="006F0BF9">
      <w:pPr>
        <w:numPr>
          <w:ilvl w:val="2"/>
          <w:numId w:val="384"/>
        </w:numPr>
        <w:tabs>
          <w:tab w:val="left" w:pos="2520"/>
        </w:tabs>
        <w:ind w:firstLine="709"/>
        <w:jc w:val="both"/>
        <w:rPr>
          <w:rFonts w:eastAsia="Times New Roman"/>
          <w:sz w:val="24"/>
          <w:szCs w:val="24"/>
        </w:rPr>
      </w:pPr>
      <w:r w:rsidRPr="004427A5">
        <w:rPr>
          <w:rFonts w:eastAsia="Times New Roman"/>
          <w:sz w:val="24"/>
          <w:szCs w:val="24"/>
        </w:rPr>
        <w:t>Общеинтеллектуальное;</w:t>
      </w:r>
    </w:p>
    <w:p w:rsidR="00AD55BB" w:rsidRPr="004427A5" w:rsidRDefault="00AD55BB" w:rsidP="00AD55BB">
      <w:pPr>
        <w:ind w:firstLine="709"/>
        <w:jc w:val="both"/>
        <w:rPr>
          <w:rFonts w:eastAsia="Times New Roman"/>
          <w:sz w:val="24"/>
          <w:szCs w:val="24"/>
        </w:rPr>
      </w:pPr>
    </w:p>
    <w:p w:rsidR="00AD55BB" w:rsidRPr="004427A5" w:rsidRDefault="00AD55BB" w:rsidP="006F0BF9">
      <w:pPr>
        <w:numPr>
          <w:ilvl w:val="2"/>
          <w:numId w:val="384"/>
        </w:numPr>
        <w:tabs>
          <w:tab w:val="left" w:pos="2520"/>
        </w:tabs>
        <w:ind w:firstLine="709"/>
        <w:jc w:val="both"/>
        <w:rPr>
          <w:rFonts w:eastAsia="Times New Roman"/>
          <w:sz w:val="24"/>
          <w:szCs w:val="24"/>
        </w:rPr>
      </w:pPr>
      <w:r w:rsidRPr="004427A5">
        <w:rPr>
          <w:rFonts w:eastAsia="Times New Roman"/>
          <w:sz w:val="24"/>
          <w:szCs w:val="24"/>
        </w:rPr>
        <w:t>Общекультурное.</w:t>
      </w:r>
    </w:p>
    <w:p w:rsidR="00AD55BB" w:rsidRDefault="00AD55BB"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6632D0" w:rsidRDefault="006632D0" w:rsidP="00AD55BB">
      <w:pPr>
        <w:spacing w:line="264" w:lineRule="auto"/>
        <w:rPr>
          <w:sz w:val="20"/>
          <w:szCs w:val="20"/>
        </w:rPr>
      </w:pPr>
    </w:p>
    <w:p w:rsidR="00AD55BB" w:rsidRDefault="00AD55BB" w:rsidP="00AD55BB">
      <w:pPr>
        <w:spacing w:line="264" w:lineRule="auto"/>
        <w:rPr>
          <w:sz w:val="20"/>
          <w:szCs w:val="20"/>
        </w:rPr>
      </w:pPr>
    </w:p>
    <w:tbl>
      <w:tblPr>
        <w:tblStyle w:val="a7"/>
        <w:tblW w:w="0" w:type="auto"/>
        <w:tblInd w:w="-885" w:type="dxa"/>
        <w:tblLayout w:type="fixed"/>
        <w:tblLook w:val="04A0" w:firstRow="1" w:lastRow="0" w:firstColumn="1" w:lastColumn="0" w:noHBand="0" w:noVBand="1"/>
      </w:tblPr>
      <w:tblGrid>
        <w:gridCol w:w="1560"/>
        <w:gridCol w:w="3119"/>
        <w:gridCol w:w="1134"/>
        <w:gridCol w:w="1276"/>
        <w:gridCol w:w="1134"/>
        <w:gridCol w:w="1134"/>
        <w:gridCol w:w="1099"/>
      </w:tblGrid>
      <w:tr w:rsidR="0075644C" w:rsidTr="00E844F5">
        <w:tc>
          <w:tcPr>
            <w:tcW w:w="1560" w:type="dxa"/>
            <w:vMerge w:val="restart"/>
          </w:tcPr>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Направления внеурочной деятельности</w:t>
            </w:r>
          </w:p>
        </w:tc>
        <w:tc>
          <w:tcPr>
            <w:tcW w:w="3119" w:type="dxa"/>
            <w:vMerge w:val="restart"/>
          </w:tcPr>
          <w:p w:rsidR="0075644C" w:rsidRDefault="0075644C" w:rsidP="00E844F5">
            <w:pPr>
              <w:jc w:val="center"/>
              <w:rPr>
                <w:rFonts w:ascii="Times New Roman" w:hAnsi="Times New Roman" w:cs="Times New Roman"/>
                <w:b/>
                <w:sz w:val="24"/>
                <w:szCs w:val="24"/>
              </w:rPr>
            </w:pPr>
          </w:p>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Формы внеурочной деятельности</w:t>
            </w:r>
          </w:p>
        </w:tc>
        <w:tc>
          <w:tcPr>
            <w:tcW w:w="5777" w:type="dxa"/>
            <w:gridSpan w:val="5"/>
          </w:tcPr>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Количество часов в неделю</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vMerge/>
          </w:tcPr>
          <w:p w:rsidR="0075644C" w:rsidRPr="001B7154" w:rsidRDefault="0075644C" w:rsidP="00E844F5">
            <w:pPr>
              <w:rPr>
                <w:rFonts w:ascii="Times New Roman" w:hAnsi="Times New Roman" w:cs="Times New Roman"/>
                <w:sz w:val="24"/>
                <w:szCs w:val="24"/>
              </w:rPr>
            </w:pPr>
          </w:p>
        </w:tc>
        <w:tc>
          <w:tcPr>
            <w:tcW w:w="1134" w:type="dxa"/>
          </w:tcPr>
          <w:p w:rsidR="0075644C" w:rsidRDefault="0075644C" w:rsidP="00E844F5">
            <w:pPr>
              <w:jc w:val="center"/>
              <w:rPr>
                <w:rFonts w:ascii="Times New Roman" w:hAnsi="Times New Roman" w:cs="Times New Roman"/>
                <w:b/>
                <w:sz w:val="24"/>
                <w:szCs w:val="24"/>
              </w:rPr>
            </w:pPr>
          </w:p>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5 кл.</w:t>
            </w:r>
          </w:p>
        </w:tc>
        <w:tc>
          <w:tcPr>
            <w:tcW w:w="1276" w:type="dxa"/>
          </w:tcPr>
          <w:p w:rsidR="0075644C" w:rsidRDefault="0075644C" w:rsidP="00E844F5">
            <w:pPr>
              <w:jc w:val="center"/>
              <w:rPr>
                <w:rFonts w:ascii="Times New Roman" w:hAnsi="Times New Roman" w:cs="Times New Roman"/>
                <w:b/>
                <w:sz w:val="24"/>
                <w:szCs w:val="24"/>
              </w:rPr>
            </w:pPr>
          </w:p>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6 кл.</w:t>
            </w:r>
          </w:p>
        </w:tc>
        <w:tc>
          <w:tcPr>
            <w:tcW w:w="1134" w:type="dxa"/>
          </w:tcPr>
          <w:p w:rsidR="0075644C" w:rsidRDefault="0075644C" w:rsidP="00E844F5">
            <w:pPr>
              <w:jc w:val="center"/>
              <w:rPr>
                <w:rFonts w:ascii="Times New Roman" w:hAnsi="Times New Roman" w:cs="Times New Roman"/>
                <w:b/>
                <w:sz w:val="24"/>
                <w:szCs w:val="24"/>
              </w:rPr>
            </w:pPr>
          </w:p>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7 кл.</w:t>
            </w:r>
          </w:p>
        </w:tc>
        <w:tc>
          <w:tcPr>
            <w:tcW w:w="1134" w:type="dxa"/>
          </w:tcPr>
          <w:p w:rsidR="0075644C" w:rsidRDefault="0075644C" w:rsidP="00E844F5">
            <w:pPr>
              <w:jc w:val="center"/>
              <w:rPr>
                <w:rFonts w:ascii="Times New Roman" w:hAnsi="Times New Roman" w:cs="Times New Roman"/>
                <w:b/>
                <w:sz w:val="24"/>
                <w:szCs w:val="24"/>
              </w:rPr>
            </w:pPr>
          </w:p>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8 кл.</w:t>
            </w:r>
          </w:p>
        </w:tc>
        <w:tc>
          <w:tcPr>
            <w:tcW w:w="1099" w:type="dxa"/>
          </w:tcPr>
          <w:p w:rsidR="0075644C" w:rsidRDefault="0075644C" w:rsidP="00E844F5">
            <w:pPr>
              <w:jc w:val="center"/>
              <w:rPr>
                <w:rFonts w:ascii="Times New Roman" w:hAnsi="Times New Roman" w:cs="Times New Roman"/>
                <w:b/>
                <w:sz w:val="24"/>
                <w:szCs w:val="24"/>
              </w:rPr>
            </w:pPr>
          </w:p>
          <w:p w:rsidR="0075644C" w:rsidRPr="00A70BB9" w:rsidRDefault="0075644C" w:rsidP="00E844F5">
            <w:pPr>
              <w:jc w:val="center"/>
              <w:rPr>
                <w:rFonts w:ascii="Times New Roman" w:hAnsi="Times New Roman" w:cs="Times New Roman"/>
                <w:b/>
                <w:sz w:val="24"/>
                <w:szCs w:val="24"/>
              </w:rPr>
            </w:pPr>
            <w:r w:rsidRPr="00A70BB9">
              <w:rPr>
                <w:rFonts w:ascii="Times New Roman" w:hAnsi="Times New Roman" w:cs="Times New Roman"/>
                <w:b/>
                <w:sz w:val="24"/>
                <w:szCs w:val="24"/>
              </w:rPr>
              <w:t>9 кл.</w:t>
            </w:r>
          </w:p>
        </w:tc>
      </w:tr>
      <w:tr w:rsidR="0075644C" w:rsidTr="00E844F5">
        <w:tc>
          <w:tcPr>
            <w:tcW w:w="1560" w:type="dxa"/>
            <w:vMerge w:val="restart"/>
            <w:textDirection w:val="btLr"/>
          </w:tcPr>
          <w:p w:rsidR="0075644C" w:rsidRPr="006604F3" w:rsidRDefault="0075644C" w:rsidP="00E844F5">
            <w:pPr>
              <w:ind w:left="113" w:right="113"/>
              <w:rPr>
                <w:rFonts w:ascii="Times New Roman" w:hAnsi="Times New Roman" w:cs="Times New Roman"/>
                <w:b/>
                <w:sz w:val="24"/>
                <w:szCs w:val="24"/>
              </w:rPr>
            </w:pPr>
            <w:r w:rsidRPr="006604F3">
              <w:rPr>
                <w:rFonts w:ascii="Times New Roman" w:hAnsi="Times New Roman" w:cs="Times New Roman"/>
                <w:b/>
                <w:sz w:val="24"/>
                <w:szCs w:val="24"/>
              </w:rPr>
              <w:t>СПОРТИВНО-ОЗДОРОВИТЕЛЬНОЕ</w:t>
            </w: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 xml:space="preserve">1. Кружки: «Подвижные игры», «Основы шахмат», «Спортивные игры», «Баскетбол» </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2</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r>
      <w:tr w:rsidR="0075644C" w:rsidTr="00E844F5">
        <w:tc>
          <w:tcPr>
            <w:tcW w:w="1560" w:type="dxa"/>
            <w:vMerge/>
          </w:tcPr>
          <w:p w:rsidR="0075644C" w:rsidRPr="006604F3" w:rsidRDefault="0075644C" w:rsidP="00E844F5">
            <w:pPr>
              <w:rPr>
                <w:rFonts w:ascii="Times New Roman" w:hAnsi="Times New Roman" w:cs="Times New Roman"/>
                <w:b/>
                <w:sz w:val="24"/>
                <w:szCs w:val="24"/>
              </w:rPr>
            </w:pP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2. Занятия в школьном спортивном клубе «Заречье»</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0,5</w:t>
            </w:r>
          </w:p>
        </w:tc>
      </w:tr>
      <w:tr w:rsidR="0075644C" w:rsidTr="00E844F5">
        <w:tc>
          <w:tcPr>
            <w:tcW w:w="1560" w:type="dxa"/>
            <w:vMerge/>
          </w:tcPr>
          <w:p w:rsidR="0075644C" w:rsidRPr="006604F3" w:rsidRDefault="0075644C" w:rsidP="00E844F5">
            <w:pPr>
              <w:rPr>
                <w:rFonts w:ascii="Times New Roman" w:hAnsi="Times New Roman" w:cs="Times New Roman"/>
                <w:b/>
                <w:sz w:val="24"/>
                <w:szCs w:val="24"/>
              </w:rPr>
            </w:pP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3. Школьные спортивные турниры и оздоровительные акции</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0,25</w:t>
            </w:r>
          </w:p>
        </w:tc>
      </w:tr>
      <w:tr w:rsidR="0075644C" w:rsidTr="00E844F5">
        <w:tc>
          <w:tcPr>
            <w:tcW w:w="1560" w:type="dxa"/>
            <w:vMerge w:val="restart"/>
            <w:textDirection w:val="btLr"/>
          </w:tcPr>
          <w:p w:rsidR="0075644C" w:rsidRPr="006604F3" w:rsidRDefault="0075644C" w:rsidP="00E844F5">
            <w:pPr>
              <w:ind w:left="113" w:right="113"/>
              <w:rPr>
                <w:rFonts w:ascii="Times New Roman" w:hAnsi="Times New Roman" w:cs="Times New Roman"/>
                <w:b/>
                <w:sz w:val="24"/>
                <w:szCs w:val="24"/>
              </w:rPr>
            </w:pPr>
            <w:r w:rsidRPr="006604F3">
              <w:rPr>
                <w:rFonts w:ascii="Times New Roman" w:hAnsi="Times New Roman" w:cs="Times New Roman"/>
                <w:b/>
                <w:sz w:val="24"/>
                <w:szCs w:val="24"/>
              </w:rPr>
              <w:t>ДУХОВНО-НРАВСТВЕННОЕ</w:t>
            </w:r>
          </w:p>
        </w:tc>
        <w:tc>
          <w:tcPr>
            <w:tcW w:w="3119" w:type="dxa"/>
          </w:tcPr>
          <w:p w:rsidR="0075644C"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1. Тематические классные часы</w:t>
            </w:r>
          </w:p>
          <w:p w:rsidR="0075644C" w:rsidRPr="005528D2" w:rsidRDefault="0075644C" w:rsidP="00E844F5">
            <w:pPr>
              <w:rPr>
                <w:rFonts w:ascii="Times New Roman" w:hAnsi="Times New Roman" w:cs="Times New Roman"/>
                <w:sz w:val="20"/>
                <w:szCs w:val="20"/>
              </w:rPr>
            </w:pP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276" w:type="dxa"/>
          </w:tcPr>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rPr>
                <w:sz w:val="20"/>
                <w:szCs w:val="20"/>
              </w:rPr>
            </w:pPr>
            <w:r w:rsidRPr="00BF44A0">
              <w:rPr>
                <w:rFonts w:ascii="Times New Roman" w:hAnsi="Times New Roman" w:cs="Times New Roman"/>
                <w:sz w:val="20"/>
                <w:szCs w:val="20"/>
              </w:rPr>
              <w:t>0,25</w:t>
            </w:r>
          </w:p>
        </w:tc>
      </w:tr>
      <w:tr w:rsidR="0075644C" w:rsidTr="00E844F5">
        <w:tc>
          <w:tcPr>
            <w:tcW w:w="1560" w:type="dxa"/>
            <w:vMerge/>
          </w:tcPr>
          <w:p w:rsidR="0075644C" w:rsidRPr="006604F3" w:rsidRDefault="0075644C" w:rsidP="00E844F5">
            <w:pPr>
              <w:rPr>
                <w:rFonts w:ascii="Times New Roman" w:hAnsi="Times New Roman" w:cs="Times New Roman"/>
                <w:b/>
                <w:sz w:val="24"/>
                <w:szCs w:val="24"/>
              </w:rPr>
            </w:pP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2. Участие в движении ЮНАРМИЯ</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tc>
        <w:tc>
          <w:tcPr>
            <w:tcW w:w="1276"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p w:rsidR="0075644C" w:rsidRPr="00BF44A0" w:rsidRDefault="0075644C" w:rsidP="00E844F5">
            <w:pPr>
              <w:jc w:val="center"/>
              <w:rPr>
                <w:sz w:val="20"/>
                <w:szCs w:val="20"/>
              </w:rPr>
            </w:pP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p w:rsidR="0075644C" w:rsidRPr="00BF44A0" w:rsidRDefault="0075644C" w:rsidP="00E844F5">
            <w:pPr>
              <w:jc w:val="center"/>
              <w:rPr>
                <w:sz w:val="20"/>
                <w:szCs w:val="20"/>
              </w:rPr>
            </w:pP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r>
      <w:tr w:rsidR="0075644C" w:rsidTr="00E844F5">
        <w:tc>
          <w:tcPr>
            <w:tcW w:w="1560" w:type="dxa"/>
            <w:vMerge/>
          </w:tcPr>
          <w:p w:rsidR="0075644C" w:rsidRPr="006604F3" w:rsidRDefault="0075644C" w:rsidP="00E844F5">
            <w:pPr>
              <w:rPr>
                <w:rFonts w:ascii="Times New Roman" w:hAnsi="Times New Roman" w:cs="Times New Roman"/>
                <w:b/>
                <w:sz w:val="24"/>
                <w:szCs w:val="24"/>
              </w:rPr>
            </w:pP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 xml:space="preserve">3.Художественные выставки, фестивали </w:t>
            </w: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276" w:type="dxa"/>
          </w:tcPr>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r>
      <w:tr w:rsidR="0075644C" w:rsidTr="00E844F5">
        <w:tc>
          <w:tcPr>
            <w:tcW w:w="1560" w:type="dxa"/>
            <w:vMerge/>
          </w:tcPr>
          <w:p w:rsidR="0075644C" w:rsidRPr="006604F3" w:rsidRDefault="0075644C" w:rsidP="00E844F5">
            <w:pPr>
              <w:rPr>
                <w:rFonts w:ascii="Times New Roman" w:hAnsi="Times New Roman" w:cs="Times New Roman"/>
                <w:b/>
                <w:sz w:val="24"/>
                <w:szCs w:val="24"/>
              </w:rPr>
            </w:pPr>
          </w:p>
        </w:tc>
        <w:tc>
          <w:tcPr>
            <w:tcW w:w="3119" w:type="dxa"/>
          </w:tcPr>
          <w:p w:rsidR="0075644C"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4. Творческое дело</w:t>
            </w:r>
          </w:p>
          <w:p w:rsidR="0075644C" w:rsidRPr="005528D2" w:rsidRDefault="0075644C" w:rsidP="00E844F5">
            <w:pPr>
              <w:rPr>
                <w:rFonts w:ascii="Times New Roman" w:hAnsi="Times New Roman" w:cs="Times New Roman"/>
                <w:sz w:val="20"/>
                <w:szCs w:val="20"/>
              </w:rPr>
            </w:pP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276" w:type="dxa"/>
          </w:tcPr>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0,5</w:t>
            </w:r>
          </w:p>
        </w:tc>
        <w:tc>
          <w:tcPr>
            <w:tcW w:w="1099" w:type="dxa"/>
          </w:tcPr>
          <w:p w:rsidR="0075644C" w:rsidRPr="00BF44A0" w:rsidRDefault="0075644C" w:rsidP="00E844F5">
            <w:pPr>
              <w:jc w:val="center"/>
              <w:rPr>
                <w:sz w:val="20"/>
                <w:szCs w:val="20"/>
              </w:rPr>
            </w:pPr>
            <w:r w:rsidRPr="00BF44A0">
              <w:rPr>
                <w:rFonts w:ascii="Times New Roman" w:hAnsi="Times New Roman" w:cs="Times New Roman"/>
                <w:sz w:val="20"/>
                <w:szCs w:val="20"/>
              </w:rPr>
              <w:t>0,5</w:t>
            </w:r>
          </w:p>
        </w:tc>
      </w:tr>
      <w:tr w:rsidR="0075644C" w:rsidTr="00E844F5">
        <w:tc>
          <w:tcPr>
            <w:tcW w:w="1560" w:type="dxa"/>
            <w:vMerge w:val="restart"/>
            <w:textDirection w:val="btLr"/>
          </w:tcPr>
          <w:p w:rsidR="0075644C" w:rsidRPr="006604F3" w:rsidRDefault="0075644C" w:rsidP="00E844F5">
            <w:pPr>
              <w:ind w:left="113" w:right="113"/>
              <w:rPr>
                <w:rFonts w:ascii="Times New Roman" w:hAnsi="Times New Roman" w:cs="Times New Roman"/>
                <w:b/>
                <w:sz w:val="24"/>
                <w:szCs w:val="24"/>
              </w:rPr>
            </w:pPr>
            <w:r w:rsidRPr="006604F3">
              <w:rPr>
                <w:rFonts w:ascii="Times New Roman" w:hAnsi="Times New Roman" w:cs="Times New Roman"/>
                <w:b/>
                <w:sz w:val="24"/>
                <w:szCs w:val="24"/>
              </w:rPr>
              <w:t>СОЦИАЛЬНОЕ</w:t>
            </w:r>
          </w:p>
        </w:tc>
        <w:tc>
          <w:tcPr>
            <w:tcW w:w="3119" w:type="dxa"/>
          </w:tcPr>
          <w:p w:rsidR="0075644C" w:rsidRDefault="0075644C" w:rsidP="00E844F5">
            <w:pPr>
              <w:rPr>
                <w:rFonts w:ascii="Times New Roman" w:hAnsi="Times New Roman" w:cs="Times New Roman"/>
                <w:sz w:val="20"/>
                <w:szCs w:val="20"/>
              </w:rPr>
            </w:pPr>
          </w:p>
          <w:p w:rsidR="0075644C"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1. Волонтерское движение</w:t>
            </w:r>
          </w:p>
          <w:p w:rsidR="0075644C" w:rsidRPr="005528D2" w:rsidRDefault="0075644C" w:rsidP="00E844F5">
            <w:pPr>
              <w:rPr>
                <w:rFonts w:ascii="Times New Roman" w:hAnsi="Times New Roman" w:cs="Times New Roman"/>
                <w:sz w:val="20"/>
                <w:szCs w:val="20"/>
              </w:rPr>
            </w:pP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sz w:val="20"/>
                <w:szCs w:val="20"/>
              </w:rPr>
              <w:t>-</w:t>
            </w:r>
          </w:p>
        </w:tc>
        <w:tc>
          <w:tcPr>
            <w:tcW w:w="1276" w:type="dxa"/>
          </w:tcPr>
          <w:p w:rsidR="0075644C" w:rsidRPr="00BF44A0" w:rsidRDefault="0075644C" w:rsidP="00E844F5">
            <w:pPr>
              <w:jc w:val="center"/>
              <w:rPr>
                <w:sz w:val="20"/>
                <w:szCs w:val="20"/>
              </w:rPr>
            </w:pPr>
          </w:p>
          <w:p w:rsidR="0075644C" w:rsidRPr="00BF44A0" w:rsidRDefault="0075644C" w:rsidP="00E844F5">
            <w:pPr>
              <w:jc w:val="center"/>
              <w:rPr>
                <w:sz w:val="20"/>
                <w:szCs w:val="20"/>
              </w:rPr>
            </w:pPr>
            <w:r w:rsidRPr="00BF44A0">
              <w:rPr>
                <w:sz w:val="20"/>
                <w:szCs w:val="20"/>
              </w:rPr>
              <w:t>-</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sz w:val="20"/>
                <w:szCs w:val="20"/>
              </w:rP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0,25</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2. Кружок «Юный архитектор»</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tc>
        <w:tc>
          <w:tcPr>
            <w:tcW w:w="1276"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tc>
        <w:tc>
          <w:tcPr>
            <w:tcW w:w="1099"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3. Школьное лесничество</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w:t>
            </w:r>
          </w:p>
        </w:tc>
        <w:tc>
          <w:tcPr>
            <w:tcW w:w="1276" w:type="dxa"/>
          </w:tcPr>
          <w:p w:rsidR="0075644C" w:rsidRPr="00BF44A0" w:rsidRDefault="0075644C" w:rsidP="00E844F5">
            <w:pPr>
              <w:jc w:val="center"/>
              <w:rPr>
                <w:sz w:val="20"/>
                <w:szCs w:val="20"/>
              </w:rPr>
            </w:pPr>
            <w:r w:rsidRPr="00BF44A0">
              <w:rPr>
                <w:rFonts w:ascii="Times New Roman" w:hAnsi="Times New Roman" w:cs="Times New Roman"/>
                <w:sz w:val="20"/>
                <w:szCs w:val="20"/>
              </w:rPr>
              <w:t>-</w:t>
            </w:r>
          </w:p>
        </w:tc>
        <w:tc>
          <w:tcPr>
            <w:tcW w:w="1134" w:type="dxa"/>
          </w:tcPr>
          <w:p w:rsidR="0075644C" w:rsidRPr="00BF44A0" w:rsidRDefault="0075644C" w:rsidP="00E844F5">
            <w:pPr>
              <w:jc w:val="center"/>
              <w:rPr>
                <w:sz w:val="20"/>
                <w:szCs w:val="20"/>
              </w:rPr>
            </w:pPr>
            <w:r w:rsidRPr="00BF44A0">
              <w:rPr>
                <w:rFonts w:ascii="Times New Roman" w:hAnsi="Times New Roman" w:cs="Times New Roman"/>
                <w:sz w:val="20"/>
                <w:szCs w:val="20"/>
              </w:rPr>
              <w:t>-</w:t>
            </w:r>
          </w:p>
        </w:tc>
        <w:tc>
          <w:tcPr>
            <w:tcW w:w="1134" w:type="dxa"/>
          </w:tcPr>
          <w:p w:rsidR="0075644C" w:rsidRPr="00BF44A0" w:rsidRDefault="0075644C" w:rsidP="00E844F5">
            <w:pPr>
              <w:jc w:val="center"/>
              <w:rPr>
                <w:sz w:val="20"/>
                <w:szCs w:val="20"/>
              </w:rPr>
            </w:pPr>
            <w:r w:rsidRPr="00BF44A0">
              <w:rPr>
                <w:sz w:val="20"/>
                <w:szCs w:val="20"/>
              </w:rPr>
              <w:t>-</w:t>
            </w:r>
          </w:p>
        </w:tc>
        <w:tc>
          <w:tcPr>
            <w:tcW w:w="1099" w:type="dxa"/>
          </w:tcPr>
          <w:p w:rsidR="0075644C" w:rsidRPr="00BF44A0" w:rsidRDefault="0075644C" w:rsidP="00E844F5">
            <w:pPr>
              <w:jc w:val="center"/>
              <w:rPr>
                <w:sz w:val="20"/>
                <w:szCs w:val="20"/>
              </w:rPr>
            </w:pPr>
            <w:r w:rsidRPr="00BF44A0">
              <w:rPr>
                <w:rFonts w:ascii="Times New Roman" w:hAnsi="Times New Roman" w:cs="Times New Roman"/>
                <w:sz w:val="20"/>
                <w:szCs w:val="20"/>
              </w:rPr>
              <w:t>0,25</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1B7154" w:rsidRDefault="0075644C" w:rsidP="00E844F5">
            <w:pPr>
              <w:rPr>
                <w:rFonts w:ascii="Times New Roman" w:hAnsi="Times New Roman" w:cs="Times New Roman"/>
                <w:sz w:val="24"/>
                <w:szCs w:val="24"/>
              </w:rPr>
            </w:pPr>
            <w:r>
              <w:rPr>
                <w:rFonts w:ascii="Times New Roman" w:hAnsi="Times New Roman" w:cs="Times New Roman"/>
                <w:sz w:val="24"/>
                <w:szCs w:val="24"/>
              </w:rPr>
              <w:t xml:space="preserve">4. </w:t>
            </w:r>
            <w:r w:rsidRPr="005528D2">
              <w:rPr>
                <w:rFonts w:ascii="Times New Roman" w:hAnsi="Times New Roman" w:cs="Times New Roman"/>
                <w:sz w:val="20"/>
                <w:szCs w:val="20"/>
              </w:rPr>
              <w:t>Общественно-полезная деятельность («Чистый берег», «Мой город»)</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5528D2" w:rsidRDefault="0075644C" w:rsidP="00E844F5">
            <w:pPr>
              <w:rPr>
                <w:rFonts w:ascii="Times New Roman" w:hAnsi="Times New Roman" w:cs="Times New Roman"/>
                <w:sz w:val="20"/>
                <w:szCs w:val="20"/>
              </w:rPr>
            </w:pPr>
            <w:r w:rsidRPr="005528D2">
              <w:rPr>
                <w:rFonts w:ascii="Times New Roman" w:hAnsi="Times New Roman" w:cs="Times New Roman"/>
                <w:sz w:val="20"/>
                <w:szCs w:val="20"/>
              </w:rPr>
              <w:t>5.</w:t>
            </w:r>
            <w:r>
              <w:rPr>
                <w:rFonts w:ascii="Times New Roman" w:hAnsi="Times New Roman" w:cs="Times New Roman"/>
                <w:sz w:val="20"/>
                <w:szCs w:val="20"/>
              </w:rPr>
              <w:t xml:space="preserve"> Тематические часы</w:t>
            </w:r>
          </w:p>
        </w:tc>
        <w:tc>
          <w:tcPr>
            <w:tcW w:w="1134" w:type="dxa"/>
          </w:tcPr>
          <w:p w:rsidR="0075644C" w:rsidRPr="00BF44A0" w:rsidRDefault="0075644C" w:rsidP="00E844F5">
            <w:pPr>
              <w:jc w:val="center"/>
            </w:pPr>
            <w:r w:rsidRPr="00BF44A0">
              <w:rPr>
                <w:rFonts w:ascii="Times New Roman" w:hAnsi="Times New Roman" w:cs="Times New Roman"/>
                <w:sz w:val="20"/>
                <w:szCs w:val="20"/>
              </w:rPr>
              <w:t>0,25</w:t>
            </w:r>
          </w:p>
        </w:tc>
        <w:tc>
          <w:tcPr>
            <w:tcW w:w="1276" w:type="dxa"/>
          </w:tcPr>
          <w:p w:rsidR="0075644C" w:rsidRPr="00BF44A0" w:rsidRDefault="0075644C" w:rsidP="00E844F5">
            <w:pPr>
              <w:jc w:val="center"/>
            </w:pPr>
            <w:r w:rsidRPr="00BF44A0">
              <w:rPr>
                <w:rFonts w:ascii="Times New Roman" w:hAnsi="Times New Roman" w:cs="Times New Roman"/>
                <w:sz w:val="20"/>
                <w:szCs w:val="20"/>
              </w:rPr>
              <w:t>0,25</w:t>
            </w:r>
          </w:p>
        </w:tc>
        <w:tc>
          <w:tcPr>
            <w:tcW w:w="1134" w:type="dxa"/>
          </w:tcPr>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pPr>
            <w:r w:rsidRPr="00BF44A0">
              <w:rPr>
                <w:rFonts w:ascii="Times New Roman" w:hAnsi="Times New Roman" w:cs="Times New Roman"/>
                <w:sz w:val="20"/>
                <w:szCs w:val="20"/>
              </w:rPr>
              <w:t>0,25</w:t>
            </w:r>
          </w:p>
        </w:tc>
      </w:tr>
      <w:tr w:rsidR="0075644C" w:rsidRPr="00C40DCD" w:rsidTr="00E844F5">
        <w:tc>
          <w:tcPr>
            <w:tcW w:w="1560" w:type="dxa"/>
            <w:vMerge w:val="restart"/>
            <w:textDirection w:val="btLr"/>
          </w:tcPr>
          <w:p w:rsidR="0075644C" w:rsidRPr="009D5698" w:rsidRDefault="0075644C" w:rsidP="00E844F5">
            <w:pPr>
              <w:ind w:left="113" w:right="113"/>
              <w:rPr>
                <w:rFonts w:ascii="Times New Roman" w:hAnsi="Times New Roman" w:cs="Times New Roman"/>
                <w:b/>
                <w:sz w:val="24"/>
                <w:szCs w:val="24"/>
              </w:rPr>
            </w:pPr>
            <w:r w:rsidRPr="009D5698">
              <w:rPr>
                <w:rFonts w:ascii="Times New Roman" w:hAnsi="Times New Roman" w:cs="Times New Roman"/>
                <w:b/>
                <w:sz w:val="24"/>
                <w:szCs w:val="24"/>
              </w:rPr>
              <w:t>ОБЩЕИНТЕЛЛЕ</w:t>
            </w:r>
            <w:r>
              <w:rPr>
                <w:rFonts w:ascii="Times New Roman" w:hAnsi="Times New Roman" w:cs="Times New Roman"/>
                <w:b/>
                <w:sz w:val="24"/>
                <w:szCs w:val="24"/>
              </w:rPr>
              <w:t>К</w:t>
            </w:r>
            <w:r w:rsidRPr="009D5698">
              <w:rPr>
                <w:rFonts w:ascii="Times New Roman" w:hAnsi="Times New Roman" w:cs="Times New Roman"/>
                <w:b/>
                <w:sz w:val="24"/>
                <w:szCs w:val="24"/>
              </w:rPr>
              <w:t>ТУАЛЬНОЕ</w:t>
            </w:r>
          </w:p>
        </w:tc>
        <w:tc>
          <w:tcPr>
            <w:tcW w:w="3119" w:type="dxa"/>
          </w:tcPr>
          <w:p w:rsidR="0075644C" w:rsidRPr="005528D2" w:rsidRDefault="0075644C" w:rsidP="00E844F5">
            <w:pPr>
              <w:rPr>
                <w:rFonts w:ascii="Times New Roman" w:hAnsi="Times New Roman" w:cs="Times New Roman"/>
                <w:sz w:val="20"/>
                <w:szCs w:val="20"/>
              </w:rPr>
            </w:pPr>
            <w:r>
              <w:rPr>
                <w:rFonts w:ascii="Times New Roman" w:hAnsi="Times New Roman" w:cs="Times New Roman"/>
                <w:sz w:val="20"/>
                <w:szCs w:val="20"/>
              </w:rPr>
              <w:t>1. Одаренные дети (олимпиадное движение)</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0,25</w:t>
            </w:r>
          </w:p>
        </w:tc>
        <w:tc>
          <w:tcPr>
            <w:tcW w:w="1276" w:type="dxa"/>
          </w:tcPr>
          <w:p w:rsidR="0075644C" w:rsidRPr="00BF44A0" w:rsidRDefault="0075644C" w:rsidP="00E844F5">
            <w:pPr>
              <w:jc w:val="center"/>
            </w:pPr>
            <w:r w:rsidRPr="00BF44A0">
              <w:rPr>
                <w:rFonts w:ascii="Times New Roman" w:hAnsi="Times New Roman" w:cs="Times New Roman"/>
                <w:sz w:val="20"/>
                <w:szCs w:val="20"/>
              </w:rPr>
              <w:t>0,25</w:t>
            </w:r>
          </w:p>
        </w:tc>
        <w:tc>
          <w:tcPr>
            <w:tcW w:w="1134" w:type="dxa"/>
          </w:tcPr>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099"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r>
      <w:tr w:rsidR="0075644C" w:rsidRPr="00C40DCD"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Default="0075644C" w:rsidP="00E844F5">
            <w:pPr>
              <w:rPr>
                <w:rFonts w:ascii="Times New Roman" w:hAnsi="Times New Roman" w:cs="Times New Roman"/>
                <w:sz w:val="20"/>
                <w:szCs w:val="20"/>
              </w:rPr>
            </w:pPr>
            <w:r>
              <w:rPr>
                <w:rFonts w:ascii="Times New Roman" w:hAnsi="Times New Roman" w:cs="Times New Roman"/>
                <w:sz w:val="20"/>
                <w:szCs w:val="20"/>
              </w:rPr>
              <w:t>2. Проектная деятельность (НОУ «Феникс»)</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2</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2</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2</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2</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2</w:t>
            </w:r>
          </w:p>
        </w:tc>
      </w:tr>
      <w:tr w:rsidR="0075644C" w:rsidRPr="00C40DCD"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Default="0075644C" w:rsidP="00E844F5">
            <w:pPr>
              <w:rPr>
                <w:rFonts w:ascii="Times New Roman" w:hAnsi="Times New Roman" w:cs="Times New Roman"/>
                <w:sz w:val="20"/>
                <w:szCs w:val="20"/>
              </w:rPr>
            </w:pPr>
            <w:r>
              <w:rPr>
                <w:rFonts w:ascii="Times New Roman" w:hAnsi="Times New Roman" w:cs="Times New Roman"/>
                <w:sz w:val="20"/>
                <w:szCs w:val="20"/>
              </w:rPr>
              <w:t>3. Круглые столы, научно-практические конференции, вик-торины, познавательные беседы</w:t>
            </w:r>
          </w:p>
          <w:p w:rsidR="0075644C" w:rsidRPr="005528D2" w:rsidRDefault="0075644C" w:rsidP="00E844F5">
            <w:pPr>
              <w:rPr>
                <w:rFonts w:ascii="Times New Roman" w:hAnsi="Times New Roman" w:cs="Times New Roman"/>
                <w:sz w:val="20"/>
                <w:szCs w:val="20"/>
              </w:rPr>
            </w:pP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0,25</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0,25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500C66" w:rsidRDefault="0075644C" w:rsidP="00E844F5">
            <w:pPr>
              <w:rPr>
                <w:rFonts w:ascii="Times New Roman" w:hAnsi="Times New Roman" w:cs="Times New Roman"/>
                <w:sz w:val="20"/>
                <w:szCs w:val="20"/>
              </w:rPr>
            </w:pPr>
            <w:r>
              <w:rPr>
                <w:rFonts w:ascii="Times New Roman" w:hAnsi="Times New Roman" w:cs="Times New Roman"/>
                <w:sz w:val="20"/>
                <w:szCs w:val="20"/>
              </w:rPr>
              <w:t xml:space="preserve">4. Кружки «Моё здоровье в моих руках», «Экология животных», «Программирование в среде </w:t>
            </w:r>
            <w:r>
              <w:rPr>
                <w:rFonts w:ascii="Times New Roman" w:hAnsi="Times New Roman" w:cs="Times New Roman"/>
                <w:sz w:val="20"/>
                <w:szCs w:val="20"/>
                <w:lang w:val="en-US"/>
              </w:rPr>
              <w:t>Scratch</w:t>
            </w:r>
            <w:r>
              <w:rPr>
                <w:rFonts w:ascii="Times New Roman" w:hAnsi="Times New Roman" w:cs="Times New Roman"/>
                <w:sz w:val="20"/>
                <w:szCs w:val="20"/>
              </w:rPr>
              <w:t>»</w:t>
            </w:r>
          </w:p>
        </w:tc>
        <w:tc>
          <w:tcPr>
            <w:tcW w:w="1134"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75644C" w:rsidRDefault="0075644C" w:rsidP="00E844F5">
            <w:pPr>
              <w:jc w:val="center"/>
              <w:rPr>
                <w:rFonts w:ascii="Times New Roman" w:hAnsi="Times New Roman" w:cs="Times New Roman"/>
                <w:sz w:val="20"/>
                <w:szCs w:val="20"/>
              </w:rPr>
            </w:pPr>
          </w:p>
          <w:p w:rsidR="0075644C" w:rsidRDefault="0075644C" w:rsidP="00E844F5">
            <w:pPr>
              <w:jc w:val="center"/>
              <w:rPr>
                <w:rFonts w:ascii="Times New Roman" w:hAnsi="Times New Roman" w:cs="Times New Roman"/>
                <w:sz w:val="20"/>
                <w:szCs w:val="20"/>
              </w:rPr>
            </w:pPr>
            <w:r>
              <w:rPr>
                <w:rFonts w:ascii="Times New Roman" w:hAnsi="Times New Roman" w:cs="Times New Roman"/>
                <w:sz w:val="20"/>
                <w:szCs w:val="20"/>
              </w:rPr>
              <w:t>-</w:t>
            </w:r>
          </w:p>
          <w:p w:rsidR="0075644C" w:rsidRPr="005528D2" w:rsidRDefault="0075644C" w:rsidP="00E844F5">
            <w:pPr>
              <w:jc w:val="center"/>
              <w:rPr>
                <w:rFonts w:ascii="Times New Roman" w:hAnsi="Times New Roman" w:cs="Times New Roman"/>
                <w:sz w:val="20"/>
                <w:szCs w:val="20"/>
              </w:rPr>
            </w:pPr>
          </w:p>
        </w:tc>
        <w:tc>
          <w:tcPr>
            <w:tcW w:w="1134"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r>
      <w:tr w:rsidR="0075644C" w:rsidTr="00E844F5">
        <w:tc>
          <w:tcPr>
            <w:tcW w:w="1560" w:type="dxa"/>
            <w:vMerge w:val="restart"/>
            <w:textDirection w:val="btLr"/>
          </w:tcPr>
          <w:p w:rsidR="0075644C" w:rsidRPr="00A97BBA" w:rsidRDefault="0075644C" w:rsidP="00E844F5">
            <w:pPr>
              <w:ind w:left="113" w:right="113"/>
              <w:rPr>
                <w:rFonts w:ascii="Times New Roman" w:hAnsi="Times New Roman" w:cs="Times New Roman"/>
                <w:b/>
                <w:sz w:val="24"/>
                <w:szCs w:val="24"/>
              </w:rPr>
            </w:pPr>
            <w:r w:rsidRPr="00A97BBA">
              <w:rPr>
                <w:rFonts w:ascii="Times New Roman" w:hAnsi="Times New Roman" w:cs="Times New Roman"/>
                <w:b/>
                <w:sz w:val="24"/>
                <w:szCs w:val="24"/>
              </w:rPr>
              <w:t>ОБЩЕКУЛЬТУРНОЕ</w:t>
            </w:r>
          </w:p>
        </w:tc>
        <w:tc>
          <w:tcPr>
            <w:tcW w:w="3119" w:type="dxa"/>
          </w:tcPr>
          <w:p w:rsidR="0075644C" w:rsidRDefault="0075644C" w:rsidP="00E844F5">
            <w:pPr>
              <w:rPr>
                <w:rFonts w:ascii="Times New Roman" w:hAnsi="Times New Roman" w:cs="Times New Roman"/>
                <w:sz w:val="20"/>
                <w:szCs w:val="20"/>
              </w:rPr>
            </w:pPr>
            <w:r>
              <w:rPr>
                <w:rFonts w:ascii="Times New Roman" w:hAnsi="Times New Roman" w:cs="Times New Roman"/>
                <w:sz w:val="20"/>
                <w:szCs w:val="20"/>
              </w:rPr>
              <w:t xml:space="preserve">1. Посещение театра, кино, </w:t>
            </w:r>
          </w:p>
          <w:p w:rsidR="0075644C" w:rsidRPr="005528D2" w:rsidRDefault="0075644C" w:rsidP="00E844F5">
            <w:pPr>
              <w:rPr>
                <w:rFonts w:ascii="Times New Roman" w:hAnsi="Times New Roman" w:cs="Times New Roman"/>
                <w:sz w:val="20"/>
                <w:szCs w:val="20"/>
              </w:rPr>
            </w:pPr>
            <w:r>
              <w:rPr>
                <w:rFonts w:ascii="Times New Roman" w:hAnsi="Times New Roman" w:cs="Times New Roman"/>
                <w:sz w:val="20"/>
                <w:szCs w:val="20"/>
              </w:rPr>
              <w:t>экскурсии</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0,25</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5528D2" w:rsidRDefault="0075644C" w:rsidP="00E844F5">
            <w:pPr>
              <w:rPr>
                <w:rFonts w:ascii="Times New Roman" w:hAnsi="Times New Roman" w:cs="Times New Roman"/>
                <w:sz w:val="20"/>
                <w:szCs w:val="20"/>
              </w:rPr>
            </w:pPr>
            <w:r>
              <w:rPr>
                <w:rFonts w:ascii="Times New Roman" w:hAnsi="Times New Roman" w:cs="Times New Roman"/>
                <w:sz w:val="20"/>
                <w:szCs w:val="20"/>
              </w:rPr>
              <w:t xml:space="preserve">2. Кружки «Хоровое пение», «Эксперимент», «Искорки», </w:t>
            </w:r>
            <w:r w:rsidRPr="005528D2">
              <w:rPr>
                <w:rFonts w:ascii="Times New Roman" w:hAnsi="Times New Roman" w:cs="Times New Roman"/>
                <w:sz w:val="20"/>
                <w:szCs w:val="20"/>
              </w:rPr>
              <w:t>«</w:t>
            </w:r>
            <w:r>
              <w:rPr>
                <w:rFonts w:ascii="Times New Roman" w:hAnsi="Times New Roman" w:cs="Times New Roman"/>
                <w:sz w:val="20"/>
                <w:szCs w:val="20"/>
              </w:rPr>
              <w:t>Волшебная петелька</w:t>
            </w:r>
            <w:r w:rsidRPr="005528D2">
              <w:rPr>
                <w:rFonts w:ascii="Times New Roman" w:hAnsi="Times New Roman" w:cs="Times New Roman"/>
                <w:sz w:val="20"/>
                <w:szCs w:val="20"/>
              </w:rPr>
              <w:t>»</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276"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1</w:t>
            </w:r>
          </w:p>
        </w:tc>
        <w:tc>
          <w:tcPr>
            <w:tcW w:w="1099"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5528D2" w:rsidRDefault="0075644C" w:rsidP="00E844F5">
            <w:pPr>
              <w:rPr>
                <w:rFonts w:ascii="Times New Roman" w:hAnsi="Times New Roman" w:cs="Times New Roman"/>
                <w:sz w:val="20"/>
                <w:szCs w:val="20"/>
              </w:rPr>
            </w:pPr>
            <w:r>
              <w:rPr>
                <w:rFonts w:ascii="Times New Roman" w:hAnsi="Times New Roman" w:cs="Times New Roman"/>
                <w:sz w:val="20"/>
                <w:szCs w:val="20"/>
              </w:rPr>
              <w:t>3. Участие в творческих конкурсах</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276" w:type="dxa"/>
          </w:tcPr>
          <w:p w:rsidR="0075644C" w:rsidRPr="00BF44A0" w:rsidRDefault="0075644C" w:rsidP="00E844F5">
            <w:pP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rPr>
                <w:rFonts w:ascii="Times New Roman" w:hAnsi="Times New Roman" w:cs="Times New Roman"/>
                <w:sz w:val="20"/>
                <w:szCs w:val="20"/>
              </w:rPr>
            </w:pPr>
          </w:p>
          <w:p w:rsidR="0075644C" w:rsidRPr="00BF44A0" w:rsidRDefault="0075644C" w:rsidP="00E844F5">
            <w:pPr>
              <w:jc w:val="center"/>
            </w:pPr>
            <w:r w:rsidRPr="00BF44A0">
              <w:rPr>
                <w:rFonts w:ascii="Times New Roman" w:hAnsi="Times New Roman" w:cs="Times New Roman"/>
                <w:sz w:val="20"/>
                <w:szCs w:val="20"/>
              </w:rPr>
              <w:t>0,5</w:t>
            </w:r>
          </w:p>
        </w:tc>
      </w:tr>
      <w:tr w:rsidR="0075644C" w:rsidTr="00E844F5">
        <w:tc>
          <w:tcPr>
            <w:tcW w:w="1560" w:type="dxa"/>
            <w:vMerge/>
          </w:tcPr>
          <w:p w:rsidR="0075644C" w:rsidRPr="001B7154" w:rsidRDefault="0075644C" w:rsidP="00E844F5">
            <w:pPr>
              <w:rPr>
                <w:rFonts w:ascii="Times New Roman" w:hAnsi="Times New Roman" w:cs="Times New Roman"/>
                <w:sz w:val="24"/>
                <w:szCs w:val="24"/>
              </w:rPr>
            </w:pPr>
          </w:p>
        </w:tc>
        <w:tc>
          <w:tcPr>
            <w:tcW w:w="3119" w:type="dxa"/>
          </w:tcPr>
          <w:p w:rsidR="0075644C" w:rsidRPr="005528D2" w:rsidRDefault="0075644C" w:rsidP="00E844F5">
            <w:pPr>
              <w:rPr>
                <w:rFonts w:ascii="Times New Roman" w:hAnsi="Times New Roman" w:cs="Times New Roman"/>
                <w:sz w:val="20"/>
                <w:szCs w:val="20"/>
              </w:rPr>
            </w:pPr>
            <w:r>
              <w:rPr>
                <w:rFonts w:ascii="Times New Roman" w:hAnsi="Times New Roman" w:cs="Times New Roman"/>
                <w:sz w:val="20"/>
                <w:szCs w:val="20"/>
              </w:rPr>
              <w:t>4. Тематические классные часы</w:t>
            </w:r>
          </w:p>
        </w:tc>
        <w:tc>
          <w:tcPr>
            <w:tcW w:w="1134" w:type="dxa"/>
          </w:tcPr>
          <w:p w:rsidR="0075644C" w:rsidRPr="00BF44A0" w:rsidRDefault="0075644C" w:rsidP="00E844F5">
            <w:pPr>
              <w:jc w:val="center"/>
              <w:rPr>
                <w:rFonts w:ascii="Times New Roman" w:hAnsi="Times New Roman" w:cs="Times New Roman"/>
                <w:sz w:val="20"/>
                <w:szCs w:val="20"/>
              </w:rPr>
            </w:pPr>
            <w:r w:rsidRPr="00BF44A0">
              <w:rPr>
                <w:rFonts w:ascii="Times New Roman" w:hAnsi="Times New Roman" w:cs="Times New Roman"/>
                <w:sz w:val="20"/>
                <w:szCs w:val="20"/>
              </w:rPr>
              <w:t>0,5</w:t>
            </w:r>
          </w:p>
        </w:tc>
        <w:tc>
          <w:tcPr>
            <w:tcW w:w="1276" w:type="dxa"/>
          </w:tcPr>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pPr>
            <w:r w:rsidRPr="00BF44A0">
              <w:rPr>
                <w:rFonts w:ascii="Times New Roman" w:hAnsi="Times New Roman" w:cs="Times New Roman"/>
                <w:sz w:val="20"/>
                <w:szCs w:val="20"/>
              </w:rPr>
              <w:t>0,5</w:t>
            </w:r>
          </w:p>
        </w:tc>
        <w:tc>
          <w:tcPr>
            <w:tcW w:w="1134" w:type="dxa"/>
          </w:tcPr>
          <w:p w:rsidR="0075644C" w:rsidRPr="00BF44A0" w:rsidRDefault="0075644C" w:rsidP="00E844F5">
            <w:pPr>
              <w:jc w:val="center"/>
            </w:pPr>
            <w:r w:rsidRPr="00BF44A0">
              <w:rPr>
                <w:rFonts w:ascii="Times New Roman" w:hAnsi="Times New Roman" w:cs="Times New Roman"/>
                <w:sz w:val="20"/>
                <w:szCs w:val="20"/>
              </w:rPr>
              <w:t>0.25</w:t>
            </w:r>
          </w:p>
        </w:tc>
        <w:tc>
          <w:tcPr>
            <w:tcW w:w="1099" w:type="dxa"/>
          </w:tcPr>
          <w:p w:rsidR="0075644C" w:rsidRPr="00BF44A0" w:rsidRDefault="0075644C" w:rsidP="00E844F5">
            <w:pPr>
              <w:jc w:val="center"/>
            </w:pPr>
            <w:r w:rsidRPr="00BF44A0">
              <w:rPr>
                <w:rFonts w:ascii="Times New Roman" w:hAnsi="Times New Roman" w:cs="Times New Roman"/>
                <w:sz w:val="20"/>
                <w:szCs w:val="20"/>
              </w:rPr>
              <w:t>0,5</w:t>
            </w:r>
          </w:p>
        </w:tc>
      </w:tr>
      <w:tr w:rsidR="0075644C" w:rsidTr="00E844F5">
        <w:tc>
          <w:tcPr>
            <w:tcW w:w="1560" w:type="dxa"/>
          </w:tcPr>
          <w:p w:rsidR="0075644C" w:rsidRPr="001B7154" w:rsidRDefault="0075644C" w:rsidP="00E844F5">
            <w:pPr>
              <w:rPr>
                <w:rFonts w:ascii="Times New Roman" w:hAnsi="Times New Roman" w:cs="Times New Roman"/>
                <w:sz w:val="24"/>
                <w:szCs w:val="24"/>
              </w:rPr>
            </w:pPr>
            <w:r>
              <w:rPr>
                <w:rFonts w:ascii="Times New Roman" w:hAnsi="Times New Roman" w:cs="Times New Roman"/>
                <w:sz w:val="24"/>
                <w:szCs w:val="24"/>
              </w:rPr>
              <w:t>Итого за неделю</w:t>
            </w:r>
          </w:p>
        </w:tc>
        <w:tc>
          <w:tcPr>
            <w:tcW w:w="3119" w:type="dxa"/>
          </w:tcPr>
          <w:p w:rsidR="0075644C" w:rsidRPr="005528D2" w:rsidRDefault="0075644C" w:rsidP="00E844F5">
            <w:pPr>
              <w:rPr>
                <w:rFonts w:ascii="Times New Roman" w:hAnsi="Times New Roman" w:cs="Times New Roman"/>
                <w:sz w:val="20"/>
                <w:szCs w:val="20"/>
              </w:rPr>
            </w:pPr>
          </w:p>
        </w:tc>
        <w:tc>
          <w:tcPr>
            <w:tcW w:w="1134"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10</w:t>
            </w:r>
          </w:p>
        </w:tc>
        <w:tc>
          <w:tcPr>
            <w:tcW w:w="1099" w:type="dxa"/>
          </w:tcPr>
          <w:p w:rsidR="0075644C" w:rsidRDefault="0075644C" w:rsidP="00E844F5">
            <w:pPr>
              <w:jc w:val="center"/>
              <w:rPr>
                <w:rFonts w:ascii="Times New Roman" w:hAnsi="Times New Roman" w:cs="Times New Roman"/>
                <w:sz w:val="20"/>
                <w:szCs w:val="20"/>
              </w:rPr>
            </w:pPr>
          </w:p>
          <w:p w:rsidR="0075644C" w:rsidRPr="005528D2" w:rsidRDefault="0075644C" w:rsidP="00E844F5">
            <w:pPr>
              <w:jc w:val="center"/>
              <w:rPr>
                <w:rFonts w:ascii="Times New Roman" w:hAnsi="Times New Roman" w:cs="Times New Roman"/>
                <w:sz w:val="20"/>
                <w:szCs w:val="20"/>
              </w:rPr>
            </w:pPr>
            <w:r>
              <w:rPr>
                <w:rFonts w:ascii="Times New Roman" w:hAnsi="Times New Roman" w:cs="Times New Roman"/>
                <w:sz w:val="20"/>
                <w:szCs w:val="20"/>
              </w:rPr>
              <w:t>10</w:t>
            </w:r>
          </w:p>
        </w:tc>
      </w:tr>
      <w:tr w:rsidR="0075644C" w:rsidTr="00E844F5">
        <w:tc>
          <w:tcPr>
            <w:tcW w:w="1560" w:type="dxa"/>
          </w:tcPr>
          <w:p w:rsidR="0075644C" w:rsidRDefault="0075644C" w:rsidP="00E844F5">
            <w:pPr>
              <w:rPr>
                <w:rFonts w:ascii="Times New Roman" w:hAnsi="Times New Roman" w:cs="Times New Roman"/>
                <w:sz w:val="24"/>
                <w:szCs w:val="24"/>
              </w:rPr>
            </w:pPr>
            <w:r>
              <w:rPr>
                <w:rFonts w:ascii="Times New Roman" w:hAnsi="Times New Roman" w:cs="Times New Roman"/>
                <w:sz w:val="24"/>
                <w:szCs w:val="24"/>
              </w:rPr>
              <w:t xml:space="preserve">Итого за год </w:t>
            </w:r>
          </w:p>
        </w:tc>
        <w:tc>
          <w:tcPr>
            <w:tcW w:w="3119" w:type="dxa"/>
          </w:tcPr>
          <w:p w:rsidR="0075644C" w:rsidRPr="005528D2" w:rsidRDefault="0075644C" w:rsidP="00E844F5">
            <w:pPr>
              <w:rPr>
                <w:rFonts w:ascii="Times New Roman" w:hAnsi="Times New Roman" w:cs="Times New Roman"/>
                <w:sz w:val="20"/>
                <w:szCs w:val="20"/>
              </w:rPr>
            </w:pPr>
          </w:p>
        </w:tc>
        <w:tc>
          <w:tcPr>
            <w:tcW w:w="1134" w:type="dxa"/>
          </w:tcPr>
          <w:p w:rsidR="0075644C" w:rsidRDefault="0075644C" w:rsidP="00E844F5">
            <w:pPr>
              <w:jc w:val="center"/>
              <w:rPr>
                <w:rFonts w:ascii="Times New Roman" w:hAnsi="Times New Roman" w:cs="Times New Roman"/>
                <w:sz w:val="20"/>
                <w:szCs w:val="20"/>
              </w:rPr>
            </w:pPr>
            <w:r>
              <w:rPr>
                <w:rFonts w:ascii="Times New Roman" w:hAnsi="Times New Roman" w:cs="Times New Roman"/>
                <w:sz w:val="20"/>
                <w:szCs w:val="20"/>
              </w:rPr>
              <w:t>340</w:t>
            </w:r>
          </w:p>
        </w:tc>
        <w:tc>
          <w:tcPr>
            <w:tcW w:w="1276" w:type="dxa"/>
          </w:tcPr>
          <w:p w:rsidR="0075644C" w:rsidRDefault="0075644C" w:rsidP="00E844F5">
            <w:pPr>
              <w:jc w:val="center"/>
            </w:pPr>
            <w:r w:rsidRPr="00F43C0D">
              <w:rPr>
                <w:rFonts w:ascii="Times New Roman" w:hAnsi="Times New Roman" w:cs="Times New Roman"/>
                <w:sz w:val="20"/>
                <w:szCs w:val="20"/>
              </w:rPr>
              <w:t>340</w:t>
            </w:r>
          </w:p>
        </w:tc>
        <w:tc>
          <w:tcPr>
            <w:tcW w:w="1134" w:type="dxa"/>
          </w:tcPr>
          <w:p w:rsidR="0075644C" w:rsidRDefault="0075644C" w:rsidP="00E844F5">
            <w:pPr>
              <w:jc w:val="center"/>
            </w:pPr>
            <w:r w:rsidRPr="00F43C0D">
              <w:rPr>
                <w:rFonts w:ascii="Times New Roman" w:hAnsi="Times New Roman" w:cs="Times New Roman"/>
                <w:sz w:val="20"/>
                <w:szCs w:val="20"/>
              </w:rPr>
              <w:t>340</w:t>
            </w:r>
          </w:p>
        </w:tc>
        <w:tc>
          <w:tcPr>
            <w:tcW w:w="1134" w:type="dxa"/>
          </w:tcPr>
          <w:p w:rsidR="0075644C" w:rsidRDefault="0075644C" w:rsidP="00E844F5">
            <w:pPr>
              <w:jc w:val="center"/>
            </w:pPr>
            <w:r w:rsidRPr="00F43C0D">
              <w:rPr>
                <w:rFonts w:ascii="Times New Roman" w:hAnsi="Times New Roman" w:cs="Times New Roman"/>
                <w:sz w:val="20"/>
                <w:szCs w:val="20"/>
              </w:rPr>
              <w:t>340</w:t>
            </w:r>
          </w:p>
        </w:tc>
        <w:tc>
          <w:tcPr>
            <w:tcW w:w="1099" w:type="dxa"/>
          </w:tcPr>
          <w:p w:rsidR="0075644C" w:rsidRDefault="0075644C" w:rsidP="00E844F5">
            <w:pPr>
              <w:jc w:val="center"/>
            </w:pPr>
            <w:r w:rsidRPr="00F43C0D">
              <w:rPr>
                <w:rFonts w:ascii="Times New Roman" w:hAnsi="Times New Roman" w:cs="Times New Roman"/>
                <w:sz w:val="20"/>
                <w:szCs w:val="20"/>
              </w:rPr>
              <w:t>340</w:t>
            </w:r>
          </w:p>
        </w:tc>
      </w:tr>
      <w:tr w:rsidR="0075644C" w:rsidTr="00E844F5">
        <w:tc>
          <w:tcPr>
            <w:tcW w:w="1560" w:type="dxa"/>
          </w:tcPr>
          <w:p w:rsidR="0075644C" w:rsidRDefault="0075644C" w:rsidP="00E844F5">
            <w:pPr>
              <w:rPr>
                <w:rFonts w:ascii="Times New Roman" w:hAnsi="Times New Roman" w:cs="Times New Roman"/>
                <w:sz w:val="24"/>
                <w:szCs w:val="24"/>
              </w:rPr>
            </w:pPr>
            <w:r>
              <w:rPr>
                <w:rFonts w:ascii="Times New Roman" w:hAnsi="Times New Roman" w:cs="Times New Roman"/>
                <w:sz w:val="24"/>
                <w:szCs w:val="24"/>
              </w:rPr>
              <w:t>Итого за 5 лет</w:t>
            </w:r>
          </w:p>
        </w:tc>
        <w:tc>
          <w:tcPr>
            <w:tcW w:w="8896" w:type="dxa"/>
            <w:gridSpan w:val="6"/>
          </w:tcPr>
          <w:p w:rsidR="0075644C" w:rsidRDefault="0075644C" w:rsidP="00E844F5">
            <w:pPr>
              <w:tabs>
                <w:tab w:val="left" w:pos="4800"/>
              </w:tabs>
              <w:rPr>
                <w:rFonts w:ascii="Times New Roman" w:hAnsi="Times New Roman" w:cs="Times New Roman"/>
                <w:sz w:val="20"/>
                <w:szCs w:val="20"/>
              </w:rPr>
            </w:pPr>
            <w:r>
              <w:rPr>
                <w:rFonts w:ascii="Times New Roman" w:hAnsi="Times New Roman" w:cs="Times New Roman"/>
                <w:sz w:val="20"/>
                <w:szCs w:val="20"/>
              </w:rPr>
              <w:tab/>
            </w:r>
          </w:p>
          <w:p w:rsidR="0075644C" w:rsidRPr="00F43C0D" w:rsidRDefault="0075644C" w:rsidP="00E844F5">
            <w:pPr>
              <w:tabs>
                <w:tab w:val="left" w:pos="4800"/>
              </w:tabs>
              <w:jc w:val="center"/>
              <w:rPr>
                <w:rFonts w:ascii="Times New Roman" w:hAnsi="Times New Roman" w:cs="Times New Roman"/>
                <w:sz w:val="20"/>
                <w:szCs w:val="20"/>
              </w:rPr>
            </w:pPr>
            <w:r>
              <w:rPr>
                <w:rFonts w:ascii="Times New Roman" w:hAnsi="Times New Roman" w:cs="Times New Roman"/>
                <w:sz w:val="20"/>
                <w:szCs w:val="20"/>
              </w:rPr>
              <w:t>1700</w:t>
            </w:r>
          </w:p>
        </w:tc>
      </w:tr>
    </w:tbl>
    <w:p w:rsidR="0075644C" w:rsidRDefault="0075644C" w:rsidP="0075644C"/>
    <w:p w:rsidR="006632D0" w:rsidRDefault="006632D0" w:rsidP="0075644C"/>
    <w:p w:rsidR="006632D0" w:rsidRDefault="006632D0" w:rsidP="0075644C"/>
    <w:p w:rsidR="006632D0" w:rsidRDefault="006632D0" w:rsidP="0075644C"/>
    <w:p w:rsidR="0075644C" w:rsidRDefault="0075644C" w:rsidP="0075644C"/>
    <w:tbl>
      <w:tblPr>
        <w:tblStyle w:val="a7"/>
        <w:tblW w:w="10915" w:type="dxa"/>
        <w:tblInd w:w="-1026" w:type="dxa"/>
        <w:tblLayout w:type="fixed"/>
        <w:tblLook w:val="04A0" w:firstRow="1" w:lastRow="0" w:firstColumn="1" w:lastColumn="0" w:noHBand="0" w:noVBand="1"/>
      </w:tblPr>
      <w:tblGrid>
        <w:gridCol w:w="992"/>
        <w:gridCol w:w="993"/>
        <w:gridCol w:w="709"/>
        <w:gridCol w:w="850"/>
        <w:gridCol w:w="992"/>
        <w:gridCol w:w="879"/>
        <w:gridCol w:w="964"/>
        <w:gridCol w:w="851"/>
        <w:gridCol w:w="708"/>
        <w:gridCol w:w="851"/>
        <w:gridCol w:w="709"/>
        <w:gridCol w:w="567"/>
        <w:gridCol w:w="850"/>
      </w:tblGrid>
      <w:tr w:rsidR="0075644C" w:rsidRPr="00377D62" w:rsidTr="00E844F5">
        <w:tc>
          <w:tcPr>
            <w:tcW w:w="992" w:type="dxa"/>
            <w:vMerge w:val="restart"/>
            <w:textDirection w:val="btLr"/>
          </w:tcPr>
          <w:p w:rsidR="0075644C" w:rsidRPr="00377D62" w:rsidRDefault="0075644C" w:rsidP="00E844F5">
            <w:pPr>
              <w:ind w:left="113" w:right="113"/>
              <w:jc w:val="center"/>
              <w:rPr>
                <w:rFonts w:ascii="Times New Roman" w:hAnsi="Times New Roman" w:cs="Times New Roman"/>
                <w:b/>
              </w:rPr>
            </w:pPr>
            <w:r w:rsidRPr="00377D62">
              <w:rPr>
                <w:rFonts w:ascii="Times New Roman" w:hAnsi="Times New Roman" w:cs="Times New Roman"/>
                <w:b/>
              </w:rPr>
              <w:t>НАПРАВЛЕНИЯ</w:t>
            </w:r>
          </w:p>
        </w:tc>
        <w:tc>
          <w:tcPr>
            <w:tcW w:w="1702" w:type="dxa"/>
            <w:gridSpan w:val="2"/>
          </w:tcPr>
          <w:p w:rsidR="0075644C" w:rsidRPr="00377D62" w:rsidRDefault="0075644C" w:rsidP="00E844F5">
            <w:pPr>
              <w:jc w:val="center"/>
              <w:rPr>
                <w:rFonts w:ascii="Times New Roman" w:hAnsi="Times New Roman" w:cs="Times New Roman"/>
                <w:b/>
              </w:rPr>
            </w:pPr>
            <w:r w:rsidRPr="00377D62">
              <w:rPr>
                <w:rFonts w:ascii="Times New Roman" w:hAnsi="Times New Roman" w:cs="Times New Roman"/>
                <w:b/>
              </w:rPr>
              <w:t>5 класс</w:t>
            </w:r>
          </w:p>
        </w:tc>
        <w:tc>
          <w:tcPr>
            <w:tcW w:w="1842" w:type="dxa"/>
            <w:gridSpan w:val="2"/>
          </w:tcPr>
          <w:p w:rsidR="0075644C" w:rsidRPr="00377D62" w:rsidRDefault="0075644C" w:rsidP="00E844F5">
            <w:pPr>
              <w:jc w:val="center"/>
              <w:rPr>
                <w:rFonts w:ascii="Times New Roman" w:hAnsi="Times New Roman" w:cs="Times New Roman"/>
                <w:b/>
              </w:rPr>
            </w:pPr>
            <w:r w:rsidRPr="00377D62">
              <w:rPr>
                <w:rFonts w:ascii="Times New Roman" w:hAnsi="Times New Roman" w:cs="Times New Roman"/>
                <w:b/>
              </w:rPr>
              <w:t>6 класс</w:t>
            </w:r>
          </w:p>
        </w:tc>
        <w:tc>
          <w:tcPr>
            <w:tcW w:w="1843" w:type="dxa"/>
            <w:gridSpan w:val="2"/>
          </w:tcPr>
          <w:p w:rsidR="0075644C" w:rsidRPr="00377D62" w:rsidRDefault="0075644C" w:rsidP="00E844F5">
            <w:pPr>
              <w:jc w:val="center"/>
              <w:rPr>
                <w:rFonts w:ascii="Times New Roman" w:hAnsi="Times New Roman" w:cs="Times New Roman"/>
                <w:b/>
              </w:rPr>
            </w:pPr>
            <w:r w:rsidRPr="00377D62">
              <w:rPr>
                <w:rFonts w:ascii="Times New Roman" w:hAnsi="Times New Roman" w:cs="Times New Roman"/>
                <w:b/>
              </w:rPr>
              <w:t>7 класс</w:t>
            </w:r>
          </w:p>
        </w:tc>
        <w:tc>
          <w:tcPr>
            <w:tcW w:w="1559" w:type="dxa"/>
            <w:gridSpan w:val="2"/>
          </w:tcPr>
          <w:p w:rsidR="0075644C" w:rsidRPr="00377D62" w:rsidRDefault="0075644C" w:rsidP="00E844F5">
            <w:pPr>
              <w:jc w:val="center"/>
              <w:rPr>
                <w:rFonts w:ascii="Times New Roman" w:hAnsi="Times New Roman" w:cs="Times New Roman"/>
                <w:b/>
              </w:rPr>
            </w:pPr>
            <w:r w:rsidRPr="00377D62">
              <w:rPr>
                <w:rFonts w:ascii="Times New Roman" w:hAnsi="Times New Roman" w:cs="Times New Roman"/>
                <w:b/>
              </w:rPr>
              <w:t>8 класс</w:t>
            </w:r>
          </w:p>
        </w:tc>
        <w:tc>
          <w:tcPr>
            <w:tcW w:w="1560" w:type="dxa"/>
            <w:gridSpan w:val="2"/>
          </w:tcPr>
          <w:p w:rsidR="0075644C" w:rsidRPr="00377D62" w:rsidRDefault="0075644C" w:rsidP="00E844F5">
            <w:pPr>
              <w:jc w:val="center"/>
              <w:rPr>
                <w:rFonts w:ascii="Times New Roman" w:hAnsi="Times New Roman" w:cs="Times New Roman"/>
                <w:b/>
              </w:rPr>
            </w:pPr>
            <w:r w:rsidRPr="00377D62">
              <w:rPr>
                <w:rFonts w:ascii="Times New Roman" w:hAnsi="Times New Roman" w:cs="Times New Roman"/>
                <w:b/>
              </w:rPr>
              <w:t>9 класс</w:t>
            </w:r>
          </w:p>
        </w:tc>
        <w:tc>
          <w:tcPr>
            <w:tcW w:w="1417" w:type="dxa"/>
            <w:gridSpan w:val="2"/>
          </w:tcPr>
          <w:p w:rsidR="0075644C" w:rsidRPr="00377D62" w:rsidRDefault="0075644C" w:rsidP="00E844F5">
            <w:pPr>
              <w:jc w:val="center"/>
              <w:rPr>
                <w:rFonts w:ascii="Times New Roman" w:hAnsi="Times New Roman" w:cs="Times New Roman"/>
                <w:b/>
              </w:rPr>
            </w:pPr>
            <w:r w:rsidRPr="00377D62">
              <w:rPr>
                <w:rFonts w:ascii="Times New Roman" w:hAnsi="Times New Roman" w:cs="Times New Roman"/>
                <w:b/>
              </w:rPr>
              <w:t>Всего</w:t>
            </w:r>
          </w:p>
        </w:tc>
      </w:tr>
      <w:tr w:rsidR="0075644C" w:rsidRPr="00377D62" w:rsidTr="00E844F5">
        <w:tc>
          <w:tcPr>
            <w:tcW w:w="992" w:type="dxa"/>
            <w:vMerge/>
          </w:tcPr>
          <w:p w:rsidR="0075644C" w:rsidRPr="00377D62" w:rsidRDefault="0075644C" w:rsidP="00E844F5">
            <w:pPr>
              <w:rPr>
                <w:rFonts w:ascii="Times New Roman" w:hAnsi="Times New Roman" w:cs="Times New Roman"/>
              </w:rPr>
            </w:pPr>
          </w:p>
        </w:tc>
        <w:tc>
          <w:tcPr>
            <w:tcW w:w="1702" w:type="dxa"/>
            <w:gridSpan w:val="2"/>
          </w:tcPr>
          <w:p w:rsidR="0075644C" w:rsidRPr="00377D62" w:rsidRDefault="0075644C" w:rsidP="00E844F5">
            <w:pPr>
              <w:rPr>
                <w:rFonts w:ascii="Times New Roman" w:hAnsi="Times New Roman" w:cs="Times New Roman"/>
              </w:rPr>
            </w:pPr>
            <w:r w:rsidRPr="00377D62">
              <w:rPr>
                <w:rFonts w:ascii="Times New Roman" w:hAnsi="Times New Roman" w:cs="Times New Roman"/>
              </w:rPr>
              <w:t>Внеурочная деятельность</w:t>
            </w:r>
          </w:p>
        </w:tc>
        <w:tc>
          <w:tcPr>
            <w:tcW w:w="1842" w:type="dxa"/>
            <w:gridSpan w:val="2"/>
          </w:tcPr>
          <w:p w:rsidR="0075644C" w:rsidRPr="00377D62" w:rsidRDefault="0075644C" w:rsidP="00E844F5">
            <w:pPr>
              <w:rPr>
                <w:rFonts w:ascii="Times New Roman" w:hAnsi="Times New Roman" w:cs="Times New Roman"/>
              </w:rPr>
            </w:pPr>
            <w:r w:rsidRPr="00377D62">
              <w:rPr>
                <w:rFonts w:ascii="Times New Roman" w:hAnsi="Times New Roman" w:cs="Times New Roman"/>
              </w:rPr>
              <w:t>Внеурочная деятельность</w:t>
            </w:r>
          </w:p>
        </w:tc>
        <w:tc>
          <w:tcPr>
            <w:tcW w:w="1843" w:type="dxa"/>
            <w:gridSpan w:val="2"/>
          </w:tcPr>
          <w:p w:rsidR="0075644C" w:rsidRPr="00377D62" w:rsidRDefault="0075644C" w:rsidP="00E844F5">
            <w:pPr>
              <w:rPr>
                <w:rFonts w:ascii="Times New Roman" w:hAnsi="Times New Roman" w:cs="Times New Roman"/>
              </w:rPr>
            </w:pPr>
            <w:r w:rsidRPr="00377D62">
              <w:rPr>
                <w:rFonts w:ascii="Times New Roman" w:hAnsi="Times New Roman" w:cs="Times New Roman"/>
              </w:rPr>
              <w:t>Внеурочная деятельность</w:t>
            </w:r>
          </w:p>
        </w:tc>
        <w:tc>
          <w:tcPr>
            <w:tcW w:w="1559" w:type="dxa"/>
            <w:gridSpan w:val="2"/>
          </w:tcPr>
          <w:p w:rsidR="0075644C" w:rsidRPr="00377D62" w:rsidRDefault="0075644C" w:rsidP="00E844F5">
            <w:pPr>
              <w:rPr>
                <w:rFonts w:ascii="Times New Roman" w:hAnsi="Times New Roman" w:cs="Times New Roman"/>
              </w:rPr>
            </w:pPr>
            <w:r w:rsidRPr="00377D62">
              <w:rPr>
                <w:rFonts w:ascii="Times New Roman" w:hAnsi="Times New Roman" w:cs="Times New Roman"/>
              </w:rPr>
              <w:t>Внеурочная деятельность</w:t>
            </w:r>
          </w:p>
        </w:tc>
        <w:tc>
          <w:tcPr>
            <w:tcW w:w="1560" w:type="dxa"/>
            <w:gridSpan w:val="2"/>
          </w:tcPr>
          <w:p w:rsidR="0075644C" w:rsidRPr="00377D62" w:rsidRDefault="0075644C" w:rsidP="00E844F5">
            <w:pPr>
              <w:rPr>
                <w:rFonts w:ascii="Times New Roman" w:hAnsi="Times New Roman" w:cs="Times New Roman"/>
              </w:rPr>
            </w:pPr>
            <w:r w:rsidRPr="00377D62">
              <w:rPr>
                <w:rFonts w:ascii="Times New Roman" w:hAnsi="Times New Roman" w:cs="Times New Roman"/>
              </w:rPr>
              <w:t>Внеурочная деятельность</w:t>
            </w:r>
          </w:p>
        </w:tc>
        <w:tc>
          <w:tcPr>
            <w:tcW w:w="1417" w:type="dxa"/>
            <w:gridSpan w:val="2"/>
          </w:tcPr>
          <w:p w:rsidR="0075644C" w:rsidRPr="00377D62" w:rsidRDefault="0075644C" w:rsidP="00E844F5">
            <w:pPr>
              <w:rPr>
                <w:rFonts w:ascii="Times New Roman" w:hAnsi="Times New Roman" w:cs="Times New Roman"/>
              </w:rPr>
            </w:pPr>
            <w:r w:rsidRPr="00377D62">
              <w:rPr>
                <w:rFonts w:ascii="Times New Roman" w:hAnsi="Times New Roman" w:cs="Times New Roman"/>
              </w:rPr>
              <w:t>Внеурочная деятельность</w:t>
            </w:r>
          </w:p>
        </w:tc>
      </w:tr>
      <w:tr w:rsidR="0075644C" w:rsidRPr="00377D62" w:rsidTr="00E844F5">
        <w:trPr>
          <w:cantSplit/>
          <w:trHeight w:val="1291"/>
        </w:trPr>
        <w:tc>
          <w:tcPr>
            <w:tcW w:w="992" w:type="dxa"/>
            <w:vMerge/>
          </w:tcPr>
          <w:p w:rsidR="0075644C" w:rsidRPr="00377D62" w:rsidRDefault="0075644C" w:rsidP="00E844F5">
            <w:pPr>
              <w:rPr>
                <w:rFonts w:ascii="Times New Roman" w:hAnsi="Times New Roman" w:cs="Times New Roman"/>
              </w:rPr>
            </w:pPr>
          </w:p>
        </w:tc>
        <w:tc>
          <w:tcPr>
            <w:tcW w:w="993"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Регулярная</w:t>
            </w:r>
          </w:p>
        </w:tc>
        <w:tc>
          <w:tcPr>
            <w:tcW w:w="709"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Разовая и краткосрочная</w:t>
            </w:r>
          </w:p>
        </w:tc>
        <w:tc>
          <w:tcPr>
            <w:tcW w:w="850"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Регулярная</w:t>
            </w:r>
          </w:p>
        </w:tc>
        <w:tc>
          <w:tcPr>
            <w:tcW w:w="992"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Разовая и краткосрочная</w:t>
            </w:r>
          </w:p>
        </w:tc>
        <w:tc>
          <w:tcPr>
            <w:tcW w:w="879"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Регулярная</w:t>
            </w:r>
          </w:p>
        </w:tc>
        <w:tc>
          <w:tcPr>
            <w:tcW w:w="964"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Разовая и краткосрочная</w:t>
            </w:r>
          </w:p>
        </w:tc>
        <w:tc>
          <w:tcPr>
            <w:tcW w:w="851"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Регулярная</w:t>
            </w:r>
          </w:p>
        </w:tc>
        <w:tc>
          <w:tcPr>
            <w:tcW w:w="708"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Разовая и краткосрочная</w:t>
            </w:r>
          </w:p>
        </w:tc>
        <w:tc>
          <w:tcPr>
            <w:tcW w:w="851"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Регулярная</w:t>
            </w:r>
          </w:p>
        </w:tc>
        <w:tc>
          <w:tcPr>
            <w:tcW w:w="709"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Разовая и краткосрочная</w:t>
            </w:r>
          </w:p>
        </w:tc>
        <w:tc>
          <w:tcPr>
            <w:tcW w:w="567"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Регулярная</w:t>
            </w:r>
          </w:p>
        </w:tc>
        <w:tc>
          <w:tcPr>
            <w:tcW w:w="850"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Разовая и краткосрочная</w:t>
            </w:r>
          </w:p>
        </w:tc>
      </w:tr>
      <w:tr w:rsidR="0075644C" w:rsidRPr="00377D62" w:rsidTr="00E844F5">
        <w:trPr>
          <w:cantSplit/>
          <w:trHeight w:val="1265"/>
        </w:trPr>
        <w:tc>
          <w:tcPr>
            <w:tcW w:w="992" w:type="dxa"/>
            <w:vMerge/>
          </w:tcPr>
          <w:p w:rsidR="0075644C" w:rsidRPr="00377D62" w:rsidRDefault="0075644C" w:rsidP="00E844F5">
            <w:pPr>
              <w:rPr>
                <w:rFonts w:ascii="Times New Roman" w:hAnsi="Times New Roman" w:cs="Times New Roman"/>
              </w:rPr>
            </w:pPr>
          </w:p>
        </w:tc>
        <w:tc>
          <w:tcPr>
            <w:tcW w:w="993"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 xml:space="preserve">Кружки </w:t>
            </w:r>
          </w:p>
        </w:tc>
        <w:tc>
          <w:tcPr>
            <w:tcW w:w="709" w:type="dxa"/>
            <w:textDirection w:val="btLr"/>
          </w:tcPr>
          <w:p w:rsidR="0075644C" w:rsidRPr="00377D62" w:rsidRDefault="0075644C" w:rsidP="00E844F5">
            <w:pPr>
              <w:ind w:left="113" w:right="113"/>
              <w:rPr>
                <w:rFonts w:ascii="Times New Roman" w:hAnsi="Times New Roman" w:cs="Times New Roman"/>
                <w:sz w:val="16"/>
                <w:szCs w:val="16"/>
              </w:rPr>
            </w:pPr>
            <w:r w:rsidRPr="00377D62">
              <w:rPr>
                <w:rFonts w:ascii="Times New Roman" w:hAnsi="Times New Roman" w:cs="Times New Roman"/>
                <w:sz w:val="16"/>
                <w:szCs w:val="16"/>
              </w:rPr>
              <w:t>Деятельность классного руководителя</w:t>
            </w:r>
          </w:p>
        </w:tc>
        <w:tc>
          <w:tcPr>
            <w:tcW w:w="850"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 xml:space="preserve">Кружки </w:t>
            </w:r>
          </w:p>
        </w:tc>
        <w:tc>
          <w:tcPr>
            <w:tcW w:w="992" w:type="dxa"/>
            <w:textDirection w:val="btLr"/>
          </w:tcPr>
          <w:p w:rsidR="0075644C" w:rsidRPr="00377D62" w:rsidRDefault="0075644C" w:rsidP="00E844F5">
            <w:pPr>
              <w:ind w:left="113" w:right="113"/>
              <w:rPr>
                <w:rFonts w:ascii="Times New Roman" w:hAnsi="Times New Roman" w:cs="Times New Roman"/>
                <w:sz w:val="16"/>
                <w:szCs w:val="16"/>
              </w:rPr>
            </w:pPr>
            <w:r w:rsidRPr="00377D62">
              <w:rPr>
                <w:rFonts w:ascii="Times New Roman" w:hAnsi="Times New Roman" w:cs="Times New Roman"/>
                <w:sz w:val="16"/>
                <w:szCs w:val="16"/>
              </w:rPr>
              <w:t>Деятельность классного руководителя</w:t>
            </w:r>
          </w:p>
        </w:tc>
        <w:tc>
          <w:tcPr>
            <w:tcW w:w="879"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 xml:space="preserve">Кружки </w:t>
            </w:r>
          </w:p>
        </w:tc>
        <w:tc>
          <w:tcPr>
            <w:tcW w:w="964" w:type="dxa"/>
            <w:textDirection w:val="btLr"/>
          </w:tcPr>
          <w:p w:rsidR="0075644C" w:rsidRPr="00377D62" w:rsidRDefault="0075644C" w:rsidP="00E844F5">
            <w:pPr>
              <w:ind w:left="113" w:right="113"/>
              <w:rPr>
                <w:rFonts w:ascii="Times New Roman" w:hAnsi="Times New Roman" w:cs="Times New Roman"/>
                <w:sz w:val="16"/>
                <w:szCs w:val="16"/>
              </w:rPr>
            </w:pPr>
            <w:r w:rsidRPr="00377D62">
              <w:rPr>
                <w:rFonts w:ascii="Times New Roman" w:hAnsi="Times New Roman" w:cs="Times New Roman"/>
                <w:sz w:val="16"/>
                <w:szCs w:val="16"/>
              </w:rPr>
              <w:t>Деятельность классного руководителя</w:t>
            </w:r>
          </w:p>
        </w:tc>
        <w:tc>
          <w:tcPr>
            <w:tcW w:w="851"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 xml:space="preserve">Кружки </w:t>
            </w:r>
          </w:p>
        </w:tc>
        <w:tc>
          <w:tcPr>
            <w:tcW w:w="708" w:type="dxa"/>
            <w:textDirection w:val="btLr"/>
          </w:tcPr>
          <w:p w:rsidR="0075644C" w:rsidRPr="00377D62" w:rsidRDefault="0075644C" w:rsidP="00E844F5">
            <w:pPr>
              <w:ind w:left="113" w:right="113"/>
              <w:rPr>
                <w:rFonts w:ascii="Times New Roman" w:hAnsi="Times New Roman" w:cs="Times New Roman"/>
                <w:sz w:val="16"/>
                <w:szCs w:val="16"/>
              </w:rPr>
            </w:pPr>
            <w:r w:rsidRPr="00377D62">
              <w:rPr>
                <w:rFonts w:ascii="Times New Roman" w:hAnsi="Times New Roman" w:cs="Times New Roman"/>
                <w:sz w:val="16"/>
                <w:szCs w:val="16"/>
              </w:rPr>
              <w:t>Деятельность классного руководителя</w:t>
            </w:r>
          </w:p>
        </w:tc>
        <w:tc>
          <w:tcPr>
            <w:tcW w:w="851"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 xml:space="preserve">Кружки </w:t>
            </w:r>
          </w:p>
        </w:tc>
        <w:tc>
          <w:tcPr>
            <w:tcW w:w="709" w:type="dxa"/>
            <w:textDirection w:val="btLr"/>
          </w:tcPr>
          <w:p w:rsidR="0075644C" w:rsidRPr="00377D62" w:rsidRDefault="0075644C" w:rsidP="00E844F5">
            <w:pPr>
              <w:ind w:left="113" w:right="113"/>
              <w:rPr>
                <w:rFonts w:ascii="Times New Roman" w:hAnsi="Times New Roman" w:cs="Times New Roman"/>
                <w:sz w:val="16"/>
                <w:szCs w:val="16"/>
              </w:rPr>
            </w:pPr>
            <w:r w:rsidRPr="00377D62">
              <w:rPr>
                <w:rFonts w:ascii="Times New Roman" w:hAnsi="Times New Roman" w:cs="Times New Roman"/>
                <w:sz w:val="16"/>
                <w:szCs w:val="16"/>
              </w:rPr>
              <w:t>Деятельность классного руководителя</w:t>
            </w:r>
          </w:p>
        </w:tc>
        <w:tc>
          <w:tcPr>
            <w:tcW w:w="567" w:type="dxa"/>
            <w:textDirection w:val="btLr"/>
          </w:tcPr>
          <w:p w:rsidR="0075644C" w:rsidRPr="00377D62" w:rsidRDefault="0075644C" w:rsidP="00E844F5">
            <w:pPr>
              <w:ind w:left="113" w:right="113"/>
              <w:rPr>
                <w:rFonts w:ascii="Times New Roman" w:hAnsi="Times New Roman" w:cs="Times New Roman"/>
              </w:rPr>
            </w:pPr>
            <w:r w:rsidRPr="00377D62">
              <w:rPr>
                <w:rFonts w:ascii="Times New Roman" w:hAnsi="Times New Roman" w:cs="Times New Roman"/>
              </w:rPr>
              <w:t xml:space="preserve">Кружки </w:t>
            </w:r>
          </w:p>
        </w:tc>
        <w:tc>
          <w:tcPr>
            <w:tcW w:w="850" w:type="dxa"/>
            <w:textDirection w:val="btLr"/>
          </w:tcPr>
          <w:p w:rsidR="0075644C" w:rsidRPr="00377D62" w:rsidRDefault="0075644C" w:rsidP="00E844F5">
            <w:pPr>
              <w:ind w:left="113" w:right="113"/>
              <w:rPr>
                <w:rFonts w:ascii="Times New Roman" w:hAnsi="Times New Roman" w:cs="Times New Roman"/>
                <w:sz w:val="16"/>
                <w:szCs w:val="16"/>
              </w:rPr>
            </w:pPr>
            <w:r w:rsidRPr="00377D62">
              <w:rPr>
                <w:rFonts w:ascii="Times New Roman" w:hAnsi="Times New Roman" w:cs="Times New Roman"/>
                <w:sz w:val="16"/>
                <w:szCs w:val="16"/>
              </w:rPr>
              <w:t>Деятельность классного руководителя</w:t>
            </w:r>
          </w:p>
        </w:tc>
      </w:tr>
      <w:tr w:rsidR="0075644C" w:rsidRPr="00377D62" w:rsidTr="00E844F5">
        <w:trPr>
          <w:cantSplit/>
          <w:trHeight w:val="2194"/>
        </w:trPr>
        <w:tc>
          <w:tcPr>
            <w:tcW w:w="992" w:type="dxa"/>
            <w:textDirection w:val="btLr"/>
          </w:tcPr>
          <w:p w:rsidR="0075644C" w:rsidRDefault="0075644C" w:rsidP="00E844F5">
            <w:pPr>
              <w:ind w:left="113" w:right="113"/>
              <w:rPr>
                <w:rFonts w:ascii="Times New Roman" w:hAnsi="Times New Roman" w:cs="Times New Roman"/>
              </w:rPr>
            </w:pPr>
            <w:r>
              <w:rPr>
                <w:rFonts w:ascii="Times New Roman" w:hAnsi="Times New Roman" w:cs="Times New Roman"/>
              </w:rPr>
              <w:t>ОБЩЕИНТЕЛЛЕКТУАЛЬНОЕ</w:t>
            </w: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Pr="00377D62" w:rsidRDefault="0075644C" w:rsidP="00E844F5">
            <w:pPr>
              <w:ind w:left="113" w:right="113"/>
              <w:rPr>
                <w:rFonts w:ascii="Times New Roman" w:hAnsi="Times New Roman" w:cs="Times New Roman"/>
              </w:rPr>
            </w:pPr>
          </w:p>
        </w:tc>
        <w:tc>
          <w:tcPr>
            <w:tcW w:w="993" w:type="dxa"/>
          </w:tcPr>
          <w:p w:rsidR="0075644C" w:rsidRPr="00931C22" w:rsidRDefault="0075644C" w:rsidP="00E844F5">
            <w:pPr>
              <w:rPr>
                <w:rFonts w:ascii="Times New Roman" w:hAnsi="Times New Roman" w:cs="Times New Roman"/>
                <w:b/>
              </w:rPr>
            </w:pPr>
          </w:p>
        </w:tc>
        <w:tc>
          <w:tcPr>
            <w:tcW w:w="709" w:type="dxa"/>
          </w:tcPr>
          <w:p w:rsidR="0075644C" w:rsidRDefault="0075644C" w:rsidP="00E844F5">
            <w:pP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0E17F1" w:rsidRDefault="0075644C" w:rsidP="00E844F5">
            <w:pPr>
              <w:rPr>
                <w:rFonts w:ascii="Times New Roman" w:hAnsi="Times New Roman" w:cs="Times New Roman"/>
              </w:rPr>
            </w:pPr>
            <w:r>
              <w:rPr>
                <w:rFonts w:ascii="Times New Roman" w:hAnsi="Times New Roman" w:cs="Times New Roman"/>
              </w:rPr>
              <w:t>2</w:t>
            </w:r>
          </w:p>
        </w:tc>
        <w:tc>
          <w:tcPr>
            <w:tcW w:w="850" w:type="dxa"/>
          </w:tcPr>
          <w:p w:rsidR="0075644C" w:rsidRPr="00931C22" w:rsidRDefault="0075644C" w:rsidP="00E844F5">
            <w:pPr>
              <w:rPr>
                <w:rFonts w:ascii="Times New Roman" w:hAnsi="Times New Roman" w:cs="Times New Roman"/>
                <w:b/>
              </w:rPr>
            </w:pPr>
          </w:p>
        </w:tc>
        <w:tc>
          <w:tcPr>
            <w:tcW w:w="992"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0E17F1" w:rsidRDefault="0075644C" w:rsidP="00E844F5">
            <w:pPr>
              <w:jc w:val="center"/>
              <w:rPr>
                <w:rFonts w:ascii="Times New Roman" w:hAnsi="Times New Roman" w:cs="Times New Roman"/>
              </w:rPr>
            </w:pPr>
            <w:r>
              <w:rPr>
                <w:rFonts w:ascii="Times New Roman" w:hAnsi="Times New Roman" w:cs="Times New Roman"/>
              </w:rPr>
              <w:t>2</w:t>
            </w:r>
          </w:p>
        </w:tc>
        <w:tc>
          <w:tcPr>
            <w:tcW w:w="879" w:type="dxa"/>
          </w:tcPr>
          <w:p w:rsidR="0075644C" w:rsidRPr="00931C22" w:rsidRDefault="0075644C" w:rsidP="00E844F5">
            <w:pPr>
              <w:rPr>
                <w:rFonts w:ascii="Times New Roman" w:hAnsi="Times New Roman" w:cs="Times New Roman"/>
                <w:b/>
              </w:rPr>
            </w:pPr>
          </w:p>
        </w:tc>
        <w:tc>
          <w:tcPr>
            <w:tcW w:w="964" w:type="dxa"/>
          </w:tcPr>
          <w:p w:rsidR="0075644C" w:rsidRDefault="0075644C" w:rsidP="00E844F5">
            <w:pP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0E17F1" w:rsidRDefault="0075644C" w:rsidP="00E844F5">
            <w:pPr>
              <w:jc w:val="center"/>
              <w:rPr>
                <w:rFonts w:ascii="Times New Roman" w:hAnsi="Times New Roman" w:cs="Times New Roman"/>
              </w:rPr>
            </w:pPr>
            <w:r>
              <w:rPr>
                <w:rFonts w:ascii="Times New Roman" w:hAnsi="Times New Roman" w:cs="Times New Roman"/>
              </w:rPr>
              <w:t>2</w:t>
            </w:r>
          </w:p>
        </w:tc>
        <w:tc>
          <w:tcPr>
            <w:tcW w:w="851" w:type="dxa"/>
          </w:tcPr>
          <w:p w:rsidR="0075644C" w:rsidRPr="00931C22" w:rsidRDefault="0075644C" w:rsidP="00E844F5">
            <w:pPr>
              <w:rPr>
                <w:rFonts w:ascii="Times New Roman" w:hAnsi="Times New Roman" w:cs="Times New Roman"/>
                <w:b/>
              </w:rPr>
            </w:pPr>
            <w:r>
              <w:rPr>
                <w:rFonts w:ascii="Times New Roman" w:hAnsi="Times New Roman" w:cs="Times New Roman"/>
                <w:sz w:val="20"/>
                <w:szCs w:val="20"/>
              </w:rPr>
              <w:t xml:space="preserve">«Программирование в среде </w:t>
            </w:r>
            <w:r>
              <w:rPr>
                <w:rFonts w:ascii="Times New Roman" w:hAnsi="Times New Roman" w:cs="Times New Roman"/>
                <w:sz w:val="20"/>
                <w:szCs w:val="20"/>
                <w:lang w:val="en-US"/>
              </w:rPr>
              <w:t>Scratch</w:t>
            </w:r>
            <w:r>
              <w:rPr>
                <w:rFonts w:ascii="Times New Roman" w:hAnsi="Times New Roman" w:cs="Times New Roman"/>
                <w:sz w:val="20"/>
                <w:szCs w:val="20"/>
              </w:rPr>
              <w:t>», «Экология животных»,</w:t>
            </w:r>
          </w:p>
        </w:tc>
        <w:tc>
          <w:tcPr>
            <w:tcW w:w="708" w:type="dxa"/>
          </w:tcPr>
          <w:p w:rsidR="0075644C" w:rsidRDefault="0075644C" w:rsidP="00E844F5">
            <w:pP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0E17F1" w:rsidRDefault="0075644C" w:rsidP="00E844F5">
            <w:pPr>
              <w:jc w:val="center"/>
              <w:rPr>
                <w:rFonts w:ascii="Times New Roman" w:hAnsi="Times New Roman" w:cs="Times New Roman"/>
              </w:rPr>
            </w:pPr>
            <w:r>
              <w:rPr>
                <w:rFonts w:ascii="Times New Roman" w:hAnsi="Times New Roman" w:cs="Times New Roman"/>
              </w:rPr>
              <w:t>1</w:t>
            </w:r>
          </w:p>
        </w:tc>
        <w:tc>
          <w:tcPr>
            <w:tcW w:w="851" w:type="dxa"/>
          </w:tcPr>
          <w:p w:rsidR="0075644C" w:rsidRPr="00931C22" w:rsidRDefault="0075644C" w:rsidP="00E844F5">
            <w:pPr>
              <w:rPr>
                <w:rFonts w:ascii="Times New Roman" w:hAnsi="Times New Roman" w:cs="Times New Roman"/>
                <w:b/>
              </w:rPr>
            </w:pPr>
            <w:r>
              <w:rPr>
                <w:rFonts w:ascii="Times New Roman" w:hAnsi="Times New Roman" w:cs="Times New Roman"/>
                <w:sz w:val="20"/>
                <w:szCs w:val="20"/>
              </w:rPr>
              <w:t>«Моё здоровье в моих руках»</w:t>
            </w:r>
          </w:p>
        </w:tc>
        <w:tc>
          <w:tcPr>
            <w:tcW w:w="709" w:type="dxa"/>
          </w:tcPr>
          <w:p w:rsidR="0075644C" w:rsidRDefault="0075644C" w:rsidP="00E844F5">
            <w:pP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w:t>
            </w:r>
          </w:p>
        </w:tc>
        <w:tc>
          <w:tcPr>
            <w:tcW w:w="567" w:type="dxa"/>
          </w:tcPr>
          <w:p w:rsidR="0075644C" w:rsidRDefault="0075644C" w:rsidP="00E844F5">
            <w:pP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50"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8</w:t>
            </w:r>
          </w:p>
        </w:tc>
      </w:tr>
      <w:tr w:rsidR="0075644C" w:rsidRPr="00377D62" w:rsidTr="00E844F5">
        <w:trPr>
          <w:cantSplit/>
          <w:trHeight w:val="2112"/>
        </w:trPr>
        <w:tc>
          <w:tcPr>
            <w:tcW w:w="992" w:type="dxa"/>
            <w:textDirection w:val="btLr"/>
          </w:tcPr>
          <w:p w:rsidR="0075644C" w:rsidRDefault="0075644C" w:rsidP="00E844F5">
            <w:pPr>
              <w:ind w:left="113" w:right="113"/>
              <w:rPr>
                <w:rFonts w:ascii="Times New Roman" w:hAnsi="Times New Roman" w:cs="Times New Roman"/>
              </w:rPr>
            </w:pPr>
            <w:r>
              <w:rPr>
                <w:rFonts w:ascii="Times New Roman" w:hAnsi="Times New Roman" w:cs="Times New Roman"/>
              </w:rPr>
              <w:t>ОБЩЕКУЛЬТУРНОЕ</w:t>
            </w: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Default="0075644C" w:rsidP="00E844F5">
            <w:pPr>
              <w:ind w:left="113" w:right="113"/>
              <w:rPr>
                <w:rFonts w:ascii="Times New Roman" w:hAnsi="Times New Roman" w:cs="Times New Roman"/>
              </w:rPr>
            </w:pPr>
          </w:p>
          <w:p w:rsidR="0075644C" w:rsidRPr="00377D62" w:rsidRDefault="0075644C" w:rsidP="00E844F5">
            <w:pPr>
              <w:ind w:left="113" w:right="113"/>
              <w:rPr>
                <w:rFonts w:ascii="Times New Roman" w:hAnsi="Times New Roman" w:cs="Times New Roman"/>
              </w:rPr>
            </w:pPr>
          </w:p>
        </w:tc>
        <w:tc>
          <w:tcPr>
            <w:tcW w:w="993" w:type="dxa"/>
          </w:tcPr>
          <w:p w:rsidR="0075644C" w:rsidRDefault="0075644C" w:rsidP="00E844F5">
            <w:pPr>
              <w:jc w:val="center"/>
              <w:rPr>
                <w:rFonts w:ascii="Times New Roman" w:hAnsi="Times New Roman" w:cs="Times New Roman"/>
                <w:sz w:val="20"/>
                <w:szCs w:val="20"/>
              </w:rPr>
            </w:pPr>
            <w:r>
              <w:rPr>
                <w:rFonts w:ascii="Times New Roman" w:hAnsi="Times New Roman" w:cs="Times New Roman"/>
                <w:sz w:val="20"/>
                <w:szCs w:val="20"/>
              </w:rPr>
              <w:t>«Хоровое пение» «Эксперимент» «Искорки»</w:t>
            </w:r>
          </w:p>
          <w:p w:rsidR="0075644C" w:rsidRPr="00931C22" w:rsidRDefault="0075644C" w:rsidP="00E844F5">
            <w:pPr>
              <w:jc w:val="center"/>
              <w:rPr>
                <w:rFonts w:ascii="Times New Roman" w:hAnsi="Times New Roman" w:cs="Times New Roman"/>
                <w:b/>
              </w:rPr>
            </w:pPr>
          </w:p>
        </w:tc>
        <w:tc>
          <w:tcPr>
            <w:tcW w:w="709"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w:t>
            </w:r>
          </w:p>
        </w:tc>
        <w:tc>
          <w:tcPr>
            <w:tcW w:w="850" w:type="dxa"/>
          </w:tcPr>
          <w:p w:rsidR="0075644C" w:rsidRPr="00931C22" w:rsidRDefault="0075644C" w:rsidP="00E844F5">
            <w:pPr>
              <w:jc w:val="center"/>
              <w:rPr>
                <w:rFonts w:ascii="Times New Roman" w:hAnsi="Times New Roman" w:cs="Times New Roman"/>
                <w:b/>
              </w:rPr>
            </w:pPr>
            <w:r>
              <w:rPr>
                <w:rFonts w:ascii="Times New Roman" w:hAnsi="Times New Roman" w:cs="Times New Roman"/>
                <w:sz w:val="20"/>
                <w:szCs w:val="20"/>
              </w:rPr>
              <w:t>«Хоровое пение»«Эксперимент» «Искорки»</w:t>
            </w:r>
          </w:p>
        </w:tc>
        <w:tc>
          <w:tcPr>
            <w:tcW w:w="992"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w:t>
            </w:r>
          </w:p>
        </w:tc>
        <w:tc>
          <w:tcPr>
            <w:tcW w:w="879" w:type="dxa"/>
          </w:tcPr>
          <w:p w:rsidR="0075644C" w:rsidRPr="00931C22" w:rsidRDefault="0075644C" w:rsidP="00E844F5">
            <w:pPr>
              <w:jc w:val="center"/>
              <w:rPr>
                <w:rFonts w:ascii="Times New Roman" w:hAnsi="Times New Roman" w:cs="Times New Roman"/>
                <w:b/>
              </w:rPr>
            </w:pPr>
            <w:r>
              <w:rPr>
                <w:rFonts w:ascii="Times New Roman" w:hAnsi="Times New Roman" w:cs="Times New Roman"/>
                <w:sz w:val="20"/>
                <w:szCs w:val="20"/>
              </w:rPr>
              <w:t>«Хоровое пение»«Эксперимент» «Искорки»</w:t>
            </w:r>
          </w:p>
        </w:tc>
        <w:tc>
          <w:tcPr>
            <w:tcW w:w="964"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w:t>
            </w:r>
          </w:p>
        </w:tc>
        <w:tc>
          <w:tcPr>
            <w:tcW w:w="851" w:type="dxa"/>
          </w:tcPr>
          <w:p w:rsidR="0075644C" w:rsidRPr="00931C22" w:rsidRDefault="0075644C" w:rsidP="00E844F5">
            <w:pPr>
              <w:jc w:val="center"/>
              <w:rPr>
                <w:rFonts w:ascii="Times New Roman" w:hAnsi="Times New Roman" w:cs="Times New Roman"/>
                <w:b/>
              </w:rPr>
            </w:pPr>
            <w:r>
              <w:rPr>
                <w:rFonts w:ascii="Times New Roman" w:hAnsi="Times New Roman" w:cs="Times New Roman"/>
                <w:sz w:val="20"/>
                <w:szCs w:val="20"/>
              </w:rPr>
              <w:t>«Хоровое пение»</w:t>
            </w:r>
          </w:p>
        </w:tc>
        <w:tc>
          <w:tcPr>
            <w:tcW w:w="708" w:type="dxa"/>
          </w:tcPr>
          <w:p w:rsidR="0075644C" w:rsidRDefault="0075644C" w:rsidP="00E844F5">
            <w:pPr>
              <w:jc w:val="center"/>
              <w:rPr>
                <w:rFonts w:ascii="Times New Roman" w:hAnsi="Times New Roman" w:cs="Times New Roman"/>
              </w:rPr>
            </w:pPr>
          </w:p>
          <w:p w:rsidR="0075644C" w:rsidRDefault="0075644C" w:rsidP="00E844F5">
            <w:pPr>
              <w:jc w:val="center"/>
              <w:rPr>
                <w:rFonts w:ascii="Times New Roman" w:hAnsi="Times New Roman" w:cs="Times New Roman"/>
              </w:rPr>
            </w:pPr>
          </w:p>
          <w:p w:rsidR="0075644C" w:rsidRDefault="0075644C" w:rsidP="00E844F5">
            <w:pPr>
              <w:jc w:val="cente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w:t>
            </w:r>
          </w:p>
        </w:tc>
        <w:tc>
          <w:tcPr>
            <w:tcW w:w="851"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w:t>
            </w:r>
          </w:p>
        </w:tc>
        <w:tc>
          <w:tcPr>
            <w:tcW w:w="709"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567"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r>
              <w:rPr>
                <w:rFonts w:ascii="Times New Roman" w:hAnsi="Times New Roman" w:cs="Times New Roman"/>
              </w:rPr>
              <w:t>4</w:t>
            </w:r>
          </w:p>
        </w:tc>
        <w:tc>
          <w:tcPr>
            <w:tcW w:w="850" w:type="dxa"/>
          </w:tcPr>
          <w:p w:rsidR="0075644C" w:rsidRDefault="0075644C" w:rsidP="00E844F5">
            <w:pPr>
              <w:jc w:val="center"/>
              <w:rPr>
                <w:rFonts w:ascii="Times New Roman" w:hAnsi="Times New Roman" w:cs="Times New Roman"/>
                <w:b/>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6</w:t>
            </w:r>
          </w:p>
        </w:tc>
      </w:tr>
      <w:tr w:rsidR="0075644C" w:rsidRPr="00377D62" w:rsidTr="00E844F5">
        <w:trPr>
          <w:cantSplit/>
          <w:trHeight w:val="2398"/>
        </w:trPr>
        <w:tc>
          <w:tcPr>
            <w:tcW w:w="992" w:type="dxa"/>
            <w:textDirection w:val="btLr"/>
          </w:tcPr>
          <w:p w:rsidR="0075644C" w:rsidRPr="00377D62" w:rsidRDefault="0075644C" w:rsidP="00E844F5">
            <w:pPr>
              <w:ind w:left="113" w:right="113"/>
              <w:rPr>
                <w:rFonts w:ascii="Times New Roman" w:hAnsi="Times New Roman" w:cs="Times New Roman"/>
              </w:rPr>
            </w:pPr>
            <w:r>
              <w:rPr>
                <w:rFonts w:ascii="Times New Roman" w:hAnsi="Times New Roman" w:cs="Times New Roman"/>
              </w:rPr>
              <w:t>ДУХОВНО-НРАВСТВЕННОЕ</w:t>
            </w:r>
          </w:p>
        </w:tc>
        <w:tc>
          <w:tcPr>
            <w:tcW w:w="993" w:type="dxa"/>
          </w:tcPr>
          <w:p w:rsidR="0075644C" w:rsidRPr="00377D62" w:rsidRDefault="0075644C" w:rsidP="00E844F5">
            <w:pPr>
              <w:rPr>
                <w:rFonts w:ascii="Times New Roman" w:hAnsi="Times New Roman" w:cs="Times New Roman"/>
              </w:rPr>
            </w:pPr>
          </w:p>
        </w:tc>
        <w:tc>
          <w:tcPr>
            <w:tcW w:w="709" w:type="dxa"/>
          </w:tcPr>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50" w:type="dxa"/>
          </w:tcPr>
          <w:p w:rsidR="0075644C" w:rsidRPr="00377D62" w:rsidRDefault="0075644C" w:rsidP="00E844F5">
            <w:pPr>
              <w:rPr>
                <w:rFonts w:ascii="Times New Roman" w:hAnsi="Times New Roman" w:cs="Times New Roman"/>
              </w:rPr>
            </w:pPr>
          </w:p>
        </w:tc>
        <w:tc>
          <w:tcPr>
            <w:tcW w:w="992" w:type="dxa"/>
          </w:tcPr>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79" w:type="dxa"/>
          </w:tcPr>
          <w:p w:rsidR="0075644C" w:rsidRPr="00377D62" w:rsidRDefault="0075644C" w:rsidP="00E844F5">
            <w:pPr>
              <w:rPr>
                <w:rFonts w:ascii="Times New Roman" w:hAnsi="Times New Roman" w:cs="Times New Roman"/>
              </w:rPr>
            </w:pPr>
          </w:p>
        </w:tc>
        <w:tc>
          <w:tcPr>
            <w:tcW w:w="964" w:type="dxa"/>
          </w:tcPr>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51" w:type="dxa"/>
          </w:tcPr>
          <w:p w:rsidR="0075644C" w:rsidRPr="00377D62" w:rsidRDefault="0075644C" w:rsidP="00E844F5">
            <w:pPr>
              <w:rPr>
                <w:rFonts w:ascii="Times New Roman" w:hAnsi="Times New Roman" w:cs="Times New Roman"/>
              </w:rPr>
            </w:pPr>
          </w:p>
        </w:tc>
        <w:tc>
          <w:tcPr>
            <w:tcW w:w="708" w:type="dxa"/>
          </w:tcPr>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51" w:type="dxa"/>
          </w:tcPr>
          <w:p w:rsidR="0075644C" w:rsidRPr="00377D62" w:rsidRDefault="0075644C" w:rsidP="00E844F5">
            <w:pPr>
              <w:rPr>
                <w:rFonts w:ascii="Times New Roman" w:hAnsi="Times New Roman" w:cs="Times New Roman"/>
              </w:rPr>
            </w:pPr>
          </w:p>
        </w:tc>
        <w:tc>
          <w:tcPr>
            <w:tcW w:w="709" w:type="dxa"/>
          </w:tcPr>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567" w:type="dxa"/>
          </w:tcPr>
          <w:p w:rsidR="0075644C" w:rsidRPr="00377D62" w:rsidRDefault="0075644C" w:rsidP="00E844F5">
            <w:pPr>
              <w:rPr>
                <w:rFonts w:ascii="Times New Roman" w:hAnsi="Times New Roman" w:cs="Times New Roman"/>
              </w:rPr>
            </w:pPr>
          </w:p>
        </w:tc>
        <w:tc>
          <w:tcPr>
            <w:tcW w:w="850" w:type="dxa"/>
          </w:tcPr>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10</w:t>
            </w:r>
          </w:p>
        </w:tc>
      </w:tr>
      <w:tr w:rsidR="0075644C" w:rsidRPr="00377D62" w:rsidTr="00E844F5">
        <w:trPr>
          <w:cantSplit/>
          <w:trHeight w:val="2121"/>
        </w:trPr>
        <w:tc>
          <w:tcPr>
            <w:tcW w:w="992" w:type="dxa"/>
            <w:textDirection w:val="btLr"/>
          </w:tcPr>
          <w:p w:rsidR="0075644C" w:rsidRPr="00377D62" w:rsidRDefault="0075644C" w:rsidP="00E844F5">
            <w:pPr>
              <w:ind w:left="113" w:right="113"/>
              <w:rPr>
                <w:rFonts w:ascii="Times New Roman" w:hAnsi="Times New Roman" w:cs="Times New Roman"/>
              </w:rPr>
            </w:pPr>
            <w:r>
              <w:rPr>
                <w:rFonts w:ascii="Times New Roman" w:hAnsi="Times New Roman" w:cs="Times New Roman"/>
              </w:rPr>
              <w:t>СОЦИАЛЬНОЕ</w:t>
            </w:r>
          </w:p>
        </w:tc>
        <w:tc>
          <w:tcPr>
            <w:tcW w:w="993" w:type="dxa"/>
          </w:tcPr>
          <w:p w:rsidR="0075644C" w:rsidRPr="00377D62" w:rsidRDefault="0075644C" w:rsidP="00E844F5">
            <w:pPr>
              <w:rPr>
                <w:rFonts w:ascii="Times New Roman" w:hAnsi="Times New Roman" w:cs="Times New Roman"/>
              </w:rPr>
            </w:pPr>
            <w:r w:rsidRPr="005528D2">
              <w:rPr>
                <w:rFonts w:ascii="Times New Roman" w:hAnsi="Times New Roman" w:cs="Times New Roman"/>
                <w:sz w:val="20"/>
                <w:szCs w:val="20"/>
              </w:rPr>
              <w:t>Кружок «</w:t>
            </w:r>
            <w:r>
              <w:rPr>
                <w:rFonts w:ascii="Times New Roman" w:hAnsi="Times New Roman" w:cs="Times New Roman"/>
                <w:sz w:val="20"/>
                <w:szCs w:val="20"/>
              </w:rPr>
              <w:t>Волшебная петелька</w:t>
            </w:r>
            <w:r w:rsidRPr="005528D2">
              <w:rPr>
                <w:rFonts w:ascii="Times New Roman" w:hAnsi="Times New Roman" w:cs="Times New Roman"/>
                <w:sz w:val="20"/>
                <w:szCs w:val="20"/>
              </w:rPr>
              <w:t>»</w:t>
            </w:r>
          </w:p>
        </w:tc>
        <w:tc>
          <w:tcPr>
            <w:tcW w:w="709"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w:t>
            </w:r>
          </w:p>
        </w:tc>
        <w:tc>
          <w:tcPr>
            <w:tcW w:w="850" w:type="dxa"/>
          </w:tcPr>
          <w:p w:rsidR="0075644C" w:rsidRPr="00377D62" w:rsidRDefault="0075644C" w:rsidP="00E844F5">
            <w:pPr>
              <w:rPr>
                <w:rFonts w:ascii="Times New Roman" w:hAnsi="Times New Roman" w:cs="Times New Roman"/>
              </w:rPr>
            </w:pPr>
            <w:r w:rsidRPr="005528D2">
              <w:rPr>
                <w:rFonts w:ascii="Times New Roman" w:hAnsi="Times New Roman" w:cs="Times New Roman"/>
                <w:sz w:val="20"/>
                <w:szCs w:val="20"/>
              </w:rPr>
              <w:t>Кружок «Юный архитектор»</w:t>
            </w:r>
          </w:p>
        </w:tc>
        <w:tc>
          <w:tcPr>
            <w:tcW w:w="992"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1</w:t>
            </w:r>
          </w:p>
        </w:tc>
        <w:tc>
          <w:tcPr>
            <w:tcW w:w="879" w:type="dxa"/>
          </w:tcPr>
          <w:p w:rsidR="0075644C" w:rsidRPr="00377D62" w:rsidRDefault="0075644C" w:rsidP="00E844F5">
            <w:pPr>
              <w:rPr>
                <w:rFonts w:ascii="Times New Roman" w:hAnsi="Times New Roman" w:cs="Times New Roman"/>
              </w:rPr>
            </w:pPr>
          </w:p>
        </w:tc>
        <w:tc>
          <w:tcPr>
            <w:tcW w:w="964"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51" w:type="dxa"/>
          </w:tcPr>
          <w:p w:rsidR="0075644C" w:rsidRPr="00377D62" w:rsidRDefault="0075644C" w:rsidP="00E844F5">
            <w:pPr>
              <w:rPr>
                <w:rFonts w:ascii="Times New Roman" w:hAnsi="Times New Roman" w:cs="Times New Roman"/>
              </w:rPr>
            </w:pPr>
          </w:p>
        </w:tc>
        <w:tc>
          <w:tcPr>
            <w:tcW w:w="708" w:type="dxa"/>
          </w:tcPr>
          <w:p w:rsidR="0075644C" w:rsidRDefault="0075644C" w:rsidP="00E844F5">
            <w:pPr>
              <w:rPr>
                <w:rFonts w:ascii="Times New Roman" w:hAnsi="Times New Roman" w:cs="Times New Roman"/>
              </w:rPr>
            </w:pPr>
          </w:p>
          <w:p w:rsidR="0075644C" w:rsidRPr="00CC79CD"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51" w:type="dxa"/>
          </w:tcPr>
          <w:p w:rsidR="0075644C" w:rsidRPr="00377D62" w:rsidRDefault="0075644C" w:rsidP="00E844F5">
            <w:pPr>
              <w:rPr>
                <w:rFonts w:ascii="Times New Roman" w:hAnsi="Times New Roman" w:cs="Times New Roman"/>
              </w:rPr>
            </w:pPr>
          </w:p>
        </w:tc>
        <w:tc>
          <w:tcPr>
            <w:tcW w:w="709"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567"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CC79CD" w:rsidRDefault="0075644C" w:rsidP="00E844F5">
            <w:pPr>
              <w:jc w:val="center"/>
              <w:rPr>
                <w:rFonts w:ascii="Times New Roman" w:hAnsi="Times New Roman" w:cs="Times New Roman"/>
              </w:rPr>
            </w:pPr>
            <w:r>
              <w:rPr>
                <w:rFonts w:ascii="Times New Roman" w:hAnsi="Times New Roman" w:cs="Times New Roman"/>
              </w:rPr>
              <w:t>2</w:t>
            </w:r>
          </w:p>
        </w:tc>
        <w:tc>
          <w:tcPr>
            <w:tcW w:w="850"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6C1074" w:rsidRDefault="0075644C" w:rsidP="00E844F5">
            <w:pPr>
              <w:jc w:val="center"/>
              <w:rPr>
                <w:rFonts w:ascii="Times New Roman" w:hAnsi="Times New Roman" w:cs="Times New Roman"/>
              </w:rPr>
            </w:pPr>
            <w:r>
              <w:rPr>
                <w:rFonts w:ascii="Times New Roman" w:hAnsi="Times New Roman" w:cs="Times New Roman"/>
              </w:rPr>
              <w:t>8</w:t>
            </w:r>
          </w:p>
        </w:tc>
      </w:tr>
      <w:tr w:rsidR="0075644C" w:rsidRPr="00377D62" w:rsidTr="006632D0">
        <w:trPr>
          <w:cantSplit/>
          <w:trHeight w:val="2012"/>
        </w:trPr>
        <w:tc>
          <w:tcPr>
            <w:tcW w:w="992" w:type="dxa"/>
            <w:textDirection w:val="btLr"/>
          </w:tcPr>
          <w:p w:rsidR="0075644C" w:rsidRPr="006632D0" w:rsidRDefault="0075644C" w:rsidP="00E844F5">
            <w:pPr>
              <w:ind w:left="113" w:right="113"/>
              <w:rPr>
                <w:rFonts w:ascii="Times New Roman" w:hAnsi="Times New Roman" w:cs="Times New Roman"/>
                <w:sz w:val="18"/>
                <w:szCs w:val="18"/>
              </w:rPr>
            </w:pPr>
            <w:r w:rsidRPr="006632D0">
              <w:rPr>
                <w:rFonts w:ascii="Times New Roman" w:hAnsi="Times New Roman" w:cs="Times New Roman"/>
                <w:sz w:val="18"/>
                <w:szCs w:val="18"/>
              </w:rPr>
              <w:t>СПОРТИВНО-ОЗДОРОВИТЕЛЬНОЕ</w:t>
            </w:r>
          </w:p>
        </w:tc>
        <w:tc>
          <w:tcPr>
            <w:tcW w:w="993" w:type="dxa"/>
          </w:tcPr>
          <w:p w:rsidR="0075644C" w:rsidRDefault="0075644C" w:rsidP="00E844F5">
            <w:pPr>
              <w:rPr>
                <w:rFonts w:ascii="Times New Roman" w:hAnsi="Times New Roman" w:cs="Times New Roman"/>
              </w:rPr>
            </w:pPr>
            <w:r w:rsidRPr="005528D2">
              <w:rPr>
                <w:rFonts w:ascii="Times New Roman" w:hAnsi="Times New Roman" w:cs="Times New Roman"/>
                <w:sz w:val="20"/>
                <w:szCs w:val="20"/>
              </w:rPr>
              <w:t>Кружки: «Подвижные игры»</w:t>
            </w:r>
            <w:r>
              <w:rPr>
                <w:rFonts w:ascii="Times New Roman" w:hAnsi="Times New Roman" w:cs="Times New Roman"/>
                <w:sz w:val="20"/>
                <w:szCs w:val="20"/>
              </w:rPr>
              <w:t>,</w:t>
            </w:r>
          </w:p>
          <w:p w:rsidR="0075644C" w:rsidRPr="006C1074" w:rsidRDefault="0075644C" w:rsidP="00E844F5">
            <w:pPr>
              <w:rPr>
                <w:rFonts w:ascii="Times New Roman" w:hAnsi="Times New Roman" w:cs="Times New Roman"/>
              </w:rPr>
            </w:pPr>
            <w:r>
              <w:rPr>
                <w:rFonts w:ascii="Times New Roman" w:hAnsi="Times New Roman" w:cs="Times New Roman"/>
                <w:sz w:val="20"/>
                <w:szCs w:val="20"/>
              </w:rPr>
              <w:t>«Основы шахмат»</w:t>
            </w:r>
          </w:p>
        </w:tc>
        <w:tc>
          <w:tcPr>
            <w:tcW w:w="709"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6C1074" w:rsidRDefault="0075644C" w:rsidP="00E844F5">
            <w:pPr>
              <w:jc w:val="center"/>
              <w:rPr>
                <w:rFonts w:ascii="Times New Roman" w:hAnsi="Times New Roman" w:cs="Times New Roman"/>
              </w:rPr>
            </w:pPr>
            <w:r>
              <w:rPr>
                <w:rFonts w:ascii="Times New Roman" w:hAnsi="Times New Roman" w:cs="Times New Roman"/>
              </w:rPr>
              <w:t>1</w:t>
            </w:r>
          </w:p>
        </w:tc>
        <w:tc>
          <w:tcPr>
            <w:tcW w:w="850" w:type="dxa"/>
          </w:tcPr>
          <w:p w:rsidR="0075644C" w:rsidRPr="00377D62" w:rsidRDefault="0075644C" w:rsidP="00E844F5">
            <w:pPr>
              <w:rPr>
                <w:rFonts w:ascii="Times New Roman" w:hAnsi="Times New Roman" w:cs="Times New Roman"/>
              </w:rPr>
            </w:pPr>
            <w:r>
              <w:rPr>
                <w:rFonts w:ascii="Times New Roman" w:hAnsi="Times New Roman" w:cs="Times New Roman"/>
                <w:sz w:val="20"/>
                <w:szCs w:val="20"/>
              </w:rPr>
              <w:t xml:space="preserve">Кружок </w:t>
            </w:r>
            <w:r w:rsidRPr="005528D2">
              <w:rPr>
                <w:rFonts w:ascii="Times New Roman" w:hAnsi="Times New Roman" w:cs="Times New Roman"/>
                <w:sz w:val="20"/>
                <w:szCs w:val="20"/>
              </w:rPr>
              <w:t>«Спортивные игры»</w:t>
            </w:r>
          </w:p>
        </w:tc>
        <w:tc>
          <w:tcPr>
            <w:tcW w:w="992"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377D62" w:rsidRDefault="0075644C" w:rsidP="00E844F5">
            <w:pPr>
              <w:jc w:val="center"/>
              <w:rPr>
                <w:rFonts w:ascii="Times New Roman" w:hAnsi="Times New Roman" w:cs="Times New Roman"/>
              </w:rPr>
            </w:pPr>
            <w:r>
              <w:rPr>
                <w:rFonts w:ascii="Times New Roman" w:hAnsi="Times New Roman" w:cs="Times New Roman"/>
              </w:rPr>
              <w:t>1</w:t>
            </w:r>
          </w:p>
        </w:tc>
        <w:tc>
          <w:tcPr>
            <w:tcW w:w="879" w:type="dxa"/>
          </w:tcPr>
          <w:p w:rsidR="0075644C" w:rsidRPr="00377D62" w:rsidRDefault="0075644C" w:rsidP="00E844F5">
            <w:pPr>
              <w:rPr>
                <w:rFonts w:ascii="Times New Roman" w:hAnsi="Times New Roman" w:cs="Times New Roman"/>
              </w:rPr>
            </w:pPr>
            <w:r>
              <w:rPr>
                <w:rFonts w:ascii="Times New Roman" w:hAnsi="Times New Roman" w:cs="Times New Roman"/>
                <w:sz w:val="20"/>
                <w:szCs w:val="20"/>
              </w:rPr>
              <w:t xml:space="preserve">Кружок </w:t>
            </w:r>
            <w:r w:rsidRPr="005528D2">
              <w:rPr>
                <w:rFonts w:ascii="Times New Roman" w:hAnsi="Times New Roman" w:cs="Times New Roman"/>
                <w:sz w:val="20"/>
                <w:szCs w:val="20"/>
              </w:rPr>
              <w:t>«Баскетбол»</w:t>
            </w:r>
          </w:p>
        </w:tc>
        <w:tc>
          <w:tcPr>
            <w:tcW w:w="964"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2E238B" w:rsidRDefault="0075644C" w:rsidP="00E844F5">
            <w:pPr>
              <w:jc w:val="center"/>
              <w:rPr>
                <w:rFonts w:ascii="Times New Roman" w:hAnsi="Times New Roman" w:cs="Times New Roman"/>
              </w:rPr>
            </w:pPr>
            <w:r>
              <w:rPr>
                <w:rFonts w:ascii="Times New Roman" w:hAnsi="Times New Roman" w:cs="Times New Roman"/>
              </w:rPr>
              <w:t>1</w:t>
            </w:r>
          </w:p>
        </w:tc>
        <w:tc>
          <w:tcPr>
            <w:tcW w:w="851" w:type="dxa"/>
          </w:tcPr>
          <w:p w:rsidR="0075644C" w:rsidRPr="00377D62" w:rsidRDefault="0075644C" w:rsidP="00E844F5">
            <w:pPr>
              <w:rPr>
                <w:rFonts w:ascii="Times New Roman" w:hAnsi="Times New Roman" w:cs="Times New Roman"/>
              </w:rPr>
            </w:pPr>
            <w:r>
              <w:rPr>
                <w:rFonts w:ascii="Times New Roman" w:hAnsi="Times New Roman" w:cs="Times New Roman"/>
                <w:sz w:val="20"/>
                <w:szCs w:val="20"/>
              </w:rPr>
              <w:t xml:space="preserve">Кружок </w:t>
            </w:r>
            <w:r w:rsidRPr="005528D2">
              <w:rPr>
                <w:rFonts w:ascii="Times New Roman" w:hAnsi="Times New Roman" w:cs="Times New Roman"/>
                <w:sz w:val="20"/>
                <w:szCs w:val="20"/>
              </w:rPr>
              <w:t>«Спортивные игры»</w:t>
            </w:r>
          </w:p>
        </w:tc>
        <w:tc>
          <w:tcPr>
            <w:tcW w:w="708"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2E238B" w:rsidRDefault="0075644C" w:rsidP="00E844F5">
            <w:pPr>
              <w:jc w:val="center"/>
              <w:rPr>
                <w:rFonts w:ascii="Times New Roman" w:hAnsi="Times New Roman" w:cs="Times New Roman"/>
              </w:rPr>
            </w:pPr>
            <w:r>
              <w:rPr>
                <w:rFonts w:ascii="Times New Roman" w:hAnsi="Times New Roman" w:cs="Times New Roman"/>
              </w:rPr>
              <w:t>1</w:t>
            </w:r>
          </w:p>
        </w:tc>
        <w:tc>
          <w:tcPr>
            <w:tcW w:w="851" w:type="dxa"/>
          </w:tcPr>
          <w:p w:rsidR="0075644C" w:rsidRPr="00377D62" w:rsidRDefault="0075644C" w:rsidP="00E844F5">
            <w:pPr>
              <w:rPr>
                <w:rFonts w:ascii="Times New Roman" w:hAnsi="Times New Roman" w:cs="Times New Roman"/>
              </w:rPr>
            </w:pPr>
            <w:r>
              <w:rPr>
                <w:rFonts w:ascii="Times New Roman" w:hAnsi="Times New Roman" w:cs="Times New Roman"/>
                <w:sz w:val="20"/>
                <w:szCs w:val="20"/>
              </w:rPr>
              <w:t xml:space="preserve">Кружок </w:t>
            </w:r>
            <w:r w:rsidRPr="005528D2">
              <w:rPr>
                <w:rFonts w:ascii="Times New Roman" w:hAnsi="Times New Roman" w:cs="Times New Roman"/>
                <w:sz w:val="20"/>
                <w:szCs w:val="20"/>
              </w:rPr>
              <w:t>«Баскетбол»</w:t>
            </w:r>
          </w:p>
        </w:tc>
        <w:tc>
          <w:tcPr>
            <w:tcW w:w="709" w:type="dxa"/>
          </w:tcPr>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Default="0075644C" w:rsidP="00E844F5">
            <w:pPr>
              <w:rPr>
                <w:rFonts w:ascii="Times New Roman" w:hAnsi="Times New Roman" w:cs="Times New Roman"/>
              </w:rPr>
            </w:pPr>
          </w:p>
          <w:p w:rsidR="0075644C" w:rsidRPr="00377D62" w:rsidRDefault="0075644C" w:rsidP="00E844F5">
            <w:pPr>
              <w:jc w:val="center"/>
              <w:rPr>
                <w:rFonts w:ascii="Times New Roman" w:hAnsi="Times New Roman" w:cs="Times New Roman"/>
              </w:rPr>
            </w:pPr>
            <w:r>
              <w:rPr>
                <w:rFonts w:ascii="Times New Roman" w:hAnsi="Times New Roman" w:cs="Times New Roman"/>
              </w:rPr>
              <w:t>1</w:t>
            </w:r>
          </w:p>
        </w:tc>
        <w:tc>
          <w:tcPr>
            <w:tcW w:w="567" w:type="dxa"/>
          </w:tcPr>
          <w:p w:rsidR="0075644C" w:rsidRDefault="0075644C" w:rsidP="00E844F5">
            <w:pPr>
              <w:jc w:val="center"/>
              <w:rPr>
                <w:rFonts w:ascii="Times New Roman" w:hAnsi="Times New Roman" w:cs="Times New Roman"/>
              </w:rPr>
            </w:pPr>
          </w:p>
          <w:p w:rsidR="0075644C" w:rsidRDefault="0075644C" w:rsidP="00E844F5">
            <w:pPr>
              <w:jc w:val="center"/>
              <w:rPr>
                <w:rFonts w:ascii="Times New Roman" w:hAnsi="Times New Roman" w:cs="Times New Roman"/>
              </w:rPr>
            </w:pPr>
          </w:p>
          <w:p w:rsidR="0075644C" w:rsidRDefault="0075644C" w:rsidP="00E844F5">
            <w:pPr>
              <w:jc w:val="center"/>
              <w:rPr>
                <w:rFonts w:ascii="Times New Roman" w:hAnsi="Times New Roman" w:cs="Times New Roman"/>
              </w:rPr>
            </w:pPr>
          </w:p>
          <w:p w:rsidR="0075644C" w:rsidRPr="002E238B" w:rsidRDefault="0075644C" w:rsidP="00E844F5">
            <w:pPr>
              <w:jc w:val="center"/>
              <w:rPr>
                <w:rFonts w:ascii="Times New Roman" w:hAnsi="Times New Roman" w:cs="Times New Roman"/>
              </w:rPr>
            </w:pPr>
            <w:r>
              <w:rPr>
                <w:rFonts w:ascii="Times New Roman" w:hAnsi="Times New Roman" w:cs="Times New Roman"/>
              </w:rPr>
              <w:t>5</w:t>
            </w:r>
          </w:p>
        </w:tc>
        <w:tc>
          <w:tcPr>
            <w:tcW w:w="850" w:type="dxa"/>
          </w:tcPr>
          <w:p w:rsidR="0075644C" w:rsidRDefault="0075644C" w:rsidP="00E844F5">
            <w:pPr>
              <w:jc w:val="center"/>
              <w:rPr>
                <w:rFonts w:ascii="Times New Roman" w:hAnsi="Times New Roman" w:cs="Times New Roman"/>
              </w:rPr>
            </w:pPr>
          </w:p>
          <w:p w:rsidR="0075644C" w:rsidRDefault="0075644C" w:rsidP="00E844F5">
            <w:pPr>
              <w:jc w:val="center"/>
              <w:rPr>
                <w:rFonts w:ascii="Times New Roman" w:hAnsi="Times New Roman" w:cs="Times New Roman"/>
              </w:rPr>
            </w:pPr>
          </w:p>
          <w:p w:rsidR="0075644C" w:rsidRDefault="0075644C" w:rsidP="00E844F5">
            <w:pPr>
              <w:jc w:val="center"/>
              <w:rPr>
                <w:rFonts w:ascii="Times New Roman" w:hAnsi="Times New Roman" w:cs="Times New Roman"/>
              </w:rPr>
            </w:pPr>
          </w:p>
          <w:p w:rsidR="0075644C" w:rsidRPr="002E238B" w:rsidRDefault="0075644C" w:rsidP="00E844F5">
            <w:pPr>
              <w:jc w:val="center"/>
              <w:rPr>
                <w:rFonts w:ascii="Times New Roman" w:hAnsi="Times New Roman" w:cs="Times New Roman"/>
              </w:rPr>
            </w:pPr>
            <w:r>
              <w:rPr>
                <w:rFonts w:ascii="Times New Roman" w:hAnsi="Times New Roman" w:cs="Times New Roman"/>
              </w:rPr>
              <w:t>5</w:t>
            </w:r>
          </w:p>
        </w:tc>
      </w:tr>
      <w:tr w:rsidR="0075644C" w:rsidRPr="00377D62" w:rsidTr="00E844F5">
        <w:tc>
          <w:tcPr>
            <w:tcW w:w="992" w:type="dxa"/>
          </w:tcPr>
          <w:p w:rsidR="0075644C" w:rsidRPr="00C46EA3" w:rsidRDefault="0075644C" w:rsidP="00E844F5">
            <w:pPr>
              <w:rPr>
                <w:rFonts w:ascii="Times New Roman" w:hAnsi="Times New Roman" w:cs="Times New Roman"/>
                <w:b/>
              </w:rPr>
            </w:pPr>
            <w:r w:rsidRPr="00C46EA3">
              <w:rPr>
                <w:rFonts w:ascii="Times New Roman" w:hAnsi="Times New Roman" w:cs="Times New Roman"/>
                <w:b/>
              </w:rPr>
              <w:t>ВСЕГО</w:t>
            </w:r>
          </w:p>
        </w:tc>
        <w:tc>
          <w:tcPr>
            <w:tcW w:w="1702" w:type="dxa"/>
            <w:gridSpan w:val="2"/>
          </w:tcPr>
          <w:p w:rsidR="0075644C" w:rsidRPr="00C46EA3" w:rsidRDefault="0075644C" w:rsidP="00E844F5">
            <w:pPr>
              <w:jc w:val="center"/>
              <w:rPr>
                <w:rFonts w:ascii="Times New Roman" w:hAnsi="Times New Roman" w:cs="Times New Roman"/>
                <w:b/>
              </w:rPr>
            </w:pPr>
            <w:r w:rsidRPr="00C46EA3">
              <w:rPr>
                <w:rFonts w:ascii="Times New Roman" w:hAnsi="Times New Roman" w:cs="Times New Roman"/>
                <w:b/>
              </w:rPr>
              <w:t>10</w:t>
            </w:r>
          </w:p>
        </w:tc>
        <w:tc>
          <w:tcPr>
            <w:tcW w:w="1842" w:type="dxa"/>
            <w:gridSpan w:val="2"/>
          </w:tcPr>
          <w:p w:rsidR="0075644C" w:rsidRPr="00ED5941" w:rsidRDefault="0075644C" w:rsidP="00E844F5">
            <w:pPr>
              <w:jc w:val="center"/>
              <w:rPr>
                <w:rFonts w:ascii="Times New Roman" w:hAnsi="Times New Roman" w:cs="Times New Roman"/>
                <w:b/>
              </w:rPr>
            </w:pPr>
            <w:r w:rsidRPr="00ED5941">
              <w:rPr>
                <w:rFonts w:ascii="Times New Roman" w:hAnsi="Times New Roman" w:cs="Times New Roman"/>
                <w:b/>
              </w:rPr>
              <w:t>10</w:t>
            </w:r>
          </w:p>
        </w:tc>
        <w:tc>
          <w:tcPr>
            <w:tcW w:w="1843" w:type="dxa"/>
            <w:gridSpan w:val="2"/>
          </w:tcPr>
          <w:p w:rsidR="0075644C" w:rsidRPr="00C46EA3" w:rsidRDefault="0075644C" w:rsidP="00E844F5">
            <w:pPr>
              <w:jc w:val="center"/>
              <w:rPr>
                <w:rFonts w:ascii="Times New Roman" w:hAnsi="Times New Roman" w:cs="Times New Roman"/>
                <w:b/>
              </w:rPr>
            </w:pPr>
            <w:r w:rsidRPr="00C46EA3">
              <w:rPr>
                <w:rFonts w:ascii="Times New Roman" w:hAnsi="Times New Roman" w:cs="Times New Roman"/>
                <w:b/>
              </w:rPr>
              <w:t>10</w:t>
            </w:r>
          </w:p>
        </w:tc>
        <w:tc>
          <w:tcPr>
            <w:tcW w:w="1559" w:type="dxa"/>
            <w:gridSpan w:val="2"/>
          </w:tcPr>
          <w:p w:rsidR="0075644C" w:rsidRPr="00C46EA3" w:rsidRDefault="0075644C" w:rsidP="00E844F5">
            <w:pPr>
              <w:jc w:val="center"/>
              <w:rPr>
                <w:rFonts w:ascii="Times New Roman" w:hAnsi="Times New Roman" w:cs="Times New Roman"/>
                <w:b/>
              </w:rPr>
            </w:pPr>
            <w:r w:rsidRPr="00C46EA3">
              <w:rPr>
                <w:rFonts w:ascii="Times New Roman" w:hAnsi="Times New Roman" w:cs="Times New Roman"/>
                <w:b/>
              </w:rPr>
              <w:t>10</w:t>
            </w:r>
          </w:p>
        </w:tc>
        <w:tc>
          <w:tcPr>
            <w:tcW w:w="1560" w:type="dxa"/>
            <w:gridSpan w:val="2"/>
          </w:tcPr>
          <w:p w:rsidR="0075644C" w:rsidRPr="00C46EA3" w:rsidRDefault="0075644C" w:rsidP="00E844F5">
            <w:pPr>
              <w:jc w:val="center"/>
              <w:rPr>
                <w:rFonts w:ascii="Times New Roman" w:hAnsi="Times New Roman" w:cs="Times New Roman"/>
                <w:b/>
              </w:rPr>
            </w:pPr>
            <w:r w:rsidRPr="00C46EA3">
              <w:rPr>
                <w:rFonts w:ascii="Times New Roman" w:hAnsi="Times New Roman" w:cs="Times New Roman"/>
                <w:b/>
              </w:rPr>
              <w:t>10</w:t>
            </w:r>
          </w:p>
        </w:tc>
        <w:tc>
          <w:tcPr>
            <w:tcW w:w="1417" w:type="dxa"/>
            <w:gridSpan w:val="2"/>
          </w:tcPr>
          <w:p w:rsidR="0075644C" w:rsidRPr="00C46EA3" w:rsidRDefault="0075644C" w:rsidP="00E844F5">
            <w:pPr>
              <w:jc w:val="center"/>
              <w:rPr>
                <w:rFonts w:ascii="Times New Roman" w:hAnsi="Times New Roman" w:cs="Times New Roman"/>
                <w:b/>
              </w:rPr>
            </w:pPr>
            <w:r w:rsidRPr="00C46EA3">
              <w:rPr>
                <w:rFonts w:ascii="Times New Roman" w:hAnsi="Times New Roman" w:cs="Times New Roman"/>
                <w:b/>
              </w:rPr>
              <w:t>50</w:t>
            </w:r>
          </w:p>
        </w:tc>
      </w:tr>
    </w:tbl>
    <w:p w:rsidR="0060158D" w:rsidRDefault="0060158D">
      <w:pPr>
        <w:spacing w:line="200" w:lineRule="exact"/>
        <w:rPr>
          <w:sz w:val="20"/>
          <w:szCs w:val="20"/>
        </w:rPr>
      </w:pPr>
    </w:p>
    <w:p w:rsidR="0060158D" w:rsidRDefault="0060158D">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E72C98" w:rsidRDefault="00E72C98">
      <w:pPr>
        <w:spacing w:line="200" w:lineRule="exact"/>
        <w:rPr>
          <w:sz w:val="20"/>
          <w:szCs w:val="20"/>
        </w:rPr>
      </w:pPr>
    </w:p>
    <w:p w:rsidR="0060158D" w:rsidRDefault="0060158D">
      <w:pPr>
        <w:spacing w:line="200" w:lineRule="exact"/>
        <w:rPr>
          <w:sz w:val="20"/>
          <w:szCs w:val="20"/>
        </w:rPr>
      </w:pPr>
    </w:p>
    <w:p w:rsidR="0060158D" w:rsidRDefault="0075644C" w:rsidP="0075644C">
      <w:pPr>
        <w:tabs>
          <w:tab w:val="left" w:pos="3690"/>
          <w:tab w:val="left" w:pos="3720"/>
        </w:tabs>
        <w:spacing w:line="200" w:lineRule="exact"/>
        <w:rPr>
          <w:sz w:val="20"/>
          <w:szCs w:val="20"/>
        </w:rPr>
      </w:pPr>
      <w:r>
        <w:rPr>
          <w:sz w:val="20"/>
          <w:szCs w:val="20"/>
        </w:rPr>
        <w:tab/>
      </w:r>
      <w:r>
        <w:rPr>
          <w:sz w:val="20"/>
          <w:szCs w:val="20"/>
        </w:rPr>
        <w:tab/>
      </w:r>
    </w:p>
    <w:tbl>
      <w:tblPr>
        <w:tblW w:w="0" w:type="auto"/>
        <w:tblInd w:w="2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tblGrid>
      <w:tr w:rsidR="0075644C" w:rsidTr="00E844F5">
        <w:trPr>
          <w:trHeight w:val="600"/>
        </w:trPr>
        <w:tc>
          <w:tcPr>
            <w:tcW w:w="3924" w:type="dxa"/>
          </w:tcPr>
          <w:p w:rsidR="0075644C" w:rsidRDefault="0075644C" w:rsidP="00E844F5">
            <w:pPr>
              <w:jc w:val="center"/>
              <w:rPr>
                <w:b/>
                <w:sz w:val="24"/>
                <w:szCs w:val="24"/>
              </w:rPr>
            </w:pPr>
            <w:r w:rsidRPr="00122129">
              <w:rPr>
                <w:b/>
                <w:sz w:val="24"/>
                <w:szCs w:val="24"/>
              </w:rPr>
              <w:t xml:space="preserve">Внеурочная </w:t>
            </w:r>
          </w:p>
          <w:p w:rsidR="0075644C" w:rsidRPr="00122129" w:rsidRDefault="0075644C" w:rsidP="00E844F5">
            <w:pPr>
              <w:jc w:val="center"/>
              <w:rPr>
                <w:b/>
                <w:sz w:val="24"/>
                <w:szCs w:val="24"/>
              </w:rPr>
            </w:pPr>
            <w:r>
              <w:rPr>
                <w:noProof/>
              </w:rPr>
              <mc:AlternateContent>
                <mc:Choice Requires="wps">
                  <w:drawing>
                    <wp:anchor distT="0" distB="0" distL="114300" distR="114300" simplePos="0" relativeHeight="251768320" behindDoc="0" locked="0" layoutInCell="1" allowOverlap="1" wp14:anchorId="130B59D2" wp14:editId="35817D2B">
                      <wp:simplePos x="0" y="0"/>
                      <wp:positionH relativeFrom="column">
                        <wp:posOffset>1296670</wp:posOffset>
                      </wp:positionH>
                      <wp:positionV relativeFrom="paragraph">
                        <wp:posOffset>199390</wp:posOffset>
                      </wp:positionV>
                      <wp:extent cx="2057400" cy="361950"/>
                      <wp:effectExtent l="0" t="0" r="38100" b="95250"/>
                      <wp:wrapNone/>
                      <wp:docPr id="244" name="Прямая со стрелкой 244"/>
                      <wp:cNvGraphicFramePr/>
                      <a:graphic xmlns:a="http://schemas.openxmlformats.org/drawingml/2006/main">
                        <a:graphicData uri="http://schemas.microsoft.com/office/word/2010/wordprocessingShape">
                          <wps:wsp>
                            <wps:cNvCnPr/>
                            <wps:spPr>
                              <a:xfrm>
                                <a:off x="0" y="0"/>
                                <a:ext cx="2057400" cy="361950"/>
                              </a:xfrm>
                              <a:prstGeom prst="straightConnector1">
                                <a:avLst/>
                              </a:prstGeom>
                              <a:ln>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4" o:spid="_x0000_s1026" type="#_x0000_t32" style="position:absolute;margin-left:102.1pt;margin-top:15.7pt;width:162pt;height:2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" strokecolor="#0d0d0d [3069]">
                      <v:stroke endarrow="open"/>
                    </v:shape>
                  </w:pict>
                </mc:Fallback>
              </mc:AlternateContent>
            </w:r>
            <w:r>
              <w:rPr>
                <w:noProof/>
              </w:rPr>
              <mc:AlternateContent>
                <mc:Choice Requires="wps">
                  <w:drawing>
                    <wp:anchor distT="0" distB="0" distL="114300" distR="114300" simplePos="0" relativeHeight="251767296" behindDoc="0" locked="0" layoutInCell="1" allowOverlap="1" wp14:anchorId="43ABB715" wp14:editId="2D9B8004">
                      <wp:simplePos x="0" y="0"/>
                      <wp:positionH relativeFrom="column">
                        <wp:posOffset>-513080</wp:posOffset>
                      </wp:positionH>
                      <wp:positionV relativeFrom="paragraph">
                        <wp:posOffset>199390</wp:posOffset>
                      </wp:positionV>
                      <wp:extent cx="1809750" cy="314325"/>
                      <wp:effectExtent l="38100" t="0" r="19050" b="85725"/>
                      <wp:wrapNone/>
                      <wp:docPr id="245" name="Прямая со стрелкой 245"/>
                      <wp:cNvGraphicFramePr/>
                      <a:graphic xmlns:a="http://schemas.openxmlformats.org/drawingml/2006/main">
                        <a:graphicData uri="http://schemas.microsoft.com/office/word/2010/wordprocessingShape">
                          <wps:wsp>
                            <wps:cNvCnPr/>
                            <wps:spPr>
                              <a:xfrm flipH="1">
                                <a:off x="0" y="0"/>
                                <a:ext cx="1809750" cy="314325"/>
                              </a:xfrm>
                              <a:prstGeom prst="straightConnector1">
                                <a:avLst/>
                              </a:prstGeom>
                              <a:ln>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5" o:spid="_x0000_s1026" type="#_x0000_t32" style="position:absolute;margin-left:-40.4pt;margin-top:15.7pt;width:142.5pt;height:24.75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" strokecolor="#0d0d0d [3069]">
                      <v:stroke endarrow="open"/>
                    </v:shape>
                  </w:pict>
                </mc:Fallback>
              </mc:AlternateContent>
            </w:r>
            <w:r>
              <w:rPr>
                <w:noProof/>
              </w:rPr>
              <mc:AlternateContent>
                <mc:Choice Requires="wps">
                  <w:drawing>
                    <wp:anchor distT="0" distB="0" distL="114300" distR="114300" simplePos="0" relativeHeight="251766272" behindDoc="0" locked="0" layoutInCell="1" allowOverlap="1" wp14:anchorId="418AD5B2" wp14:editId="0634E901">
                      <wp:simplePos x="0" y="0"/>
                      <wp:positionH relativeFrom="column">
                        <wp:posOffset>1296670</wp:posOffset>
                      </wp:positionH>
                      <wp:positionV relativeFrom="paragraph">
                        <wp:posOffset>199390</wp:posOffset>
                      </wp:positionV>
                      <wp:extent cx="0" cy="714375"/>
                      <wp:effectExtent l="76200" t="0" r="114300" b="66675"/>
                      <wp:wrapNone/>
                      <wp:docPr id="246" name="Прямая со стрелкой 246"/>
                      <wp:cNvGraphicFramePr/>
                      <a:graphic xmlns:a="http://schemas.openxmlformats.org/drawingml/2006/main">
                        <a:graphicData uri="http://schemas.microsoft.com/office/word/2010/wordprocessingShape">
                          <wps:wsp>
                            <wps:cNvCnPr/>
                            <wps:spPr>
                              <a:xfrm>
                                <a:off x="0" y="0"/>
                                <a:ext cx="0" cy="714375"/>
                              </a:xfrm>
                              <a:prstGeom prst="straightConnector1">
                                <a:avLst/>
                              </a:prstGeom>
                              <a:ln>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6" o:spid="_x0000_s1026" type="#_x0000_t32" style="position:absolute;margin-left:102.1pt;margin-top:15.7pt;width:0;height:56.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" strokecolor="#0d0d0d [3069]">
                      <v:stroke endarrow="open"/>
                    </v:shape>
                  </w:pict>
                </mc:Fallback>
              </mc:AlternateContent>
            </w:r>
            <w:r w:rsidRPr="00122129">
              <w:rPr>
                <w:b/>
                <w:sz w:val="24"/>
                <w:szCs w:val="24"/>
              </w:rPr>
              <w:t>деятельность</w:t>
            </w:r>
          </w:p>
        </w:tc>
      </w:tr>
    </w:tbl>
    <w:p w:rsidR="0075644C" w:rsidRDefault="0075644C" w:rsidP="0075644C">
      <w:pPr>
        <w:tabs>
          <w:tab w:val="left" w:pos="3720"/>
        </w:tabs>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tbl>
      <w:tblPr>
        <w:tblpPr w:leftFromText="180" w:rightFromText="180" w:vertAnchor="text" w:horzAnchor="page" w:tblpX="1738"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tblGrid>
      <w:tr w:rsidR="0075644C" w:rsidTr="0075644C">
        <w:trPr>
          <w:trHeight w:val="2730"/>
        </w:trPr>
        <w:tc>
          <w:tcPr>
            <w:tcW w:w="2475" w:type="dxa"/>
          </w:tcPr>
          <w:p w:rsidR="0075644C" w:rsidRPr="00122129" w:rsidRDefault="0075644C" w:rsidP="0075644C">
            <w:pPr>
              <w:jc w:val="center"/>
              <w:rPr>
                <w:b/>
                <w:sz w:val="24"/>
                <w:szCs w:val="24"/>
              </w:rPr>
            </w:pPr>
            <w:r w:rsidRPr="00122129">
              <w:rPr>
                <w:b/>
                <w:sz w:val="24"/>
                <w:szCs w:val="24"/>
              </w:rPr>
              <w:t>Дополнительное</w:t>
            </w:r>
          </w:p>
          <w:p w:rsidR="0075644C" w:rsidRPr="00122129" w:rsidRDefault="0075644C" w:rsidP="0075644C">
            <w:pPr>
              <w:jc w:val="center"/>
              <w:rPr>
                <w:b/>
                <w:sz w:val="24"/>
                <w:szCs w:val="24"/>
              </w:rPr>
            </w:pPr>
            <w:r w:rsidRPr="00122129">
              <w:rPr>
                <w:b/>
                <w:sz w:val="24"/>
                <w:szCs w:val="24"/>
              </w:rPr>
              <w:t>Образование</w:t>
            </w:r>
          </w:p>
          <w:p w:rsidR="0075644C" w:rsidRPr="00122129" w:rsidRDefault="0075644C" w:rsidP="0075644C">
            <w:pPr>
              <w:jc w:val="center"/>
              <w:rPr>
                <w:b/>
                <w:sz w:val="24"/>
                <w:szCs w:val="24"/>
              </w:rPr>
            </w:pPr>
            <w:r w:rsidRPr="00122129">
              <w:rPr>
                <w:b/>
                <w:sz w:val="24"/>
                <w:szCs w:val="24"/>
              </w:rPr>
              <w:t>Образовательного</w:t>
            </w:r>
          </w:p>
          <w:p w:rsidR="0075644C" w:rsidRDefault="0075644C" w:rsidP="0075644C">
            <w:pPr>
              <w:jc w:val="center"/>
            </w:pPr>
            <w:r w:rsidRPr="00122129">
              <w:rPr>
                <w:b/>
                <w:sz w:val="24"/>
                <w:szCs w:val="24"/>
              </w:rPr>
              <w:t>Учреждения</w:t>
            </w:r>
          </w:p>
          <w:p w:rsidR="0075644C" w:rsidRDefault="0075644C" w:rsidP="0075644C">
            <w:pPr>
              <w:jc w:val="center"/>
            </w:pPr>
          </w:p>
          <w:p w:rsidR="0075644C" w:rsidRPr="00122129" w:rsidRDefault="0075644C" w:rsidP="0075644C">
            <w:pPr>
              <w:jc w:val="center"/>
              <w:rPr>
                <w:sz w:val="24"/>
                <w:szCs w:val="24"/>
              </w:rPr>
            </w:pPr>
            <w:r w:rsidRPr="00122129">
              <w:rPr>
                <w:sz w:val="24"/>
                <w:szCs w:val="24"/>
              </w:rPr>
              <w:t>Организация кружков</w:t>
            </w:r>
          </w:p>
        </w:tc>
      </w:tr>
    </w:tbl>
    <w:tbl>
      <w:tblPr>
        <w:tblpPr w:leftFromText="180" w:rightFromText="180" w:vertAnchor="text" w:horzAnchor="margin" w:tblpXSpec="right"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tblGrid>
      <w:tr w:rsidR="0075644C" w:rsidRPr="0075644C" w:rsidTr="0075644C">
        <w:trPr>
          <w:trHeight w:val="2745"/>
        </w:trPr>
        <w:tc>
          <w:tcPr>
            <w:tcW w:w="2475" w:type="dxa"/>
          </w:tcPr>
          <w:p w:rsidR="0075644C" w:rsidRPr="0075644C" w:rsidRDefault="0075644C" w:rsidP="0075644C">
            <w:pPr>
              <w:jc w:val="center"/>
              <w:rPr>
                <w:rFonts w:eastAsiaTheme="minorHAnsi"/>
                <w:b/>
                <w:sz w:val="24"/>
                <w:szCs w:val="24"/>
                <w:lang w:eastAsia="en-US"/>
              </w:rPr>
            </w:pPr>
            <w:r w:rsidRPr="0075644C">
              <w:rPr>
                <w:rFonts w:eastAsiaTheme="minorHAnsi"/>
                <w:b/>
                <w:sz w:val="24"/>
                <w:szCs w:val="24"/>
                <w:lang w:eastAsia="en-US"/>
              </w:rPr>
              <w:t>Классное</w:t>
            </w:r>
          </w:p>
          <w:p w:rsidR="0075644C" w:rsidRPr="0075644C" w:rsidRDefault="0075644C" w:rsidP="0075644C">
            <w:pPr>
              <w:jc w:val="center"/>
              <w:rPr>
                <w:rFonts w:asciiTheme="minorHAnsi" w:eastAsiaTheme="minorHAnsi" w:hAnsiTheme="minorHAnsi" w:cstheme="minorBidi"/>
                <w:lang w:eastAsia="en-US"/>
              </w:rPr>
            </w:pPr>
            <w:r w:rsidRPr="0075644C">
              <w:rPr>
                <w:rFonts w:eastAsiaTheme="minorHAnsi"/>
                <w:b/>
                <w:sz w:val="24"/>
                <w:szCs w:val="24"/>
                <w:lang w:eastAsia="en-US"/>
              </w:rPr>
              <w:t>руководство</w:t>
            </w:r>
          </w:p>
          <w:p w:rsidR="0075644C" w:rsidRPr="0075644C" w:rsidRDefault="0075644C" w:rsidP="0075644C">
            <w:pPr>
              <w:jc w:val="center"/>
              <w:rPr>
                <w:rFonts w:eastAsiaTheme="minorHAnsi"/>
                <w:sz w:val="24"/>
                <w:szCs w:val="24"/>
                <w:lang w:eastAsia="en-US"/>
              </w:rPr>
            </w:pPr>
          </w:p>
          <w:p w:rsidR="0075644C" w:rsidRPr="0075644C" w:rsidRDefault="0075644C" w:rsidP="0075644C">
            <w:pPr>
              <w:jc w:val="center"/>
              <w:rPr>
                <w:rFonts w:eastAsiaTheme="minorHAnsi"/>
                <w:sz w:val="24"/>
                <w:szCs w:val="24"/>
                <w:lang w:eastAsia="en-US"/>
              </w:rPr>
            </w:pPr>
            <w:r w:rsidRPr="0075644C">
              <w:rPr>
                <w:rFonts w:eastAsiaTheme="minorHAnsi"/>
                <w:sz w:val="24"/>
                <w:szCs w:val="24"/>
                <w:lang w:eastAsia="en-US"/>
              </w:rPr>
              <w:t>Деятельность классного руководителя (экскурсии, творческие дела, проектная деятельность и т.д.)</w:t>
            </w:r>
          </w:p>
        </w:tc>
      </w:tr>
    </w:tbl>
    <w:p w:rsidR="0075644C" w:rsidRDefault="0075644C" w:rsidP="0075644C">
      <w:pPr>
        <w:tabs>
          <w:tab w:val="left" w:pos="4800"/>
        </w:tabs>
        <w:spacing w:line="200" w:lineRule="exact"/>
        <w:rPr>
          <w:sz w:val="20"/>
          <w:szCs w:val="20"/>
        </w:rPr>
      </w:pPr>
      <w:r>
        <w:rPr>
          <w:sz w:val="20"/>
          <w:szCs w:val="20"/>
        </w:rPr>
        <w:tab/>
      </w:r>
    </w:p>
    <w:p w:rsidR="0060158D" w:rsidRDefault="0060158D" w:rsidP="0075644C">
      <w:pPr>
        <w:tabs>
          <w:tab w:val="left" w:pos="4800"/>
        </w:tabs>
        <w:spacing w:line="200" w:lineRule="exact"/>
        <w:rPr>
          <w:sz w:val="20"/>
          <w:szCs w:val="20"/>
        </w:rPr>
      </w:pPr>
    </w:p>
    <w:tbl>
      <w:tblPr>
        <w:tblpPr w:leftFromText="180" w:rightFromText="180"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tblGrid>
      <w:tr w:rsidR="0075644C" w:rsidRPr="0075644C" w:rsidTr="0075644C">
        <w:trPr>
          <w:trHeight w:val="2535"/>
        </w:trPr>
        <w:tc>
          <w:tcPr>
            <w:tcW w:w="2490" w:type="dxa"/>
          </w:tcPr>
          <w:p w:rsidR="0075644C" w:rsidRPr="0075644C" w:rsidRDefault="0075644C" w:rsidP="0075644C">
            <w:pPr>
              <w:spacing w:line="360" w:lineRule="auto"/>
              <w:jc w:val="center"/>
              <w:rPr>
                <w:rFonts w:eastAsiaTheme="minorHAnsi"/>
                <w:b/>
                <w:sz w:val="24"/>
                <w:szCs w:val="24"/>
                <w:lang w:eastAsia="en-US"/>
              </w:rPr>
            </w:pPr>
            <w:r w:rsidRPr="0075644C">
              <w:rPr>
                <w:rFonts w:eastAsiaTheme="minorHAnsi"/>
                <w:b/>
                <w:sz w:val="24"/>
                <w:szCs w:val="24"/>
                <w:lang w:eastAsia="en-US"/>
              </w:rPr>
              <w:t>Дополнительное Образование</w:t>
            </w:r>
          </w:p>
          <w:p w:rsidR="0075644C" w:rsidRPr="0075644C" w:rsidRDefault="0075644C" w:rsidP="0075644C">
            <w:pPr>
              <w:spacing w:line="360" w:lineRule="auto"/>
              <w:jc w:val="center"/>
              <w:rPr>
                <w:rFonts w:eastAsiaTheme="minorHAnsi"/>
                <w:b/>
                <w:sz w:val="24"/>
                <w:szCs w:val="24"/>
                <w:lang w:eastAsia="en-US"/>
              </w:rPr>
            </w:pPr>
            <w:r w:rsidRPr="0075644C">
              <w:rPr>
                <w:rFonts w:eastAsiaTheme="minorHAnsi"/>
                <w:b/>
                <w:sz w:val="24"/>
                <w:szCs w:val="24"/>
                <w:lang w:eastAsia="en-US"/>
              </w:rPr>
              <w:t>Учреждений</w:t>
            </w:r>
          </w:p>
          <w:p w:rsidR="0075644C" w:rsidRPr="0075644C" w:rsidRDefault="0075644C" w:rsidP="0075644C">
            <w:pPr>
              <w:spacing w:line="360" w:lineRule="auto"/>
              <w:jc w:val="center"/>
              <w:rPr>
                <w:rFonts w:asciiTheme="minorHAnsi" w:eastAsiaTheme="minorHAnsi" w:hAnsiTheme="minorHAnsi" w:cstheme="minorBidi"/>
                <w:lang w:eastAsia="en-US"/>
              </w:rPr>
            </w:pPr>
            <w:r w:rsidRPr="0075644C">
              <w:rPr>
                <w:rFonts w:eastAsiaTheme="minorHAnsi"/>
                <w:b/>
                <w:sz w:val="24"/>
                <w:szCs w:val="24"/>
                <w:lang w:eastAsia="en-US"/>
              </w:rPr>
              <w:t>культуры и УДОД</w:t>
            </w:r>
          </w:p>
        </w:tc>
      </w:tr>
    </w:tbl>
    <w:p w:rsidR="0075644C" w:rsidRDefault="0075644C">
      <w:pPr>
        <w:spacing w:line="200" w:lineRule="exact"/>
        <w:rPr>
          <w:sz w:val="20"/>
          <w:szCs w:val="20"/>
        </w:rPr>
      </w:pPr>
    </w:p>
    <w:p w:rsidR="0075644C" w:rsidRPr="0075644C" w:rsidRDefault="0075644C" w:rsidP="0075644C">
      <w:pPr>
        <w:rPr>
          <w:sz w:val="20"/>
          <w:szCs w:val="20"/>
        </w:rPr>
      </w:pPr>
    </w:p>
    <w:p w:rsidR="0075644C" w:rsidRPr="0075644C" w:rsidRDefault="0075644C" w:rsidP="0075644C">
      <w:pPr>
        <w:rPr>
          <w:sz w:val="20"/>
          <w:szCs w:val="20"/>
        </w:rPr>
      </w:pPr>
    </w:p>
    <w:p w:rsidR="0075644C" w:rsidRDefault="0075644C">
      <w:pPr>
        <w:spacing w:line="200" w:lineRule="exact"/>
        <w:rPr>
          <w:sz w:val="20"/>
          <w:szCs w:val="20"/>
        </w:rPr>
      </w:pPr>
    </w:p>
    <w:p w:rsidR="0075644C" w:rsidRDefault="0075644C" w:rsidP="0075644C">
      <w:pPr>
        <w:tabs>
          <w:tab w:val="left" w:pos="1710"/>
        </w:tabs>
        <w:spacing w:line="200" w:lineRule="exact"/>
        <w:rPr>
          <w:sz w:val="20"/>
          <w:szCs w:val="20"/>
        </w:rPr>
      </w:pPr>
      <w:r>
        <w:rPr>
          <w:sz w:val="20"/>
          <w:szCs w:val="20"/>
        </w:rPr>
        <w:tab/>
      </w:r>
    </w:p>
    <w:p w:rsidR="0060158D" w:rsidRDefault="0075644C" w:rsidP="0075644C">
      <w:pPr>
        <w:tabs>
          <w:tab w:val="left" w:pos="1710"/>
        </w:tabs>
        <w:spacing w:line="200" w:lineRule="exact"/>
        <w:rPr>
          <w:sz w:val="20"/>
          <w:szCs w:val="20"/>
        </w:rPr>
      </w:pPr>
      <w:r>
        <w:rPr>
          <w:sz w:val="20"/>
          <w:szCs w:val="20"/>
        </w:rPr>
        <w:br w:type="textWrapping" w:clear="all"/>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AD55BB" w:rsidRDefault="00AD55BB" w:rsidP="0037367B">
      <w:pPr>
        <w:ind w:right="-399"/>
        <w:rPr>
          <w:rFonts w:eastAsia="Times New Roman"/>
          <w:sz w:val="24"/>
          <w:szCs w:val="24"/>
        </w:rPr>
      </w:pPr>
    </w:p>
    <w:p w:rsidR="00AD55BB" w:rsidRDefault="00AD55BB">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E72C98" w:rsidRDefault="00E72C98">
      <w:pPr>
        <w:ind w:right="-399"/>
        <w:jc w:val="center"/>
        <w:rPr>
          <w:rFonts w:eastAsia="Times New Roman"/>
          <w:sz w:val="24"/>
          <w:szCs w:val="24"/>
        </w:rPr>
      </w:pPr>
    </w:p>
    <w:p w:rsidR="00AD55BB" w:rsidRDefault="00AD55BB">
      <w:pPr>
        <w:ind w:right="-399"/>
        <w:jc w:val="center"/>
        <w:rPr>
          <w:rFonts w:eastAsia="Times New Roman"/>
          <w:sz w:val="24"/>
          <w:szCs w:val="24"/>
        </w:rPr>
      </w:pPr>
    </w:p>
    <w:p w:rsidR="0060158D" w:rsidRDefault="00173B4A">
      <w:pPr>
        <w:ind w:right="-399"/>
        <w:jc w:val="center"/>
        <w:rPr>
          <w:sz w:val="20"/>
          <w:szCs w:val="20"/>
        </w:rPr>
      </w:pPr>
      <w:r>
        <w:rPr>
          <w:rFonts w:eastAsia="Times New Roman"/>
          <w:sz w:val="24"/>
          <w:szCs w:val="24"/>
        </w:rPr>
        <w:t>338</w:t>
      </w:r>
    </w:p>
    <w:p w:rsidR="0060158D" w:rsidRDefault="0060158D">
      <w:pPr>
        <w:sectPr w:rsidR="0060158D">
          <w:pgSz w:w="11900" w:h="16838"/>
          <w:pgMar w:top="1161" w:right="846" w:bottom="326" w:left="1440" w:header="0" w:footer="0" w:gutter="0"/>
          <w:cols w:space="720" w:equalWidth="0">
            <w:col w:w="9620"/>
          </w:cols>
        </w:sectPr>
      </w:pPr>
    </w:p>
    <w:p w:rsidR="0060158D" w:rsidRDefault="0060158D">
      <w:pPr>
        <w:sectPr w:rsidR="0060158D">
          <w:pgSz w:w="11900" w:h="16838"/>
          <w:pgMar w:top="0" w:right="966" w:bottom="326" w:left="640" w:header="0" w:footer="0" w:gutter="0"/>
          <w:cols w:space="720" w:equalWidth="0">
            <w:col w:w="10300"/>
          </w:cols>
        </w:sectPr>
      </w:pPr>
      <w:bookmarkStart w:id="313" w:name="page339"/>
      <w:bookmarkEnd w:id="313"/>
    </w:p>
    <w:p w:rsidR="0060158D" w:rsidRDefault="0060158D">
      <w:pPr>
        <w:spacing w:line="1" w:lineRule="exact"/>
        <w:rPr>
          <w:sz w:val="20"/>
          <w:szCs w:val="20"/>
        </w:rPr>
      </w:pPr>
      <w:bookmarkStart w:id="314" w:name="page340"/>
      <w:bookmarkEnd w:id="314"/>
    </w:p>
    <w:p w:rsidR="0060158D" w:rsidRDefault="0060158D">
      <w:pPr>
        <w:sectPr w:rsidR="0060158D">
          <w:pgSz w:w="11900" w:h="16838"/>
          <w:pgMar w:top="1112" w:right="266" w:bottom="326" w:left="640" w:header="0" w:footer="0" w:gutter="0"/>
          <w:cols w:space="720" w:equalWidth="0">
            <w:col w:w="11000"/>
          </w:cols>
        </w:sectPr>
      </w:pPr>
    </w:p>
    <w:p w:rsidR="0060158D" w:rsidRDefault="0060158D">
      <w:pPr>
        <w:spacing w:line="1" w:lineRule="exact"/>
        <w:rPr>
          <w:sz w:val="20"/>
          <w:szCs w:val="20"/>
        </w:rPr>
      </w:pPr>
      <w:bookmarkStart w:id="315" w:name="page341"/>
      <w:bookmarkEnd w:id="315"/>
    </w:p>
    <w:p w:rsidR="0060158D" w:rsidRDefault="0060158D">
      <w:pPr>
        <w:spacing w:line="20" w:lineRule="exact"/>
        <w:rPr>
          <w:sz w:val="20"/>
          <w:szCs w:val="20"/>
        </w:rPr>
      </w:pPr>
    </w:p>
    <w:p w:rsidR="0060158D" w:rsidRDefault="0060158D">
      <w:pPr>
        <w:spacing w:line="296" w:lineRule="exact"/>
        <w:rPr>
          <w:sz w:val="20"/>
          <w:szCs w:val="20"/>
        </w:rPr>
      </w:pPr>
    </w:p>
    <w:p w:rsidR="0060158D" w:rsidRDefault="00173B4A">
      <w:pPr>
        <w:tabs>
          <w:tab w:val="left" w:pos="2100"/>
        </w:tabs>
        <w:ind w:left="1400"/>
        <w:rPr>
          <w:sz w:val="20"/>
          <w:szCs w:val="20"/>
        </w:rPr>
      </w:pPr>
      <w:r>
        <w:rPr>
          <w:rFonts w:eastAsia="Times New Roman"/>
          <w:b/>
          <w:bCs/>
          <w:sz w:val="24"/>
          <w:szCs w:val="24"/>
        </w:rPr>
        <w:t>3.2.</w:t>
      </w:r>
      <w:r>
        <w:rPr>
          <w:sz w:val="20"/>
          <w:szCs w:val="20"/>
        </w:rPr>
        <w:tab/>
      </w:r>
      <w:r>
        <w:rPr>
          <w:rFonts w:eastAsia="Times New Roman"/>
          <w:b/>
          <w:bCs/>
          <w:sz w:val="24"/>
          <w:szCs w:val="24"/>
        </w:rPr>
        <w:t>Система условий реализации основной образовательной программы</w:t>
      </w:r>
    </w:p>
    <w:p w:rsidR="0060158D" w:rsidRDefault="0060158D">
      <w:pPr>
        <w:spacing w:line="53" w:lineRule="exact"/>
        <w:rPr>
          <w:sz w:val="20"/>
          <w:szCs w:val="20"/>
        </w:rPr>
      </w:pPr>
    </w:p>
    <w:p w:rsidR="0060158D" w:rsidRDefault="00173B4A">
      <w:pPr>
        <w:spacing w:line="264" w:lineRule="auto"/>
        <w:ind w:left="1000" w:right="580" w:firstLine="708"/>
        <w:jc w:val="both"/>
        <w:rPr>
          <w:sz w:val="20"/>
          <w:szCs w:val="20"/>
        </w:rPr>
      </w:pPr>
      <w:r>
        <w:rPr>
          <w:rFonts w:eastAsia="Times New Roman"/>
          <w:b/>
          <w:bCs/>
          <w:sz w:val="24"/>
          <w:szCs w:val="24"/>
        </w:rPr>
        <w:t>3.2.1. Описание кадровых условий реализации основной образовательной программы основного общего образования</w:t>
      </w:r>
    </w:p>
    <w:p w:rsidR="0060158D" w:rsidRDefault="0060158D">
      <w:pPr>
        <w:spacing w:line="26" w:lineRule="exact"/>
        <w:rPr>
          <w:sz w:val="20"/>
          <w:szCs w:val="20"/>
        </w:rPr>
      </w:pPr>
    </w:p>
    <w:p w:rsidR="0060158D" w:rsidRDefault="00173B4A">
      <w:pPr>
        <w:spacing w:line="272" w:lineRule="auto"/>
        <w:ind w:left="1000" w:right="580" w:firstLine="708"/>
        <w:jc w:val="both"/>
        <w:rPr>
          <w:sz w:val="20"/>
          <w:szCs w:val="20"/>
        </w:rPr>
      </w:pPr>
      <w:r>
        <w:rPr>
          <w:rFonts w:eastAsia="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0158D" w:rsidRDefault="0060158D">
      <w:pPr>
        <w:spacing w:line="7" w:lineRule="exact"/>
        <w:rPr>
          <w:sz w:val="20"/>
          <w:szCs w:val="20"/>
        </w:rPr>
      </w:pPr>
    </w:p>
    <w:p w:rsidR="0060158D" w:rsidRDefault="00173B4A">
      <w:pPr>
        <w:ind w:left="1720"/>
        <w:rPr>
          <w:sz w:val="20"/>
          <w:szCs w:val="20"/>
        </w:rPr>
      </w:pPr>
      <w:r>
        <w:rPr>
          <w:rFonts w:eastAsia="Times New Roman"/>
          <w:sz w:val="24"/>
          <w:szCs w:val="24"/>
        </w:rPr>
        <w:t>Требования к кадровым условиям включают:</w:t>
      </w:r>
    </w:p>
    <w:p w:rsidR="0060158D" w:rsidRDefault="0060158D">
      <w:pPr>
        <w:spacing w:line="47" w:lineRule="exact"/>
        <w:rPr>
          <w:sz w:val="20"/>
          <w:szCs w:val="20"/>
        </w:rPr>
      </w:pPr>
    </w:p>
    <w:p w:rsidR="0060158D" w:rsidRDefault="00173B4A">
      <w:pPr>
        <w:spacing w:line="281" w:lineRule="auto"/>
        <w:ind w:left="1000" w:right="580" w:firstLine="708"/>
        <w:jc w:val="both"/>
        <w:rPr>
          <w:sz w:val="20"/>
          <w:szCs w:val="20"/>
        </w:rPr>
      </w:pPr>
      <w:r>
        <w:rPr>
          <w:rFonts w:ascii="Arial" w:eastAsia="Arial" w:hAnsi="Arial" w:cs="Arial"/>
          <w:sz w:val="24"/>
          <w:szCs w:val="24"/>
        </w:rPr>
        <w:t xml:space="preserve">• </w:t>
      </w:r>
      <w:r>
        <w:rPr>
          <w:rFonts w:eastAsia="Times New Roman"/>
          <w:sz w:val="24"/>
          <w:szCs w:val="24"/>
        </w:rPr>
        <w:t>укомплектованность образовательной организации педагогическими,</w:t>
      </w:r>
      <w:r>
        <w:rPr>
          <w:rFonts w:ascii="Arial" w:eastAsia="Arial" w:hAnsi="Arial" w:cs="Arial"/>
          <w:sz w:val="24"/>
          <w:szCs w:val="24"/>
        </w:rPr>
        <w:t xml:space="preserve"> </w:t>
      </w:r>
      <w:r>
        <w:rPr>
          <w:rFonts w:eastAsia="Times New Roman"/>
          <w:sz w:val="24"/>
          <w:szCs w:val="24"/>
        </w:rPr>
        <w:t>руководящими и иными работниками;</w:t>
      </w:r>
    </w:p>
    <w:p w:rsidR="0060158D" w:rsidRDefault="0060158D">
      <w:pPr>
        <w:spacing w:line="29" w:lineRule="exact"/>
        <w:rPr>
          <w:sz w:val="20"/>
          <w:szCs w:val="20"/>
        </w:rPr>
      </w:pPr>
    </w:p>
    <w:p w:rsidR="0060158D" w:rsidRDefault="00173B4A" w:rsidP="006F0BF9">
      <w:pPr>
        <w:numPr>
          <w:ilvl w:val="0"/>
          <w:numId w:val="385"/>
        </w:numPr>
        <w:tabs>
          <w:tab w:val="left" w:pos="1994"/>
        </w:tabs>
        <w:spacing w:line="263" w:lineRule="auto"/>
        <w:ind w:left="1000" w:right="580" w:firstLine="712"/>
        <w:rPr>
          <w:rFonts w:ascii="Arial" w:eastAsia="Arial" w:hAnsi="Arial" w:cs="Arial"/>
          <w:sz w:val="24"/>
          <w:szCs w:val="24"/>
        </w:rPr>
      </w:pPr>
      <w:r>
        <w:rPr>
          <w:rFonts w:eastAsia="Times New Roman"/>
          <w:sz w:val="24"/>
          <w:szCs w:val="24"/>
        </w:rPr>
        <w:t>уровень квалификации педагогических и иных работников образовательной организации;</w:t>
      </w:r>
    </w:p>
    <w:p w:rsidR="0060158D" w:rsidRDefault="0060158D">
      <w:pPr>
        <w:spacing w:line="46" w:lineRule="exact"/>
        <w:rPr>
          <w:rFonts w:ascii="Arial" w:eastAsia="Arial" w:hAnsi="Arial" w:cs="Arial"/>
          <w:sz w:val="24"/>
          <w:szCs w:val="24"/>
        </w:rPr>
      </w:pPr>
    </w:p>
    <w:p w:rsidR="0060158D" w:rsidRDefault="00173B4A" w:rsidP="006F0BF9">
      <w:pPr>
        <w:numPr>
          <w:ilvl w:val="0"/>
          <w:numId w:val="385"/>
        </w:numPr>
        <w:tabs>
          <w:tab w:val="left" w:pos="1994"/>
        </w:tabs>
        <w:spacing w:line="269" w:lineRule="auto"/>
        <w:ind w:left="1000" w:right="580" w:firstLine="712"/>
        <w:jc w:val="both"/>
        <w:rPr>
          <w:rFonts w:ascii="Arial" w:eastAsia="Arial" w:hAnsi="Arial" w:cs="Arial"/>
          <w:sz w:val="24"/>
          <w:szCs w:val="24"/>
        </w:rPr>
      </w:pPr>
      <w:r>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0158D" w:rsidRDefault="0060158D">
      <w:pPr>
        <w:spacing w:line="21" w:lineRule="exact"/>
        <w:rPr>
          <w:rFonts w:ascii="Arial" w:eastAsia="Arial" w:hAnsi="Arial" w:cs="Arial"/>
          <w:sz w:val="24"/>
          <w:szCs w:val="24"/>
        </w:rPr>
      </w:pPr>
    </w:p>
    <w:p w:rsidR="0060158D" w:rsidRDefault="00173B4A">
      <w:pPr>
        <w:spacing w:line="270" w:lineRule="auto"/>
        <w:ind w:left="1000" w:right="580" w:firstLine="708"/>
        <w:jc w:val="both"/>
        <w:rPr>
          <w:rFonts w:ascii="Arial" w:eastAsia="Arial" w:hAnsi="Arial" w:cs="Arial"/>
          <w:sz w:val="24"/>
          <w:szCs w:val="24"/>
        </w:rPr>
      </w:pPr>
      <w:r>
        <w:rPr>
          <w:rFonts w:eastAsia="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w:t>
      </w:r>
    </w:p>
    <w:p w:rsidR="0060158D" w:rsidRDefault="0060158D">
      <w:pPr>
        <w:spacing w:line="18" w:lineRule="exact"/>
        <w:rPr>
          <w:rFonts w:ascii="Arial" w:eastAsia="Arial" w:hAnsi="Arial" w:cs="Arial"/>
          <w:sz w:val="24"/>
          <w:szCs w:val="24"/>
        </w:rPr>
      </w:pPr>
    </w:p>
    <w:p w:rsidR="0060158D" w:rsidRDefault="00173B4A">
      <w:pPr>
        <w:spacing w:line="266" w:lineRule="auto"/>
        <w:ind w:left="1000" w:right="580"/>
        <w:jc w:val="both"/>
        <w:rPr>
          <w:rFonts w:ascii="Arial" w:eastAsia="Arial" w:hAnsi="Arial" w:cs="Arial"/>
          <w:sz w:val="24"/>
          <w:szCs w:val="24"/>
        </w:rPr>
      </w:pPr>
      <w:r>
        <w:rPr>
          <w:rFonts w:eastAsia="Times New Roman"/>
          <w:sz w:val="24"/>
          <w:szCs w:val="24"/>
        </w:rPr>
        <w:t>образовательной организации, служат квалификационные характеристики, представленные в Едином квалификационном справочнике должностей руководителей,</w:t>
      </w:r>
    </w:p>
    <w:p w:rsidR="0060158D" w:rsidRDefault="0060158D">
      <w:pPr>
        <w:spacing w:line="24" w:lineRule="exact"/>
        <w:rPr>
          <w:sz w:val="20"/>
          <w:szCs w:val="20"/>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37367B" w:rsidRDefault="0037367B">
      <w:pPr>
        <w:ind w:left="1000"/>
        <w:jc w:val="center"/>
        <w:rPr>
          <w:rFonts w:eastAsia="Times New Roman"/>
          <w:sz w:val="24"/>
          <w:szCs w:val="24"/>
        </w:rPr>
      </w:pPr>
    </w:p>
    <w:p w:rsidR="0060158D" w:rsidRDefault="00173B4A">
      <w:pPr>
        <w:ind w:left="1000"/>
        <w:jc w:val="center"/>
        <w:rPr>
          <w:sz w:val="20"/>
          <w:szCs w:val="20"/>
        </w:rPr>
      </w:pPr>
      <w:r>
        <w:rPr>
          <w:rFonts w:eastAsia="Times New Roman"/>
          <w:sz w:val="24"/>
          <w:szCs w:val="24"/>
        </w:rPr>
        <w:t>341</w:t>
      </w:r>
    </w:p>
    <w:p w:rsidR="0060158D" w:rsidRDefault="0060158D">
      <w:pPr>
        <w:sectPr w:rsidR="0060158D">
          <w:pgSz w:w="11900" w:h="16838"/>
          <w:pgMar w:top="1112" w:right="266" w:bottom="326" w:left="840" w:header="0" w:footer="0" w:gutter="0"/>
          <w:cols w:space="720" w:equalWidth="0">
            <w:col w:w="10800"/>
          </w:cols>
        </w:sectPr>
      </w:pPr>
    </w:p>
    <w:p w:rsidR="0060158D" w:rsidRDefault="00173B4A">
      <w:pPr>
        <w:spacing w:line="267" w:lineRule="auto"/>
        <w:ind w:left="400"/>
        <w:jc w:val="both"/>
        <w:rPr>
          <w:sz w:val="20"/>
          <w:szCs w:val="20"/>
        </w:rPr>
      </w:pPr>
      <w:bookmarkStart w:id="316" w:name="page342"/>
      <w:bookmarkEnd w:id="316"/>
      <w:r>
        <w:rPr>
          <w:rFonts w:eastAsia="Times New Roman"/>
          <w:sz w:val="24"/>
          <w:szCs w:val="24"/>
        </w:rPr>
        <w:t>специалистов и служащих (ЕКС), раздел «Квалификационные характеристики должностей работников образования».</w:t>
      </w:r>
    </w:p>
    <w:p w:rsidR="0060158D" w:rsidRDefault="0060158D">
      <w:pPr>
        <w:spacing w:line="22"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rsidR="0060158D" w:rsidRDefault="0060158D">
      <w:pPr>
        <w:spacing w:line="17"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Аттестация педагогических работников в соответствии с Федеральным законом«Об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60158D" w:rsidRDefault="0060158D">
      <w:pPr>
        <w:spacing w:line="9" w:lineRule="exact"/>
        <w:rPr>
          <w:sz w:val="20"/>
          <w:szCs w:val="20"/>
        </w:rPr>
      </w:pPr>
    </w:p>
    <w:p w:rsidR="0060158D" w:rsidRDefault="00173B4A">
      <w:pPr>
        <w:tabs>
          <w:tab w:val="left" w:pos="2500"/>
          <w:tab w:val="left" w:pos="3800"/>
          <w:tab w:val="left" w:pos="4080"/>
          <w:tab w:val="left" w:pos="4840"/>
          <w:tab w:val="left" w:pos="6420"/>
          <w:tab w:val="left" w:pos="8560"/>
        </w:tabs>
        <w:ind w:left="1120"/>
        <w:rPr>
          <w:sz w:val="20"/>
          <w:szCs w:val="20"/>
        </w:rPr>
      </w:pPr>
      <w:r>
        <w:rPr>
          <w:rFonts w:eastAsia="Times New Roman"/>
          <w:sz w:val="24"/>
          <w:szCs w:val="24"/>
        </w:rPr>
        <w:t>Проведение</w:t>
      </w:r>
      <w:r>
        <w:rPr>
          <w:rFonts w:eastAsia="Times New Roman"/>
          <w:sz w:val="24"/>
          <w:szCs w:val="24"/>
        </w:rPr>
        <w:tab/>
        <w:t>аттестации</w:t>
      </w:r>
      <w:r>
        <w:rPr>
          <w:rFonts w:eastAsia="Times New Roman"/>
          <w:sz w:val="24"/>
          <w:szCs w:val="24"/>
        </w:rPr>
        <w:tab/>
        <w:t>в</w:t>
      </w:r>
      <w:r>
        <w:rPr>
          <w:rFonts w:eastAsia="Times New Roman"/>
          <w:sz w:val="24"/>
          <w:szCs w:val="24"/>
        </w:rPr>
        <w:tab/>
        <w:t>целях</w:t>
      </w:r>
      <w:r>
        <w:rPr>
          <w:rFonts w:eastAsia="Times New Roman"/>
          <w:sz w:val="24"/>
          <w:szCs w:val="24"/>
        </w:rPr>
        <w:tab/>
        <w:t>установления</w:t>
      </w:r>
      <w:r>
        <w:rPr>
          <w:rFonts w:eastAsia="Times New Roman"/>
          <w:sz w:val="24"/>
          <w:szCs w:val="24"/>
        </w:rPr>
        <w:tab/>
        <w:t>квалификационной</w:t>
      </w:r>
      <w:r>
        <w:rPr>
          <w:rFonts w:eastAsia="Times New Roman"/>
          <w:sz w:val="24"/>
          <w:szCs w:val="24"/>
        </w:rPr>
        <w:tab/>
        <w:t>категории</w:t>
      </w:r>
    </w:p>
    <w:p w:rsidR="0060158D" w:rsidRDefault="0060158D">
      <w:pPr>
        <w:spacing w:line="55" w:lineRule="exact"/>
        <w:rPr>
          <w:sz w:val="20"/>
          <w:szCs w:val="20"/>
        </w:rPr>
      </w:pPr>
    </w:p>
    <w:p w:rsidR="0060158D" w:rsidRDefault="00173B4A">
      <w:pPr>
        <w:spacing w:line="274" w:lineRule="auto"/>
        <w:ind w:left="400"/>
        <w:jc w:val="both"/>
        <w:rPr>
          <w:sz w:val="20"/>
          <w:szCs w:val="20"/>
        </w:rPr>
      </w:pPr>
      <w:r>
        <w:rPr>
          <w:rFonts w:eastAsia="Times New Roman"/>
          <w:sz w:val="24"/>
          <w:szCs w:val="24"/>
        </w:rP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0158D" w:rsidRDefault="0060158D">
      <w:pPr>
        <w:spacing w:line="15"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60158D" w:rsidRDefault="0060158D">
      <w:pPr>
        <w:spacing w:line="2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Образовательная организация должна быть укомплектована вспомогательным персоналом. Целесообразно соотносить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b/>
          <w:bCs/>
          <w:sz w:val="24"/>
          <w:szCs w:val="24"/>
        </w:rPr>
        <w:t xml:space="preserve">Кадровое обеспечение реализации основной образовательной программы </w:t>
      </w:r>
      <w:r>
        <w:rPr>
          <w:rFonts w:eastAsia="Times New Roman"/>
          <w:sz w:val="24"/>
          <w:szCs w:val="24"/>
        </w:rPr>
        <w:t>основного общего образования может строиться по схеме:</w:t>
      </w:r>
    </w:p>
    <w:p w:rsidR="0060158D" w:rsidRDefault="0060158D">
      <w:pPr>
        <w:spacing w:line="15" w:lineRule="exact"/>
        <w:rPr>
          <w:sz w:val="20"/>
          <w:szCs w:val="20"/>
        </w:rPr>
      </w:pPr>
    </w:p>
    <w:p w:rsidR="0060158D" w:rsidRDefault="00173B4A" w:rsidP="006F0BF9">
      <w:pPr>
        <w:numPr>
          <w:ilvl w:val="0"/>
          <w:numId w:val="386"/>
        </w:numPr>
        <w:tabs>
          <w:tab w:val="left" w:pos="1400"/>
        </w:tabs>
        <w:ind w:left="1400" w:hanging="288"/>
        <w:rPr>
          <w:rFonts w:eastAsia="Times New Roman"/>
          <w:sz w:val="24"/>
          <w:szCs w:val="24"/>
        </w:rPr>
      </w:pPr>
      <w:r>
        <w:rPr>
          <w:rFonts w:eastAsia="Times New Roman"/>
          <w:sz w:val="24"/>
          <w:szCs w:val="24"/>
        </w:rPr>
        <w:t>должность;</w:t>
      </w:r>
    </w:p>
    <w:p w:rsidR="0060158D" w:rsidRDefault="0060158D">
      <w:pPr>
        <w:spacing w:line="40" w:lineRule="exact"/>
        <w:rPr>
          <w:rFonts w:eastAsia="Times New Roman"/>
          <w:sz w:val="24"/>
          <w:szCs w:val="24"/>
        </w:rPr>
      </w:pPr>
    </w:p>
    <w:p w:rsidR="0060158D" w:rsidRDefault="00173B4A" w:rsidP="006F0BF9">
      <w:pPr>
        <w:numPr>
          <w:ilvl w:val="0"/>
          <w:numId w:val="386"/>
        </w:numPr>
        <w:tabs>
          <w:tab w:val="left" w:pos="1400"/>
        </w:tabs>
        <w:ind w:left="1400" w:hanging="288"/>
        <w:rPr>
          <w:rFonts w:eastAsia="Times New Roman"/>
          <w:sz w:val="24"/>
          <w:szCs w:val="24"/>
        </w:rPr>
      </w:pPr>
      <w:r>
        <w:rPr>
          <w:rFonts w:eastAsia="Times New Roman"/>
          <w:sz w:val="24"/>
          <w:szCs w:val="24"/>
        </w:rPr>
        <w:t>должностные обязанности;</w:t>
      </w:r>
    </w:p>
    <w:p w:rsidR="0060158D" w:rsidRDefault="0060158D">
      <w:pPr>
        <w:spacing w:line="43" w:lineRule="exact"/>
        <w:rPr>
          <w:rFonts w:eastAsia="Times New Roman"/>
          <w:sz w:val="24"/>
          <w:szCs w:val="24"/>
        </w:rPr>
      </w:pPr>
    </w:p>
    <w:p w:rsidR="0060158D" w:rsidRDefault="00173B4A" w:rsidP="006F0BF9">
      <w:pPr>
        <w:numPr>
          <w:ilvl w:val="0"/>
          <w:numId w:val="386"/>
        </w:numPr>
        <w:tabs>
          <w:tab w:val="left" w:pos="1400"/>
        </w:tabs>
        <w:ind w:left="1400" w:hanging="288"/>
        <w:rPr>
          <w:rFonts w:eastAsia="Times New Roman"/>
          <w:sz w:val="24"/>
          <w:szCs w:val="24"/>
        </w:rPr>
      </w:pPr>
      <w:r>
        <w:rPr>
          <w:rFonts w:eastAsia="Times New Roman"/>
          <w:sz w:val="24"/>
          <w:szCs w:val="24"/>
        </w:rPr>
        <w:t>количество работников в образовательной организации (требуется/имеется);</w:t>
      </w:r>
    </w:p>
    <w:p w:rsidR="0060158D" w:rsidRDefault="0060158D">
      <w:pPr>
        <w:spacing w:line="53" w:lineRule="exact"/>
        <w:rPr>
          <w:rFonts w:eastAsia="Times New Roman"/>
          <w:sz w:val="24"/>
          <w:szCs w:val="24"/>
        </w:rPr>
      </w:pPr>
    </w:p>
    <w:p w:rsidR="0060158D" w:rsidRDefault="00173B4A" w:rsidP="006F0BF9">
      <w:pPr>
        <w:numPr>
          <w:ilvl w:val="0"/>
          <w:numId w:val="386"/>
        </w:numPr>
        <w:tabs>
          <w:tab w:val="left" w:pos="1394"/>
        </w:tabs>
        <w:spacing w:line="264" w:lineRule="auto"/>
        <w:ind w:left="400" w:firstLine="712"/>
        <w:rPr>
          <w:rFonts w:eastAsia="Times New Roman"/>
          <w:sz w:val="24"/>
          <w:szCs w:val="24"/>
        </w:rPr>
      </w:pPr>
      <w:r>
        <w:rPr>
          <w:rFonts w:eastAsia="Times New Roman"/>
          <w:sz w:val="24"/>
          <w:szCs w:val="24"/>
        </w:rPr>
        <w:t>уровень работников образовательной организации: требования к уровню квалификации, фактический уровень.</w:t>
      </w:r>
    </w:p>
    <w:p w:rsidR="0060158D" w:rsidRDefault="0060158D">
      <w:pPr>
        <w:spacing w:line="271" w:lineRule="exact"/>
        <w:rPr>
          <w:sz w:val="20"/>
          <w:szCs w:val="20"/>
        </w:rPr>
      </w:pPr>
    </w:p>
    <w:p w:rsidR="0060158D" w:rsidRDefault="00173B4A">
      <w:pPr>
        <w:ind w:right="-399"/>
        <w:jc w:val="center"/>
        <w:rPr>
          <w:sz w:val="20"/>
          <w:szCs w:val="20"/>
        </w:rPr>
      </w:pPr>
      <w:r>
        <w:rPr>
          <w:rFonts w:eastAsia="Times New Roman"/>
          <w:sz w:val="24"/>
          <w:szCs w:val="24"/>
        </w:rPr>
        <w:t>342</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317" w:name="page343"/>
      <w:bookmarkEnd w:id="317"/>
      <w:r>
        <w:rPr>
          <w:rFonts w:eastAsia="Times New Roman"/>
          <w:sz w:val="24"/>
          <w:szCs w:val="24"/>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0158D" w:rsidRDefault="0060158D">
      <w:pPr>
        <w:spacing w:line="16" w:lineRule="exact"/>
        <w:rPr>
          <w:sz w:val="20"/>
          <w:szCs w:val="20"/>
        </w:rPr>
      </w:pPr>
    </w:p>
    <w:p w:rsidR="0060158D" w:rsidRDefault="00173B4A">
      <w:pPr>
        <w:spacing w:line="270" w:lineRule="auto"/>
        <w:ind w:left="400" w:firstLine="708"/>
        <w:jc w:val="both"/>
        <w:rPr>
          <w:sz w:val="20"/>
          <w:szCs w:val="20"/>
        </w:rPr>
      </w:pPr>
      <w:r>
        <w:rPr>
          <w:rFonts w:eastAsia="Times New Roman"/>
          <w:b/>
          <w:bCs/>
          <w:sz w:val="24"/>
          <w:szCs w:val="24"/>
        </w:rPr>
        <w:t xml:space="preserve">Профессиональное развитие и повышение квалификации педагогических работников. </w:t>
      </w:r>
      <w:r>
        <w:rPr>
          <w:rFonts w:eastAsia="Times New Roman"/>
          <w:sz w:val="24"/>
          <w:szCs w:val="24"/>
        </w:rPr>
        <w:t>Основным условием формирования и наращивания необходимого и</w:t>
      </w:r>
      <w:r>
        <w:rPr>
          <w:rFonts w:eastAsia="Times New Roman"/>
          <w:b/>
          <w:bCs/>
          <w:sz w:val="24"/>
          <w:szCs w:val="24"/>
        </w:rPr>
        <w:t xml:space="preserve"> </w:t>
      </w:r>
      <w:r>
        <w:rPr>
          <w:rFonts w:eastAsia="Times New Roman"/>
          <w:sz w:val="24"/>
          <w:szCs w:val="24"/>
        </w:rPr>
        <w:t>достаточного кадрового потенциала образовательной организации является обеспечение</w:t>
      </w:r>
    </w:p>
    <w:p w:rsidR="0060158D" w:rsidRDefault="0060158D">
      <w:pPr>
        <w:spacing w:line="21" w:lineRule="exact"/>
        <w:rPr>
          <w:sz w:val="20"/>
          <w:szCs w:val="20"/>
        </w:rPr>
      </w:pPr>
    </w:p>
    <w:p w:rsidR="0060158D" w:rsidRDefault="00173B4A" w:rsidP="006F0BF9">
      <w:pPr>
        <w:numPr>
          <w:ilvl w:val="0"/>
          <w:numId w:val="387"/>
        </w:numPr>
        <w:tabs>
          <w:tab w:val="left" w:pos="585"/>
        </w:tabs>
        <w:spacing w:line="270" w:lineRule="auto"/>
        <w:ind w:left="400" w:firstLine="4"/>
        <w:jc w:val="both"/>
        <w:rPr>
          <w:rFonts w:eastAsia="Times New Roman"/>
          <w:sz w:val="24"/>
          <w:szCs w:val="24"/>
        </w:rPr>
      </w:pPr>
      <w:r>
        <w:rPr>
          <w:rFonts w:eastAsia="Times New Roman"/>
          <w:sz w:val="24"/>
          <w:szCs w:val="24"/>
        </w:rPr>
        <w:t>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0158D" w:rsidRDefault="0060158D">
      <w:pPr>
        <w:spacing w:line="19"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60158D" w:rsidRDefault="0060158D">
      <w:pPr>
        <w:spacing w:line="15" w:lineRule="exact"/>
        <w:rPr>
          <w:rFonts w:eastAsia="Times New Roman"/>
          <w:sz w:val="24"/>
          <w:szCs w:val="24"/>
        </w:rPr>
      </w:pPr>
    </w:p>
    <w:p w:rsidR="0060158D" w:rsidRDefault="00173B4A">
      <w:pPr>
        <w:spacing w:line="272" w:lineRule="auto"/>
        <w:ind w:left="400" w:firstLine="708"/>
        <w:jc w:val="both"/>
        <w:rPr>
          <w:rFonts w:eastAsia="Times New Roman"/>
          <w:sz w:val="24"/>
          <w:szCs w:val="24"/>
        </w:rPr>
      </w:pPr>
      <w:r>
        <w:rPr>
          <w:rFonts w:eastAsia="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0158D" w:rsidRDefault="0060158D">
      <w:pPr>
        <w:spacing w:line="18"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b/>
          <w:bCs/>
          <w:sz w:val="24"/>
          <w:szCs w:val="24"/>
        </w:rPr>
        <w:t>Критерии оценки результативности деятельности педагогических работников</w:t>
      </w:r>
      <w:r>
        <w:rPr>
          <w:rFonts w:eastAsia="Times New Roman"/>
          <w:sz w:val="24"/>
          <w:szCs w:val="24"/>
        </w:rPr>
        <w:t>.</w:t>
      </w:r>
      <w:r>
        <w:rPr>
          <w:rFonts w:eastAsia="Times New Roman"/>
          <w:b/>
          <w:bCs/>
          <w:sz w:val="24"/>
          <w:szCs w:val="24"/>
        </w:rPr>
        <w:t xml:space="preserve"> </w:t>
      </w:r>
      <w:r>
        <w:rPr>
          <w:rFonts w:eastAsia="Times New Roman"/>
          <w:sz w:val="24"/>
          <w:szCs w:val="24"/>
        </w:rPr>
        <w:t>Результативность деятельности может оцениваться по схеме:</w:t>
      </w:r>
    </w:p>
    <w:p w:rsidR="0060158D" w:rsidRDefault="0060158D">
      <w:pPr>
        <w:spacing w:line="32" w:lineRule="exact"/>
        <w:rPr>
          <w:rFonts w:eastAsia="Times New Roman"/>
          <w:sz w:val="24"/>
          <w:szCs w:val="24"/>
        </w:rPr>
      </w:pPr>
    </w:p>
    <w:p w:rsidR="0060158D" w:rsidRDefault="00173B4A" w:rsidP="006F0BF9">
      <w:pPr>
        <w:numPr>
          <w:ilvl w:val="1"/>
          <w:numId w:val="387"/>
        </w:numPr>
        <w:tabs>
          <w:tab w:val="left" w:pos="1400"/>
        </w:tabs>
        <w:ind w:left="1400" w:hanging="288"/>
        <w:rPr>
          <w:rFonts w:ascii="Arial" w:eastAsia="Arial" w:hAnsi="Arial" w:cs="Arial"/>
          <w:sz w:val="24"/>
          <w:szCs w:val="24"/>
        </w:rPr>
      </w:pPr>
      <w:r>
        <w:rPr>
          <w:rFonts w:eastAsia="Times New Roman"/>
          <w:sz w:val="24"/>
          <w:szCs w:val="24"/>
        </w:rPr>
        <w:t>критерии оценки,</w:t>
      </w:r>
    </w:p>
    <w:p w:rsidR="0060158D" w:rsidRDefault="0060158D">
      <w:pPr>
        <w:spacing w:line="58" w:lineRule="exact"/>
        <w:rPr>
          <w:rFonts w:ascii="Arial" w:eastAsia="Arial" w:hAnsi="Arial" w:cs="Arial"/>
          <w:sz w:val="24"/>
          <w:szCs w:val="24"/>
        </w:rPr>
      </w:pPr>
    </w:p>
    <w:p w:rsidR="0060158D" w:rsidRDefault="00173B4A" w:rsidP="006F0BF9">
      <w:pPr>
        <w:numPr>
          <w:ilvl w:val="1"/>
          <w:numId w:val="387"/>
        </w:numPr>
        <w:tabs>
          <w:tab w:val="left" w:pos="1400"/>
        </w:tabs>
        <w:ind w:left="1400" w:hanging="288"/>
        <w:rPr>
          <w:rFonts w:ascii="Arial" w:eastAsia="Arial" w:hAnsi="Arial" w:cs="Arial"/>
          <w:sz w:val="24"/>
          <w:szCs w:val="24"/>
        </w:rPr>
      </w:pPr>
      <w:r>
        <w:rPr>
          <w:rFonts w:eastAsia="Times New Roman"/>
          <w:sz w:val="24"/>
          <w:szCs w:val="24"/>
        </w:rPr>
        <w:t>содержание критерия,</w:t>
      </w:r>
    </w:p>
    <w:p w:rsidR="0060158D" w:rsidRDefault="0060158D">
      <w:pPr>
        <w:spacing w:line="56" w:lineRule="exact"/>
        <w:rPr>
          <w:rFonts w:ascii="Arial" w:eastAsia="Arial" w:hAnsi="Arial" w:cs="Arial"/>
          <w:sz w:val="24"/>
          <w:szCs w:val="24"/>
        </w:rPr>
      </w:pPr>
    </w:p>
    <w:p w:rsidR="0060158D" w:rsidRDefault="00173B4A" w:rsidP="006F0BF9">
      <w:pPr>
        <w:numPr>
          <w:ilvl w:val="1"/>
          <w:numId w:val="387"/>
        </w:numPr>
        <w:tabs>
          <w:tab w:val="left" w:pos="1400"/>
        </w:tabs>
        <w:ind w:left="1400" w:hanging="288"/>
        <w:rPr>
          <w:rFonts w:ascii="Arial" w:eastAsia="Arial" w:hAnsi="Arial" w:cs="Arial"/>
          <w:sz w:val="24"/>
          <w:szCs w:val="24"/>
        </w:rPr>
      </w:pPr>
      <w:r>
        <w:rPr>
          <w:rFonts w:eastAsia="Times New Roman"/>
          <w:sz w:val="24"/>
          <w:szCs w:val="24"/>
        </w:rPr>
        <w:t>показатели/индикаторы.</w:t>
      </w:r>
    </w:p>
    <w:p w:rsidR="0060158D" w:rsidRDefault="0060158D">
      <w:pPr>
        <w:spacing w:line="51" w:lineRule="exact"/>
        <w:rPr>
          <w:sz w:val="20"/>
          <w:szCs w:val="20"/>
        </w:rPr>
      </w:pPr>
    </w:p>
    <w:p w:rsidR="0060158D" w:rsidRDefault="00173B4A">
      <w:pPr>
        <w:spacing w:line="275" w:lineRule="auto"/>
        <w:ind w:left="400" w:firstLine="708"/>
        <w:jc w:val="both"/>
        <w:rPr>
          <w:sz w:val="20"/>
          <w:szCs w:val="20"/>
        </w:rPr>
      </w:pPr>
      <w:r>
        <w:rPr>
          <w:rFonts w:eastAsia="Times New Roman"/>
          <w:sz w:val="24"/>
          <w:szCs w:val="24"/>
        </w:rPr>
        <w:t>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образовательной деятельности и др.</w:t>
      </w:r>
    </w:p>
    <w:p w:rsidR="0060158D" w:rsidRDefault="0060158D">
      <w:pPr>
        <w:spacing w:line="200" w:lineRule="exact"/>
        <w:rPr>
          <w:sz w:val="20"/>
          <w:szCs w:val="20"/>
        </w:rPr>
      </w:pPr>
    </w:p>
    <w:p w:rsidR="0060158D" w:rsidRDefault="0060158D">
      <w:pPr>
        <w:spacing w:line="331" w:lineRule="exact"/>
        <w:rPr>
          <w:sz w:val="20"/>
          <w:szCs w:val="20"/>
        </w:rPr>
      </w:pPr>
    </w:p>
    <w:p w:rsidR="0060158D" w:rsidRDefault="00173B4A">
      <w:pPr>
        <w:ind w:right="-399"/>
        <w:jc w:val="center"/>
        <w:rPr>
          <w:sz w:val="20"/>
          <w:szCs w:val="20"/>
        </w:rPr>
      </w:pPr>
      <w:r>
        <w:rPr>
          <w:rFonts w:eastAsia="Times New Roman"/>
          <w:sz w:val="24"/>
          <w:szCs w:val="24"/>
        </w:rPr>
        <w:t>343</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firstLine="708"/>
        <w:rPr>
          <w:sz w:val="20"/>
          <w:szCs w:val="20"/>
        </w:rPr>
      </w:pPr>
      <w:bookmarkStart w:id="318" w:name="page344"/>
      <w:bookmarkEnd w:id="318"/>
      <w:r>
        <w:rPr>
          <w:rFonts w:eastAsia="Times New Roman"/>
          <w:b/>
          <w:bCs/>
          <w:sz w:val="24"/>
          <w:szCs w:val="24"/>
        </w:rPr>
        <w:t xml:space="preserve">Ожидаемый результат повышения квалификации </w:t>
      </w:r>
      <w:r>
        <w:rPr>
          <w:rFonts w:eastAsia="Times New Roman"/>
          <w:sz w:val="24"/>
          <w:szCs w:val="24"/>
        </w:rPr>
        <w:t>–</w:t>
      </w:r>
      <w:r>
        <w:rPr>
          <w:rFonts w:eastAsia="Times New Roman"/>
          <w:b/>
          <w:bCs/>
          <w:sz w:val="24"/>
          <w:szCs w:val="24"/>
        </w:rPr>
        <w:t xml:space="preserve"> </w:t>
      </w:r>
      <w:r>
        <w:rPr>
          <w:rFonts w:eastAsia="Times New Roman"/>
          <w:sz w:val="24"/>
          <w:szCs w:val="24"/>
        </w:rPr>
        <w:t>профессиональная</w:t>
      </w:r>
      <w:r>
        <w:rPr>
          <w:rFonts w:eastAsia="Times New Roman"/>
          <w:b/>
          <w:bCs/>
          <w:sz w:val="24"/>
          <w:szCs w:val="24"/>
        </w:rPr>
        <w:t xml:space="preserve"> </w:t>
      </w:r>
      <w:r>
        <w:rPr>
          <w:rFonts w:eastAsia="Times New Roman"/>
          <w:sz w:val="24"/>
          <w:szCs w:val="24"/>
        </w:rPr>
        <w:t>готовность работников образования к реализации ФГОС ООО:</w:t>
      </w:r>
    </w:p>
    <w:p w:rsidR="0060158D" w:rsidRDefault="0060158D">
      <w:pPr>
        <w:spacing w:line="22" w:lineRule="exact"/>
        <w:rPr>
          <w:sz w:val="20"/>
          <w:szCs w:val="20"/>
        </w:rPr>
      </w:pPr>
    </w:p>
    <w:p w:rsidR="0060158D" w:rsidRDefault="00173B4A" w:rsidP="006F0BF9">
      <w:pPr>
        <w:numPr>
          <w:ilvl w:val="1"/>
          <w:numId w:val="388"/>
        </w:numPr>
        <w:tabs>
          <w:tab w:val="left" w:pos="1394"/>
        </w:tabs>
        <w:spacing w:line="264" w:lineRule="auto"/>
        <w:ind w:left="400" w:firstLine="712"/>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60158D" w:rsidRDefault="0060158D">
      <w:pPr>
        <w:spacing w:line="26" w:lineRule="exact"/>
        <w:rPr>
          <w:rFonts w:eastAsia="Times New Roman"/>
          <w:sz w:val="24"/>
          <w:szCs w:val="24"/>
        </w:rPr>
      </w:pPr>
    </w:p>
    <w:p w:rsidR="0060158D" w:rsidRDefault="00173B4A" w:rsidP="006F0BF9">
      <w:pPr>
        <w:numPr>
          <w:ilvl w:val="1"/>
          <w:numId w:val="388"/>
        </w:numPr>
        <w:tabs>
          <w:tab w:val="left" w:pos="1394"/>
        </w:tabs>
        <w:spacing w:line="271" w:lineRule="auto"/>
        <w:ind w:left="400" w:firstLine="712"/>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0158D" w:rsidRDefault="0060158D">
      <w:pPr>
        <w:spacing w:line="17" w:lineRule="exact"/>
        <w:rPr>
          <w:rFonts w:eastAsia="Times New Roman"/>
          <w:sz w:val="24"/>
          <w:szCs w:val="24"/>
        </w:rPr>
      </w:pPr>
    </w:p>
    <w:p w:rsidR="0060158D" w:rsidRDefault="00173B4A" w:rsidP="006F0BF9">
      <w:pPr>
        <w:numPr>
          <w:ilvl w:val="1"/>
          <w:numId w:val="388"/>
        </w:numPr>
        <w:tabs>
          <w:tab w:val="left" w:pos="1394"/>
        </w:tabs>
        <w:spacing w:line="264" w:lineRule="auto"/>
        <w:ind w:left="400" w:firstLine="712"/>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60158D" w:rsidRDefault="0060158D">
      <w:pPr>
        <w:spacing w:line="1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Одним из условий готовности образовательной организации к введению ФГОС</w:t>
      </w:r>
    </w:p>
    <w:p w:rsidR="0060158D" w:rsidRDefault="0060158D">
      <w:pPr>
        <w:spacing w:line="53" w:lineRule="exact"/>
        <w:rPr>
          <w:rFonts w:eastAsia="Times New Roman"/>
          <w:sz w:val="24"/>
          <w:szCs w:val="24"/>
        </w:rPr>
      </w:pPr>
    </w:p>
    <w:p w:rsidR="0060158D" w:rsidRDefault="00173B4A" w:rsidP="006F0BF9">
      <w:pPr>
        <w:numPr>
          <w:ilvl w:val="0"/>
          <w:numId w:val="388"/>
        </w:numPr>
        <w:tabs>
          <w:tab w:val="left" w:pos="983"/>
        </w:tabs>
        <w:spacing w:line="272" w:lineRule="auto"/>
        <w:ind w:left="400" w:firstLine="4"/>
        <w:jc w:val="both"/>
        <w:rPr>
          <w:rFonts w:eastAsia="Times New Roman"/>
          <w:sz w:val="24"/>
          <w:szCs w:val="24"/>
        </w:rPr>
      </w:pPr>
      <w:r>
        <w:rPr>
          <w:rFonts w:eastAsia="Times New Roman"/>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При этом могут быть использованы мероприятия:</w:t>
      </w:r>
    </w:p>
    <w:p w:rsidR="0060158D" w:rsidRDefault="0060158D">
      <w:pPr>
        <w:spacing w:line="53"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1. Заседания методических объединений учителей, воспитателей по проблемам введения ФГОС ООО.</w:t>
      </w:r>
    </w:p>
    <w:p w:rsidR="0060158D" w:rsidRDefault="0060158D">
      <w:pPr>
        <w:spacing w:line="28"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2. Участие педагогов в разработке разделов и компонентов основной образовательной программы образовательной организации.</w:t>
      </w:r>
    </w:p>
    <w:p w:rsidR="0060158D" w:rsidRDefault="0060158D">
      <w:pPr>
        <w:spacing w:line="26" w:lineRule="exact"/>
        <w:rPr>
          <w:rFonts w:eastAsia="Times New Roman"/>
          <w:sz w:val="24"/>
          <w:szCs w:val="24"/>
        </w:rPr>
      </w:pPr>
    </w:p>
    <w:p w:rsidR="0060158D" w:rsidRDefault="00173B4A">
      <w:pPr>
        <w:spacing w:line="265" w:lineRule="auto"/>
        <w:ind w:left="400" w:firstLine="708"/>
        <w:rPr>
          <w:rFonts w:eastAsia="Times New Roman"/>
          <w:sz w:val="24"/>
          <w:szCs w:val="24"/>
        </w:rPr>
      </w:pPr>
      <w:r>
        <w:rPr>
          <w:rFonts w:eastAsia="Times New Roman"/>
          <w:sz w:val="24"/>
          <w:szCs w:val="24"/>
        </w:rPr>
        <w:t>3. Участие педагогов в разработке и апробации оценки эффективности работы в условиях внедрения ФГОС ООО и новой системы оплаты труда.</w:t>
      </w:r>
    </w:p>
    <w:p w:rsidR="0060158D" w:rsidRDefault="0060158D">
      <w:pPr>
        <w:spacing w:line="26"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4. Участие педагогов в проведении мастер-классов, тренингов,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60158D" w:rsidRDefault="0060158D">
      <w:pPr>
        <w:spacing w:line="18"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5. Информирование общественности о ходе реализации ФГОС ООО в МОУ «</w:t>
      </w:r>
      <w:r w:rsidR="00E72C98">
        <w:rPr>
          <w:rFonts w:eastAsia="Times New Roman"/>
          <w:sz w:val="24"/>
          <w:szCs w:val="24"/>
        </w:rPr>
        <w:t>Средняя школа №11</w:t>
      </w:r>
      <w:r>
        <w:rPr>
          <w:rFonts w:eastAsia="Times New Roman"/>
          <w:sz w:val="24"/>
          <w:szCs w:val="24"/>
        </w:rPr>
        <w:t xml:space="preserve">» через родительские собрания, сайт </w:t>
      </w:r>
      <w:r w:rsidR="00E72C98">
        <w:rPr>
          <w:rFonts w:eastAsia="Times New Roman"/>
          <w:sz w:val="24"/>
          <w:szCs w:val="24"/>
        </w:rPr>
        <w:t>школы</w:t>
      </w:r>
      <w:r>
        <w:rPr>
          <w:rFonts w:eastAsia="Times New Roman"/>
          <w:sz w:val="24"/>
          <w:szCs w:val="24"/>
        </w:rPr>
        <w:t>.</w:t>
      </w:r>
    </w:p>
    <w:p w:rsidR="0060158D" w:rsidRDefault="0060158D">
      <w:pPr>
        <w:spacing w:line="28"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60158D" w:rsidRDefault="0060158D">
      <w:pPr>
        <w:spacing w:line="328" w:lineRule="exact"/>
        <w:rPr>
          <w:sz w:val="20"/>
          <w:szCs w:val="20"/>
        </w:rPr>
      </w:pPr>
    </w:p>
    <w:p w:rsidR="0060158D" w:rsidRDefault="00173B4A">
      <w:pPr>
        <w:ind w:left="1120"/>
        <w:rPr>
          <w:sz w:val="20"/>
          <w:szCs w:val="20"/>
        </w:rPr>
      </w:pPr>
      <w:r>
        <w:rPr>
          <w:rFonts w:eastAsia="Times New Roman"/>
          <w:b/>
          <w:bCs/>
          <w:sz w:val="24"/>
          <w:szCs w:val="24"/>
        </w:rPr>
        <w:t>3.2.2. Психолого-педагогические условия реализации основной</w:t>
      </w:r>
    </w:p>
    <w:p w:rsidR="0060158D" w:rsidRDefault="0060158D">
      <w:pPr>
        <w:spacing w:line="41" w:lineRule="exact"/>
        <w:rPr>
          <w:sz w:val="20"/>
          <w:szCs w:val="20"/>
        </w:rPr>
      </w:pPr>
    </w:p>
    <w:p w:rsidR="0060158D" w:rsidRDefault="00173B4A">
      <w:pPr>
        <w:ind w:left="1120"/>
        <w:rPr>
          <w:sz w:val="20"/>
          <w:szCs w:val="20"/>
        </w:rPr>
      </w:pPr>
      <w:r>
        <w:rPr>
          <w:rFonts w:eastAsia="Times New Roman"/>
          <w:b/>
          <w:bCs/>
          <w:sz w:val="24"/>
          <w:szCs w:val="24"/>
        </w:rPr>
        <w:t>образовательной программы основного общего образования</w:t>
      </w:r>
    </w:p>
    <w:p w:rsidR="0060158D" w:rsidRDefault="0060158D">
      <w:pPr>
        <w:spacing w:line="41" w:lineRule="exact"/>
        <w:rPr>
          <w:sz w:val="20"/>
          <w:szCs w:val="20"/>
        </w:rPr>
      </w:pPr>
    </w:p>
    <w:p w:rsidR="0060158D" w:rsidRDefault="00173B4A">
      <w:pPr>
        <w:tabs>
          <w:tab w:val="left" w:pos="2840"/>
          <w:tab w:val="left" w:pos="3760"/>
          <w:tab w:val="left" w:pos="4140"/>
          <w:tab w:val="left" w:pos="7200"/>
          <w:tab w:val="left" w:pos="8420"/>
        </w:tabs>
        <w:ind w:left="1120"/>
        <w:rPr>
          <w:sz w:val="20"/>
          <w:szCs w:val="20"/>
        </w:rPr>
      </w:pPr>
      <w:r>
        <w:rPr>
          <w:rFonts w:eastAsia="Times New Roman"/>
          <w:sz w:val="24"/>
          <w:szCs w:val="24"/>
        </w:rPr>
        <w:t>Требованиями</w:t>
      </w:r>
      <w:r>
        <w:rPr>
          <w:rFonts w:eastAsia="Times New Roman"/>
          <w:sz w:val="24"/>
          <w:szCs w:val="24"/>
        </w:rPr>
        <w:tab/>
        <w:t>ФГОС</w:t>
      </w:r>
      <w:r>
        <w:rPr>
          <w:rFonts w:eastAsia="Times New Roman"/>
          <w:sz w:val="24"/>
          <w:szCs w:val="24"/>
        </w:rPr>
        <w:tab/>
        <w:t>к</w:t>
      </w:r>
      <w:r>
        <w:rPr>
          <w:rFonts w:eastAsia="Times New Roman"/>
          <w:sz w:val="24"/>
          <w:szCs w:val="24"/>
        </w:rPr>
        <w:tab/>
        <w:t>психолого-педагогическим</w:t>
      </w:r>
      <w:r>
        <w:rPr>
          <w:rFonts w:eastAsia="Times New Roman"/>
          <w:sz w:val="24"/>
          <w:szCs w:val="24"/>
        </w:rPr>
        <w:tab/>
        <w:t>условиям</w:t>
      </w:r>
      <w:r>
        <w:rPr>
          <w:rFonts w:eastAsia="Times New Roman"/>
          <w:sz w:val="24"/>
          <w:szCs w:val="24"/>
        </w:rPr>
        <w:tab/>
        <w:t>реализации</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основной образовательной программы основного общего образования являются:</w:t>
      </w:r>
    </w:p>
    <w:p w:rsidR="0060158D" w:rsidRDefault="0060158D">
      <w:pPr>
        <w:spacing w:line="45" w:lineRule="exact"/>
        <w:rPr>
          <w:sz w:val="20"/>
          <w:szCs w:val="20"/>
        </w:rPr>
      </w:pPr>
    </w:p>
    <w:p w:rsidR="0060158D" w:rsidRDefault="00173B4A">
      <w:pPr>
        <w:spacing w:line="285" w:lineRule="auto"/>
        <w:ind w:left="400" w:firstLine="708"/>
        <w:rPr>
          <w:sz w:val="20"/>
          <w:szCs w:val="20"/>
        </w:rPr>
      </w:pPr>
      <w:r>
        <w:rPr>
          <w:rFonts w:ascii="Arial" w:eastAsia="Arial" w:hAnsi="Arial" w:cs="Arial"/>
          <w:sz w:val="24"/>
          <w:szCs w:val="24"/>
        </w:rPr>
        <w:t xml:space="preserve">• </w:t>
      </w:r>
      <w:r>
        <w:rPr>
          <w:rFonts w:eastAsia="Times New Roman"/>
          <w:sz w:val="24"/>
          <w:szCs w:val="24"/>
        </w:rPr>
        <w:t>обеспечение преемственности содержания и форм организации</w:t>
      </w:r>
      <w:r>
        <w:rPr>
          <w:rFonts w:ascii="Arial" w:eastAsia="Arial" w:hAnsi="Arial" w:cs="Arial"/>
          <w:sz w:val="24"/>
          <w:szCs w:val="24"/>
        </w:rPr>
        <w:t xml:space="preserve"> </w:t>
      </w:r>
      <w:r>
        <w:rPr>
          <w:rFonts w:eastAsia="Times New Roman"/>
          <w:sz w:val="24"/>
          <w:szCs w:val="24"/>
        </w:rPr>
        <w:t>образовательной деятельности по отношению к уровню начального общего образования</w:t>
      </w:r>
    </w:p>
    <w:p w:rsidR="0060158D" w:rsidRDefault="0060158D">
      <w:pPr>
        <w:spacing w:line="4" w:lineRule="exact"/>
        <w:rPr>
          <w:sz w:val="20"/>
          <w:szCs w:val="20"/>
        </w:rPr>
      </w:pPr>
    </w:p>
    <w:p w:rsidR="0060158D" w:rsidRDefault="00173B4A" w:rsidP="006F0BF9">
      <w:pPr>
        <w:numPr>
          <w:ilvl w:val="0"/>
          <w:numId w:val="389"/>
        </w:numPr>
        <w:tabs>
          <w:tab w:val="left" w:pos="582"/>
        </w:tabs>
        <w:spacing w:line="264" w:lineRule="auto"/>
        <w:ind w:left="400" w:firstLine="4"/>
        <w:rPr>
          <w:rFonts w:eastAsia="Times New Roman"/>
          <w:sz w:val="24"/>
          <w:szCs w:val="24"/>
        </w:rPr>
      </w:pPr>
      <w:r>
        <w:rPr>
          <w:rFonts w:eastAsia="Times New Roman"/>
          <w:sz w:val="24"/>
          <w:szCs w:val="24"/>
        </w:rPr>
        <w:t>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0158D" w:rsidRDefault="0060158D">
      <w:pPr>
        <w:spacing w:line="46" w:lineRule="exact"/>
        <w:rPr>
          <w:rFonts w:eastAsia="Times New Roman"/>
          <w:sz w:val="24"/>
          <w:szCs w:val="24"/>
        </w:rPr>
      </w:pPr>
    </w:p>
    <w:p w:rsidR="0060158D" w:rsidRDefault="00173B4A" w:rsidP="006F0BF9">
      <w:pPr>
        <w:numPr>
          <w:ilvl w:val="1"/>
          <w:numId w:val="389"/>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60158D" w:rsidRDefault="0060158D">
      <w:pPr>
        <w:spacing w:line="40" w:lineRule="exact"/>
        <w:rPr>
          <w:rFonts w:ascii="Arial" w:eastAsia="Arial" w:hAnsi="Arial" w:cs="Arial"/>
          <w:sz w:val="24"/>
          <w:szCs w:val="24"/>
        </w:rPr>
      </w:pPr>
    </w:p>
    <w:p w:rsidR="0060158D" w:rsidRDefault="00173B4A" w:rsidP="006F0BF9">
      <w:pPr>
        <w:numPr>
          <w:ilvl w:val="1"/>
          <w:numId w:val="389"/>
        </w:numPr>
        <w:tabs>
          <w:tab w:val="left" w:pos="1394"/>
        </w:tabs>
        <w:spacing w:line="261" w:lineRule="auto"/>
        <w:ind w:left="400" w:firstLine="712"/>
        <w:rPr>
          <w:rFonts w:ascii="Arial" w:eastAsia="Arial" w:hAnsi="Arial" w:cs="Arial"/>
          <w:sz w:val="24"/>
          <w:szCs w:val="24"/>
        </w:rPr>
      </w:pPr>
      <w:r>
        <w:rPr>
          <w:rFonts w:eastAsia="Times New Roman"/>
          <w:sz w:val="24"/>
          <w:szCs w:val="24"/>
        </w:rPr>
        <w:t>формирование и развитие психолого-педагогической компетентности участников образовательной деятельности.</w:t>
      </w:r>
    </w:p>
    <w:p w:rsidR="0060158D" w:rsidRDefault="0060158D">
      <w:pPr>
        <w:spacing w:line="200" w:lineRule="exact"/>
        <w:rPr>
          <w:sz w:val="20"/>
          <w:szCs w:val="20"/>
        </w:rPr>
      </w:pPr>
    </w:p>
    <w:p w:rsidR="0060158D" w:rsidRDefault="0060158D">
      <w:pPr>
        <w:spacing w:line="341" w:lineRule="exact"/>
        <w:rPr>
          <w:sz w:val="20"/>
          <w:szCs w:val="20"/>
        </w:rPr>
      </w:pPr>
    </w:p>
    <w:p w:rsidR="0060158D" w:rsidRDefault="00173B4A">
      <w:pPr>
        <w:ind w:right="-399"/>
        <w:jc w:val="center"/>
        <w:rPr>
          <w:sz w:val="20"/>
          <w:szCs w:val="20"/>
        </w:rPr>
      </w:pPr>
      <w:r>
        <w:rPr>
          <w:rFonts w:eastAsia="Times New Roman"/>
          <w:sz w:val="24"/>
          <w:szCs w:val="24"/>
        </w:rPr>
        <w:t>344</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74" w:lineRule="auto"/>
        <w:ind w:left="400" w:firstLine="708"/>
        <w:jc w:val="both"/>
        <w:rPr>
          <w:sz w:val="20"/>
          <w:szCs w:val="20"/>
        </w:rPr>
      </w:pPr>
      <w:bookmarkStart w:id="319" w:name="page345"/>
      <w:bookmarkEnd w:id="319"/>
      <w:r>
        <w:rPr>
          <w:rFonts w:eastAsia="Times New Roman"/>
          <w:sz w:val="24"/>
          <w:szCs w:val="24"/>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образовательной деятельности.</w:t>
      </w:r>
    </w:p>
    <w:p w:rsidR="0060158D" w:rsidRDefault="0060158D">
      <w:pPr>
        <w:spacing w:line="19" w:lineRule="exact"/>
        <w:rPr>
          <w:sz w:val="20"/>
          <w:szCs w:val="20"/>
        </w:rPr>
      </w:pPr>
    </w:p>
    <w:p w:rsidR="0060158D" w:rsidRDefault="00173B4A">
      <w:pPr>
        <w:spacing w:line="266" w:lineRule="auto"/>
        <w:ind w:left="400" w:firstLine="708"/>
        <w:jc w:val="both"/>
        <w:rPr>
          <w:sz w:val="20"/>
          <w:szCs w:val="20"/>
        </w:rPr>
      </w:pPr>
      <w:r>
        <w:rPr>
          <w:rFonts w:eastAsia="Times New Roman"/>
          <w:sz w:val="24"/>
          <w:szCs w:val="24"/>
        </w:rPr>
        <w:t>При организации психолого-педагогического сопровождения участников образовательной деятельности на уровне основного общего образования можно</w:t>
      </w:r>
    </w:p>
    <w:p w:rsidR="0060158D" w:rsidRDefault="0060158D">
      <w:pPr>
        <w:spacing w:line="13" w:lineRule="exact"/>
        <w:rPr>
          <w:sz w:val="20"/>
          <w:szCs w:val="20"/>
        </w:rPr>
      </w:pPr>
    </w:p>
    <w:p w:rsidR="0060158D" w:rsidRDefault="00173B4A">
      <w:pPr>
        <w:tabs>
          <w:tab w:val="left" w:pos="1820"/>
          <w:tab w:val="left" w:pos="3440"/>
          <w:tab w:val="left" w:pos="4640"/>
          <w:tab w:val="left" w:pos="7940"/>
        </w:tabs>
        <w:ind w:left="400"/>
        <w:rPr>
          <w:sz w:val="20"/>
          <w:szCs w:val="20"/>
        </w:rPr>
      </w:pPr>
      <w:r>
        <w:rPr>
          <w:rFonts w:eastAsia="Times New Roman"/>
          <w:sz w:val="24"/>
          <w:szCs w:val="24"/>
        </w:rPr>
        <w:t>выделить</w:t>
      </w:r>
      <w:r>
        <w:rPr>
          <w:sz w:val="20"/>
          <w:szCs w:val="20"/>
        </w:rPr>
        <w:tab/>
      </w:r>
      <w:r>
        <w:rPr>
          <w:rFonts w:eastAsia="Times New Roman"/>
          <w:sz w:val="24"/>
          <w:szCs w:val="24"/>
        </w:rPr>
        <w:t>следующие</w:t>
      </w:r>
      <w:r>
        <w:rPr>
          <w:sz w:val="20"/>
          <w:szCs w:val="20"/>
        </w:rPr>
        <w:tab/>
      </w:r>
      <w:r>
        <w:rPr>
          <w:rFonts w:eastAsia="Times New Roman"/>
          <w:sz w:val="24"/>
          <w:szCs w:val="24"/>
        </w:rPr>
        <w:t>уровни</w:t>
      </w:r>
      <w:r>
        <w:rPr>
          <w:sz w:val="20"/>
          <w:szCs w:val="20"/>
        </w:rPr>
        <w:tab/>
      </w:r>
      <w:r>
        <w:rPr>
          <w:rFonts w:eastAsia="Times New Roman"/>
          <w:sz w:val="24"/>
          <w:szCs w:val="24"/>
        </w:rPr>
        <w:t>психолого-педагогического</w:t>
      </w:r>
      <w:r>
        <w:rPr>
          <w:sz w:val="20"/>
          <w:szCs w:val="20"/>
        </w:rPr>
        <w:tab/>
      </w:r>
      <w:r>
        <w:rPr>
          <w:rFonts w:eastAsia="Times New Roman"/>
          <w:sz w:val="24"/>
          <w:szCs w:val="24"/>
        </w:rPr>
        <w:t>сопровождения:</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индивидуальное, групповое, на уровне класса, на уровне образовательной организации.</w:t>
      </w:r>
    </w:p>
    <w:p w:rsidR="0060158D" w:rsidRDefault="0060158D">
      <w:pPr>
        <w:spacing w:line="53" w:lineRule="exact"/>
        <w:rPr>
          <w:sz w:val="20"/>
          <w:szCs w:val="20"/>
        </w:rPr>
      </w:pPr>
    </w:p>
    <w:p w:rsidR="0060158D" w:rsidRDefault="00173B4A">
      <w:pPr>
        <w:spacing w:line="266" w:lineRule="auto"/>
        <w:ind w:left="400" w:firstLine="708"/>
        <w:jc w:val="both"/>
        <w:rPr>
          <w:sz w:val="20"/>
          <w:szCs w:val="20"/>
        </w:rPr>
      </w:pPr>
      <w:r>
        <w:rPr>
          <w:rFonts w:eastAsia="Times New Roman"/>
          <w:b/>
          <w:bCs/>
          <w:sz w:val="24"/>
          <w:szCs w:val="24"/>
        </w:rPr>
        <w:t xml:space="preserve">Основными формами психолого-педагогического сопровождения </w:t>
      </w:r>
      <w:r>
        <w:rPr>
          <w:rFonts w:eastAsia="Times New Roman"/>
          <w:sz w:val="24"/>
          <w:szCs w:val="24"/>
        </w:rPr>
        <w:t>могут</w:t>
      </w:r>
      <w:r>
        <w:rPr>
          <w:rFonts w:eastAsia="Times New Roman"/>
          <w:b/>
          <w:bCs/>
          <w:sz w:val="24"/>
          <w:szCs w:val="24"/>
        </w:rPr>
        <w:t xml:space="preserve"> </w:t>
      </w:r>
      <w:r>
        <w:rPr>
          <w:rFonts w:eastAsia="Times New Roman"/>
          <w:sz w:val="24"/>
          <w:szCs w:val="24"/>
        </w:rPr>
        <w:t>выступать:</w:t>
      </w:r>
    </w:p>
    <w:p w:rsidR="0060158D" w:rsidRDefault="0060158D">
      <w:pPr>
        <w:spacing w:line="16" w:lineRule="exact"/>
        <w:rPr>
          <w:sz w:val="20"/>
          <w:szCs w:val="20"/>
        </w:rPr>
      </w:pPr>
    </w:p>
    <w:p w:rsidR="0060158D" w:rsidRDefault="00173B4A">
      <w:pPr>
        <w:spacing w:line="280" w:lineRule="auto"/>
        <w:ind w:left="400" w:firstLine="708"/>
        <w:jc w:val="both"/>
        <w:rPr>
          <w:sz w:val="20"/>
          <w:szCs w:val="20"/>
        </w:rPr>
      </w:pPr>
      <w:r>
        <w:rPr>
          <w:rFonts w:ascii="Arial" w:eastAsia="Arial" w:hAnsi="Arial" w:cs="Arial"/>
          <w:sz w:val="24"/>
          <w:szCs w:val="24"/>
        </w:rPr>
        <w:t xml:space="preserve">• </w:t>
      </w:r>
      <w:r>
        <w:rPr>
          <w:rFonts w:eastAsia="Times New Roman"/>
          <w:sz w:val="24"/>
          <w:szCs w:val="24"/>
        </w:rPr>
        <w:t>диагностика,</w:t>
      </w:r>
      <w:r>
        <w:rPr>
          <w:rFonts w:ascii="Arial" w:eastAsia="Arial" w:hAnsi="Arial" w:cs="Arial"/>
          <w:sz w:val="24"/>
          <w:szCs w:val="24"/>
        </w:rPr>
        <w:t xml:space="preserve"> </w:t>
      </w:r>
      <w:r>
        <w:rPr>
          <w:rFonts w:eastAsia="Times New Roman"/>
          <w:sz w:val="24"/>
          <w:szCs w:val="24"/>
        </w:rPr>
        <w:t>направленная на определение особенностей статуса</w:t>
      </w:r>
      <w:r>
        <w:rPr>
          <w:rFonts w:ascii="Arial" w:eastAsia="Arial" w:hAnsi="Arial" w:cs="Arial"/>
          <w:sz w:val="24"/>
          <w:szCs w:val="24"/>
        </w:rPr>
        <w:t xml:space="preserve"> </w:t>
      </w:r>
      <w:r>
        <w:rPr>
          <w:rFonts w:eastAsia="Times New Roman"/>
          <w:sz w:val="24"/>
          <w:szCs w:val="24"/>
        </w:rPr>
        <w:t>обучающегося, которая может проводиться на этапе перехода ученика на следующий уровень образования и в конце каждого учебного года;</w:t>
      </w:r>
    </w:p>
    <w:p w:rsidR="0060158D" w:rsidRDefault="0060158D">
      <w:pPr>
        <w:spacing w:line="30" w:lineRule="exact"/>
        <w:rPr>
          <w:sz w:val="20"/>
          <w:szCs w:val="20"/>
        </w:rPr>
      </w:pPr>
    </w:p>
    <w:p w:rsidR="0060158D" w:rsidRDefault="00173B4A" w:rsidP="006F0BF9">
      <w:pPr>
        <w:numPr>
          <w:ilvl w:val="0"/>
          <w:numId w:val="390"/>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0158D" w:rsidRDefault="0060158D">
      <w:pPr>
        <w:spacing w:line="44" w:lineRule="exact"/>
        <w:rPr>
          <w:rFonts w:ascii="Arial" w:eastAsia="Arial" w:hAnsi="Arial" w:cs="Arial"/>
          <w:sz w:val="24"/>
          <w:szCs w:val="24"/>
        </w:rPr>
      </w:pPr>
    </w:p>
    <w:p w:rsidR="0060158D" w:rsidRDefault="00173B4A" w:rsidP="006F0BF9">
      <w:pPr>
        <w:numPr>
          <w:ilvl w:val="0"/>
          <w:numId w:val="390"/>
        </w:numPr>
        <w:tabs>
          <w:tab w:val="left" w:pos="1394"/>
        </w:tabs>
        <w:spacing w:line="261" w:lineRule="auto"/>
        <w:ind w:left="400" w:firstLine="712"/>
        <w:rPr>
          <w:rFonts w:ascii="Arial" w:eastAsia="Arial" w:hAnsi="Arial" w:cs="Arial"/>
          <w:sz w:val="24"/>
          <w:szCs w:val="24"/>
        </w:rPr>
      </w:pPr>
      <w:r>
        <w:rPr>
          <w:rFonts w:eastAsia="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0158D" w:rsidRDefault="0060158D">
      <w:pPr>
        <w:spacing w:line="29" w:lineRule="exact"/>
        <w:rPr>
          <w:rFonts w:ascii="Arial" w:eastAsia="Arial" w:hAnsi="Arial" w:cs="Arial"/>
          <w:sz w:val="24"/>
          <w:szCs w:val="24"/>
        </w:rPr>
      </w:pPr>
    </w:p>
    <w:p w:rsidR="0060158D" w:rsidRDefault="00173B4A">
      <w:pPr>
        <w:spacing w:line="266" w:lineRule="auto"/>
        <w:ind w:left="400" w:firstLine="708"/>
        <w:rPr>
          <w:rFonts w:ascii="Arial" w:eastAsia="Arial" w:hAnsi="Arial" w:cs="Arial"/>
          <w:sz w:val="24"/>
          <w:szCs w:val="24"/>
        </w:rPr>
      </w:pPr>
      <w:r>
        <w:rPr>
          <w:rFonts w:eastAsia="Times New Roman"/>
          <w:b/>
          <w:bCs/>
          <w:sz w:val="24"/>
          <w:szCs w:val="24"/>
        </w:rPr>
        <w:t xml:space="preserve">К основным направлениям психолого-педагогического сопровождения </w:t>
      </w:r>
      <w:r>
        <w:rPr>
          <w:rFonts w:eastAsia="Times New Roman"/>
          <w:sz w:val="24"/>
          <w:szCs w:val="24"/>
        </w:rPr>
        <w:t>можно отнести:</w:t>
      </w:r>
    </w:p>
    <w:p w:rsidR="0060158D" w:rsidRDefault="0060158D">
      <w:pPr>
        <w:spacing w:line="30" w:lineRule="exact"/>
        <w:rPr>
          <w:rFonts w:ascii="Arial" w:eastAsia="Arial" w:hAnsi="Arial" w:cs="Arial"/>
          <w:sz w:val="24"/>
          <w:szCs w:val="24"/>
        </w:rPr>
      </w:pPr>
    </w:p>
    <w:p w:rsidR="0060158D" w:rsidRDefault="00173B4A" w:rsidP="006F0BF9">
      <w:pPr>
        <w:numPr>
          <w:ilvl w:val="0"/>
          <w:numId w:val="390"/>
        </w:numPr>
        <w:tabs>
          <w:tab w:val="left" w:pos="1400"/>
        </w:tabs>
        <w:ind w:left="1400" w:hanging="288"/>
        <w:rPr>
          <w:rFonts w:ascii="Arial" w:eastAsia="Arial" w:hAnsi="Arial" w:cs="Arial"/>
          <w:sz w:val="24"/>
          <w:szCs w:val="24"/>
        </w:rPr>
      </w:pPr>
      <w:r>
        <w:rPr>
          <w:rFonts w:eastAsia="Times New Roman"/>
          <w:sz w:val="24"/>
          <w:szCs w:val="24"/>
        </w:rPr>
        <w:t>сохранение и укрепление психологического здоровья;</w:t>
      </w:r>
    </w:p>
    <w:p w:rsidR="0060158D" w:rsidRDefault="0060158D">
      <w:pPr>
        <w:spacing w:line="56" w:lineRule="exact"/>
        <w:rPr>
          <w:rFonts w:ascii="Arial" w:eastAsia="Arial" w:hAnsi="Arial" w:cs="Arial"/>
          <w:sz w:val="24"/>
          <w:szCs w:val="24"/>
        </w:rPr>
      </w:pPr>
    </w:p>
    <w:p w:rsidR="0060158D" w:rsidRDefault="00173B4A" w:rsidP="006F0BF9">
      <w:pPr>
        <w:numPr>
          <w:ilvl w:val="0"/>
          <w:numId w:val="390"/>
        </w:numPr>
        <w:tabs>
          <w:tab w:val="left" w:pos="1400"/>
        </w:tabs>
        <w:ind w:left="1400" w:hanging="288"/>
        <w:rPr>
          <w:rFonts w:ascii="Arial" w:eastAsia="Arial" w:hAnsi="Arial" w:cs="Arial"/>
          <w:sz w:val="24"/>
          <w:szCs w:val="24"/>
        </w:rPr>
      </w:pPr>
      <w:r>
        <w:rPr>
          <w:rFonts w:eastAsia="Times New Roman"/>
          <w:sz w:val="24"/>
          <w:szCs w:val="24"/>
        </w:rPr>
        <w:t>мониторинг возможностей и способностей обучающихся;</w:t>
      </w:r>
    </w:p>
    <w:p w:rsidR="0060158D" w:rsidRDefault="0060158D">
      <w:pPr>
        <w:spacing w:line="58" w:lineRule="exact"/>
        <w:rPr>
          <w:rFonts w:ascii="Arial" w:eastAsia="Arial" w:hAnsi="Arial" w:cs="Arial"/>
          <w:sz w:val="24"/>
          <w:szCs w:val="24"/>
        </w:rPr>
      </w:pPr>
    </w:p>
    <w:p w:rsidR="0060158D" w:rsidRDefault="00173B4A" w:rsidP="006F0BF9">
      <w:pPr>
        <w:numPr>
          <w:ilvl w:val="0"/>
          <w:numId w:val="390"/>
        </w:numPr>
        <w:tabs>
          <w:tab w:val="left" w:pos="1400"/>
        </w:tabs>
        <w:ind w:left="1400" w:hanging="288"/>
        <w:rPr>
          <w:rFonts w:ascii="Arial" w:eastAsia="Arial" w:hAnsi="Arial" w:cs="Arial"/>
          <w:sz w:val="24"/>
          <w:szCs w:val="24"/>
        </w:rPr>
      </w:pPr>
      <w:r>
        <w:rPr>
          <w:rFonts w:eastAsia="Times New Roman"/>
          <w:sz w:val="24"/>
          <w:szCs w:val="24"/>
        </w:rPr>
        <w:t>психолого-педагогическую поддержку участников олимпиадного движения;</w:t>
      </w:r>
    </w:p>
    <w:p w:rsidR="0060158D" w:rsidRDefault="0060158D">
      <w:pPr>
        <w:spacing w:line="69" w:lineRule="exact"/>
        <w:rPr>
          <w:rFonts w:ascii="Arial" w:eastAsia="Arial" w:hAnsi="Arial" w:cs="Arial"/>
          <w:sz w:val="24"/>
          <w:szCs w:val="24"/>
        </w:rPr>
      </w:pPr>
    </w:p>
    <w:p w:rsidR="0060158D" w:rsidRDefault="00173B4A" w:rsidP="006F0BF9">
      <w:pPr>
        <w:numPr>
          <w:ilvl w:val="0"/>
          <w:numId w:val="390"/>
        </w:numPr>
        <w:tabs>
          <w:tab w:val="left" w:pos="1394"/>
        </w:tabs>
        <w:spacing w:line="261" w:lineRule="auto"/>
        <w:ind w:left="400" w:firstLine="712"/>
        <w:rPr>
          <w:rFonts w:ascii="Arial" w:eastAsia="Arial" w:hAnsi="Arial" w:cs="Arial"/>
          <w:sz w:val="24"/>
          <w:szCs w:val="24"/>
        </w:rPr>
      </w:pPr>
      <w:r>
        <w:rPr>
          <w:rFonts w:eastAsia="Times New Roman"/>
          <w:sz w:val="24"/>
          <w:szCs w:val="24"/>
        </w:rPr>
        <w:t>формирование у обучающихся понимания ценности здоровья и безопасного образа жизни;</w:t>
      </w:r>
    </w:p>
    <w:p w:rsidR="0060158D" w:rsidRDefault="0060158D">
      <w:pPr>
        <w:spacing w:line="38" w:lineRule="exact"/>
        <w:rPr>
          <w:rFonts w:ascii="Arial" w:eastAsia="Arial" w:hAnsi="Arial" w:cs="Arial"/>
          <w:sz w:val="24"/>
          <w:szCs w:val="24"/>
        </w:rPr>
      </w:pPr>
    </w:p>
    <w:p w:rsidR="0060158D" w:rsidRDefault="00173B4A" w:rsidP="006F0BF9">
      <w:pPr>
        <w:numPr>
          <w:ilvl w:val="0"/>
          <w:numId w:val="390"/>
        </w:numPr>
        <w:tabs>
          <w:tab w:val="left" w:pos="1400"/>
        </w:tabs>
        <w:ind w:left="1400" w:hanging="288"/>
        <w:rPr>
          <w:rFonts w:ascii="Arial" w:eastAsia="Arial" w:hAnsi="Arial" w:cs="Arial"/>
          <w:sz w:val="24"/>
          <w:szCs w:val="24"/>
        </w:rPr>
      </w:pPr>
      <w:r>
        <w:rPr>
          <w:rFonts w:eastAsia="Times New Roman"/>
          <w:sz w:val="24"/>
          <w:szCs w:val="24"/>
        </w:rPr>
        <w:t>развитие экологической культуры;</w:t>
      </w:r>
    </w:p>
    <w:p w:rsidR="0060158D" w:rsidRDefault="0060158D">
      <w:pPr>
        <w:spacing w:line="69" w:lineRule="exact"/>
        <w:rPr>
          <w:rFonts w:ascii="Arial" w:eastAsia="Arial" w:hAnsi="Arial" w:cs="Arial"/>
          <w:sz w:val="24"/>
          <w:szCs w:val="24"/>
        </w:rPr>
      </w:pPr>
    </w:p>
    <w:p w:rsidR="0060158D" w:rsidRDefault="00173B4A" w:rsidP="006F0BF9">
      <w:pPr>
        <w:numPr>
          <w:ilvl w:val="0"/>
          <w:numId w:val="390"/>
        </w:numPr>
        <w:tabs>
          <w:tab w:val="left" w:pos="1394"/>
        </w:tabs>
        <w:spacing w:line="263" w:lineRule="auto"/>
        <w:ind w:left="400" w:firstLine="712"/>
        <w:rPr>
          <w:rFonts w:ascii="Arial" w:eastAsia="Arial" w:hAnsi="Arial" w:cs="Arial"/>
          <w:sz w:val="24"/>
          <w:szCs w:val="24"/>
        </w:rPr>
      </w:pPr>
      <w:r>
        <w:rPr>
          <w:rFonts w:eastAsia="Times New Roman"/>
          <w:sz w:val="24"/>
          <w:szCs w:val="24"/>
        </w:rPr>
        <w:t>выявление и поддержку детей с особыми образовательными потребностями и особыми возможностями здоровья;</w:t>
      </w:r>
    </w:p>
    <w:p w:rsidR="0060158D" w:rsidRDefault="0060158D">
      <w:pPr>
        <w:spacing w:line="46" w:lineRule="exact"/>
        <w:rPr>
          <w:rFonts w:ascii="Arial" w:eastAsia="Arial" w:hAnsi="Arial" w:cs="Arial"/>
          <w:sz w:val="24"/>
          <w:szCs w:val="24"/>
        </w:rPr>
      </w:pPr>
    </w:p>
    <w:p w:rsidR="0060158D" w:rsidRDefault="00173B4A" w:rsidP="006F0BF9">
      <w:pPr>
        <w:numPr>
          <w:ilvl w:val="0"/>
          <w:numId w:val="390"/>
        </w:numPr>
        <w:tabs>
          <w:tab w:val="left" w:pos="1394"/>
        </w:tabs>
        <w:spacing w:line="261" w:lineRule="auto"/>
        <w:ind w:left="400" w:firstLine="712"/>
        <w:rPr>
          <w:rFonts w:ascii="Arial" w:eastAsia="Arial" w:hAnsi="Arial" w:cs="Arial"/>
          <w:sz w:val="24"/>
          <w:szCs w:val="24"/>
        </w:rPr>
      </w:pPr>
      <w:r>
        <w:rPr>
          <w:rFonts w:eastAsia="Times New Roman"/>
          <w:sz w:val="24"/>
          <w:szCs w:val="24"/>
        </w:rPr>
        <w:t>формирование коммуникативных навыков в разновозрастной среде и среде сверстников;</w:t>
      </w:r>
    </w:p>
    <w:p w:rsidR="0060158D" w:rsidRDefault="0060158D">
      <w:pPr>
        <w:spacing w:line="35" w:lineRule="exact"/>
        <w:rPr>
          <w:rFonts w:ascii="Arial" w:eastAsia="Arial" w:hAnsi="Arial" w:cs="Arial"/>
          <w:sz w:val="24"/>
          <w:szCs w:val="24"/>
        </w:rPr>
      </w:pPr>
    </w:p>
    <w:p w:rsidR="0060158D" w:rsidRDefault="00173B4A" w:rsidP="006F0BF9">
      <w:pPr>
        <w:numPr>
          <w:ilvl w:val="0"/>
          <w:numId w:val="390"/>
        </w:numPr>
        <w:tabs>
          <w:tab w:val="left" w:pos="1400"/>
        </w:tabs>
        <w:ind w:left="1400" w:hanging="288"/>
        <w:rPr>
          <w:rFonts w:ascii="Arial" w:eastAsia="Arial" w:hAnsi="Arial" w:cs="Arial"/>
          <w:sz w:val="24"/>
          <w:szCs w:val="24"/>
        </w:rPr>
      </w:pPr>
      <w:r>
        <w:rPr>
          <w:rFonts w:eastAsia="Times New Roman"/>
          <w:sz w:val="24"/>
          <w:szCs w:val="24"/>
        </w:rPr>
        <w:t>поддержку детских объединений и ученического самоуправления;</w:t>
      </w:r>
    </w:p>
    <w:p w:rsidR="0060158D" w:rsidRDefault="0060158D">
      <w:pPr>
        <w:spacing w:line="58" w:lineRule="exact"/>
        <w:rPr>
          <w:rFonts w:ascii="Arial" w:eastAsia="Arial" w:hAnsi="Arial" w:cs="Arial"/>
          <w:sz w:val="24"/>
          <w:szCs w:val="24"/>
        </w:rPr>
      </w:pPr>
    </w:p>
    <w:p w:rsidR="0060158D" w:rsidRDefault="00173B4A" w:rsidP="006F0BF9">
      <w:pPr>
        <w:numPr>
          <w:ilvl w:val="0"/>
          <w:numId w:val="390"/>
        </w:numPr>
        <w:tabs>
          <w:tab w:val="left" w:pos="1400"/>
        </w:tabs>
        <w:ind w:left="1400" w:hanging="288"/>
        <w:rPr>
          <w:rFonts w:ascii="Arial" w:eastAsia="Arial" w:hAnsi="Arial" w:cs="Arial"/>
          <w:sz w:val="24"/>
          <w:szCs w:val="24"/>
        </w:rPr>
      </w:pPr>
      <w:r>
        <w:rPr>
          <w:rFonts w:eastAsia="Times New Roman"/>
          <w:sz w:val="24"/>
          <w:szCs w:val="24"/>
        </w:rPr>
        <w:t>выявление и поддержку детей, проявивших выдающиеся способности.</w:t>
      </w:r>
    </w:p>
    <w:p w:rsidR="0060158D" w:rsidRDefault="0060158D">
      <w:pPr>
        <w:spacing w:line="51"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60158D" w:rsidRDefault="0060158D">
      <w:pPr>
        <w:spacing w:line="335" w:lineRule="exact"/>
        <w:rPr>
          <w:sz w:val="20"/>
          <w:szCs w:val="20"/>
        </w:rPr>
      </w:pPr>
    </w:p>
    <w:p w:rsidR="0060158D" w:rsidRDefault="00173B4A">
      <w:pPr>
        <w:spacing w:line="264" w:lineRule="auto"/>
        <w:ind w:left="980" w:right="940"/>
        <w:rPr>
          <w:sz w:val="20"/>
          <w:szCs w:val="20"/>
        </w:rPr>
      </w:pPr>
      <w:r>
        <w:rPr>
          <w:rFonts w:eastAsia="Times New Roman"/>
          <w:b/>
          <w:bCs/>
          <w:sz w:val="24"/>
          <w:szCs w:val="24"/>
        </w:rPr>
        <w:t>3.2.3. Финансово-экономические условия реализации образовательной программы основного общего образования</w:t>
      </w:r>
    </w:p>
    <w:p w:rsidR="0060158D" w:rsidRDefault="0060158D">
      <w:pPr>
        <w:spacing w:line="29"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w:t>
      </w:r>
    </w:p>
    <w:p w:rsidR="0060158D" w:rsidRDefault="0060158D">
      <w:pPr>
        <w:spacing w:line="57" w:lineRule="exact"/>
        <w:rPr>
          <w:sz w:val="20"/>
          <w:szCs w:val="20"/>
        </w:rPr>
      </w:pPr>
    </w:p>
    <w:p w:rsidR="0060158D" w:rsidRDefault="00173B4A">
      <w:pPr>
        <w:ind w:right="-399"/>
        <w:jc w:val="center"/>
        <w:rPr>
          <w:sz w:val="20"/>
          <w:szCs w:val="20"/>
        </w:rPr>
      </w:pPr>
      <w:r>
        <w:rPr>
          <w:rFonts w:eastAsia="Times New Roman"/>
          <w:sz w:val="24"/>
          <w:szCs w:val="24"/>
        </w:rPr>
        <w:t>345</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jc w:val="both"/>
        <w:rPr>
          <w:sz w:val="20"/>
          <w:szCs w:val="20"/>
        </w:rPr>
      </w:pPr>
      <w:bookmarkStart w:id="320" w:name="page346"/>
      <w:bookmarkEnd w:id="320"/>
      <w:r>
        <w:rPr>
          <w:rFonts w:eastAsia="Times New Roman"/>
          <w:sz w:val="24"/>
          <w:szCs w:val="24"/>
        </w:rPr>
        <w:t xml:space="preserve">общего образования. Объем действующих расходных обязательств отражается в </w:t>
      </w:r>
      <w:r w:rsidR="00E72C98">
        <w:rPr>
          <w:rFonts w:eastAsia="Times New Roman"/>
          <w:sz w:val="24"/>
          <w:szCs w:val="24"/>
        </w:rPr>
        <w:t>муниципальном</w:t>
      </w:r>
      <w:r>
        <w:rPr>
          <w:rFonts w:eastAsia="Times New Roman"/>
          <w:sz w:val="24"/>
          <w:szCs w:val="24"/>
        </w:rPr>
        <w:t xml:space="preserve"> задании образовательной организации.</w:t>
      </w:r>
    </w:p>
    <w:p w:rsidR="0060158D" w:rsidRDefault="0060158D">
      <w:pPr>
        <w:spacing w:line="22" w:lineRule="exact"/>
        <w:rPr>
          <w:sz w:val="20"/>
          <w:szCs w:val="20"/>
        </w:rPr>
      </w:pPr>
    </w:p>
    <w:p w:rsidR="0060158D" w:rsidRDefault="00E72C98">
      <w:pPr>
        <w:spacing w:line="270" w:lineRule="auto"/>
        <w:ind w:left="400" w:firstLine="708"/>
        <w:jc w:val="both"/>
        <w:rPr>
          <w:sz w:val="20"/>
          <w:szCs w:val="20"/>
        </w:rPr>
      </w:pPr>
      <w:r>
        <w:rPr>
          <w:rFonts w:eastAsia="Times New Roman"/>
          <w:sz w:val="24"/>
          <w:szCs w:val="24"/>
        </w:rPr>
        <w:t>Муниципальное</w:t>
      </w:r>
      <w:r w:rsidR="00173B4A">
        <w:rPr>
          <w:rFonts w:eastAsia="Times New Roman"/>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0158D" w:rsidRDefault="0060158D">
      <w:pPr>
        <w:spacing w:line="21"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Финансовое обеспечение реализации образовательной программы основного общего образования образовательного учреждения осуществляется исходя из расходных обязательств на основе муници</w:t>
      </w:r>
      <w:r w:rsidR="00E72C98">
        <w:rPr>
          <w:rFonts w:eastAsia="Times New Roman"/>
          <w:sz w:val="24"/>
          <w:szCs w:val="24"/>
        </w:rPr>
        <w:t>пального</w:t>
      </w:r>
      <w:r>
        <w:rPr>
          <w:rFonts w:eastAsia="Times New Roman"/>
          <w:sz w:val="24"/>
          <w:szCs w:val="24"/>
        </w:rPr>
        <w:t xml:space="preserve"> задания по оказанию образовательных услуг.</w:t>
      </w:r>
    </w:p>
    <w:p w:rsidR="0060158D" w:rsidRDefault="0060158D">
      <w:pPr>
        <w:spacing w:line="23"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0158D" w:rsidRDefault="0060158D">
      <w:pPr>
        <w:spacing w:line="19"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0158D" w:rsidRDefault="0060158D">
      <w:pPr>
        <w:spacing w:line="42" w:lineRule="exact"/>
        <w:rPr>
          <w:sz w:val="20"/>
          <w:szCs w:val="20"/>
        </w:rPr>
      </w:pPr>
    </w:p>
    <w:p w:rsidR="0060158D" w:rsidRDefault="00173B4A" w:rsidP="006F0BF9">
      <w:pPr>
        <w:numPr>
          <w:ilvl w:val="0"/>
          <w:numId w:val="391"/>
        </w:numPr>
        <w:tabs>
          <w:tab w:val="left" w:pos="1394"/>
        </w:tabs>
        <w:spacing w:line="261" w:lineRule="auto"/>
        <w:ind w:left="400" w:right="20" w:firstLine="712"/>
        <w:rPr>
          <w:rFonts w:ascii="Arial" w:eastAsia="Arial" w:hAnsi="Arial" w:cs="Aria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60158D" w:rsidRDefault="0060158D">
      <w:pPr>
        <w:spacing w:line="49" w:lineRule="exact"/>
        <w:rPr>
          <w:rFonts w:ascii="Arial" w:eastAsia="Arial" w:hAnsi="Arial" w:cs="Arial"/>
          <w:sz w:val="24"/>
          <w:szCs w:val="24"/>
        </w:rPr>
      </w:pPr>
    </w:p>
    <w:p w:rsidR="0060158D" w:rsidRDefault="00173B4A" w:rsidP="006F0BF9">
      <w:pPr>
        <w:numPr>
          <w:ilvl w:val="0"/>
          <w:numId w:val="391"/>
        </w:numPr>
        <w:tabs>
          <w:tab w:val="left" w:pos="1394"/>
        </w:tabs>
        <w:spacing w:line="264" w:lineRule="auto"/>
        <w:ind w:left="400" w:firstLine="712"/>
        <w:rPr>
          <w:rFonts w:ascii="Arial" w:eastAsia="Arial" w:hAnsi="Arial" w:cs="Arial"/>
          <w:sz w:val="24"/>
          <w:szCs w:val="24"/>
        </w:rPr>
      </w:pPr>
      <w:r>
        <w:rPr>
          <w:rFonts w:eastAsia="Times New Roman"/>
          <w:sz w:val="24"/>
          <w:szCs w:val="24"/>
        </w:rPr>
        <w:t>расходы на приобретение учебников и учебных пособий, средств обучения, игр, игрушек;</w:t>
      </w:r>
    </w:p>
    <w:p w:rsidR="0060158D" w:rsidRDefault="0060158D">
      <w:pPr>
        <w:spacing w:line="44" w:lineRule="exact"/>
        <w:rPr>
          <w:rFonts w:ascii="Arial" w:eastAsia="Arial" w:hAnsi="Arial" w:cs="Arial"/>
          <w:sz w:val="24"/>
          <w:szCs w:val="24"/>
        </w:rPr>
      </w:pPr>
    </w:p>
    <w:p w:rsidR="0060158D" w:rsidRDefault="00173B4A" w:rsidP="006F0BF9">
      <w:pPr>
        <w:numPr>
          <w:ilvl w:val="0"/>
          <w:numId w:val="391"/>
        </w:numPr>
        <w:tabs>
          <w:tab w:val="left" w:pos="1394"/>
        </w:tabs>
        <w:spacing w:line="261" w:lineRule="auto"/>
        <w:ind w:left="400" w:firstLine="712"/>
        <w:rPr>
          <w:rFonts w:ascii="Arial" w:eastAsia="Arial" w:hAnsi="Arial" w:cs="Aria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0158D" w:rsidRDefault="0060158D">
      <w:pPr>
        <w:spacing w:line="32"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0158D" w:rsidRDefault="0060158D">
      <w:pPr>
        <w:spacing w:line="26"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0158D" w:rsidRDefault="0060158D">
      <w:pPr>
        <w:spacing w:line="17"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w:t>
      </w:r>
    </w:p>
    <w:p w:rsidR="0060158D" w:rsidRDefault="0060158D">
      <w:pPr>
        <w:spacing w:line="210" w:lineRule="exact"/>
        <w:rPr>
          <w:sz w:val="20"/>
          <w:szCs w:val="20"/>
        </w:rPr>
      </w:pPr>
    </w:p>
    <w:p w:rsidR="0060158D" w:rsidRDefault="00173B4A">
      <w:pPr>
        <w:ind w:right="-399"/>
        <w:jc w:val="center"/>
        <w:rPr>
          <w:sz w:val="20"/>
          <w:szCs w:val="20"/>
        </w:rPr>
      </w:pPr>
      <w:r>
        <w:rPr>
          <w:rFonts w:eastAsia="Times New Roman"/>
          <w:sz w:val="24"/>
          <w:szCs w:val="24"/>
        </w:rPr>
        <w:t>346</w:t>
      </w:r>
    </w:p>
    <w:p w:rsidR="0060158D" w:rsidRDefault="0060158D">
      <w:pPr>
        <w:sectPr w:rsidR="0060158D">
          <w:pgSz w:w="11900" w:h="16838"/>
          <w:pgMar w:top="1142" w:right="846" w:bottom="326" w:left="1440" w:header="0" w:footer="0" w:gutter="0"/>
          <w:cols w:space="720" w:equalWidth="0">
            <w:col w:w="9620"/>
          </w:cols>
        </w:sectPr>
      </w:pPr>
    </w:p>
    <w:p w:rsidR="0060158D" w:rsidRDefault="00173B4A">
      <w:pPr>
        <w:spacing w:line="267" w:lineRule="auto"/>
        <w:ind w:left="400"/>
        <w:rPr>
          <w:sz w:val="20"/>
          <w:szCs w:val="20"/>
        </w:rPr>
      </w:pPr>
      <w:bookmarkStart w:id="321" w:name="page347"/>
      <w:bookmarkEnd w:id="321"/>
      <w:r>
        <w:rPr>
          <w:rFonts w:eastAsia="Times New Roman"/>
          <w:sz w:val="24"/>
          <w:szCs w:val="24"/>
        </w:rPr>
        <w:t>образовательным организациям и развитием сетевого взаимодействия для реализации основной образовательной программы общего образования.</w:t>
      </w:r>
    </w:p>
    <w:p w:rsidR="0060158D" w:rsidRDefault="0060158D">
      <w:pPr>
        <w:spacing w:line="22" w:lineRule="exact"/>
        <w:rPr>
          <w:sz w:val="20"/>
          <w:szCs w:val="20"/>
        </w:rPr>
      </w:pPr>
    </w:p>
    <w:p w:rsidR="0060158D" w:rsidRDefault="00173B4A">
      <w:pPr>
        <w:spacing w:line="264" w:lineRule="auto"/>
        <w:ind w:left="400" w:firstLine="708"/>
        <w:rPr>
          <w:sz w:val="20"/>
          <w:szCs w:val="20"/>
        </w:rPr>
      </w:pPr>
      <w:r>
        <w:rPr>
          <w:rFonts w:eastAsia="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60158D" w:rsidRDefault="0060158D">
      <w:pPr>
        <w:spacing w:line="46" w:lineRule="exact"/>
        <w:rPr>
          <w:sz w:val="20"/>
          <w:szCs w:val="20"/>
        </w:rPr>
      </w:pPr>
    </w:p>
    <w:p w:rsidR="0060158D" w:rsidRDefault="00173B4A" w:rsidP="006F0BF9">
      <w:pPr>
        <w:numPr>
          <w:ilvl w:val="0"/>
          <w:numId w:val="392"/>
        </w:numPr>
        <w:tabs>
          <w:tab w:val="left" w:pos="1533"/>
        </w:tabs>
        <w:spacing w:line="263" w:lineRule="auto"/>
        <w:ind w:left="400" w:firstLine="712"/>
        <w:rPr>
          <w:rFonts w:ascii="Arial" w:eastAsia="Arial" w:hAnsi="Arial" w:cs="Arial"/>
          <w:sz w:val="24"/>
          <w:szCs w:val="24"/>
        </w:rPr>
      </w:pPr>
      <w:r>
        <w:rPr>
          <w:rFonts w:eastAsia="Times New Roman"/>
          <w:sz w:val="24"/>
          <w:szCs w:val="24"/>
        </w:rPr>
        <w:t>межбюджетные отношения (бюджет субъекта Российской Федерации – местный бюджет);</w:t>
      </w:r>
    </w:p>
    <w:p w:rsidR="0060158D" w:rsidRDefault="0060158D">
      <w:pPr>
        <w:spacing w:line="46" w:lineRule="exact"/>
        <w:rPr>
          <w:rFonts w:ascii="Arial" w:eastAsia="Arial" w:hAnsi="Arial" w:cs="Arial"/>
          <w:sz w:val="24"/>
          <w:szCs w:val="24"/>
        </w:rPr>
      </w:pPr>
    </w:p>
    <w:p w:rsidR="0060158D" w:rsidRDefault="00173B4A" w:rsidP="006F0BF9">
      <w:pPr>
        <w:numPr>
          <w:ilvl w:val="0"/>
          <w:numId w:val="392"/>
        </w:numPr>
        <w:tabs>
          <w:tab w:val="left" w:pos="1533"/>
        </w:tabs>
        <w:spacing w:line="263" w:lineRule="auto"/>
        <w:ind w:left="400" w:firstLine="712"/>
        <w:rPr>
          <w:rFonts w:ascii="Arial" w:eastAsia="Arial" w:hAnsi="Arial" w:cs="Arial"/>
          <w:sz w:val="24"/>
          <w:szCs w:val="24"/>
        </w:rPr>
      </w:pPr>
      <w:r>
        <w:rPr>
          <w:rFonts w:eastAsia="Times New Roman"/>
          <w:sz w:val="24"/>
          <w:szCs w:val="24"/>
        </w:rPr>
        <w:t>внутрибюджетные отношения (местный бюджет – муниципальная общеобразовательная организация);</w:t>
      </w:r>
    </w:p>
    <w:p w:rsidR="0060158D" w:rsidRDefault="0060158D">
      <w:pPr>
        <w:spacing w:line="33" w:lineRule="exact"/>
        <w:rPr>
          <w:rFonts w:ascii="Arial" w:eastAsia="Arial" w:hAnsi="Arial" w:cs="Arial"/>
          <w:sz w:val="24"/>
          <w:szCs w:val="24"/>
        </w:rPr>
      </w:pPr>
    </w:p>
    <w:p w:rsidR="0060158D" w:rsidRDefault="00173B4A" w:rsidP="006F0BF9">
      <w:pPr>
        <w:numPr>
          <w:ilvl w:val="0"/>
          <w:numId w:val="392"/>
        </w:numPr>
        <w:tabs>
          <w:tab w:val="left" w:pos="1540"/>
        </w:tabs>
        <w:ind w:left="1540" w:hanging="428"/>
        <w:rPr>
          <w:rFonts w:ascii="Arial" w:eastAsia="Arial" w:hAnsi="Arial" w:cs="Arial"/>
          <w:sz w:val="24"/>
          <w:szCs w:val="24"/>
        </w:rPr>
      </w:pPr>
      <w:r>
        <w:rPr>
          <w:rFonts w:eastAsia="Times New Roman"/>
          <w:sz w:val="24"/>
          <w:szCs w:val="24"/>
        </w:rPr>
        <w:t>общеобразовательная организация.</w:t>
      </w:r>
    </w:p>
    <w:p w:rsidR="0060158D" w:rsidRDefault="0060158D">
      <w:pPr>
        <w:spacing w:line="51" w:lineRule="exact"/>
        <w:rPr>
          <w:sz w:val="20"/>
          <w:szCs w:val="20"/>
        </w:rPr>
      </w:pPr>
    </w:p>
    <w:p w:rsidR="0060158D" w:rsidRDefault="00173B4A">
      <w:pPr>
        <w:spacing w:line="272" w:lineRule="auto"/>
        <w:ind w:left="400" w:firstLine="708"/>
        <w:jc w:val="both"/>
        <w:rPr>
          <w:sz w:val="20"/>
          <w:szCs w:val="20"/>
        </w:rPr>
      </w:pPr>
      <w:r>
        <w:rPr>
          <w:rFonts w:eastAsia="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0158D" w:rsidRDefault="0060158D">
      <w:pPr>
        <w:spacing w:line="38" w:lineRule="exact"/>
        <w:rPr>
          <w:sz w:val="20"/>
          <w:szCs w:val="20"/>
        </w:rPr>
      </w:pPr>
    </w:p>
    <w:p w:rsidR="0060158D" w:rsidRDefault="00173B4A" w:rsidP="006F0BF9">
      <w:pPr>
        <w:numPr>
          <w:ilvl w:val="1"/>
          <w:numId w:val="393"/>
        </w:numPr>
        <w:tabs>
          <w:tab w:val="left" w:pos="1533"/>
        </w:tabs>
        <w:spacing w:line="272" w:lineRule="auto"/>
        <w:ind w:left="400" w:firstLine="712"/>
        <w:jc w:val="both"/>
        <w:rPr>
          <w:rFonts w:ascii="Arial" w:eastAsia="Arial" w:hAnsi="Arial" w:cs="Arial"/>
          <w:sz w:val="24"/>
          <w:szCs w:val="24"/>
        </w:rPr>
      </w:pPr>
      <w:r>
        <w:rPr>
          <w:rFonts w:eastAsia="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0158D" w:rsidRDefault="0060158D">
      <w:pPr>
        <w:spacing w:line="40" w:lineRule="exact"/>
        <w:rPr>
          <w:rFonts w:ascii="Arial" w:eastAsia="Arial" w:hAnsi="Arial" w:cs="Arial"/>
          <w:sz w:val="24"/>
          <w:szCs w:val="24"/>
        </w:rPr>
      </w:pPr>
    </w:p>
    <w:p w:rsidR="0060158D" w:rsidRDefault="00173B4A" w:rsidP="006F0BF9">
      <w:pPr>
        <w:numPr>
          <w:ilvl w:val="1"/>
          <w:numId w:val="393"/>
        </w:numPr>
        <w:tabs>
          <w:tab w:val="left" w:pos="1533"/>
        </w:tabs>
        <w:spacing w:line="271" w:lineRule="auto"/>
        <w:ind w:left="400" w:firstLine="712"/>
        <w:jc w:val="both"/>
        <w:rPr>
          <w:rFonts w:ascii="Arial" w:eastAsia="Arial" w:hAnsi="Arial" w:cs="Arial"/>
          <w:sz w:val="24"/>
          <w:szCs w:val="24"/>
        </w:rPr>
      </w:pPr>
      <w:r>
        <w:rPr>
          <w:rFonts w:eastAsia="Times New Roman"/>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60158D" w:rsidRDefault="0060158D">
      <w:pPr>
        <w:spacing w:line="19" w:lineRule="exact"/>
        <w:rPr>
          <w:rFonts w:ascii="Arial" w:eastAsia="Arial" w:hAnsi="Arial" w:cs="Arial"/>
          <w:sz w:val="24"/>
          <w:szCs w:val="24"/>
        </w:rPr>
      </w:pPr>
    </w:p>
    <w:p w:rsidR="0060158D" w:rsidRDefault="00173B4A">
      <w:pPr>
        <w:spacing w:line="271" w:lineRule="auto"/>
        <w:ind w:left="400" w:firstLine="708"/>
        <w:jc w:val="both"/>
        <w:rPr>
          <w:rFonts w:ascii="Arial" w:eastAsia="Arial" w:hAnsi="Arial" w:cs="Arial"/>
          <w:sz w:val="24"/>
          <w:szCs w:val="24"/>
        </w:rPr>
      </w:pPr>
      <w:r>
        <w:rPr>
          <w:rFonts w:eastAsia="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0158D" w:rsidRDefault="0060158D">
      <w:pPr>
        <w:spacing w:line="10"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При разработке программы образовательной организации в части обучения детей</w:t>
      </w:r>
    </w:p>
    <w:p w:rsidR="0060158D" w:rsidRDefault="0060158D">
      <w:pPr>
        <w:spacing w:line="53" w:lineRule="exact"/>
        <w:rPr>
          <w:rFonts w:ascii="Arial" w:eastAsia="Arial" w:hAnsi="Arial" w:cs="Arial"/>
          <w:sz w:val="24"/>
          <w:szCs w:val="24"/>
        </w:rPr>
      </w:pPr>
    </w:p>
    <w:p w:rsidR="0060158D" w:rsidRDefault="00173B4A" w:rsidP="006F0BF9">
      <w:pPr>
        <w:numPr>
          <w:ilvl w:val="0"/>
          <w:numId w:val="393"/>
        </w:numPr>
        <w:tabs>
          <w:tab w:val="left" w:pos="647"/>
        </w:tabs>
        <w:spacing w:line="270" w:lineRule="auto"/>
        <w:ind w:left="400" w:firstLine="4"/>
        <w:jc w:val="both"/>
        <w:rPr>
          <w:rFonts w:eastAsia="Times New Roman"/>
          <w:sz w:val="24"/>
          <w:szCs w:val="24"/>
        </w:rPr>
      </w:pPr>
      <w:r>
        <w:rPr>
          <w:rFonts w:eastAsia="Times New Roman"/>
          <w:sz w:val="24"/>
          <w:szCs w:val="24"/>
        </w:rPr>
        <w:t>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0158D" w:rsidRDefault="0060158D">
      <w:pPr>
        <w:spacing w:line="21"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 xml:space="preserve">Нормативные затраты на оказание </w:t>
      </w:r>
      <w:r w:rsidR="00E72C98">
        <w:rPr>
          <w:rFonts w:eastAsia="Times New Roman"/>
          <w:sz w:val="24"/>
          <w:szCs w:val="24"/>
        </w:rPr>
        <w:t>образовательных</w:t>
      </w:r>
      <w:r>
        <w:rPr>
          <w:rFonts w:eastAsia="Times New Roman"/>
          <w:sz w:val="24"/>
          <w:szCs w:val="24"/>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(Тверская область), на территории которого расположена общеобразовательная организация.</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22" w:lineRule="exact"/>
        <w:rPr>
          <w:sz w:val="20"/>
          <w:szCs w:val="20"/>
        </w:rPr>
      </w:pPr>
    </w:p>
    <w:p w:rsidR="0060158D" w:rsidRDefault="00173B4A">
      <w:pPr>
        <w:ind w:right="-399"/>
        <w:jc w:val="center"/>
        <w:rPr>
          <w:sz w:val="20"/>
          <w:szCs w:val="20"/>
        </w:rPr>
      </w:pPr>
      <w:r>
        <w:rPr>
          <w:rFonts w:eastAsia="Times New Roman"/>
          <w:sz w:val="24"/>
          <w:szCs w:val="24"/>
        </w:rPr>
        <w:t>347</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6F0BF9">
      <w:pPr>
        <w:numPr>
          <w:ilvl w:val="1"/>
          <w:numId w:val="394"/>
        </w:numPr>
        <w:tabs>
          <w:tab w:val="left" w:pos="1415"/>
        </w:tabs>
        <w:spacing w:line="271" w:lineRule="auto"/>
        <w:ind w:left="400" w:firstLine="712"/>
        <w:jc w:val="both"/>
        <w:rPr>
          <w:rFonts w:eastAsia="Times New Roman"/>
          <w:sz w:val="24"/>
          <w:szCs w:val="24"/>
        </w:rPr>
      </w:pPr>
      <w:bookmarkStart w:id="322" w:name="page348"/>
      <w:bookmarkEnd w:id="322"/>
      <w:r>
        <w:rPr>
          <w:rFonts w:eastAsia="Times New Roman"/>
          <w:sz w:val="24"/>
          <w:szCs w:val="24"/>
        </w:rPr>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Формирование фонда оплаты труда образовательной организации осуществляется</w:t>
      </w:r>
    </w:p>
    <w:p w:rsidR="0060158D" w:rsidRDefault="0060158D">
      <w:pPr>
        <w:spacing w:line="53" w:lineRule="exact"/>
        <w:rPr>
          <w:rFonts w:eastAsia="Times New Roman"/>
          <w:sz w:val="24"/>
          <w:szCs w:val="24"/>
        </w:rPr>
      </w:pPr>
    </w:p>
    <w:p w:rsidR="0060158D" w:rsidRDefault="00173B4A" w:rsidP="006F0BF9">
      <w:pPr>
        <w:numPr>
          <w:ilvl w:val="0"/>
          <w:numId w:val="394"/>
        </w:numPr>
        <w:tabs>
          <w:tab w:val="left" w:pos="606"/>
        </w:tabs>
        <w:spacing w:line="274" w:lineRule="auto"/>
        <w:ind w:left="400" w:firstLine="4"/>
        <w:jc w:val="both"/>
        <w:rPr>
          <w:rFonts w:eastAsia="Times New Roman"/>
          <w:sz w:val="24"/>
          <w:szCs w:val="24"/>
        </w:rPr>
      </w:pPr>
      <w:r>
        <w:rPr>
          <w:rFonts w:eastAsia="Times New Roman"/>
          <w:sz w:val="24"/>
          <w:szCs w:val="24"/>
        </w:rPr>
        <w:t>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0158D" w:rsidRDefault="0060158D">
      <w:pPr>
        <w:spacing w:line="15" w:lineRule="exact"/>
        <w:rPr>
          <w:rFonts w:eastAsia="Times New Roman"/>
          <w:sz w:val="24"/>
          <w:szCs w:val="24"/>
        </w:rPr>
      </w:pPr>
    </w:p>
    <w:p w:rsidR="0060158D" w:rsidRDefault="00173B4A">
      <w:pPr>
        <w:spacing w:line="264" w:lineRule="auto"/>
        <w:ind w:left="400" w:firstLine="708"/>
        <w:rPr>
          <w:rFonts w:eastAsia="Times New Roman"/>
          <w:sz w:val="24"/>
          <w:szCs w:val="24"/>
        </w:rPr>
      </w:pPr>
      <w:r>
        <w:rPr>
          <w:rFonts w:eastAsia="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60158D" w:rsidRDefault="0060158D">
      <w:pPr>
        <w:spacing w:line="45" w:lineRule="exact"/>
        <w:rPr>
          <w:rFonts w:eastAsia="Times New Roman"/>
          <w:sz w:val="24"/>
          <w:szCs w:val="24"/>
        </w:rPr>
      </w:pPr>
    </w:p>
    <w:p w:rsidR="0060158D" w:rsidRDefault="00173B4A" w:rsidP="006F0BF9">
      <w:pPr>
        <w:numPr>
          <w:ilvl w:val="2"/>
          <w:numId w:val="394"/>
        </w:numPr>
        <w:tabs>
          <w:tab w:val="left" w:pos="1533"/>
        </w:tabs>
        <w:spacing w:line="271" w:lineRule="auto"/>
        <w:ind w:left="400" w:firstLine="856"/>
        <w:jc w:val="both"/>
        <w:rPr>
          <w:rFonts w:ascii="Arial" w:eastAsia="Arial" w:hAnsi="Arial" w:cs="Arial"/>
          <w:sz w:val="24"/>
          <w:szCs w:val="24"/>
        </w:rPr>
      </w:pPr>
      <w:r>
        <w:rPr>
          <w:rFonts w:eastAsia="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0158D" w:rsidRDefault="0060158D">
      <w:pPr>
        <w:spacing w:line="38" w:lineRule="exact"/>
        <w:rPr>
          <w:rFonts w:ascii="Arial" w:eastAsia="Arial" w:hAnsi="Arial" w:cs="Arial"/>
          <w:sz w:val="24"/>
          <w:szCs w:val="24"/>
        </w:rPr>
      </w:pPr>
    </w:p>
    <w:p w:rsidR="0060158D" w:rsidRDefault="00173B4A" w:rsidP="006F0BF9">
      <w:pPr>
        <w:numPr>
          <w:ilvl w:val="2"/>
          <w:numId w:val="394"/>
        </w:numPr>
        <w:tabs>
          <w:tab w:val="left" w:pos="1533"/>
        </w:tabs>
        <w:spacing w:line="263" w:lineRule="auto"/>
        <w:ind w:left="400" w:right="20" w:firstLine="856"/>
        <w:rPr>
          <w:rFonts w:ascii="Arial" w:eastAsia="Arial" w:hAnsi="Arial" w:cs="Arial"/>
          <w:sz w:val="24"/>
          <w:szCs w:val="24"/>
        </w:rPr>
      </w:pPr>
      <w:r>
        <w:rPr>
          <w:rFonts w:eastAsia="Times New Roman"/>
          <w:sz w:val="24"/>
          <w:szCs w:val="24"/>
        </w:rPr>
        <w:t>базовая часть фонда оплаты труда обеспечивает гарантированную заработную плату работников;</w:t>
      </w:r>
    </w:p>
    <w:p w:rsidR="0060158D" w:rsidRDefault="0060158D">
      <w:pPr>
        <w:spacing w:line="46" w:lineRule="exact"/>
        <w:rPr>
          <w:rFonts w:ascii="Arial" w:eastAsia="Arial" w:hAnsi="Arial" w:cs="Arial"/>
          <w:sz w:val="24"/>
          <w:szCs w:val="24"/>
        </w:rPr>
      </w:pPr>
    </w:p>
    <w:p w:rsidR="0060158D" w:rsidRDefault="00173B4A" w:rsidP="006F0BF9">
      <w:pPr>
        <w:numPr>
          <w:ilvl w:val="2"/>
          <w:numId w:val="394"/>
        </w:numPr>
        <w:tabs>
          <w:tab w:val="left" w:pos="1533"/>
        </w:tabs>
        <w:spacing w:line="271" w:lineRule="auto"/>
        <w:ind w:left="400" w:firstLine="856"/>
        <w:jc w:val="both"/>
        <w:rPr>
          <w:rFonts w:ascii="Arial" w:eastAsia="Arial" w:hAnsi="Arial" w:cs="Arial"/>
          <w:sz w:val="24"/>
          <w:szCs w:val="24"/>
        </w:rPr>
      </w:pPr>
      <w:r>
        <w:rPr>
          <w:rFonts w:eastAsia="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0158D" w:rsidRDefault="0060158D">
      <w:pPr>
        <w:spacing w:line="39" w:lineRule="exact"/>
        <w:rPr>
          <w:rFonts w:ascii="Arial" w:eastAsia="Arial" w:hAnsi="Arial" w:cs="Arial"/>
          <w:sz w:val="24"/>
          <w:szCs w:val="24"/>
        </w:rPr>
      </w:pPr>
    </w:p>
    <w:p w:rsidR="0060158D" w:rsidRDefault="00173B4A" w:rsidP="006F0BF9">
      <w:pPr>
        <w:numPr>
          <w:ilvl w:val="2"/>
          <w:numId w:val="394"/>
        </w:numPr>
        <w:tabs>
          <w:tab w:val="left" w:pos="1533"/>
        </w:tabs>
        <w:spacing w:line="263" w:lineRule="auto"/>
        <w:ind w:left="400" w:firstLine="856"/>
        <w:rPr>
          <w:rFonts w:ascii="Arial" w:eastAsia="Arial" w:hAnsi="Arial" w:cs="Arial"/>
          <w:sz w:val="24"/>
          <w:szCs w:val="24"/>
        </w:rPr>
      </w:pPr>
      <w:r>
        <w:rPr>
          <w:rFonts w:eastAsia="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60158D" w:rsidRDefault="0060158D">
      <w:pPr>
        <w:spacing w:line="46" w:lineRule="exact"/>
        <w:rPr>
          <w:rFonts w:ascii="Arial" w:eastAsia="Arial" w:hAnsi="Arial" w:cs="Arial"/>
          <w:sz w:val="24"/>
          <w:szCs w:val="24"/>
        </w:rPr>
      </w:pPr>
    </w:p>
    <w:p w:rsidR="0060158D" w:rsidRDefault="00173B4A" w:rsidP="006F0BF9">
      <w:pPr>
        <w:numPr>
          <w:ilvl w:val="2"/>
          <w:numId w:val="394"/>
        </w:numPr>
        <w:tabs>
          <w:tab w:val="left" w:pos="1533"/>
        </w:tabs>
        <w:spacing w:line="261" w:lineRule="auto"/>
        <w:ind w:left="400" w:firstLine="856"/>
        <w:rPr>
          <w:rFonts w:ascii="Arial" w:eastAsia="Arial" w:hAnsi="Arial" w:cs="Arial"/>
          <w:sz w:val="24"/>
          <w:szCs w:val="24"/>
        </w:rPr>
      </w:pPr>
      <w:r>
        <w:rPr>
          <w:rFonts w:eastAsia="Times New Roman"/>
          <w:sz w:val="24"/>
          <w:szCs w:val="24"/>
        </w:rPr>
        <w:t>общая часть фонда оплаты труда обеспечивает гарантированную оплату труда педагогического работника.</w:t>
      </w:r>
    </w:p>
    <w:p w:rsidR="0060158D" w:rsidRDefault="0060158D">
      <w:pPr>
        <w:spacing w:line="32" w:lineRule="exact"/>
        <w:rPr>
          <w:rFonts w:ascii="Arial" w:eastAsia="Arial" w:hAnsi="Arial" w:cs="Arial"/>
          <w:sz w:val="24"/>
          <w:szCs w:val="24"/>
        </w:rPr>
      </w:pPr>
    </w:p>
    <w:p w:rsidR="0060158D" w:rsidRDefault="00173B4A">
      <w:pPr>
        <w:spacing w:line="274" w:lineRule="auto"/>
        <w:ind w:left="400" w:firstLine="708"/>
        <w:jc w:val="both"/>
        <w:rPr>
          <w:rFonts w:ascii="Arial" w:eastAsia="Arial" w:hAnsi="Arial" w:cs="Arial"/>
          <w:sz w:val="24"/>
          <w:szCs w:val="24"/>
        </w:rPr>
      </w:pPr>
      <w:r>
        <w:rPr>
          <w:rFonts w:eastAsia="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0158D" w:rsidRDefault="0060158D">
      <w:pPr>
        <w:spacing w:line="12"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Образовательная организация самостоятельно определяет:</w:t>
      </w:r>
    </w:p>
    <w:p w:rsidR="0060158D" w:rsidRDefault="0060158D">
      <w:pPr>
        <w:spacing w:line="44"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соотношение базовой и стимулирующей части фонда оплаты труда;</w:t>
      </w:r>
    </w:p>
    <w:p w:rsidR="0060158D" w:rsidRDefault="0060158D">
      <w:pPr>
        <w:spacing w:line="59" w:lineRule="exact"/>
        <w:rPr>
          <w:rFonts w:ascii="Arial" w:eastAsia="Arial" w:hAnsi="Arial" w:cs="Arial"/>
          <w:sz w:val="24"/>
          <w:szCs w:val="24"/>
        </w:rPr>
      </w:pPr>
    </w:p>
    <w:p w:rsidR="0060158D" w:rsidRDefault="00173B4A">
      <w:pPr>
        <w:spacing w:line="280" w:lineRule="auto"/>
        <w:ind w:left="400" w:firstLine="708"/>
        <w:jc w:val="both"/>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соотношение фонда оплаты труда руководящего,</w:t>
      </w:r>
      <w:r>
        <w:rPr>
          <w:rFonts w:ascii="Arial" w:eastAsia="Arial" w:hAnsi="Arial" w:cs="Arial"/>
          <w:sz w:val="24"/>
          <w:szCs w:val="24"/>
        </w:rPr>
        <w:t xml:space="preserve"> </w:t>
      </w:r>
      <w:r>
        <w:rPr>
          <w:rFonts w:eastAsia="Times New Roman"/>
          <w:sz w:val="24"/>
          <w:szCs w:val="24"/>
        </w:rPr>
        <w:t>педагогического,</w:t>
      </w:r>
      <w:r>
        <w:rPr>
          <w:rFonts w:ascii="Arial" w:eastAsia="Arial" w:hAnsi="Arial" w:cs="Arial"/>
          <w:sz w:val="24"/>
          <w:szCs w:val="24"/>
        </w:rPr>
        <w:t xml:space="preserve"> </w:t>
      </w:r>
      <w:r>
        <w:rPr>
          <w:rFonts w:eastAsia="Times New Roman"/>
          <w:sz w:val="24"/>
          <w:szCs w:val="24"/>
        </w:rPr>
        <w:t>инженерно-технического,административно-хозяйственного, производственного, учебно-вспомогательногои иного персонала;</w:t>
      </w:r>
    </w:p>
    <w:p w:rsidR="0060158D" w:rsidRDefault="0060158D">
      <w:pPr>
        <w:spacing w:line="2" w:lineRule="exact"/>
        <w:rPr>
          <w:rFonts w:ascii="Arial" w:eastAsia="Arial" w:hAnsi="Arial" w:cs="Arial"/>
          <w:sz w:val="24"/>
          <w:szCs w:val="24"/>
        </w:rPr>
      </w:pPr>
    </w:p>
    <w:p w:rsidR="0060158D" w:rsidRDefault="00173B4A">
      <w:pPr>
        <w:spacing w:line="285" w:lineRule="auto"/>
        <w:ind w:left="40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соотношение общей и специальной частей внутри базовой части фонда</w:t>
      </w:r>
      <w:r>
        <w:rPr>
          <w:rFonts w:ascii="Arial" w:eastAsia="Arial" w:hAnsi="Arial" w:cs="Arial"/>
          <w:sz w:val="24"/>
          <w:szCs w:val="24"/>
        </w:rPr>
        <w:t xml:space="preserve"> </w:t>
      </w:r>
      <w:r>
        <w:rPr>
          <w:rFonts w:eastAsia="Times New Roman"/>
          <w:sz w:val="24"/>
          <w:szCs w:val="24"/>
        </w:rPr>
        <w:t>оплаты труда;</w:t>
      </w:r>
    </w:p>
    <w:p w:rsidR="0060158D" w:rsidRDefault="0060158D">
      <w:pPr>
        <w:spacing w:line="200" w:lineRule="exact"/>
        <w:rPr>
          <w:sz w:val="20"/>
          <w:szCs w:val="20"/>
        </w:rPr>
      </w:pPr>
    </w:p>
    <w:p w:rsidR="0060158D" w:rsidRDefault="0060158D">
      <w:pPr>
        <w:spacing w:line="227" w:lineRule="exact"/>
        <w:rPr>
          <w:sz w:val="20"/>
          <w:szCs w:val="20"/>
        </w:rPr>
      </w:pPr>
    </w:p>
    <w:p w:rsidR="0060158D" w:rsidRDefault="00173B4A">
      <w:pPr>
        <w:ind w:right="-399"/>
        <w:jc w:val="center"/>
        <w:rPr>
          <w:sz w:val="20"/>
          <w:szCs w:val="20"/>
        </w:rPr>
      </w:pPr>
      <w:r>
        <w:rPr>
          <w:rFonts w:eastAsia="Times New Roman"/>
          <w:sz w:val="24"/>
          <w:szCs w:val="24"/>
        </w:rPr>
        <w:t>348</w:t>
      </w:r>
    </w:p>
    <w:p w:rsidR="0060158D" w:rsidRDefault="0060158D">
      <w:pPr>
        <w:sectPr w:rsidR="0060158D">
          <w:pgSz w:w="11900" w:h="16838"/>
          <w:pgMar w:top="1142" w:right="846" w:bottom="326" w:left="1440" w:header="0" w:footer="0" w:gutter="0"/>
          <w:cols w:space="720" w:equalWidth="0">
            <w:col w:w="9620"/>
          </w:cols>
        </w:sectPr>
      </w:pPr>
    </w:p>
    <w:p w:rsidR="0060158D" w:rsidRDefault="00173B4A" w:rsidP="006F0BF9">
      <w:pPr>
        <w:numPr>
          <w:ilvl w:val="0"/>
          <w:numId w:val="395"/>
        </w:numPr>
        <w:tabs>
          <w:tab w:val="left" w:pos="1533"/>
        </w:tabs>
        <w:spacing w:line="264" w:lineRule="auto"/>
        <w:ind w:left="400" w:firstLine="712"/>
        <w:rPr>
          <w:rFonts w:ascii="Arial" w:eastAsia="Arial" w:hAnsi="Arial" w:cs="Arial"/>
          <w:sz w:val="24"/>
          <w:szCs w:val="24"/>
        </w:rPr>
      </w:pPr>
      <w:bookmarkStart w:id="323" w:name="page349"/>
      <w:bookmarkEnd w:id="323"/>
      <w:r>
        <w:rPr>
          <w:rFonts w:eastAsia="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0158D" w:rsidRDefault="0060158D">
      <w:pPr>
        <w:spacing w:line="25"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w:t>
      </w:r>
    </w:p>
    <w:p w:rsidR="0060158D" w:rsidRDefault="0060158D">
      <w:pPr>
        <w:spacing w:line="28" w:lineRule="exact"/>
        <w:rPr>
          <w:rFonts w:ascii="Arial" w:eastAsia="Arial" w:hAnsi="Arial" w:cs="Arial"/>
          <w:sz w:val="24"/>
          <w:szCs w:val="24"/>
        </w:rPr>
      </w:pPr>
    </w:p>
    <w:p w:rsidR="0060158D" w:rsidRDefault="00173B4A">
      <w:pPr>
        <w:spacing w:line="270" w:lineRule="auto"/>
        <w:ind w:left="400" w:firstLine="708"/>
        <w:jc w:val="both"/>
        <w:rPr>
          <w:rFonts w:ascii="Arial" w:eastAsia="Arial" w:hAnsi="Arial" w:cs="Arial"/>
          <w:sz w:val="24"/>
          <w:szCs w:val="24"/>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0158D" w:rsidRDefault="0060158D">
      <w:pPr>
        <w:spacing w:line="6"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eastAsia="Times New Roman"/>
          <w:sz w:val="24"/>
          <w:szCs w:val="24"/>
        </w:rPr>
        <w:t>1) проводит экономический расчет стоимости обеспечения требований ФГОС;</w:t>
      </w:r>
    </w:p>
    <w:p w:rsidR="0060158D" w:rsidRDefault="0060158D">
      <w:pPr>
        <w:spacing w:line="55" w:lineRule="exact"/>
        <w:rPr>
          <w:sz w:val="20"/>
          <w:szCs w:val="20"/>
        </w:rPr>
      </w:pPr>
    </w:p>
    <w:p w:rsidR="0060158D" w:rsidRDefault="00173B4A" w:rsidP="006F0BF9">
      <w:pPr>
        <w:numPr>
          <w:ilvl w:val="0"/>
          <w:numId w:val="396"/>
        </w:numPr>
        <w:tabs>
          <w:tab w:val="left" w:pos="1501"/>
        </w:tabs>
        <w:spacing w:line="270" w:lineRule="auto"/>
        <w:ind w:left="400" w:firstLine="712"/>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0158D" w:rsidRDefault="0060158D">
      <w:pPr>
        <w:spacing w:line="19" w:lineRule="exact"/>
        <w:rPr>
          <w:rFonts w:eastAsia="Times New Roman"/>
          <w:sz w:val="24"/>
          <w:szCs w:val="24"/>
        </w:rPr>
      </w:pPr>
    </w:p>
    <w:p w:rsidR="0060158D" w:rsidRDefault="00173B4A" w:rsidP="006F0BF9">
      <w:pPr>
        <w:numPr>
          <w:ilvl w:val="0"/>
          <w:numId w:val="396"/>
        </w:numPr>
        <w:tabs>
          <w:tab w:val="left" w:pos="1374"/>
        </w:tabs>
        <w:spacing w:line="266" w:lineRule="auto"/>
        <w:ind w:left="400" w:firstLine="712"/>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rsidR="0060158D" w:rsidRDefault="0060158D">
      <w:pPr>
        <w:spacing w:line="24" w:lineRule="exact"/>
        <w:rPr>
          <w:rFonts w:eastAsia="Times New Roman"/>
          <w:sz w:val="24"/>
          <w:szCs w:val="24"/>
        </w:rPr>
      </w:pPr>
    </w:p>
    <w:p w:rsidR="0060158D" w:rsidRDefault="00173B4A" w:rsidP="006F0BF9">
      <w:pPr>
        <w:numPr>
          <w:ilvl w:val="0"/>
          <w:numId w:val="396"/>
        </w:numPr>
        <w:tabs>
          <w:tab w:val="left" w:pos="1398"/>
        </w:tabs>
        <w:spacing w:line="271" w:lineRule="auto"/>
        <w:ind w:left="400" w:firstLine="712"/>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0158D" w:rsidRDefault="0060158D">
      <w:pPr>
        <w:spacing w:line="23" w:lineRule="exact"/>
        <w:rPr>
          <w:rFonts w:eastAsia="Times New Roman"/>
          <w:sz w:val="24"/>
          <w:szCs w:val="24"/>
        </w:rPr>
      </w:pPr>
    </w:p>
    <w:p w:rsidR="0060158D" w:rsidRDefault="00173B4A" w:rsidP="006F0BF9">
      <w:pPr>
        <w:numPr>
          <w:ilvl w:val="0"/>
          <w:numId w:val="396"/>
        </w:numPr>
        <w:tabs>
          <w:tab w:val="left" w:pos="1398"/>
        </w:tabs>
        <w:spacing w:line="273" w:lineRule="auto"/>
        <w:ind w:left="400" w:firstLine="712"/>
        <w:jc w:val="both"/>
        <w:rPr>
          <w:rFonts w:eastAsia="Times New Roman"/>
          <w:sz w:val="24"/>
          <w:szCs w:val="24"/>
        </w:rPr>
      </w:pPr>
      <w:r>
        <w:rPr>
          <w:rFonts w:eastAsia="Times New Roman"/>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0158D" w:rsidRDefault="0060158D">
      <w:pPr>
        <w:spacing w:line="8" w:lineRule="exact"/>
        <w:rPr>
          <w:rFonts w:eastAsia="Times New Roman"/>
          <w:sz w:val="24"/>
          <w:szCs w:val="24"/>
        </w:rPr>
      </w:pPr>
    </w:p>
    <w:p w:rsidR="0060158D" w:rsidRDefault="00173B4A">
      <w:pPr>
        <w:spacing w:line="279"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на основе договоров о сетевой форме реализации образовательных программ</w:t>
      </w:r>
      <w:r>
        <w:rPr>
          <w:rFonts w:ascii="Arial" w:eastAsia="Arial" w:hAnsi="Arial" w:cs="Arial"/>
          <w:sz w:val="24"/>
          <w:szCs w:val="24"/>
        </w:rPr>
        <w:t xml:space="preserve"> </w:t>
      </w:r>
      <w:r>
        <w:rPr>
          <w:rFonts w:eastAsia="Times New Roman"/>
          <w:sz w:val="24"/>
          <w:szCs w:val="24"/>
        </w:rPr>
        <w:t>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0158D" w:rsidRDefault="0060158D">
      <w:pPr>
        <w:spacing w:line="1" w:lineRule="exact"/>
        <w:rPr>
          <w:rFonts w:eastAsia="Times New Roman"/>
          <w:sz w:val="24"/>
          <w:szCs w:val="24"/>
        </w:rPr>
      </w:pPr>
    </w:p>
    <w:p w:rsidR="0060158D" w:rsidRDefault="00173B4A">
      <w:pPr>
        <w:spacing w:line="281" w:lineRule="auto"/>
        <w:ind w:left="400" w:firstLine="708"/>
        <w:jc w:val="both"/>
        <w:rPr>
          <w:rFonts w:eastAsia="Times New Roman"/>
          <w:sz w:val="24"/>
          <w:szCs w:val="24"/>
        </w:rPr>
      </w:pPr>
      <w:r>
        <w:rPr>
          <w:rFonts w:ascii="Arial" w:eastAsia="Arial" w:hAnsi="Arial" w:cs="Arial"/>
          <w:sz w:val="24"/>
          <w:szCs w:val="24"/>
        </w:rPr>
        <w:t xml:space="preserve">• </w:t>
      </w:r>
      <w:r>
        <w:rPr>
          <w:rFonts w:eastAsia="Times New Roman"/>
          <w:sz w:val="24"/>
          <w:szCs w:val="24"/>
        </w:rPr>
        <w:t>за счет выделения ставок педагогов дополнительного образования, которые</w:t>
      </w:r>
      <w:r>
        <w:rPr>
          <w:rFonts w:ascii="Arial" w:eastAsia="Arial" w:hAnsi="Arial" w:cs="Arial"/>
          <w:sz w:val="24"/>
          <w:szCs w:val="24"/>
        </w:rPr>
        <w:t xml:space="preserve"> </w:t>
      </w:r>
      <w:r>
        <w:rPr>
          <w:rFonts w:eastAsia="Times New Roman"/>
          <w:sz w:val="24"/>
          <w:szCs w:val="24"/>
        </w:rPr>
        <w:t>обеспечивают реализацию для обучающихся образовательной организации широкого спектра программ внеурочной деятельности.</w:t>
      </w:r>
    </w:p>
    <w:p w:rsidR="0060158D" w:rsidRDefault="0060158D">
      <w:pPr>
        <w:spacing w:line="6" w:lineRule="exact"/>
        <w:rPr>
          <w:rFonts w:eastAsia="Times New Roman"/>
          <w:sz w:val="24"/>
          <w:szCs w:val="24"/>
        </w:rPr>
      </w:pPr>
    </w:p>
    <w:p w:rsidR="0060158D" w:rsidRDefault="00173B4A">
      <w:pPr>
        <w:spacing w:line="273" w:lineRule="auto"/>
        <w:ind w:left="400" w:firstLine="708"/>
        <w:jc w:val="both"/>
        <w:rPr>
          <w:rFonts w:eastAsia="Times New Roman"/>
          <w:sz w:val="24"/>
          <w:szCs w:val="24"/>
        </w:rPr>
      </w:pPr>
      <w:r>
        <w:rPr>
          <w:rFonts w:eastAsia="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0158D" w:rsidRDefault="0060158D">
      <w:pPr>
        <w:spacing w:line="17" w:lineRule="exact"/>
        <w:rPr>
          <w:rFonts w:eastAsia="Times New Roman"/>
          <w:sz w:val="24"/>
          <w:szCs w:val="24"/>
        </w:rPr>
      </w:pPr>
    </w:p>
    <w:p w:rsidR="0060158D" w:rsidRDefault="00173B4A">
      <w:pPr>
        <w:spacing w:line="274" w:lineRule="auto"/>
        <w:ind w:left="400" w:firstLine="708"/>
        <w:jc w:val="both"/>
        <w:rPr>
          <w:rFonts w:eastAsia="Times New Roman"/>
          <w:sz w:val="24"/>
          <w:szCs w:val="24"/>
        </w:rPr>
      </w:pPr>
      <w:r>
        <w:rPr>
          <w:rFonts w:eastAsia="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60158D" w:rsidRDefault="0060158D">
      <w:pPr>
        <w:spacing w:line="17" w:lineRule="exact"/>
        <w:rPr>
          <w:rFonts w:eastAsia="Times New Roman"/>
          <w:sz w:val="24"/>
          <w:szCs w:val="24"/>
        </w:rPr>
      </w:pPr>
    </w:p>
    <w:p w:rsidR="0060158D" w:rsidRDefault="00173B4A">
      <w:pPr>
        <w:spacing w:line="270" w:lineRule="auto"/>
        <w:ind w:left="400" w:firstLine="708"/>
        <w:jc w:val="both"/>
        <w:rPr>
          <w:rFonts w:eastAsia="Times New Roman"/>
          <w:sz w:val="24"/>
          <w:szCs w:val="24"/>
        </w:rPr>
      </w:pPr>
      <w:r>
        <w:rPr>
          <w:rFonts w:eastAsia="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0158D" w:rsidRDefault="0060158D">
      <w:pPr>
        <w:spacing w:line="200" w:lineRule="exact"/>
        <w:rPr>
          <w:sz w:val="20"/>
          <w:szCs w:val="20"/>
        </w:rPr>
      </w:pPr>
    </w:p>
    <w:p w:rsidR="0060158D" w:rsidRDefault="0060158D">
      <w:pPr>
        <w:spacing w:line="330" w:lineRule="exact"/>
        <w:rPr>
          <w:sz w:val="20"/>
          <w:szCs w:val="20"/>
        </w:rPr>
      </w:pPr>
    </w:p>
    <w:p w:rsidR="0060158D" w:rsidRDefault="00173B4A">
      <w:pPr>
        <w:ind w:right="-399"/>
        <w:jc w:val="center"/>
        <w:rPr>
          <w:sz w:val="20"/>
          <w:szCs w:val="20"/>
        </w:rPr>
      </w:pPr>
      <w:r>
        <w:rPr>
          <w:rFonts w:eastAsia="Times New Roman"/>
          <w:sz w:val="24"/>
          <w:szCs w:val="24"/>
        </w:rPr>
        <w:t>349</w:t>
      </w:r>
    </w:p>
    <w:p w:rsidR="0060158D" w:rsidRDefault="0060158D">
      <w:pPr>
        <w:sectPr w:rsidR="0060158D">
          <w:pgSz w:w="11900" w:h="16838"/>
          <w:pgMar w:top="1161" w:right="846" w:bottom="326" w:left="1440" w:header="0" w:footer="0" w:gutter="0"/>
          <w:cols w:space="720" w:equalWidth="0">
            <w:col w:w="9620"/>
          </w:cols>
        </w:sectPr>
      </w:pPr>
    </w:p>
    <w:p w:rsidR="0060158D" w:rsidRDefault="00173B4A">
      <w:pPr>
        <w:ind w:left="1700"/>
        <w:jc w:val="center"/>
        <w:rPr>
          <w:sz w:val="20"/>
          <w:szCs w:val="20"/>
        </w:rPr>
      </w:pPr>
      <w:bookmarkStart w:id="324" w:name="page350"/>
      <w:bookmarkEnd w:id="324"/>
      <w:r>
        <w:rPr>
          <w:rFonts w:eastAsia="Times New Roman"/>
          <w:b/>
          <w:bCs/>
          <w:sz w:val="24"/>
          <w:szCs w:val="24"/>
        </w:rPr>
        <w:t>Определение нормативных затрат на оказание государственной услуги</w:t>
      </w:r>
    </w:p>
    <w:p w:rsidR="0060158D" w:rsidRDefault="0060158D">
      <w:pPr>
        <w:spacing w:line="56"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 xml:space="preserve">Нормативные затраты на оказание </w:t>
      </w:r>
      <w:r>
        <w:rPr>
          <w:rFonts w:eastAsia="Times New Roman"/>
          <w:i/>
          <w:iCs/>
          <w:sz w:val="24"/>
          <w:szCs w:val="24"/>
        </w:rPr>
        <w:t>i</w:t>
      </w:r>
      <w:r>
        <w:rPr>
          <w:rFonts w:eastAsia="Times New Roman"/>
          <w:sz w:val="24"/>
          <w:szCs w:val="24"/>
        </w:rPr>
        <w:t>-той государственной услуги на соответствующий финансовый год определяются по формуле:</w:t>
      </w:r>
    </w:p>
    <w:p w:rsidR="0060158D" w:rsidRDefault="00173B4A">
      <w:pPr>
        <w:spacing w:line="214" w:lineRule="auto"/>
        <w:ind w:left="1720"/>
        <w:jc w:val="center"/>
        <w:rPr>
          <w:sz w:val="20"/>
          <w:szCs w:val="20"/>
        </w:rPr>
      </w:pPr>
      <w:r>
        <w:rPr>
          <w:rFonts w:eastAsia="Times New Roman"/>
          <w:i/>
          <w:iCs/>
          <w:sz w:val="24"/>
          <w:szCs w:val="24"/>
        </w:rPr>
        <w:t>Р</w:t>
      </w:r>
      <w:r>
        <w:rPr>
          <w:rFonts w:eastAsia="Times New Roman"/>
          <w:i/>
          <w:iCs/>
          <w:sz w:val="32"/>
          <w:szCs w:val="32"/>
          <w:vertAlign w:val="superscript"/>
        </w:rPr>
        <w:t>i</w:t>
      </w:r>
      <w:r>
        <w:rPr>
          <w:rFonts w:eastAsia="Times New Roman"/>
          <w:i/>
          <w:iCs/>
          <w:sz w:val="16"/>
          <w:szCs w:val="16"/>
        </w:rPr>
        <w:t>гу</w:t>
      </w:r>
      <w:r>
        <w:rPr>
          <w:rFonts w:eastAsia="Times New Roman"/>
          <w:sz w:val="24"/>
          <w:szCs w:val="24"/>
        </w:rPr>
        <w:t>=</w:t>
      </w:r>
      <w:r>
        <w:rPr>
          <w:rFonts w:eastAsia="Times New Roman"/>
          <w:i/>
          <w:iCs/>
          <w:sz w:val="24"/>
          <w:szCs w:val="24"/>
        </w:rPr>
        <w:t xml:space="preserve"> N</w:t>
      </w:r>
      <w:r>
        <w:rPr>
          <w:rFonts w:eastAsia="Times New Roman"/>
          <w:i/>
          <w:iCs/>
          <w:sz w:val="32"/>
          <w:szCs w:val="32"/>
          <w:vertAlign w:val="superscript"/>
        </w:rPr>
        <w:t>i</w:t>
      </w:r>
      <w:r>
        <w:rPr>
          <w:rFonts w:eastAsia="Times New Roman"/>
          <w:i/>
          <w:iCs/>
          <w:sz w:val="16"/>
          <w:szCs w:val="16"/>
        </w:rPr>
        <w:t>очр</w:t>
      </w:r>
      <w:r>
        <w:rPr>
          <w:rFonts w:eastAsia="Times New Roman"/>
          <w:i/>
          <w:iCs/>
          <w:sz w:val="24"/>
          <w:szCs w:val="24"/>
        </w:rPr>
        <w:t xml:space="preserve"> </w:t>
      </w:r>
      <w:r>
        <w:rPr>
          <w:rFonts w:eastAsia="Times New Roman"/>
          <w:i/>
          <w:iCs/>
          <w:sz w:val="16"/>
          <w:szCs w:val="16"/>
        </w:rPr>
        <w:t>×ki</w:t>
      </w:r>
      <w:r>
        <w:rPr>
          <w:rFonts w:eastAsia="Times New Roman"/>
          <w:i/>
          <w:iCs/>
          <w:sz w:val="24"/>
          <w:szCs w:val="24"/>
        </w:rPr>
        <w:t xml:space="preserve">, </w:t>
      </w:r>
      <w:r>
        <w:rPr>
          <w:rFonts w:eastAsia="Times New Roman"/>
          <w:sz w:val="24"/>
          <w:szCs w:val="24"/>
        </w:rPr>
        <w:t>где:</w:t>
      </w:r>
    </w:p>
    <w:p w:rsidR="0060158D" w:rsidRDefault="0060158D">
      <w:pPr>
        <w:spacing w:line="1" w:lineRule="exact"/>
        <w:rPr>
          <w:sz w:val="20"/>
          <w:szCs w:val="20"/>
        </w:rPr>
      </w:pPr>
    </w:p>
    <w:p w:rsidR="0060158D" w:rsidRDefault="00173B4A">
      <w:pPr>
        <w:spacing w:line="222" w:lineRule="auto"/>
        <w:ind w:left="400" w:firstLine="708"/>
        <w:jc w:val="both"/>
        <w:rPr>
          <w:sz w:val="20"/>
          <w:szCs w:val="20"/>
        </w:rPr>
      </w:pPr>
      <w:r>
        <w:rPr>
          <w:rFonts w:eastAsia="Times New Roman"/>
          <w:i/>
          <w:iCs/>
          <w:sz w:val="24"/>
          <w:szCs w:val="24"/>
        </w:rPr>
        <w:t>Р</w:t>
      </w:r>
      <w:r>
        <w:rPr>
          <w:rFonts w:eastAsia="Times New Roman"/>
          <w:i/>
          <w:iCs/>
          <w:sz w:val="32"/>
          <w:szCs w:val="32"/>
          <w:vertAlign w:val="superscript"/>
        </w:rPr>
        <w:t>i</w:t>
      </w:r>
      <w:r>
        <w:rPr>
          <w:rFonts w:eastAsia="Times New Roman"/>
          <w:i/>
          <w:iCs/>
          <w:sz w:val="16"/>
          <w:szCs w:val="16"/>
        </w:rPr>
        <w:t>гу</w:t>
      </w:r>
      <w:r>
        <w:rPr>
          <w:rFonts w:eastAsia="Times New Roman"/>
          <w:b/>
          <w:bCs/>
          <w:sz w:val="24"/>
          <w:szCs w:val="24"/>
        </w:rPr>
        <w:t>–</w:t>
      </w:r>
      <w:r>
        <w:rPr>
          <w:rFonts w:eastAsia="Times New Roman"/>
          <w:sz w:val="24"/>
          <w:szCs w:val="24"/>
        </w:rPr>
        <w:t>нормативные затраты на оказание</w:t>
      </w:r>
      <w:r>
        <w:rPr>
          <w:rFonts w:eastAsia="Times New Roman"/>
          <w:i/>
          <w:iCs/>
          <w:sz w:val="24"/>
          <w:szCs w:val="24"/>
        </w:rPr>
        <w:t xml:space="preserve"> i</w:t>
      </w:r>
      <w:r>
        <w:rPr>
          <w:rFonts w:eastAsia="Times New Roman"/>
          <w:sz w:val="24"/>
          <w:szCs w:val="24"/>
        </w:rPr>
        <w:t>-той государственной услуги на</w:t>
      </w:r>
      <w:r>
        <w:rPr>
          <w:rFonts w:eastAsia="Times New Roman"/>
          <w:i/>
          <w:iCs/>
          <w:sz w:val="24"/>
          <w:szCs w:val="24"/>
        </w:rPr>
        <w:t xml:space="preserve"> </w:t>
      </w:r>
      <w:r>
        <w:rPr>
          <w:rFonts w:eastAsia="Times New Roman"/>
          <w:sz w:val="24"/>
          <w:szCs w:val="24"/>
        </w:rPr>
        <w:t>соответствующий финансовый год;</w:t>
      </w:r>
    </w:p>
    <w:p w:rsidR="0060158D" w:rsidRDefault="0060158D">
      <w:pPr>
        <w:spacing w:line="34" w:lineRule="exact"/>
        <w:rPr>
          <w:sz w:val="20"/>
          <w:szCs w:val="20"/>
        </w:rPr>
      </w:pPr>
    </w:p>
    <w:p w:rsidR="0060158D" w:rsidRDefault="00173B4A">
      <w:pPr>
        <w:spacing w:line="223" w:lineRule="auto"/>
        <w:ind w:left="400" w:firstLine="708"/>
        <w:jc w:val="both"/>
        <w:rPr>
          <w:sz w:val="20"/>
          <w:szCs w:val="20"/>
        </w:rPr>
      </w:pPr>
      <w:r>
        <w:rPr>
          <w:rFonts w:eastAsia="Times New Roman"/>
          <w:sz w:val="24"/>
          <w:szCs w:val="24"/>
        </w:rPr>
        <w:t>N</w:t>
      </w:r>
      <w:r>
        <w:rPr>
          <w:rFonts w:eastAsia="Times New Roman"/>
          <w:sz w:val="32"/>
          <w:szCs w:val="32"/>
          <w:vertAlign w:val="superscript"/>
        </w:rPr>
        <w:t>i</w:t>
      </w:r>
      <w:r>
        <w:rPr>
          <w:rFonts w:eastAsia="Times New Roman"/>
          <w:sz w:val="16"/>
          <w:szCs w:val="16"/>
        </w:rPr>
        <w:t>очр</w:t>
      </w:r>
      <w:r>
        <w:rPr>
          <w:rFonts w:eastAsia="Times New Roman"/>
          <w:b/>
          <w:bCs/>
          <w:sz w:val="24"/>
          <w:szCs w:val="24"/>
        </w:rPr>
        <w:t>–</w:t>
      </w:r>
      <w:r>
        <w:rPr>
          <w:rFonts w:eastAsia="Times New Roman"/>
          <w:sz w:val="24"/>
          <w:szCs w:val="24"/>
        </w:rPr>
        <w:t xml:space="preserve"> нормативные затраты на оказание единицы </w:t>
      </w:r>
      <w:r>
        <w:rPr>
          <w:rFonts w:eastAsia="Times New Roman"/>
          <w:i/>
          <w:iCs/>
          <w:sz w:val="24"/>
          <w:szCs w:val="24"/>
        </w:rPr>
        <w:t>i</w:t>
      </w:r>
      <w:r>
        <w:rPr>
          <w:rFonts w:eastAsia="Times New Roman"/>
          <w:sz w:val="24"/>
          <w:szCs w:val="24"/>
        </w:rPr>
        <w:t>-той государственной услуги образовательной организации на соответствующий финансовый год;</w:t>
      </w:r>
    </w:p>
    <w:p w:rsidR="0060158D" w:rsidRDefault="0060158D">
      <w:pPr>
        <w:spacing w:line="55"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k</w:t>
      </w:r>
      <w:r>
        <w:rPr>
          <w:rFonts w:eastAsia="Times New Roman"/>
          <w:i/>
          <w:iCs/>
          <w:sz w:val="16"/>
          <w:szCs w:val="16"/>
        </w:rPr>
        <w:t>t</w:t>
      </w:r>
      <w:r>
        <w:rPr>
          <w:rFonts w:eastAsia="Times New Roman"/>
          <w:b/>
          <w:bCs/>
          <w:sz w:val="24"/>
          <w:szCs w:val="24"/>
        </w:rPr>
        <w:t>–</w:t>
      </w:r>
      <w:r>
        <w:rPr>
          <w:rFonts w:eastAsia="Times New Roman"/>
          <w:i/>
          <w:iCs/>
          <w:sz w:val="24"/>
          <w:szCs w:val="24"/>
        </w:rPr>
        <w:t xml:space="preserve"> </w:t>
      </w:r>
      <w:r>
        <w:rPr>
          <w:rFonts w:eastAsia="Times New Roman"/>
          <w:sz w:val="24"/>
          <w:szCs w:val="24"/>
        </w:rPr>
        <w:t>объем</w:t>
      </w:r>
      <w:r>
        <w:rPr>
          <w:rFonts w:eastAsia="Times New Roman"/>
          <w:i/>
          <w:iCs/>
          <w:sz w:val="24"/>
          <w:szCs w:val="24"/>
        </w:rPr>
        <w:t xml:space="preserve"> i</w:t>
      </w:r>
      <w:r>
        <w:rPr>
          <w:rFonts w:eastAsia="Times New Roman"/>
          <w:sz w:val="24"/>
          <w:szCs w:val="24"/>
        </w:rPr>
        <w:t>-той государственной услуги в соответствии с государственным</w:t>
      </w:r>
      <w:r>
        <w:rPr>
          <w:rFonts w:eastAsia="Times New Roman"/>
          <w:i/>
          <w:iCs/>
          <w:sz w:val="24"/>
          <w:szCs w:val="24"/>
        </w:rPr>
        <w:t xml:space="preserve"> </w:t>
      </w:r>
      <w:r>
        <w:rPr>
          <w:rFonts w:eastAsia="Times New Roman"/>
          <w:sz w:val="24"/>
          <w:szCs w:val="24"/>
        </w:rPr>
        <w:t>(муниципальным) заданием.</w:t>
      </w:r>
    </w:p>
    <w:p w:rsidR="0060158D" w:rsidRDefault="0060158D">
      <w:pPr>
        <w:spacing w:line="25"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60158D" w:rsidRDefault="00173B4A">
      <w:pPr>
        <w:spacing w:line="211" w:lineRule="auto"/>
        <w:ind w:left="1720"/>
        <w:jc w:val="center"/>
        <w:rPr>
          <w:sz w:val="20"/>
          <w:szCs w:val="20"/>
        </w:rPr>
      </w:pPr>
      <w:r>
        <w:rPr>
          <w:rFonts w:eastAsia="Times New Roman"/>
          <w:i/>
          <w:iCs/>
          <w:sz w:val="24"/>
          <w:szCs w:val="24"/>
        </w:rPr>
        <w:t>N</w:t>
      </w:r>
      <w:r>
        <w:rPr>
          <w:rFonts w:eastAsia="Times New Roman"/>
          <w:i/>
          <w:iCs/>
          <w:sz w:val="32"/>
          <w:szCs w:val="32"/>
          <w:vertAlign w:val="superscript"/>
        </w:rPr>
        <w:t>i</w:t>
      </w:r>
      <w:r>
        <w:rPr>
          <w:rFonts w:eastAsia="Times New Roman"/>
          <w:i/>
          <w:iCs/>
          <w:sz w:val="16"/>
          <w:szCs w:val="16"/>
        </w:rPr>
        <w:t>очр=</w:t>
      </w:r>
      <w:r>
        <w:rPr>
          <w:rFonts w:eastAsia="Times New Roman"/>
          <w:i/>
          <w:iCs/>
          <w:sz w:val="24"/>
          <w:szCs w:val="24"/>
        </w:rPr>
        <w:t xml:space="preserve">N </w:t>
      </w:r>
      <w:r>
        <w:rPr>
          <w:rFonts w:eastAsia="Times New Roman"/>
          <w:i/>
          <w:iCs/>
          <w:sz w:val="16"/>
          <w:szCs w:val="16"/>
        </w:rPr>
        <w:t>гу+</w:t>
      </w:r>
      <w:r>
        <w:rPr>
          <w:rFonts w:eastAsia="Times New Roman"/>
          <w:i/>
          <w:iCs/>
          <w:sz w:val="24"/>
          <w:szCs w:val="24"/>
        </w:rPr>
        <w:t>N</w:t>
      </w:r>
      <w:r>
        <w:rPr>
          <w:rFonts w:eastAsia="Times New Roman"/>
          <w:i/>
          <w:iCs/>
          <w:sz w:val="16"/>
          <w:szCs w:val="16"/>
        </w:rPr>
        <w:t>он</w:t>
      </w:r>
      <w:r>
        <w:rPr>
          <w:rFonts w:eastAsia="Times New Roman"/>
          <w:i/>
          <w:iCs/>
          <w:sz w:val="24"/>
          <w:szCs w:val="24"/>
        </w:rPr>
        <w:t>,</w:t>
      </w:r>
      <w:r>
        <w:rPr>
          <w:rFonts w:eastAsia="Times New Roman"/>
          <w:sz w:val="24"/>
          <w:szCs w:val="24"/>
        </w:rPr>
        <w:t>где</w:t>
      </w:r>
    </w:p>
    <w:p w:rsidR="0060158D" w:rsidRDefault="0060158D">
      <w:pPr>
        <w:spacing w:line="1" w:lineRule="exact"/>
        <w:rPr>
          <w:sz w:val="20"/>
          <w:szCs w:val="20"/>
        </w:rPr>
      </w:pPr>
    </w:p>
    <w:p w:rsidR="0060158D" w:rsidRDefault="00173B4A">
      <w:pPr>
        <w:spacing w:line="221" w:lineRule="auto"/>
        <w:ind w:left="400" w:firstLine="708"/>
        <w:jc w:val="both"/>
        <w:rPr>
          <w:sz w:val="20"/>
          <w:szCs w:val="20"/>
        </w:rPr>
      </w:pPr>
      <w:r>
        <w:rPr>
          <w:rFonts w:eastAsia="Times New Roman"/>
          <w:i/>
          <w:iCs/>
          <w:sz w:val="24"/>
          <w:szCs w:val="24"/>
        </w:rPr>
        <w:t>N</w:t>
      </w:r>
      <w:r>
        <w:rPr>
          <w:rFonts w:eastAsia="Times New Roman"/>
          <w:i/>
          <w:iCs/>
          <w:sz w:val="32"/>
          <w:szCs w:val="32"/>
          <w:vertAlign w:val="superscript"/>
        </w:rPr>
        <w:t>i</w:t>
      </w:r>
      <w:r>
        <w:rPr>
          <w:rFonts w:eastAsia="Times New Roman"/>
          <w:i/>
          <w:iCs/>
          <w:sz w:val="16"/>
          <w:szCs w:val="16"/>
        </w:rPr>
        <w:t>очр</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нормативные затраты на оказание единицы</w:t>
      </w:r>
      <w:r>
        <w:rPr>
          <w:rFonts w:eastAsia="Times New Roman"/>
          <w:i/>
          <w:iCs/>
          <w:sz w:val="24"/>
          <w:szCs w:val="24"/>
        </w:rPr>
        <w:t xml:space="preserve"> </w:t>
      </w:r>
      <w:r>
        <w:rPr>
          <w:rFonts w:eastAsia="Times New Roman"/>
          <w:sz w:val="24"/>
          <w:szCs w:val="24"/>
        </w:rPr>
        <w:t>i-той государственной услуги</w:t>
      </w:r>
      <w:r>
        <w:rPr>
          <w:rFonts w:eastAsia="Times New Roman"/>
          <w:i/>
          <w:iCs/>
          <w:sz w:val="24"/>
          <w:szCs w:val="24"/>
        </w:rPr>
        <w:t xml:space="preserve"> </w:t>
      </w:r>
      <w:r>
        <w:rPr>
          <w:rFonts w:eastAsia="Times New Roman"/>
          <w:sz w:val="24"/>
          <w:szCs w:val="24"/>
        </w:rPr>
        <w:t>образовательной организации на соответствующий финансовый год;</w:t>
      </w:r>
    </w:p>
    <w:p w:rsidR="0060158D" w:rsidRDefault="0060158D">
      <w:pPr>
        <w:spacing w:line="55"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N</w:t>
      </w:r>
      <w:r>
        <w:rPr>
          <w:rFonts w:eastAsia="Times New Roman"/>
          <w:i/>
          <w:iCs/>
          <w:sz w:val="16"/>
          <w:szCs w:val="16"/>
        </w:rPr>
        <w:t>гу</w:t>
      </w:r>
      <w:r>
        <w:rPr>
          <w:rFonts w:eastAsia="Times New Roman"/>
          <w:b/>
          <w:bCs/>
          <w:sz w:val="24"/>
          <w:szCs w:val="24"/>
        </w:rPr>
        <w:t>–</w:t>
      </w:r>
      <w:r>
        <w:rPr>
          <w:rFonts w:eastAsia="Times New Roman"/>
          <w:sz w:val="24"/>
          <w:szCs w:val="24"/>
        </w:rPr>
        <w:t>нормативные затраты,</w:t>
      </w:r>
      <w:r>
        <w:rPr>
          <w:rFonts w:eastAsia="Times New Roman"/>
          <w:i/>
          <w:iCs/>
          <w:sz w:val="24"/>
          <w:szCs w:val="24"/>
        </w:rPr>
        <w:t xml:space="preserve"> </w:t>
      </w:r>
      <w:r>
        <w:rPr>
          <w:rFonts w:eastAsia="Times New Roman"/>
          <w:sz w:val="24"/>
          <w:szCs w:val="24"/>
        </w:rPr>
        <w:t>непосредственно связанные с оказанием</w:t>
      </w:r>
      <w:r>
        <w:rPr>
          <w:rFonts w:eastAsia="Times New Roman"/>
          <w:i/>
          <w:iCs/>
          <w:sz w:val="24"/>
          <w:szCs w:val="24"/>
        </w:rPr>
        <w:t xml:space="preserve"> </w:t>
      </w:r>
      <w:r>
        <w:rPr>
          <w:rFonts w:eastAsia="Times New Roman"/>
          <w:sz w:val="24"/>
          <w:szCs w:val="24"/>
        </w:rPr>
        <w:t>государственной услуги;</w:t>
      </w:r>
    </w:p>
    <w:p w:rsidR="0060158D" w:rsidRDefault="0060158D">
      <w:pPr>
        <w:spacing w:line="15" w:lineRule="exact"/>
        <w:rPr>
          <w:sz w:val="20"/>
          <w:szCs w:val="20"/>
        </w:rPr>
      </w:pPr>
    </w:p>
    <w:p w:rsidR="0060158D" w:rsidRDefault="00173B4A">
      <w:pPr>
        <w:ind w:left="1120"/>
        <w:rPr>
          <w:sz w:val="20"/>
          <w:szCs w:val="20"/>
        </w:rPr>
      </w:pPr>
      <w:r>
        <w:rPr>
          <w:rFonts w:eastAsia="Times New Roman"/>
          <w:i/>
          <w:iCs/>
          <w:sz w:val="24"/>
          <w:szCs w:val="24"/>
        </w:rPr>
        <w:t>N</w:t>
      </w:r>
      <w:r>
        <w:rPr>
          <w:rFonts w:eastAsia="Times New Roman"/>
          <w:i/>
          <w:iCs/>
          <w:sz w:val="16"/>
          <w:szCs w:val="16"/>
        </w:rPr>
        <w:t>он</w:t>
      </w:r>
      <w:r>
        <w:rPr>
          <w:rFonts w:eastAsia="Times New Roman"/>
          <w:b/>
          <w:bCs/>
          <w:sz w:val="24"/>
          <w:szCs w:val="24"/>
        </w:rPr>
        <w:t>–</w:t>
      </w:r>
      <w:r>
        <w:rPr>
          <w:rFonts w:eastAsia="Times New Roman"/>
          <w:i/>
          <w:iCs/>
          <w:sz w:val="24"/>
          <w:szCs w:val="24"/>
        </w:rPr>
        <w:t xml:space="preserve"> </w:t>
      </w:r>
      <w:r>
        <w:rPr>
          <w:rFonts w:eastAsia="Times New Roman"/>
          <w:sz w:val="24"/>
          <w:szCs w:val="24"/>
        </w:rPr>
        <w:t>нормативные затраты на общехозяйственные нужды.</w:t>
      </w:r>
    </w:p>
    <w:p w:rsidR="0060158D" w:rsidRDefault="0060158D">
      <w:pPr>
        <w:spacing w:line="50" w:lineRule="exact"/>
        <w:rPr>
          <w:sz w:val="20"/>
          <w:szCs w:val="20"/>
        </w:rPr>
      </w:pPr>
    </w:p>
    <w:p w:rsidR="0060158D" w:rsidRDefault="00173B4A">
      <w:pPr>
        <w:spacing w:line="265" w:lineRule="auto"/>
        <w:ind w:left="400" w:firstLine="708"/>
        <w:jc w:val="both"/>
        <w:rPr>
          <w:sz w:val="20"/>
          <w:szCs w:val="20"/>
        </w:rPr>
      </w:pPr>
      <w:r>
        <w:rPr>
          <w:rFonts w:eastAsia="Times New Roman"/>
          <w:sz w:val="24"/>
          <w:szCs w:val="24"/>
        </w:rPr>
        <w:t>Нормативные затраты, непосредственно связанные с оказанием государственной услуги на соответствующий финансовый год определяется по формуле:</w:t>
      </w:r>
    </w:p>
    <w:p w:rsidR="0060158D" w:rsidRDefault="0060158D">
      <w:pPr>
        <w:spacing w:line="18" w:lineRule="exact"/>
        <w:rPr>
          <w:sz w:val="20"/>
          <w:szCs w:val="20"/>
        </w:rPr>
      </w:pPr>
    </w:p>
    <w:p w:rsidR="0060158D" w:rsidRDefault="00173B4A">
      <w:pPr>
        <w:ind w:left="1720"/>
        <w:jc w:val="center"/>
        <w:rPr>
          <w:sz w:val="20"/>
          <w:szCs w:val="20"/>
        </w:rPr>
      </w:pPr>
      <w:r>
        <w:rPr>
          <w:rFonts w:eastAsia="Times New Roman"/>
          <w:i/>
          <w:iCs/>
          <w:sz w:val="24"/>
          <w:szCs w:val="24"/>
        </w:rPr>
        <w:t>N</w:t>
      </w:r>
      <w:r>
        <w:rPr>
          <w:rFonts w:eastAsia="Times New Roman"/>
          <w:sz w:val="16"/>
          <w:szCs w:val="16"/>
        </w:rPr>
        <w:t>гу</w:t>
      </w:r>
      <w:r>
        <w:rPr>
          <w:rFonts w:eastAsia="Times New Roman"/>
          <w:i/>
          <w:iCs/>
          <w:sz w:val="24"/>
          <w:szCs w:val="24"/>
        </w:rPr>
        <w:t>= N</w:t>
      </w:r>
      <w:r>
        <w:rPr>
          <w:rFonts w:eastAsia="Times New Roman"/>
          <w:i/>
          <w:iCs/>
          <w:sz w:val="16"/>
          <w:szCs w:val="16"/>
        </w:rPr>
        <w:t>oтгу</w:t>
      </w:r>
      <w:r>
        <w:rPr>
          <w:rFonts w:eastAsia="Times New Roman"/>
          <w:i/>
          <w:iCs/>
          <w:sz w:val="24"/>
          <w:szCs w:val="24"/>
        </w:rPr>
        <w:t xml:space="preserve"> </w:t>
      </w:r>
      <w:r>
        <w:rPr>
          <w:rFonts w:eastAsia="Times New Roman"/>
          <w:i/>
          <w:iCs/>
          <w:sz w:val="16"/>
          <w:szCs w:val="16"/>
        </w:rPr>
        <w:t>+</w:t>
      </w:r>
      <w:r>
        <w:rPr>
          <w:rFonts w:eastAsia="Times New Roman"/>
          <w:i/>
          <w:iCs/>
          <w:sz w:val="24"/>
          <w:szCs w:val="24"/>
        </w:rPr>
        <w:t>N</w:t>
      </w:r>
      <w:r>
        <w:rPr>
          <w:rFonts w:eastAsia="Times New Roman"/>
          <w:i/>
          <w:iCs/>
          <w:sz w:val="16"/>
          <w:szCs w:val="16"/>
        </w:rPr>
        <w:t>yp</w:t>
      </w:r>
      <w:r>
        <w:rPr>
          <w:rFonts w:eastAsia="Times New Roman"/>
          <w:i/>
          <w:iCs/>
          <w:sz w:val="24"/>
          <w:szCs w:val="24"/>
        </w:rPr>
        <w:t xml:space="preserve">, </w:t>
      </w:r>
      <w:r>
        <w:rPr>
          <w:rFonts w:eastAsia="Times New Roman"/>
          <w:sz w:val="24"/>
          <w:szCs w:val="24"/>
        </w:rPr>
        <w:t>где</w:t>
      </w:r>
    </w:p>
    <w:p w:rsidR="0060158D" w:rsidRDefault="0060158D">
      <w:pPr>
        <w:spacing w:line="50"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N</w:t>
      </w:r>
      <w:r>
        <w:rPr>
          <w:rFonts w:eastAsia="Times New Roman"/>
          <w:i/>
          <w:iCs/>
          <w:sz w:val="16"/>
          <w:szCs w:val="16"/>
        </w:rPr>
        <w:t>гу</w:t>
      </w:r>
      <w:r>
        <w:rPr>
          <w:rFonts w:eastAsia="Times New Roman"/>
          <w:b/>
          <w:bCs/>
          <w:sz w:val="24"/>
          <w:szCs w:val="24"/>
        </w:rPr>
        <w:t>–</w:t>
      </w:r>
      <w:r>
        <w:rPr>
          <w:rFonts w:eastAsia="Times New Roman"/>
          <w:i/>
          <w:iCs/>
          <w:sz w:val="24"/>
          <w:szCs w:val="24"/>
        </w:rPr>
        <w:t xml:space="preserve"> </w:t>
      </w:r>
      <w:r>
        <w:rPr>
          <w:rFonts w:eastAsia="Times New Roman"/>
          <w:sz w:val="24"/>
          <w:szCs w:val="24"/>
        </w:rPr>
        <w:t>нормативные затраты,</w:t>
      </w:r>
      <w:r>
        <w:rPr>
          <w:rFonts w:eastAsia="Times New Roman"/>
          <w:i/>
          <w:iCs/>
          <w:sz w:val="24"/>
          <w:szCs w:val="24"/>
        </w:rPr>
        <w:t xml:space="preserve"> </w:t>
      </w:r>
      <w:r>
        <w:rPr>
          <w:rFonts w:eastAsia="Times New Roman"/>
          <w:sz w:val="24"/>
          <w:szCs w:val="24"/>
        </w:rPr>
        <w:t>непосредственно связанные с оказанием</w:t>
      </w:r>
      <w:r>
        <w:rPr>
          <w:rFonts w:eastAsia="Times New Roman"/>
          <w:i/>
          <w:iCs/>
          <w:sz w:val="24"/>
          <w:szCs w:val="24"/>
        </w:rPr>
        <w:t xml:space="preserve"> </w:t>
      </w:r>
      <w:r>
        <w:rPr>
          <w:rFonts w:eastAsia="Times New Roman"/>
          <w:sz w:val="24"/>
          <w:szCs w:val="24"/>
        </w:rPr>
        <w:t>государственной услуги на соответствующий финансовый год;</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i/>
          <w:iCs/>
          <w:sz w:val="24"/>
          <w:szCs w:val="24"/>
        </w:rPr>
        <w:t>N</w:t>
      </w:r>
      <w:r>
        <w:rPr>
          <w:rFonts w:eastAsia="Times New Roman"/>
          <w:i/>
          <w:iCs/>
          <w:sz w:val="16"/>
          <w:szCs w:val="16"/>
        </w:rPr>
        <w:t>omгy</w:t>
      </w:r>
      <w:r>
        <w:rPr>
          <w:rFonts w:eastAsia="Times New Roman"/>
          <w:b/>
          <w:bCs/>
          <w:sz w:val="24"/>
          <w:szCs w:val="24"/>
        </w:rPr>
        <w:t>–</w:t>
      </w:r>
      <w:r>
        <w:rPr>
          <w:rFonts w:eastAsia="Times New Roman"/>
          <w:i/>
          <w:iCs/>
          <w:sz w:val="24"/>
          <w:szCs w:val="24"/>
        </w:rPr>
        <w:t xml:space="preserve"> </w:t>
      </w:r>
      <w:r>
        <w:rPr>
          <w:rFonts w:eastAsia="Times New Roman"/>
          <w:sz w:val="24"/>
          <w:szCs w:val="24"/>
        </w:rPr>
        <w:t>нормативные затраты на оплату труда и начисления навыплаты по оплате</w:t>
      </w:r>
      <w:r>
        <w:rPr>
          <w:rFonts w:eastAsia="Times New Roman"/>
          <w:i/>
          <w:iCs/>
          <w:sz w:val="24"/>
          <w:szCs w:val="24"/>
        </w:rPr>
        <w:t xml:space="preserve"> </w:t>
      </w:r>
      <w:r>
        <w:rPr>
          <w:rFonts w:eastAsia="Times New Roman"/>
          <w:sz w:val="24"/>
          <w:szCs w:val="24"/>
        </w:rPr>
        <w:t>труда персонала, принимающего непосредственное участие в оказании государственной услуги;</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i/>
          <w:iCs/>
          <w:sz w:val="24"/>
          <w:szCs w:val="24"/>
        </w:rPr>
        <w:t>N</w:t>
      </w:r>
      <w:r>
        <w:rPr>
          <w:rFonts w:eastAsia="Times New Roman"/>
          <w:i/>
          <w:iCs/>
          <w:sz w:val="16"/>
          <w:szCs w:val="16"/>
        </w:rPr>
        <w:t>yp</w:t>
      </w:r>
      <w:r>
        <w:rPr>
          <w:rFonts w:eastAsia="Times New Roman"/>
          <w:b/>
          <w:bCs/>
          <w:sz w:val="24"/>
          <w:szCs w:val="24"/>
        </w:rPr>
        <w:t>–</w:t>
      </w:r>
      <w:r>
        <w:rPr>
          <w:rFonts w:eastAsia="Times New Roman"/>
          <w:i/>
          <w:iCs/>
          <w:sz w:val="24"/>
          <w:szCs w:val="24"/>
        </w:rPr>
        <w:t xml:space="preserve"> </w:t>
      </w:r>
      <w:r>
        <w:rPr>
          <w:rFonts w:eastAsia="Times New Roman"/>
          <w:sz w:val="24"/>
          <w:szCs w:val="24"/>
        </w:rPr>
        <w:t>нормативные затраты на расходные материалы в соответствии со</w:t>
      </w:r>
      <w:r>
        <w:rPr>
          <w:rFonts w:eastAsia="Times New Roman"/>
          <w:i/>
          <w:iCs/>
          <w:sz w:val="24"/>
          <w:szCs w:val="24"/>
        </w:rPr>
        <w:t xml:space="preserve"> </w:t>
      </w:r>
      <w:r>
        <w:rPr>
          <w:rFonts w:eastAsia="Times New Roman"/>
          <w:sz w:val="24"/>
          <w:szCs w:val="24"/>
        </w:rPr>
        <w:t>стандартами качества оказания услуги.</w:t>
      </w:r>
    </w:p>
    <w:p w:rsidR="0060158D" w:rsidRDefault="0060158D">
      <w:pPr>
        <w:spacing w:line="26" w:lineRule="exact"/>
        <w:rPr>
          <w:sz w:val="20"/>
          <w:szCs w:val="20"/>
        </w:rPr>
      </w:pPr>
    </w:p>
    <w:p w:rsidR="0060158D" w:rsidRDefault="00173B4A">
      <w:pPr>
        <w:spacing w:line="273" w:lineRule="auto"/>
        <w:ind w:left="400" w:firstLine="708"/>
        <w:jc w:val="both"/>
        <w:rPr>
          <w:sz w:val="20"/>
          <w:szCs w:val="20"/>
        </w:rPr>
      </w:pPr>
      <w:r>
        <w:rPr>
          <w:rFonts w:eastAsia="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0158D" w:rsidRDefault="0060158D">
      <w:pPr>
        <w:spacing w:line="20"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60158D" w:rsidRDefault="0060158D">
      <w:pPr>
        <w:spacing w:line="19"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w:t>
      </w:r>
    </w:p>
    <w:p w:rsidR="0060158D" w:rsidRDefault="0060158D">
      <w:pPr>
        <w:spacing w:line="264" w:lineRule="exact"/>
        <w:rPr>
          <w:sz w:val="20"/>
          <w:szCs w:val="20"/>
        </w:rPr>
      </w:pPr>
    </w:p>
    <w:p w:rsidR="0060158D" w:rsidRDefault="00173B4A">
      <w:pPr>
        <w:ind w:right="-399"/>
        <w:jc w:val="center"/>
        <w:rPr>
          <w:sz w:val="20"/>
          <w:szCs w:val="20"/>
        </w:rPr>
      </w:pPr>
      <w:r>
        <w:rPr>
          <w:rFonts w:eastAsia="Times New Roman"/>
          <w:sz w:val="24"/>
          <w:szCs w:val="24"/>
        </w:rPr>
        <w:t>350</w:t>
      </w:r>
    </w:p>
    <w:p w:rsidR="0060158D" w:rsidRDefault="0060158D">
      <w:pPr>
        <w:sectPr w:rsidR="0060158D">
          <w:pgSz w:w="11900" w:h="16838"/>
          <w:pgMar w:top="1130" w:right="846" w:bottom="326" w:left="1440" w:header="0" w:footer="0" w:gutter="0"/>
          <w:cols w:space="720" w:equalWidth="0">
            <w:col w:w="9620"/>
          </w:cols>
        </w:sectPr>
      </w:pPr>
    </w:p>
    <w:p w:rsidR="0060158D" w:rsidRDefault="00173B4A">
      <w:pPr>
        <w:spacing w:line="271" w:lineRule="auto"/>
        <w:ind w:left="400"/>
        <w:jc w:val="both"/>
        <w:rPr>
          <w:sz w:val="20"/>
          <w:szCs w:val="20"/>
        </w:rPr>
      </w:pPr>
      <w:bookmarkStart w:id="325" w:name="page351"/>
      <w:bookmarkEnd w:id="325"/>
      <w:r>
        <w:rPr>
          <w:rFonts w:eastAsia="Times New Roman"/>
          <w:sz w:val="24"/>
          <w:szCs w:val="24"/>
        </w:rP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60158D" w:rsidRDefault="0060158D">
      <w:pPr>
        <w:spacing w:line="18" w:lineRule="exact"/>
        <w:rPr>
          <w:sz w:val="20"/>
          <w:szCs w:val="20"/>
        </w:rPr>
      </w:pPr>
    </w:p>
    <w:p w:rsidR="0060158D" w:rsidRDefault="00173B4A">
      <w:pPr>
        <w:spacing w:line="271" w:lineRule="auto"/>
        <w:ind w:left="400" w:right="20" w:firstLine="708"/>
        <w:jc w:val="both"/>
        <w:rPr>
          <w:sz w:val="20"/>
          <w:szCs w:val="20"/>
        </w:rPr>
      </w:pPr>
      <w:r>
        <w:rPr>
          <w:rFonts w:eastAsia="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60158D" w:rsidRDefault="0060158D">
      <w:pPr>
        <w:spacing w:line="18"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реализация образовательных программ основного общего образования может определяться по формуле:</w:t>
      </w:r>
    </w:p>
    <w:p w:rsidR="0060158D" w:rsidRDefault="00173B4A">
      <w:pPr>
        <w:spacing w:line="231" w:lineRule="auto"/>
        <w:ind w:left="1720"/>
        <w:jc w:val="center"/>
        <w:rPr>
          <w:sz w:val="20"/>
          <w:szCs w:val="20"/>
        </w:rPr>
      </w:pPr>
      <w:r>
        <w:rPr>
          <w:rFonts w:eastAsia="Times New Roman"/>
          <w:i/>
          <w:iCs/>
          <w:sz w:val="24"/>
          <w:szCs w:val="24"/>
        </w:rPr>
        <w:t>N</w:t>
      </w:r>
      <w:r>
        <w:rPr>
          <w:rFonts w:eastAsia="Times New Roman"/>
          <w:i/>
          <w:iCs/>
          <w:sz w:val="16"/>
          <w:szCs w:val="16"/>
        </w:rPr>
        <w:t>отгу</w:t>
      </w:r>
      <w:r>
        <w:rPr>
          <w:rFonts w:eastAsia="Times New Roman"/>
          <w:i/>
          <w:iCs/>
          <w:sz w:val="24"/>
          <w:szCs w:val="24"/>
        </w:rPr>
        <w:t xml:space="preserve"> = W</w:t>
      </w:r>
      <w:r>
        <w:rPr>
          <w:rFonts w:eastAsia="Times New Roman"/>
          <w:i/>
          <w:iCs/>
          <w:sz w:val="16"/>
          <w:szCs w:val="16"/>
        </w:rPr>
        <w:t>er</w:t>
      </w:r>
      <w:r>
        <w:rPr>
          <w:rFonts w:eastAsia="Times New Roman"/>
          <w:i/>
          <w:iCs/>
          <w:sz w:val="24"/>
          <w:szCs w:val="24"/>
        </w:rPr>
        <w:t>× 12 × К</w:t>
      </w:r>
      <w:r>
        <w:rPr>
          <w:rFonts w:eastAsia="Times New Roman"/>
          <w:i/>
          <w:iCs/>
          <w:sz w:val="32"/>
          <w:szCs w:val="32"/>
          <w:vertAlign w:val="superscript"/>
        </w:rPr>
        <w:t>1</w:t>
      </w:r>
      <w:r>
        <w:rPr>
          <w:rFonts w:eastAsia="Times New Roman"/>
          <w:i/>
          <w:iCs/>
          <w:sz w:val="24"/>
          <w:szCs w:val="24"/>
        </w:rPr>
        <w:t>× К</w:t>
      </w:r>
      <w:r>
        <w:rPr>
          <w:rFonts w:eastAsia="Times New Roman"/>
          <w:i/>
          <w:iCs/>
          <w:sz w:val="32"/>
          <w:szCs w:val="32"/>
          <w:vertAlign w:val="superscript"/>
        </w:rPr>
        <w:t>2</w:t>
      </w:r>
      <w:r>
        <w:rPr>
          <w:rFonts w:eastAsia="Times New Roman"/>
          <w:i/>
          <w:iCs/>
          <w:sz w:val="24"/>
          <w:szCs w:val="24"/>
        </w:rPr>
        <w:t>× К</w:t>
      </w:r>
      <w:r>
        <w:rPr>
          <w:rFonts w:eastAsia="Times New Roman"/>
          <w:i/>
          <w:iCs/>
          <w:sz w:val="32"/>
          <w:szCs w:val="32"/>
          <w:vertAlign w:val="superscript"/>
        </w:rPr>
        <w:t>3</w:t>
      </w:r>
      <w:r>
        <w:rPr>
          <w:rFonts w:eastAsia="Times New Roman"/>
          <w:sz w:val="24"/>
          <w:szCs w:val="24"/>
        </w:rPr>
        <w:t>,где:</w:t>
      </w:r>
    </w:p>
    <w:p w:rsidR="0060158D" w:rsidRDefault="0060158D">
      <w:pPr>
        <w:spacing w:line="1"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N</w:t>
      </w:r>
      <w:r>
        <w:rPr>
          <w:rFonts w:eastAsia="Times New Roman"/>
          <w:i/>
          <w:iCs/>
          <w:sz w:val="16"/>
          <w:szCs w:val="16"/>
        </w:rPr>
        <w:t>отгу</w:t>
      </w:r>
      <w:r>
        <w:rPr>
          <w:rFonts w:eastAsia="Times New Roman"/>
          <w:b/>
          <w:bCs/>
          <w:sz w:val="24"/>
          <w:szCs w:val="24"/>
        </w:rPr>
        <w:t>–</w:t>
      </w:r>
      <w:r>
        <w:rPr>
          <w:rFonts w:eastAsia="Times New Roman"/>
          <w:sz w:val="24"/>
          <w:szCs w:val="24"/>
        </w:rPr>
        <w:t>нормативные затраты на оплату труда и начисления на выплаты по оплате</w:t>
      </w:r>
      <w:r>
        <w:rPr>
          <w:rFonts w:eastAsia="Times New Roman"/>
          <w:i/>
          <w:iCs/>
          <w:sz w:val="24"/>
          <w:szCs w:val="24"/>
        </w:rPr>
        <w:t xml:space="preserve"> </w:t>
      </w:r>
      <w:r>
        <w:rPr>
          <w:rFonts w:eastAsia="Times New Roman"/>
          <w:sz w:val="24"/>
          <w:szCs w:val="24"/>
        </w:rPr>
        <w:t>труда персонала, принимающего непосредственное участие в оказании государственной услуги по предоставлению основного общего образования;</w:t>
      </w:r>
    </w:p>
    <w:p w:rsidR="0060158D" w:rsidRDefault="0060158D">
      <w:pPr>
        <w:spacing w:line="23" w:lineRule="exact"/>
        <w:rPr>
          <w:sz w:val="20"/>
          <w:szCs w:val="20"/>
        </w:rPr>
      </w:pPr>
    </w:p>
    <w:p w:rsidR="0060158D" w:rsidRDefault="00173B4A">
      <w:pPr>
        <w:spacing w:line="266" w:lineRule="auto"/>
        <w:ind w:left="400" w:firstLine="708"/>
        <w:jc w:val="both"/>
        <w:rPr>
          <w:sz w:val="20"/>
          <w:szCs w:val="20"/>
        </w:rPr>
      </w:pPr>
      <w:r>
        <w:rPr>
          <w:rFonts w:eastAsia="Times New Roman"/>
          <w:i/>
          <w:iCs/>
          <w:sz w:val="24"/>
          <w:szCs w:val="24"/>
        </w:rPr>
        <w:t>W</w:t>
      </w:r>
      <w:r>
        <w:rPr>
          <w:rFonts w:eastAsia="Times New Roman"/>
          <w:i/>
          <w:iCs/>
          <w:sz w:val="16"/>
          <w:szCs w:val="16"/>
        </w:rPr>
        <w:t>er</w:t>
      </w:r>
      <w:r>
        <w:rPr>
          <w:rFonts w:eastAsia="Times New Roman"/>
          <w:i/>
          <w:iCs/>
          <w:sz w:val="24"/>
          <w:szCs w:val="24"/>
        </w:rPr>
        <w:t xml:space="preserve">– </w:t>
      </w:r>
      <w:r>
        <w:rPr>
          <w:rFonts w:eastAsia="Times New Roman"/>
          <w:sz w:val="24"/>
          <w:szCs w:val="24"/>
        </w:rPr>
        <w:t>среднемесячная заработная плата в экономике соответствующего региона в</w:t>
      </w:r>
      <w:r>
        <w:rPr>
          <w:rFonts w:eastAsia="Times New Roman"/>
          <w:i/>
          <w:iCs/>
          <w:sz w:val="24"/>
          <w:szCs w:val="24"/>
        </w:rPr>
        <w:t xml:space="preserve"> </w:t>
      </w:r>
      <w:r>
        <w:rPr>
          <w:rFonts w:eastAsia="Times New Roman"/>
          <w:sz w:val="24"/>
          <w:szCs w:val="24"/>
        </w:rPr>
        <w:t>предшествующем году, руб./мес.;</w:t>
      </w:r>
    </w:p>
    <w:p w:rsidR="0060158D" w:rsidRDefault="0060158D">
      <w:pPr>
        <w:spacing w:line="12" w:lineRule="exact"/>
        <w:rPr>
          <w:sz w:val="20"/>
          <w:szCs w:val="20"/>
        </w:rPr>
      </w:pPr>
    </w:p>
    <w:p w:rsidR="0060158D" w:rsidRDefault="00173B4A">
      <w:pPr>
        <w:ind w:left="1120"/>
        <w:rPr>
          <w:sz w:val="20"/>
          <w:szCs w:val="20"/>
        </w:rPr>
      </w:pPr>
      <w:r>
        <w:rPr>
          <w:rFonts w:eastAsia="Times New Roman"/>
          <w:i/>
          <w:iCs/>
          <w:sz w:val="24"/>
          <w:szCs w:val="24"/>
        </w:rPr>
        <w:t xml:space="preserve">12 – </w:t>
      </w:r>
      <w:r>
        <w:rPr>
          <w:rFonts w:eastAsia="Times New Roman"/>
          <w:sz w:val="24"/>
          <w:szCs w:val="24"/>
        </w:rPr>
        <w:t>количество месяцев в году;</w:t>
      </w:r>
    </w:p>
    <w:p w:rsidR="0060158D" w:rsidRDefault="0060158D">
      <w:pPr>
        <w:spacing w:line="33" w:lineRule="exact"/>
        <w:rPr>
          <w:sz w:val="20"/>
          <w:szCs w:val="20"/>
        </w:rPr>
      </w:pPr>
    </w:p>
    <w:p w:rsidR="0060158D" w:rsidRDefault="00173B4A">
      <w:pPr>
        <w:spacing w:line="223" w:lineRule="auto"/>
        <w:ind w:left="400" w:firstLine="708"/>
        <w:jc w:val="both"/>
        <w:rPr>
          <w:sz w:val="20"/>
          <w:szCs w:val="20"/>
        </w:rPr>
      </w:pPr>
      <w:r>
        <w:rPr>
          <w:rFonts w:eastAsia="Times New Roman"/>
          <w:i/>
          <w:iCs/>
          <w:sz w:val="24"/>
          <w:szCs w:val="24"/>
        </w:rPr>
        <w:t>K</w:t>
      </w:r>
      <w:r>
        <w:rPr>
          <w:rFonts w:eastAsia="Times New Roman"/>
          <w:i/>
          <w:iCs/>
          <w:sz w:val="32"/>
          <w:szCs w:val="32"/>
          <w:vertAlign w:val="superscript"/>
        </w:rPr>
        <w:t>1</w:t>
      </w:r>
      <w:r>
        <w:rPr>
          <w:rFonts w:eastAsia="Times New Roman"/>
          <w:i/>
          <w:iCs/>
          <w:sz w:val="24"/>
          <w:szCs w:val="24"/>
        </w:rPr>
        <w:t xml:space="preserve"> – </w:t>
      </w:r>
      <w:r>
        <w:rPr>
          <w:rFonts w:eastAsia="Times New Roman"/>
          <w:sz w:val="24"/>
          <w:szCs w:val="24"/>
        </w:rPr>
        <w:t>коэффициент,</w:t>
      </w:r>
      <w:r>
        <w:rPr>
          <w:rFonts w:eastAsia="Times New Roman"/>
          <w:i/>
          <w:iCs/>
          <w:sz w:val="24"/>
          <w:szCs w:val="24"/>
        </w:rPr>
        <w:t xml:space="preserve"> </w:t>
      </w:r>
      <w:r>
        <w:rPr>
          <w:rFonts w:eastAsia="Times New Roman"/>
          <w:sz w:val="24"/>
          <w:szCs w:val="24"/>
        </w:rPr>
        <w:t>учитывающий специфику образовательной программы или</w:t>
      </w:r>
      <w:r>
        <w:rPr>
          <w:rFonts w:eastAsia="Times New Roman"/>
          <w:i/>
          <w:iCs/>
          <w:sz w:val="24"/>
          <w:szCs w:val="24"/>
        </w:rPr>
        <w:t xml:space="preserve"> </w:t>
      </w:r>
      <w:r>
        <w:rPr>
          <w:rFonts w:eastAsia="Times New Roman"/>
          <w:sz w:val="24"/>
          <w:szCs w:val="24"/>
        </w:rPr>
        <w:t>категорию обучающихся (при их наличии);</w:t>
      </w:r>
    </w:p>
    <w:p w:rsidR="0060158D" w:rsidRDefault="0060158D">
      <w:pPr>
        <w:spacing w:line="38" w:lineRule="exact"/>
        <w:rPr>
          <w:sz w:val="20"/>
          <w:szCs w:val="20"/>
        </w:rPr>
      </w:pPr>
    </w:p>
    <w:p w:rsidR="0060158D" w:rsidRDefault="00173B4A">
      <w:pPr>
        <w:spacing w:line="223" w:lineRule="auto"/>
        <w:ind w:left="400" w:firstLine="708"/>
        <w:jc w:val="both"/>
        <w:rPr>
          <w:sz w:val="20"/>
          <w:szCs w:val="20"/>
        </w:rPr>
      </w:pPr>
      <w:r>
        <w:rPr>
          <w:rFonts w:eastAsia="Times New Roman"/>
          <w:i/>
          <w:iCs/>
          <w:sz w:val="24"/>
          <w:szCs w:val="24"/>
        </w:rPr>
        <w:t>K</w:t>
      </w:r>
      <w:r>
        <w:rPr>
          <w:rFonts w:eastAsia="Times New Roman"/>
          <w:i/>
          <w:iCs/>
          <w:sz w:val="32"/>
          <w:szCs w:val="32"/>
          <w:vertAlign w:val="superscript"/>
        </w:rPr>
        <w:t>2</w:t>
      </w:r>
      <w:r>
        <w:rPr>
          <w:rFonts w:eastAsia="Times New Roman"/>
          <w:i/>
          <w:iCs/>
          <w:sz w:val="24"/>
          <w:szCs w:val="24"/>
        </w:rPr>
        <w:t xml:space="preserve">– </w:t>
      </w:r>
      <w:r>
        <w:rPr>
          <w:rFonts w:eastAsia="Times New Roman"/>
          <w:sz w:val="24"/>
          <w:szCs w:val="24"/>
        </w:rPr>
        <w:t>коэффициент страховых взносов на выплаты по оплате труда.</w:t>
      </w:r>
      <w:r>
        <w:rPr>
          <w:rFonts w:eastAsia="Times New Roman"/>
          <w:i/>
          <w:iCs/>
          <w:sz w:val="24"/>
          <w:szCs w:val="24"/>
        </w:rPr>
        <w:t xml:space="preserve"> </w:t>
      </w:r>
      <w:r>
        <w:rPr>
          <w:rFonts w:eastAsia="Times New Roman"/>
          <w:sz w:val="24"/>
          <w:szCs w:val="24"/>
        </w:rPr>
        <w:t>Значение</w:t>
      </w:r>
      <w:r>
        <w:rPr>
          <w:rFonts w:eastAsia="Times New Roman"/>
          <w:i/>
          <w:iCs/>
          <w:sz w:val="24"/>
          <w:szCs w:val="24"/>
        </w:rPr>
        <w:t xml:space="preserve"> </w:t>
      </w:r>
      <w:r>
        <w:rPr>
          <w:rFonts w:eastAsia="Times New Roman"/>
          <w:sz w:val="24"/>
          <w:szCs w:val="24"/>
        </w:rPr>
        <w:t>коэффициента – 1,302;</w:t>
      </w:r>
    </w:p>
    <w:p w:rsidR="0060158D" w:rsidRDefault="0060158D">
      <w:pPr>
        <w:spacing w:line="35" w:lineRule="exact"/>
        <w:rPr>
          <w:sz w:val="20"/>
          <w:szCs w:val="20"/>
        </w:rPr>
      </w:pPr>
    </w:p>
    <w:p w:rsidR="0060158D" w:rsidRDefault="00173B4A">
      <w:pPr>
        <w:ind w:left="400" w:firstLine="708"/>
        <w:jc w:val="both"/>
        <w:rPr>
          <w:sz w:val="20"/>
          <w:szCs w:val="20"/>
        </w:rPr>
      </w:pPr>
      <w:r>
        <w:rPr>
          <w:rFonts w:eastAsia="Times New Roman"/>
          <w:i/>
          <w:iCs/>
          <w:sz w:val="24"/>
          <w:szCs w:val="24"/>
        </w:rPr>
        <w:t>K</w:t>
      </w:r>
      <w:r>
        <w:rPr>
          <w:rFonts w:eastAsia="Times New Roman"/>
          <w:i/>
          <w:iCs/>
          <w:sz w:val="32"/>
          <w:szCs w:val="32"/>
          <w:vertAlign w:val="superscript"/>
        </w:rPr>
        <w:t>3</w:t>
      </w:r>
      <w:r>
        <w:rPr>
          <w:rFonts w:eastAsia="Times New Roman"/>
          <w:i/>
          <w:iCs/>
          <w:sz w:val="24"/>
          <w:szCs w:val="24"/>
        </w:rPr>
        <w:t xml:space="preserve">– </w:t>
      </w:r>
      <w:r>
        <w:rPr>
          <w:rFonts w:eastAsia="Times New Roman"/>
          <w:sz w:val="24"/>
          <w:szCs w:val="24"/>
        </w:rPr>
        <w:t>коэффициент,</w:t>
      </w:r>
      <w:r>
        <w:rPr>
          <w:rFonts w:eastAsia="Times New Roman"/>
          <w:i/>
          <w:iCs/>
          <w:sz w:val="24"/>
          <w:szCs w:val="24"/>
        </w:rPr>
        <w:t xml:space="preserve"> </w:t>
      </w:r>
      <w:r>
        <w:rPr>
          <w:rFonts w:eastAsia="Times New Roman"/>
          <w:sz w:val="24"/>
          <w:szCs w:val="24"/>
        </w:rPr>
        <w:t>учитывающий применение районных коэффициентов и</w:t>
      </w:r>
      <w:r>
        <w:rPr>
          <w:rFonts w:eastAsia="Times New Roman"/>
          <w:i/>
          <w:iCs/>
          <w:sz w:val="24"/>
          <w:szCs w:val="24"/>
        </w:rPr>
        <w:t xml:space="preserve"> </w:t>
      </w:r>
      <w:r>
        <w:rPr>
          <w:rFonts w:eastAsia="Times New Roman"/>
          <w:sz w:val="24"/>
          <w:szCs w:val="24"/>
        </w:rPr>
        <w:t>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0158D" w:rsidRDefault="0060158D">
      <w:pPr>
        <w:spacing w:line="53" w:lineRule="exact"/>
        <w:rPr>
          <w:sz w:val="20"/>
          <w:szCs w:val="20"/>
        </w:rPr>
      </w:pPr>
    </w:p>
    <w:p w:rsidR="0060158D" w:rsidRDefault="00173B4A" w:rsidP="006F0BF9">
      <w:pPr>
        <w:numPr>
          <w:ilvl w:val="0"/>
          <w:numId w:val="397"/>
        </w:numPr>
        <w:tabs>
          <w:tab w:val="left" w:pos="1434"/>
        </w:tabs>
        <w:spacing w:line="273" w:lineRule="auto"/>
        <w:ind w:left="400" w:firstLine="712"/>
        <w:jc w:val="both"/>
        <w:rPr>
          <w:rFonts w:eastAsia="Times New Roman"/>
          <w:sz w:val="24"/>
          <w:szCs w:val="24"/>
        </w:rPr>
      </w:pPr>
      <w:r>
        <w:rPr>
          <w:rFonts w:eastAsia="Times New Roman"/>
          <w:sz w:val="24"/>
          <w:szCs w:val="24"/>
        </w:rPr>
        <w:t>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0158D" w:rsidRDefault="0060158D">
      <w:pPr>
        <w:sectPr w:rsidR="0060158D">
          <w:pgSz w:w="11900" w:h="16838"/>
          <w:pgMar w:top="1142" w:right="846" w:bottom="326" w:left="1440" w:header="0" w:footer="0" w:gutter="0"/>
          <w:cols w:space="720" w:equalWidth="0">
            <w:col w:w="9620"/>
          </w:cols>
        </w:sectPr>
      </w:pPr>
    </w:p>
    <w:p w:rsidR="0060158D" w:rsidRDefault="0060158D">
      <w:pPr>
        <w:spacing w:line="40" w:lineRule="exact"/>
        <w:rPr>
          <w:sz w:val="20"/>
          <w:szCs w:val="20"/>
        </w:rPr>
      </w:pPr>
    </w:p>
    <w:tbl>
      <w:tblPr>
        <w:tblW w:w="0" w:type="auto"/>
        <w:tblInd w:w="2960" w:type="dxa"/>
        <w:tblLayout w:type="fixed"/>
        <w:tblCellMar>
          <w:left w:w="0" w:type="dxa"/>
          <w:right w:w="0" w:type="dxa"/>
        </w:tblCellMar>
        <w:tblLook w:val="04A0" w:firstRow="1" w:lastRow="0" w:firstColumn="1" w:lastColumn="0" w:noHBand="0" w:noVBand="1"/>
      </w:tblPr>
      <w:tblGrid>
        <w:gridCol w:w="160"/>
        <w:gridCol w:w="200"/>
        <w:gridCol w:w="340"/>
        <w:gridCol w:w="360"/>
        <w:gridCol w:w="340"/>
        <w:gridCol w:w="300"/>
        <w:gridCol w:w="540"/>
        <w:gridCol w:w="520"/>
        <w:gridCol w:w="520"/>
        <w:gridCol w:w="520"/>
        <w:gridCol w:w="520"/>
        <w:gridCol w:w="20"/>
      </w:tblGrid>
      <w:tr w:rsidR="0060158D">
        <w:trPr>
          <w:trHeight w:val="207"/>
        </w:trPr>
        <w:tc>
          <w:tcPr>
            <w:tcW w:w="160" w:type="dxa"/>
            <w:vAlign w:val="bottom"/>
          </w:tcPr>
          <w:p w:rsidR="0060158D" w:rsidRDefault="00173B4A">
            <w:pPr>
              <w:rPr>
                <w:sz w:val="20"/>
                <w:szCs w:val="20"/>
              </w:rPr>
            </w:pPr>
            <w:r>
              <w:rPr>
                <w:rFonts w:eastAsia="Times New Roman"/>
                <w:i/>
                <w:iCs/>
                <w:sz w:val="18"/>
                <w:szCs w:val="18"/>
              </w:rPr>
              <w:t>N</w:t>
            </w:r>
          </w:p>
        </w:tc>
        <w:tc>
          <w:tcPr>
            <w:tcW w:w="200" w:type="dxa"/>
            <w:vMerge w:val="restart"/>
            <w:vAlign w:val="bottom"/>
          </w:tcPr>
          <w:p w:rsidR="0060158D" w:rsidRDefault="00173B4A">
            <w:pPr>
              <w:rPr>
                <w:sz w:val="20"/>
                <w:szCs w:val="20"/>
              </w:rPr>
            </w:pPr>
            <w:r>
              <w:rPr>
                <w:rFonts w:eastAsia="Times New Roman"/>
                <w:sz w:val="12"/>
                <w:szCs w:val="12"/>
              </w:rPr>
              <w:t>он</w:t>
            </w:r>
          </w:p>
        </w:tc>
        <w:tc>
          <w:tcPr>
            <w:tcW w:w="340" w:type="dxa"/>
            <w:vAlign w:val="bottom"/>
          </w:tcPr>
          <w:p w:rsidR="0060158D" w:rsidRDefault="00173B4A">
            <w:pPr>
              <w:ind w:left="20"/>
              <w:rPr>
                <w:sz w:val="20"/>
                <w:szCs w:val="20"/>
              </w:rPr>
            </w:pPr>
            <w:r>
              <w:rPr>
                <w:rFonts w:eastAsia="Times New Roman"/>
                <w:sz w:val="18"/>
                <w:szCs w:val="18"/>
              </w:rPr>
              <w:t xml:space="preserve">= </w:t>
            </w:r>
            <w:r>
              <w:rPr>
                <w:rFonts w:eastAsia="Times New Roman"/>
                <w:i/>
                <w:iCs/>
                <w:sz w:val="18"/>
                <w:szCs w:val="18"/>
              </w:rPr>
              <w:t>N</w:t>
            </w:r>
          </w:p>
        </w:tc>
        <w:tc>
          <w:tcPr>
            <w:tcW w:w="360" w:type="dxa"/>
            <w:vMerge w:val="restart"/>
            <w:vAlign w:val="bottom"/>
          </w:tcPr>
          <w:p w:rsidR="0060158D" w:rsidRDefault="00173B4A">
            <w:pPr>
              <w:rPr>
                <w:sz w:val="20"/>
                <w:szCs w:val="20"/>
              </w:rPr>
            </w:pPr>
            <w:r>
              <w:rPr>
                <w:rFonts w:eastAsia="Times New Roman"/>
                <w:sz w:val="12"/>
                <w:szCs w:val="12"/>
              </w:rPr>
              <w:t>отпп</w:t>
            </w:r>
          </w:p>
        </w:tc>
        <w:tc>
          <w:tcPr>
            <w:tcW w:w="340" w:type="dxa"/>
            <w:vAlign w:val="bottom"/>
          </w:tcPr>
          <w:p w:rsidR="0060158D" w:rsidRDefault="00173B4A">
            <w:pPr>
              <w:ind w:left="20"/>
              <w:rPr>
                <w:sz w:val="20"/>
                <w:szCs w:val="20"/>
              </w:rPr>
            </w:pPr>
            <w:r>
              <w:rPr>
                <w:rFonts w:eastAsia="Times New Roman"/>
                <w:sz w:val="18"/>
                <w:szCs w:val="18"/>
              </w:rPr>
              <w:t xml:space="preserve">+ </w:t>
            </w:r>
            <w:r>
              <w:rPr>
                <w:rFonts w:eastAsia="Times New Roman"/>
                <w:i/>
                <w:iCs/>
                <w:sz w:val="18"/>
                <w:szCs w:val="18"/>
              </w:rPr>
              <w:t>N</w:t>
            </w:r>
          </w:p>
        </w:tc>
        <w:tc>
          <w:tcPr>
            <w:tcW w:w="300" w:type="dxa"/>
            <w:vMerge w:val="restart"/>
            <w:vAlign w:val="bottom"/>
          </w:tcPr>
          <w:p w:rsidR="0060158D" w:rsidRDefault="00173B4A">
            <w:pPr>
              <w:rPr>
                <w:sz w:val="20"/>
                <w:szCs w:val="20"/>
              </w:rPr>
            </w:pPr>
            <w:r>
              <w:rPr>
                <w:rFonts w:eastAsia="Times New Roman"/>
                <w:sz w:val="12"/>
                <w:szCs w:val="12"/>
              </w:rPr>
              <w:t>ком</w:t>
            </w:r>
          </w:p>
        </w:tc>
        <w:tc>
          <w:tcPr>
            <w:tcW w:w="540" w:type="dxa"/>
            <w:vAlign w:val="bottom"/>
          </w:tcPr>
          <w:p w:rsidR="0060158D" w:rsidRDefault="00173B4A">
            <w:pPr>
              <w:rPr>
                <w:sz w:val="20"/>
                <w:szCs w:val="20"/>
              </w:rPr>
            </w:pPr>
            <w:r>
              <w:rPr>
                <w:rFonts w:eastAsia="Times New Roman"/>
                <w:sz w:val="18"/>
                <w:szCs w:val="18"/>
              </w:rPr>
              <w:t xml:space="preserve">+ </w:t>
            </w:r>
            <w:r>
              <w:rPr>
                <w:rFonts w:eastAsia="Times New Roman"/>
                <w:i/>
                <w:iCs/>
                <w:sz w:val="18"/>
                <w:szCs w:val="18"/>
              </w:rPr>
              <w:t>N</w:t>
            </w:r>
          </w:p>
        </w:tc>
        <w:tc>
          <w:tcPr>
            <w:tcW w:w="520" w:type="dxa"/>
            <w:vAlign w:val="bottom"/>
          </w:tcPr>
          <w:p w:rsidR="0060158D" w:rsidRDefault="00173B4A">
            <w:pPr>
              <w:rPr>
                <w:sz w:val="20"/>
                <w:szCs w:val="20"/>
              </w:rPr>
            </w:pPr>
            <w:r>
              <w:rPr>
                <w:rFonts w:eastAsia="Times New Roman"/>
                <w:sz w:val="18"/>
                <w:szCs w:val="18"/>
              </w:rPr>
              <w:t xml:space="preserve">+ </w:t>
            </w:r>
            <w:r>
              <w:rPr>
                <w:rFonts w:eastAsia="Times New Roman"/>
                <w:i/>
                <w:iCs/>
                <w:sz w:val="18"/>
                <w:szCs w:val="18"/>
              </w:rPr>
              <w:t>N</w:t>
            </w:r>
          </w:p>
        </w:tc>
        <w:tc>
          <w:tcPr>
            <w:tcW w:w="520" w:type="dxa"/>
            <w:vAlign w:val="bottom"/>
          </w:tcPr>
          <w:p w:rsidR="0060158D" w:rsidRDefault="00173B4A">
            <w:pPr>
              <w:ind w:left="20"/>
              <w:rPr>
                <w:sz w:val="20"/>
                <w:szCs w:val="20"/>
              </w:rPr>
            </w:pPr>
            <w:r>
              <w:rPr>
                <w:rFonts w:eastAsia="Times New Roman"/>
                <w:sz w:val="18"/>
                <w:szCs w:val="18"/>
              </w:rPr>
              <w:t xml:space="preserve">+ </w:t>
            </w:r>
            <w:r>
              <w:rPr>
                <w:rFonts w:eastAsia="Times New Roman"/>
                <w:i/>
                <w:iCs/>
                <w:sz w:val="18"/>
                <w:szCs w:val="18"/>
              </w:rPr>
              <w:t>N</w:t>
            </w:r>
          </w:p>
        </w:tc>
        <w:tc>
          <w:tcPr>
            <w:tcW w:w="520" w:type="dxa"/>
            <w:vAlign w:val="bottom"/>
          </w:tcPr>
          <w:p w:rsidR="0060158D" w:rsidRDefault="00173B4A">
            <w:pPr>
              <w:rPr>
                <w:sz w:val="20"/>
                <w:szCs w:val="20"/>
              </w:rPr>
            </w:pPr>
            <w:r>
              <w:rPr>
                <w:rFonts w:eastAsia="Times New Roman"/>
                <w:sz w:val="18"/>
                <w:szCs w:val="18"/>
              </w:rPr>
              <w:t xml:space="preserve">+ </w:t>
            </w:r>
            <w:r>
              <w:rPr>
                <w:rFonts w:eastAsia="Times New Roman"/>
                <w:i/>
                <w:iCs/>
                <w:sz w:val="18"/>
                <w:szCs w:val="18"/>
              </w:rPr>
              <w:t>N</w:t>
            </w:r>
          </w:p>
        </w:tc>
        <w:tc>
          <w:tcPr>
            <w:tcW w:w="520" w:type="dxa"/>
            <w:vAlign w:val="bottom"/>
          </w:tcPr>
          <w:p w:rsidR="0060158D" w:rsidRDefault="00173B4A">
            <w:pPr>
              <w:ind w:left="20"/>
              <w:rPr>
                <w:sz w:val="20"/>
                <w:szCs w:val="20"/>
              </w:rPr>
            </w:pPr>
            <w:r>
              <w:rPr>
                <w:rFonts w:eastAsia="Times New Roman"/>
                <w:sz w:val="18"/>
                <w:szCs w:val="18"/>
              </w:rPr>
              <w:t xml:space="preserve">+ </w:t>
            </w:r>
            <w:r>
              <w:rPr>
                <w:rFonts w:eastAsia="Times New Roman"/>
                <w:i/>
                <w:iCs/>
                <w:sz w:val="18"/>
                <w:szCs w:val="18"/>
              </w:rPr>
              <w:t>N</w:t>
            </w:r>
          </w:p>
        </w:tc>
        <w:tc>
          <w:tcPr>
            <w:tcW w:w="0" w:type="dxa"/>
            <w:vAlign w:val="bottom"/>
          </w:tcPr>
          <w:p w:rsidR="0060158D" w:rsidRDefault="0060158D">
            <w:pPr>
              <w:rPr>
                <w:sz w:val="1"/>
                <w:szCs w:val="1"/>
              </w:rPr>
            </w:pPr>
          </w:p>
        </w:tc>
      </w:tr>
      <w:tr w:rsidR="0060158D">
        <w:trPr>
          <w:trHeight w:val="135"/>
        </w:trPr>
        <w:tc>
          <w:tcPr>
            <w:tcW w:w="160" w:type="dxa"/>
            <w:vAlign w:val="bottom"/>
          </w:tcPr>
          <w:p w:rsidR="0060158D" w:rsidRDefault="0060158D">
            <w:pPr>
              <w:rPr>
                <w:sz w:val="11"/>
                <w:szCs w:val="11"/>
              </w:rPr>
            </w:pPr>
          </w:p>
        </w:tc>
        <w:tc>
          <w:tcPr>
            <w:tcW w:w="200" w:type="dxa"/>
            <w:vMerge/>
            <w:vAlign w:val="bottom"/>
          </w:tcPr>
          <w:p w:rsidR="0060158D" w:rsidRDefault="0060158D">
            <w:pPr>
              <w:rPr>
                <w:sz w:val="11"/>
                <w:szCs w:val="11"/>
              </w:rPr>
            </w:pPr>
          </w:p>
        </w:tc>
        <w:tc>
          <w:tcPr>
            <w:tcW w:w="340" w:type="dxa"/>
            <w:vAlign w:val="bottom"/>
          </w:tcPr>
          <w:p w:rsidR="0060158D" w:rsidRDefault="0060158D">
            <w:pPr>
              <w:rPr>
                <w:sz w:val="11"/>
                <w:szCs w:val="11"/>
              </w:rPr>
            </w:pPr>
          </w:p>
        </w:tc>
        <w:tc>
          <w:tcPr>
            <w:tcW w:w="360" w:type="dxa"/>
            <w:vMerge/>
            <w:vAlign w:val="bottom"/>
          </w:tcPr>
          <w:p w:rsidR="0060158D" w:rsidRDefault="0060158D">
            <w:pPr>
              <w:rPr>
                <w:sz w:val="11"/>
                <w:szCs w:val="11"/>
              </w:rPr>
            </w:pPr>
          </w:p>
        </w:tc>
        <w:tc>
          <w:tcPr>
            <w:tcW w:w="340" w:type="dxa"/>
            <w:vAlign w:val="bottom"/>
          </w:tcPr>
          <w:p w:rsidR="0060158D" w:rsidRDefault="0060158D">
            <w:pPr>
              <w:rPr>
                <w:sz w:val="11"/>
                <w:szCs w:val="11"/>
              </w:rPr>
            </w:pPr>
          </w:p>
        </w:tc>
        <w:tc>
          <w:tcPr>
            <w:tcW w:w="300" w:type="dxa"/>
            <w:vMerge/>
            <w:vAlign w:val="bottom"/>
          </w:tcPr>
          <w:p w:rsidR="0060158D" w:rsidRDefault="0060158D">
            <w:pPr>
              <w:rPr>
                <w:sz w:val="11"/>
                <w:szCs w:val="11"/>
              </w:rPr>
            </w:pPr>
          </w:p>
        </w:tc>
        <w:tc>
          <w:tcPr>
            <w:tcW w:w="540" w:type="dxa"/>
            <w:vAlign w:val="bottom"/>
          </w:tcPr>
          <w:p w:rsidR="0060158D" w:rsidRDefault="00173B4A">
            <w:pPr>
              <w:spacing w:line="136" w:lineRule="exact"/>
              <w:ind w:left="340"/>
              <w:rPr>
                <w:sz w:val="20"/>
                <w:szCs w:val="20"/>
              </w:rPr>
            </w:pPr>
            <w:r>
              <w:rPr>
                <w:rFonts w:eastAsia="Times New Roman"/>
                <w:sz w:val="12"/>
                <w:szCs w:val="12"/>
              </w:rPr>
              <w:t>ни</w:t>
            </w:r>
          </w:p>
        </w:tc>
        <w:tc>
          <w:tcPr>
            <w:tcW w:w="520" w:type="dxa"/>
            <w:vAlign w:val="bottom"/>
          </w:tcPr>
          <w:p w:rsidR="0060158D" w:rsidRDefault="00173B4A">
            <w:pPr>
              <w:spacing w:line="136" w:lineRule="exact"/>
              <w:ind w:left="340"/>
              <w:rPr>
                <w:sz w:val="20"/>
                <w:szCs w:val="20"/>
              </w:rPr>
            </w:pPr>
            <w:r>
              <w:rPr>
                <w:rFonts w:eastAsia="Times New Roman"/>
                <w:sz w:val="12"/>
                <w:szCs w:val="12"/>
              </w:rPr>
              <w:t>ди</w:t>
            </w:r>
          </w:p>
        </w:tc>
        <w:tc>
          <w:tcPr>
            <w:tcW w:w="520" w:type="dxa"/>
            <w:vAlign w:val="bottom"/>
          </w:tcPr>
          <w:p w:rsidR="0060158D" w:rsidRDefault="00173B4A">
            <w:pPr>
              <w:spacing w:line="136" w:lineRule="exact"/>
              <w:ind w:left="340"/>
              <w:rPr>
                <w:sz w:val="20"/>
                <w:szCs w:val="20"/>
              </w:rPr>
            </w:pPr>
            <w:r>
              <w:rPr>
                <w:rFonts w:eastAsia="Times New Roman"/>
                <w:sz w:val="12"/>
                <w:szCs w:val="12"/>
              </w:rPr>
              <w:t>св</w:t>
            </w:r>
          </w:p>
        </w:tc>
        <w:tc>
          <w:tcPr>
            <w:tcW w:w="520" w:type="dxa"/>
            <w:vAlign w:val="bottom"/>
          </w:tcPr>
          <w:p w:rsidR="0060158D" w:rsidRDefault="00173B4A">
            <w:pPr>
              <w:spacing w:line="136" w:lineRule="exact"/>
              <w:ind w:left="340"/>
              <w:rPr>
                <w:sz w:val="20"/>
                <w:szCs w:val="20"/>
              </w:rPr>
            </w:pPr>
            <w:r>
              <w:rPr>
                <w:rFonts w:eastAsia="Times New Roman"/>
                <w:sz w:val="12"/>
                <w:szCs w:val="12"/>
              </w:rPr>
              <w:t>тр</w:t>
            </w:r>
          </w:p>
        </w:tc>
        <w:tc>
          <w:tcPr>
            <w:tcW w:w="520" w:type="dxa"/>
            <w:vAlign w:val="bottom"/>
          </w:tcPr>
          <w:p w:rsidR="0060158D" w:rsidRDefault="00173B4A">
            <w:pPr>
              <w:spacing w:line="136" w:lineRule="exact"/>
              <w:ind w:left="340"/>
              <w:rPr>
                <w:sz w:val="20"/>
                <w:szCs w:val="20"/>
              </w:rPr>
            </w:pPr>
            <w:r>
              <w:rPr>
                <w:rFonts w:eastAsia="Times New Roman"/>
                <w:sz w:val="12"/>
                <w:szCs w:val="12"/>
              </w:rPr>
              <w:t>пр</w:t>
            </w:r>
          </w:p>
        </w:tc>
        <w:tc>
          <w:tcPr>
            <w:tcW w:w="0" w:type="dxa"/>
            <w:vAlign w:val="bottom"/>
          </w:tcPr>
          <w:p w:rsidR="0060158D" w:rsidRDefault="0060158D">
            <w:pPr>
              <w:rPr>
                <w:sz w:val="1"/>
                <w:szCs w:val="1"/>
              </w:rPr>
            </w:pPr>
          </w:p>
        </w:tc>
      </w:tr>
    </w:tbl>
    <w:p w:rsidR="0060158D" w:rsidRDefault="00173B4A">
      <w:pPr>
        <w:spacing w:line="20" w:lineRule="exact"/>
        <w:rPr>
          <w:sz w:val="20"/>
          <w:szCs w:val="20"/>
        </w:rPr>
      </w:pPr>
      <w:r>
        <w:rPr>
          <w:sz w:val="20"/>
          <w:szCs w:val="20"/>
        </w:rPr>
        <w:br w:type="column"/>
      </w:r>
    </w:p>
    <w:p w:rsidR="0060158D" w:rsidRDefault="0060158D">
      <w:pPr>
        <w:spacing w:line="121" w:lineRule="exact"/>
        <w:rPr>
          <w:sz w:val="20"/>
          <w:szCs w:val="20"/>
        </w:rPr>
      </w:pPr>
    </w:p>
    <w:p w:rsidR="0060158D" w:rsidRDefault="00173B4A" w:rsidP="006F0BF9">
      <w:pPr>
        <w:numPr>
          <w:ilvl w:val="0"/>
          <w:numId w:val="398"/>
        </w:numPr>
        <w:tabs>
          <w:tab w:val="left" w:pos="117"/>
        </w:tabs>
        <w:ind w:left="117" w:hanging="117"/>
        <w:rPr>
          <w:rFonts w:eastAsia="Times New Roman"/>
          <w:sz w:val="24"/>
          <w:szCs w:val="24"/>
        </w:rPr>
      </w:pPr>
      <w:r>
        <w:rPr>
          <w:rFonts w:eastAsia="Times New Roman"/>
          <w:sz w:val="24"/>
          <w:szCs w:val="24"/>
        </w:rPr>
        <w:t>где</w:t>
      </w:r>
    </w:p>
    <w:p w:rsidR="0060158D" w:rsidRDefault="0060158D">
      <w:pPr>
        <w:spacing w:line="125" w:lineRule="exact"/>
        <w:rPr>
          <w:sz w:val="20"/>
          <w:szCs w:val="20"/>
        </w:rPr>
      </w:pPr>
    </w:p>
    <w:p w:rsidR="0060158D" w:rsidRDefault="0060158D">
      <w:pPr>
        <w:sectPr w:rsidR="0060158D">
          <w:type w:val="continuous"/>
          <w:pgSz w:w="11900" w:h="16838"/>
          <w:pgMar w:top="1142" w:right="846" w:bottom="326" w:left="1440" w:header="0" w:footer="0" w:gutter="0"/>
          <w:cols w:num="2" w:space="720" w:equalWidth="0">
            <w:col w:w="7280" w:space="63"/>
            <w:col w:w="2277"/>
          </w:cols>
        </w:sectPr>
      </w:pPr>
    </w:p>
    <w:p w:rsidR="0060158D" w:rsidRDefault="00173B4A">
      <w:pPr>
        <w:spacing w:line="257" w:lineRule="auto"/>
        <w:ind w:left="400" w:firstLine="724"/>
        <w:jc w:val="both"/>
        <w:rPr>
          <w:sz w:val="20"/>
          <w:szCs w:val="20"/>
        </w:rPr>
      </w:pPr>
      <w:r>
        <w:rPr>
          <w:rFonts w:eastAsia="Times New Roman"/>
          <w:i/>
          <w:iCs/>
          <w:sz w:val="35"/>
          <w:szCs w:val="35"/>
          <w:vertAlign w:val="superscript"/>
        </w:rPr>
        <w:t>N</w:t>
      </w:r>
      <w:r>
        <w:rPr>
          <w:rFonts w:eastAsia="Times New Roman"/>
          <w:sz w:val="12"/>
          <w:szCs w:val="12"/>
        </w:rPr>
        <w:t xml:space="preserve">отпп </w:t>
      </w:r>
      <w:r>
        <w:rPr>
          <w:rFonts w:eastAsia="Times New Roman"/>
          <w:b/>
          <w:bCs/>
          <w:sz w:val="24"/>
          <w:szCs w:val="24"/>
        </w:rPr>
        <w:t>–</w:t>
      </w:r>
      <w:r>
        <w:rPr>
          <w:rFonts w:eastAsia="Times New Roman"/>
          <w:sz w:val="12"/>
          <w:szCs w:val="12"/>
        </w:rPr>
        <w:t xml:space="preserve"> </w:t>
      </w:r>
      <w:r>
        <w:rPr>
          <w:rFonts w:eastAsia="Times New Roman"/>
          <w:sz w:val="24"/>
          <w:szCs w:val="24"/>
        </w:rPr>
        <w:t>нормативные затраты на оплату труда и начисления на выплаты по оплате</w:t>
      </w:r>
      <w:r>
        <w:rPr>
          <w:rFonts w:eastAsia="Times New Roman"/>
          <w:sz w:val="12"/>
          <w:szCs w:val="12"/>
        </w:rPr>
        <w:t xml:space="preserve"> </w:t>
      </w:r>
      <w:r>
        <w:rPr>
          <w:rFonts w:eastAsia="Times New Roman"/>
          <w:sz w:val="24"/>
          <w:szCs w:val="24"/>
        </w:rPr>
        <w:t>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60158D" w:rsidRDefault="0060158D">
      <w:pPr>
        <w:spacing w:line="53"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160"/>
        <w:gridCol w:w="400"/>
        <w:gridCol w:w="7940"/>
        <w:gridCol w:w="20"/>
      </w:tblGrid>
      <w:tr w:rsidR="0060158D">
        <w:trPr>
          <w:trHeight w:val="246"/>
        </w:trPr>
        <w:tc>
          <w:tcPr>
            <w:tcW w:w="160" w:type="dxa"/>
            <w:vAlign w:val="bottom"/>
          </w:tcPr>
          <w:p w:rsidR="0060158D" w:rsidRDefault="00173B4A">
            <w:pPr>
              <w:rPr>
                <w:sz w:val="20"/>
                <w:szCs w:val="20"/>
              </w:rPr>
            </w:pPr>
            <w:r>
              <w:rPr>
                <w:rFonts w:eastAsia="Times New Roman"/>
                <w:i/>
                <w:iCs/>
                <w:sz w:val="18"/>
                <w:szCs w:val="18"/>
              </w:rPr>
              <w:t>N</w:t>
            </w:r>
          </w:p>
        </w:tc>
        <w:tc>
          <w:tcPr>
            <w:tcW w:w="400" w:type="dxa"/>
            <w:vMerge w:val="restart"/>
            <w:vAlign w:val="bottom"/>
          </w:tcPr>
          <w:p w:rsidR="0060158D" w:rsidRDefault="00173B4A">
            <w:pPr>
              <w:rPr>
                <w:sz w:val="20"/>
                <w:szCs w:val="20"/>
              </w:rPr>
            </w:pPr>
            <w:r>
              <w:rPr>
                <w:rFonts w:eastAsia="Times New Roman"/>
                <w:sz w:val="12"/>
                <w:szCs w:val="12"/>
              </w:rPr>
              <w:t>ком</w:t>
            </w:r>
          </w:p>
        </w:tc>
        <w:tc>
          <w:tcPr>
            <w:tcW w:w="7940" w:type="dxa"/>
            <w:vMerge w:val="restart"/>
            <w:vAlign w:val="bottom"/>
          </w:tcPr>
          <w:p w:rsidR="0060158D" w:rsidRDefault="00173B4A">
            <w:pPr>
              <w:ind w:left="140"/>
              <w:rPr>
                <w:sz w:val="20"/>
                <w:szCs w:val="20"/>
              </w:rPr>
            </w:pPr>
            <w:r>
              <w:rPr>
                <w:rFonts w:eastAsia="Times New Roman"/>
                <w:b/>
                <w:bCs/>
                <w:sz w:val="24"/>
                <w:szCs w:val="24"/>
              </w:rPr>
              <w:t xml:space="preserve">–  </w:t>
            </w:r>
            <w:r>
              <w:rPr>
                <w:rFonts w:eastAsia="Times New Roman"/>
                <w:sz w:val="24"/>
                <w:szCs w:val="24"/>
              </w:rPr>
              <w:t>нормативные  затраты  на  коммунальные  услуги</w:t>
            </w:r>
            <w:r>
              <w:rPr>
                <w:rFonts w:eastAsia="Times New Roman"/>
                <w:b/>
                <w:bCs/>
                <w:sz w:val="24"/>
                <w:szCs w:val="24"/>
              </w:rPr>
              <w:t xml:space="preserve">  </w:t>
            </w:r>
            <w:r>
              <w:rPr>
                <w:rFonts w:eastAsia="Times New Roman"/>
                <w:sz w:val="24"/>
                <w:szCs w:val="24"/>
              </w:rPr>
              <w:t>(за  исключением</w:t>
            </w:r>
          </w:p>
        </w:tc>
        <w:tc>
          <w:tcPr>
            <w:tcW w:w="0" w:type="dxa"/>
            <w:vAlign w:val="bottom"/>
          </w:tcPr>
          <w:p w:rsidR="0060158D" w:rsidRDefault="0060158D">
            <w:pPr>
              <w:rPr>
                <w:sz w:val="1"/>
                <w:szCs w:val="1"/>
              </w:rPr>
            </w:pPr>
          </w:p>
        </w:tc>
      </w:tr>
      <w:tr w:rsidR="0060158D">
        <w:trPr>
          <w:trHeight w:val="30"/>
        </w:trPr>
        <w:tc>
          <w:tcPr>
            <w:tcW w:w="160" w:type="dxa"/>
            <w:vAlign w:val="bottom"/>
          </w:tcPr>
          <w:p w:rsidR="0060158D" w:rsidRDefault="0060158D">
            <w:pPr>
              <w:rPr>
                <w:sz w:val="2"/>
                <w:szCs w:val="2"/>
              </w:rPr>
            </w:pPr>
          </w:p>
        </w:tc>
        <w:tc>
          <w:tcPr>
            <w:tcW w:w="400" w:type="dxa"/>
            <w:vMerge/>
            <w:vAlign w:val="bottom"/>
          </w:tcPr>
          <w:p w:rsidR="0060158D" w:rsidRDefault="0060158D">
            <w:pPr>
              <w:rPr>
                <w:sz w:val="2"/>
                <w:szCs w:val="2"/>
              </w:rPr>
            </w:pPr>
          </w:p>
        </w:tc>
        <w:tc>
          <w:tcPr>
            <w:tcW w:w="7940" w:type="dxa"/>
            <w:vMerge/>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26"/>
        </w:trPr>
        <w:tc>
          <w:tcPr>
            <w:tcW w:w="160" w:type="dxa"/>
            <w:vAlign w:val="bottom"/>
          </w:tcPr>
          <w:p w:rsidR="0060158D" w:rsidRDefault="0060158D">
            <w:pPr>
              <w:rPr>
                <w:sz w:val="2"/>
                <w:szCs w:val="2"/>
              </w:rPr>
            </w:pPr>
          </w:p>
        </w:tc>
        <w:tc>
          <w:tcPr>
            <w:tcW w:w="400" w:type="dxa"/>
            <w:vMerge/>
            <w:vAlign w:val="bottom"/>
          </w:tcPr>
          <w:p w:rsidR="0060158D" w:rsidRDefault="0060158D">
            <w:pPr>
              <w:rPr>
                <w:sz w:val="2"/>
                <w:szCs w:val="2"/>
              </w:rPr>
            </w:pPr>
          </w:p>
        </w:tc>
        <w:tc>
          <w:tcPr>
            <w:tcW w:w="7940" w:type="dxa"/>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bl>
    <w:p w:rsidR="0060158D" w:rsidRDefault="0060158D">
      <w:pPr>
        <w:spacing w:line="126" w:lineRule="exact"/>
        <w:rPr>
          <w:sz w:val="20"/>
          <w:szCs w:val="20"/>
        </w:rPr>
      </w:pPr>
    </w:p>
    <w:p w:rsidR="0060158D" w:rsidRDefault="00173B4A">
      <w:pPr>
        <w:ind w:left="400"/>
        <w:rPr>
          <w:sz w:val="20"/>
          <w:szCs w:val="20"/>
        </w:rPr>
      </w:pPr>
      <w:r>
        <w:rPr>
          <w:rFonts w:eastAsia="Times New Roman"/>
          <w:sz w:val="24"/>
          <w:szCs w:val="24"/>
        </w:rPr>
        <w:t>нормативных затрат, отнесенных к нормативным затратам на содержание имущества);</w:t>
      </w:r>
    </w:p>
    <w:p w:rsidR="0060158D" w:rsidRDefault="0060158D">
      <w:pPr>
        <w:spacing w:line="124" w:lineRule="exact"/>
        <w:rPr>
          <w:sz w:val="20"/>
          <w:szCs w:val="20"/>
        </w:rPr>
      </w:pPr>
    </w:p>
    <w:p w:rsidR="0060158D" w:rsidRDefault="00173B4A">
      <w:pPr>
        <w:spacing w:line="263" w:lineRule="auto"/>
        <w:ind w:left="400" w:firstLine="724"/>
        <w:jc w:val="both"/>
        <w:rPr>
          <w:sz w:val="20"/>
          <w:szCs w:val="20"/>
        </w:rPr>
      </w:pPr>
      <w:r>
        <w:rPr>
          <w:rFonts w:eastAsia="Times New Roman"/>
          <w:i/>
          <w:iCs/>
          <w:sz w:val="35"/>
          <w:szCs w:val="35"/>
          <w:vertAlign w:val="superscript"/>
        </w:rPr>
        <w:t>N</w:t>
      </w:r>
      <w:r>
        <w:rPr>
          <w:rFonts w:eastAsia="Times New Roman"/>
          <w:sz w:val="12"/>
          <w:szCs w:val="12"/>
        </w:rPr>
        <w:t xml:space="preserve">ни </w:t>
      </w:r>
      <w:r>
        <w:rPr>
          <w:rFonts w:eastAsia="Times New Roman"/>
          <w:b/>
          <w:bCs/>
          <w:sz w:val="24"/>
          <w:szCs w:val="24"/>
        </w:rPr>
        <w:t>–</w:t>
      </w:r>
      <w:r>
        <w:rPr>
          <w:rFonts w:eastAsia="Times New Roman"/>
          <w:sz w:val="12"/>
          <w:szCs w:val="12"/>
        </w:rPr>
        <w:t xml:space="preserve"> </w:t>
      </w:r>
      <w:r>
        <w:rPr>
          <w:rFonts w:eastAsia="Times New Roman"/>
          <w:sz w:val="24"/>
          <w:szCs w:val="24"/>
        </w:rPr>
        <w:t>нормативные затраты на содержание объектов недвижимого имущества,</w:t>
      </w:r>
      <w:r>
        <w:rPr>
          <w:rFonts w:eastAsia="Times New Roman"/>
          <w:sz w:val="12"/>
          <w:szCs w:val="12"/>
        </w:rPr>
        <w:t xml:space="preserve"> </w:t>
      </w:r>
      <w:r>
        <w:rPr>
          <w:rFonts w:eastAsia="Times New Roman"/>
          <w:sz w:val="24"/>
          <w:szCs w:val="24"/>
        </w:rPr>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84" w:lineRule="exact"/>
        <w:rPr>
          <w:sz w:val="20"/>
          <w:szCs w:val="20"/>
        </w:rPr>
      </w:pPr>
    </w:p>
    <w:p w:rsidR="0060158D" w:rsidRDefault="00173B4A">
      <w:pPr>
        <w:ind w:right="-399"/>
        <w:jc w:val="center"/>
        <w:rPr>
          <w:sz w:val="20"/>
          <w:szCs w:val="20"/>
        </w:rPr>
      </w:pPr>
      <w:r>
        <w:rPr>
          <w:rFonts w:eastAsia="Times New Roman"/>
          <w:sz w:val="24"/>
          <w:szCs w:val="24"/>
        </w:rPr>
        <w:t>351</w:t>
      </w:r>
    </w:p>
    <w:p w:rsidR="0060158D" w:rsidRDefault="0060158D">
      <w:pPr>
        <w:sectPr w:rsidR="0060158D">
          <w:type w:val="continuous"/>
          <w:pgSz w:w="11900" w:h="16838"/>
          <w:pgMar w:top="1142" w:right="846" w:bottom="326" w:left="1440" w:header="0" w:footer="0" w:gutter="0"/>
          <w:cols w:space="720" w:equalWidth="0">
            <w:col w:w="9620"/>
          </w:cols>
        </w:sectPr>
      </w:pPr>
    </w:p>
    <w:tbl>
      <w:tblPr>
        <w:tblW w:w="0" w:type="auto"/>
        <w:tblInd w:w="1120" w:type="dxa"/>
        <w:tblLayout w:type="fixed"/>
        <w:tblCellMar>
          <w:left w:w="0" w:type="dxa"/>
          <w:right w:w="0" w:type="dxa"/>
        </w:tblCellMar>
        <w:tblLook w:val="04A0" w:firstRow="1" w:lastRow="0" w:firstColumn="1" w:lastColumn="0" w:noHBand="0" w:noVBand="1"/>
      </w:tblPr>
      <w:tblGrid>
        <w:gridCol w:w="160"/>
        <w:gridCol w:w="200"/>
        <w:gridCol w:w="8140"/>
        <w:gridCol w:w="20"/>
      </w:tblGrid>
      <w:tr w:rsidR="0060158D">
        <w:trPr>
          <w:trHeight w:val="246"/>
        </w:trPr>
        <w:tc>
          <w:tcPr>
            <w:tcW w:w="160" w:type="dxa"/>
            <w:vAlign w:val="bottom"/>
          </w:tcPr>
          <w:p w:rsidR="0060158D" w:rsidRDefault="00173B4A">
            <w:pPr>
              <w:rPr>
                <w:sz w:val="20"/>
                <w:szCs w:val="20"/>
              </w:rPr>
            </w:pPr>
            <w:bookmarkStart w:id="326" w:name="page352"/>
            <w:bookmarkEnd w:id="326"/>
            <w:r>
              <w:rPr>
                <w:rFonts w:eastAsia="Times New Roman"/>
                <w:i/>
                <w:iCs/>
                <w:sz w:val="18"/>
                <w:szCs w:val="18"/>
              </w:rPr>
              <w:t>N</w:t>
            </w:r>
          </w:p>
        </w:tc>
        <w:tc>
          <w:tcPr>
            <w:tcW w:w="200" w:type="dxa"/>
            <w:vMerge w:val="restart"/>
            <w:vAlign w:val="bottom"/>
          </w:tcPr>
          <w:p w:rsidR="0060158D" w:rsidRDefault="00173B4A">
            <w:pPr>
              <w:ind w:left="20"/>
              <w:rPr>
                <w:sz w:val="20"/>
                <w:szCs w:val="20"/>
              </w:rPr>
            </w:pPr>
            <w:r>
              <w:rPr>
                <w:rFonts w:eastAsia="Times New Roman"/>
                <w:sz w:val="12"/>
                <w:szCs w:val="12"/>
              </w:rPr>
              <w:t>ди</w:t>
            </w:r>
          </w:p>
        </w:tc>
        <w:tc>
          <w:tcPr>
            <w:tcW w:w="8140" w:type="dxa"/>
            <w:vMerge w:val="restart"/>
            <w:vAlign w:val="bottom"/>
          </w:tcPr>
          <w:p w:rsidR="0060158D" w:rsidRDefault="00173B4A">
            <w:pPr>
              <w:ind w:left="40"/>
              <w:rPr>
                <w:sz w:val="20"/>
                <w:szCs w:val="20"/>
              </w:rPr>
            </w:pPr>
            <w:r>
              <w:rPr>
                <w:rFonts w:eastAsia="Times New Roman"/>
                <w:b/>
                <w:bCs/>
                <w:sz w:val="24"/>
                <w:szCs w:val="24"/>
              </w:rPr>
              <w:t xml:space="preserve">– </w:t>
            </w:r>
            <w:r>
              <w:rPr>
                <w:rFonts w:eastAsia="Times New Roman"/>
                <w:sz w:val="24"/>
                <w:szCs w:val="24"/>
              </w:rPr>
              <w:t>нормативные затраты на содержание объектов особо ценного движимого</w:t>
            </w:r>
          </w:p>
        </w:tc>
        <w:tc>
          <w:tcPr>
            <w:tcW w:w="0" w:type="dxa"/>
            <w:vAlign w:val="bottom"/>
          </w:tcPr>
          <w:p w:rsidR="0060158D" w:rsidRDefault="0060158D">
            <w:pPr>
              <w:rPr>
                <w:sz w:val="1"/>
                <w:szCs w:val="1"/>
              </w:rPr>
            </w:pPr>
          </w:p>
        </w:tc>
      </w:tr>
      <w:tr w:rsidR="0060158D">
        <w:trPr>
          <w:trHeight w:val="30"/>
        </w:trPr>
        <w:tc>
          <w:tcPr>
            <w:tcW w:w="160" w:type="dxa"/>
            <w:vAlign w:val="bottom"/>
          </w:tcPr>
          <w:p w:rsidR="0060158D" w:rsidRDefault="0060158D">
            <w:pPr>
              <w:rPr>
                <w:sz w:val="2"/>
                <w:szCs w:val="2"/>
              </w:rPr>
            </w:pPr>
          </w:p>
        </w:tc>
        <w:tc>
          <w:tcPr>
            <w:tcW w:w="200" w:type="dxa"/>
            <w:vMerge/>
            <w:vAlign w:val="bottom"/>
          </w:tcPr>
          <w:p w:rsidR="0060158D" w:rsidRDefault="0060158D">
            <w:pPr>
              <w:rPr>
                <w:sz w:val="2"/>
                <w:szCs w:val="2"/>
              </w:rPr>
            </w:pPr>
          </w:p>
        </w:tc>
        <w:tc>
          <w:tcPr>
            <w:tcW w:w="8140" w:type="dxa"/>
            <w:vMerge/>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26"/>
        </w:trPr>
        <w:tc>
          <w:tcPr>
            <w:tcW w:w="160" w:type="dxa"/>
            <w:vAlign w:val="bottom"/>
          </w:tcPr>
          <w:p w:rsidR="0060158D" w:rsidRDefault="0060158D">
            <w:pPr>
              <w:rPr>
                <w:sz w:val="2"/>
                <w:szCs w:val="2"/>
              </w:rPr>
            </w:pPr>
          </w:p>
        </w:tc>
        <w:tc>
          <w:tcPr>
            <w:tcW w:w="200" w:type="dxa"/>
            <w:vMerge/>
            <w:vAlign w:val="bottom"/>
          </w:tcPr>
          <w:p w:rsidR="0060158D" w:rsidRDefault="0060158D">
            <w:pPr>
              <w:rPr>
                <w:sz w:val="2"/>
                <w:szCs w:val="2"/>
              </w:rPr>
            </w:pPr>
          </w:p>
        </w:tc>
        <w:tc>
          <w:tcPr>
            <w:tcW w:w="8140" w:type="dxa"/>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bl>
    <w:p w:rsidR="0060158D" w:rsidRDefault="0060158D">
      <w:pPr>
        <w:spacing w:line="136" w:lineRule="exact"/>
        <w:rPr>
          <w:sz w:val="20"/>
          <w:szCs w:val="20"/>
        </w:rPr>
      </w:pPr>
    </w:p>
    <w:p w:rsidR="0060158D" w:rsidRDefault="00173B4A">
      <w:pPr>
        <w:spacing w:line="271" w:lineRule="auto"/>
        <w:ind w:left="400"/>
        <w:jc w:val="both"/>
        <w:rPr>
          <w:sz w:val="20"/>
          <w:szCs w:val="20"/>
        </w:rPr>
      </w:pPr>
      <w:r>
        <w:rPr>
          <w:rFonts w:eastAsia="Times New Roman"/>
          <w:sz w:val="24"/>
          <w:szCs w:val="24"/>
        </w:rPr>
        <w:t>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0158D" w:rsidRDefault="0060158D">
      <w:pPr>
        <w:spacing w:line="33"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160"/>
        <w:gridCol w:w="180"/>
        <w:gridCol w:w="6440"/>
        <w:gridCol w:w="20"/>
      </w:tblGrid>
      <w:tr w:rsidR="0060158D">
        <w:trPr>
          <w:trHeight w:val="246"/>
        </w:trPr>
        <w:tc>
          <w:tcPr>
            <w:tcW w:w="160" w:type="dxa"/>
            <w:vAlign w:val="bottom"/>
          </w:tcPr>
          <w:p w:rsidR="0060158D" w:rsidRDefault="00173B4A">
            <w:pPr>
              <w:rPr>
                <w:sz w:val="20"/>
                <w:szCs w:val="20"/>
              </w:rPr>
            </w:pPr>
            <w:r>
              <w:rPr>
                <w:rFonts w:eastAsia="Times New Roman"/>
                <w:i/>
                <w:iCs/>
                <w:sz w:val="18"/>
                <w:szCs w:val="18"/>
              </w:rPr>
              <w:t>N</w:t>
            </w:r>
          </w:p>
        </w:tc>
        <w:tc>
          <w:tcPr>
            <w:tcW w:w="180" w:type="dxa"/>
            <w:vMerge w:val="restart"/>
            <w:vAlign w:val="bottom"/>
          </w:tcPr>
          <w:p w:rsidR="0060158D" w:rsidRDefault="00173B4A">
            <w:pPr>
              <w:rPr>
                <w:sz w:val="20"/>
                <w:szCs w:val="20"/>
              </w:rPr>
            </w:pPr>
            <w:r>
              <w:rPr>
                <w:rFonts w:eastAsia="Times New Roman"/>
                <w:sz w:val="12"/>
                <w:szCs w:val="12"/>
              </w:rPr>
              <w:t>св</w:t>
            </w:r>
          </w:p>
        </w:tc>
        <w:tc>
          <w:tcPr>
            <w:tcW w:w="6440" w:type="dxa"/>
            <w:vMerge w:val="restart"/>
            <w:vAlign w:val="bottom"/>
          </w:tcPr>
          <w:p w:rsidR="0060158D" w:rsidRDefault="00173B4A">
            <w:pPr>
              <w:ind w:left="40"/>
              <w:rPr>
                <w:sz w:val="20"/>
                <w:szCs w:val="20"/>
              </w:rPr>
            </w:pPr>
            <w:r>
              <w:rPr>
                <w:rFonts w:eastAsia="Times New Roman"/>
                <w:b/>
                <w:bCs/>
                <w:sz w:val="24"/>
                <w:szCs w:val="24"/>
              </w:rPr>
              <w:t xml:space="preserve">– </w:t>
            </w:r>
            <w:r>
              <w:rPr>
                <w:rFonts w:eastAsia="Times New Roman"/>
                <w:sz w:val="24"/>
                <w:szCs w:val="24"/>
              </w:rPr>
              <w:t>нормативные затраты на приобретение услуг связи;</w:t>
            </w:r>
          </w:p>
        </w:tc>
        <w:tc>
          <w:tcPr>
            <w:tcW w:w="0" w:type="dxa"/>
            <w:vAlign w:val="bottom"/>
          </w:tcPr>
          <w:p w:rsidR="0060158D" w:rsidRDefault="0060158D">
            <w:pPr>
              <w:rPr>
                <w:sz w:val="1"/>
                <w:szCs w:val="1"/>
              </w:rPr>
            </w:pPr>
          </w:p>
        </w:tc>
      </w:tr>
      <w:tr w:rsidR="0060158D">
        <w:trPr>
          <w:trHeight w:val="30"/>
        </w:trPr>
        <w:tc>
          <w:tcPr>
            <w:tcW w:w="160" w:type="dxa"/>
            <w:vAlign w:val="bottom"/>
          </w:tcPr>
          <w:p w:rsidR="0060158D" w:rsidRDefault="0060158D">
            <w:pPr>
              <w:rPr>
                <w:sz w:val="2"/>
                <w:szCs w:val="2"/>
              </w:rPr>
            </w:pPr>
          </w:p>
        </w:tc>
        <w:tc>
          <w:tcPr>
            <w:tcW w:w="180" w:type="dxa"/>
            <w:vMerge/>
            <w:vAlign w:val="bottom"/>
          </w:tcPr>
          <w:p w:rsidR="0060158D" w:rsidRDefault="0060158D">
            <w:pPr>
              <w:rPr>
                <w:sz w:val="2"/>
                <w:szCs w:val="2"/>
              </w:rPr>
            </w:pPr>
          </w:p>
        </w:tc>
        <w:tc>
          <w:tcPr>
            <w:tcW w:w="6440" w:type="dxa"/>
            <w:vMerge/>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26"/>
        </w:trPr>
        <w:tc>
          <w:tcPr>
            <w:tcW w:w="160" w:type="dxa"/>
            <w:vAlign w:val="bottom"/>
          </w:tcPr>
          <w:p w:rsidR="0060158D" w:rsidRDefault="0060158D">
            <w:pPr>
              <w:rPr>
                <w:sz w:val="2"/>
                <w:szCs w:val="2"/>
              </w:rPr>
            </w:pPr>
          </w:p>
        </w:tc>
        <w:tc>
          <w:tcPr>
            <w:tcW w:w="180" w:type="dxa"/>
            <w:vMerge/>
            <w:vAlign w:val="bottom"/>
          </w:tcPr>
          <w:p w:rsidR="0060158D" w:rsidRDefault="0060158D">
            <w:pPr>
              <w:rPr>
                <w:sz w:val="2"/>
                <w:szCs w:val="2"/>
              </w:rPr>
            </w:pPr>
          </w:p>
        </w:tc>
        <w:tc>
          <w:tcPr>
            <w:tcW w:w="6440" w:type="dxa"/>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398"/>
        </w:trPr>
        <w:tc>
          <w:tcPr>
            <w:tcW w:w="160" w:type="dxa"/>
            <w:vAlign w:val="bottom"/>
          </w:tcPr>
          <w:p w:rsidR="0060158D" w:rsidRDefault="00173B4A">
            <w:pPr>
              <w:rPr>
                <w:sz w:val="20"/>
                <w:szCs w:val="20"/>
              </w:rPr>
            </w:pPr>
            <w:r>
              <w:rPr>
                <w:rFonts w:eastAsia="Times New Roman"/>
                <w:i/>
                <w:iCs/>
                <w:sz w:val="18"/>
                <w:szCs w:val="18"/>
              </w:rPr>
              <w:t>N</w:t>
            </w:r>
          </w:p>
        </w:tc>
        <w:tc>
          <w:tcPr>
            <w:tcW w:w="180" w:type="dxa"/>
            <w:vMerge w:val="restart"/>
            <w:vAlign w:val="bottom"/>
          </w:tcPr>
          <w:p w:rsidR="0060158D" w:rsidRDefault="00173B4A">
            <w:pPr>
              <w:ind w:left="20"/>
              <w:rPr>
                <w:sz w:val="20"/>
                <w:szCs w:val="20"/>
              </w:rPr>
            </w:pPr>
            <w:r>
              <w:rPr>
                <w:rFonts w:eastAsia="Times New Roman"/>
                <w:sz w:val="12"/>
                <w:szCs w:val="12"/>
              </w:rPr>
              <w:t>тр</w:t>
            </w:r>
          </w:p>
        </w:tc>
        <w:tc>
          <w:tcPr>
            <w:tcW w:w="6440" w:type="dxa"/>
            <w:vMerge w:val="restart"/>
            <w:vAlign w:val="bottom"/>
          </w:tcPr>
          <w:p w:rsidR="0060158D" w:rsidRDefault="00173B4A">
            <w:pPr>
              <w:ind w:left="60"/>
              <w:rPr>
                <w:sz w:val="20"/>
                <w:szCs w:val="20"/>
              </w:rPr>
            </w:pPr>
            <w:r>
              <w:rPr>
                <w:rFonts w:eastAsia="Times New Roman"/>
                <w:b/>
                <w:bCs/>
                <w:w w:val="99"/>
                <w:sz w:val="24"/>
                <w:szCs w:val="24"/>
              </w:rPr>
              <w:t xml:space="preserve">– </w:t>
            </w:r>
            <w:r>
              <w:rPr>
                <w:rFonts w:eastAsia="Times New Roman"/>
                <w:w w:val="99"/>
                <w:sz w:val="24"/>
                <w:szCs w:val="24"/>
              </w:rPr>
              <w:t>нормативные затраты на приобретение транспортных услуг;</w:t>
            </w:r>
          </w:p>
        </w:tc>
        <w:tc>
          <w:tcPr>
            <w:tcW w:w="0" w:type="dxa"/>
            <w:vAlign w:val="bottom"/>
          </w:tcPr>
          <w:p w:rsidR="0060158D" w:rsidRDefault="0060158D">
            <w:pPr>
              <w:rPr>
                <w:sz w:val="1"/>
                <w:szCs w:val="1"/>
              </w:rPr>
            </w:pPr>
          </w:p>
        </w:tc>
      </w:tr>
      <w:tr w:rsidR="0060158D">
        <w:trPr>
          <w:trHeight w:val="30"/>
        </w:trPr>
        <w:tc>
          <w:tcPr>
            <w:tcW w:w="160" w:type="dxa"/>
            <w:vAlign w:val="bottom"/>
          </w:tcPr>
          <w:p w:rsidR="0060158D" w:rsidRDefault="0060158D">
            <w:pPr>
              <w:rPr>
                <w:sz w:val="2"/>
                <w:szCs w:val="2"/>
              </w:rPr>
            </w:pPr>
          </w:p>
        </w:tc>
        <w:tc>
          <w:tcPr>
            <w:tcW w:w="180" w:type="dxa"/>
            <w:vMerge/>
            <w:vAlign w:val="bottom"/>
          </w:tcPr>
          <w:p w:rsidR="0060158D" w:rsidRDefault="0060158D">
            <w:pPr>
              <w:rPr>
                <w:sz w:val="2"/>
                <w:szCs w:val="2"/>
              </w:rPr>
            </w:pPr>
          </w:p>
        </w:tc>
        <w:tc>
          <w:tcPr>
            <w:tcW w:w="6440" w:type="dxa"/>
            <w:vMerge/>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r w:rsidR="0060158D">
        <w:trPr>
          <w:trHeight w:val="26"/>
        </w:trPr>
        <w:tc>
          <w:tcPr>
            <w:tcW w:w="160" w:type="dxa"/>
            <w:vAlign w:val="bottom"/>
          </w:tcPr>
          <w:p w:rsidR="0060158D" w:rsidRDefault="0060158D">
            <w:pPr>
              <w:rPr>
                <w:sz w:val="2"/>
                <w:szCs w:val="2"/>
              </w:rPr>
            </w:pPr>
          </w:p>
        </w:tc>
        <w:tc>
          <w:tcPr>
            <w:tcW w:w="180" w:type="dxa"/>
            <w:vMerge/>
            <w:vAlign w:val="bottom"/>
          </w:tcPr>
          <w:p w:rsidR="0060158D" w:rsidRDefault="0060158D">
            <w:pPr>
              <w:rPr>
                <w:sz w:val="2"/>
                <w:szCs w:val="2"/>
              </w:rPr>
            </w:pPr>
          </w:p>
        </w:tc>
        <w:tc>
          <w:tcPr>
            <w:tcW w:w="6440" w:type="dxa"/>
            <w:vAlign w:val="bottom"/>
          </w:tcPr>
          <w:p w:rsidR="0060158D" w:rsidRDefault="0060158D">
            <w:pPr>
              <w:rPr>
                <w:sz w:val="2"/>
                <w:szCs w:val="2"/>
              </w:rPr>
            </w:pPr>
          </w:p>
        </w:tc>
        <w:tc>
          <w:tcPr>
            <w:tcW w:w="0" w:type="dxa"/>
            <w:vAlign w:val="bottom"/>
          </w:tcPr>
          <w:p w:rsidR="0060158D" w:rsidRDefault="0060158D">
            <w:pPr>
              <w:spacing w:line="20" w:lineRule="exact"/>
              <w:rPr>
                <w:sz w:val="1"/>
                <w:szCs w:val="1"/>
              </w:rPr>
            </w:pPr>
          </w:p>
        </w:tc>
      </w:tr>
    </w:tbl>
    <w:p w:rsidR="0060158D" w:rsidRDefault="0060158D">
      <w:pPr>
        <w:spacing w:line="197" w:lineRule="exact"/>
        <w:rPr>
          <w:sz w:val="20"/>
          <w:szCs w:val="20"/>
        </w:rPr>
      </w:pPr>
    </w:p>
    <w:p w:rsidR="0060158D" w:rsidRDefault="00173B4A">
      <w:pPr>
        <w:ind w:left="1120"/>
        <w:rPr>
          <w:sz w:val="20"/>
          <w:szCs w:val="20"/>
        </w:rPr>
      </w:pPr>
      <w:r>
        <w:rPr>
          <w:rFonts w:eastAsia="Times New Roman"/>
          <w:i/>
          <w:iCs/>
          <w:sz w:val="35"/>
          <w:szCs w:val="35"/>
          <w:vertAlign w:val="superscript"/>
        </w:rPr>
        <w:t>N</w:t>
      </w:r>
      <w:r>
        <w:rPr>
          <w:rFonts w:eastAsia="Times New Roman"/>
          <w:sz w:val="12"/>
          <w:szCs w:val="12"/>
        </w:rPr>
        <w:t xml:space="preserve">пр  </w:t>
      </w:r>
      <w:r>
        <w:rPr>
          <w:rFonts w:eastAsia="Times New Roman"/>
          <w:b/>
          <w:bCs/>
          <w:sz w:val="24"/>
          <w:szCs w:val="24"/>
        </w:rPr>
        <w:t>–</w:t>
      </w:r>
      <w:r>
        <w:rPr>
          <w:rFonts w:eastAsia="Times New Roman"/>
          <w:sz w:val="12"/>
          <w:szCs w:val="12"/>
        </w:rPr>
        <w:t xml:space="preserve"> </w:t>
      </w:r>
      <w:r>
        <w:rPr>
          <w:rFonts w:eastAsia="Times New Roman"/>
          <w:sz w:val="24"/>
          <w:szCs w:val="24"/>
        </w:rPr>
        <w:t>прочие нормативные затраты на общехозяйственные нужды.</w:t>
      </w:r>
    </w:p>
    <w:p w:rsidR="0060158D" w:rsidRDefault="00173B4A">
      <w:pPr>
        <w:spacing w:line="273" w:lineRule="auto"/>
        <w:ind w:left="400" w:firstLine="708"/>
        <w:jc w:val="both"/>
        <w:rPr>
          <w:sz w:val="20"/>
          <w:szCs w:val="20"/>
        </w:rPr>
      </w:pPr>
      <w:r>
        <w:rPr>
          <w:rFonts w:eastAsia="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0158D" w:rsidRDefault="0060158D">
      <w:pPr>
        <w:spacing w:line="18" w:lineRule="exact"/>
        <w:rPr>
          <w:sz w:val="20"/>
          <w:szCs w:val="20"/>
        </w:rPr>
      </w:pPr>
    </w:p>
    <w:p w:rsidR="0060158D" w:rsidRDefault="00173B4A">
      <w:pPr>
        <w:spacing w:line="270" w:lineRule="auto"/>
        <w:ind w:left="400" w:firstLine="708"/>
        <w:jc w:val="both"/>
        <w:rPr>
          <w:sz w:val="20"/>
          <w:szCs w:val="20"/>
        </w:rPr>
      </w:pPr>
      <w:r>
        <w:rPr>
          <w:rFonts w:eastAsia="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0158D" w:rsidRDefault="0060158D">
      <w:pPr>
        <w:spacing w:line="22" w:lineRule="exact"/>
        <w:rPr>
          <w:sz w:val="20"/>
          <w:szCs w:val="20"/>
        </w:rPr>
      </w:pPr>
    </w:p>
    <w:p w:rsidR="0060158D" w:rsidRDefault="00173B4A" w:rsidP="006F0BF9">
      <w:pPr>
        <w:numPr>
          <w:ilvl w:val="1"/>
          <w:numId w:val="399"/>
        </w:numPr>
        <w:tabs>
          <w:tab w:val="left" w:pos="1545"/>
        </w:tabs>
        <w:spacing w:line="270" w:lineRule="auto"/>
        <w:ind w:left="400" w:firstLine="712"/>
        <w:jc w:val="both"/>
        <w:rPr>
          <w:rFonts w:eastAsia="Times New Roman"/>
          <w:sz w:val="24"/>
          <w:szCs w:val="24"/>
        </w:rPr>
      </w:pPr>
      <w:r>
        <w:rPr>
          <w:rFonts w:eastAsia="Times New Roman"/>
          <w:sz w:val="24"/>
          <w:szCs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0158D" w:rsidRDefault="0060158D">
      <w:pPr>
        <w:spacing w:line="6" w:lineRule="exact"/>
        <w:rPr>
          <w:rFonts w:eastAsia="Times New Roman"/>
          <w:sz w:val="24"/>
          <w:szCs w:val="24"/>
        </w:rPr>
      </w:pPr>
    </w:p>
    <w:p w:rsidR="0060158D" w:rsidRDefault="00173B4A" w:rsidP="006F0BF9">
      <w:pPr>
        <w:numPr>
          <w:ilvl w:val="1"/>
          <w:numId w:val="399"/>
        </w:numPr>
        <w:tabs>
          <w:tab w:val="left" w:pos="1380"/>
        </w:tabs>
        <w:ind w:left="1380" w:hanging="268"/>
        <w:rPr>
          <w:rFonts w:eastAsia="Times New Roman"/>
          <w:sz w:val="24"/>
          <w:szCs w:val="24"/>
        </w:rPr>
      </w:pPr>
      <w:r>
        <w:rPr>
          <w:rFonts w:eastAsia="Times New Roman"/>
          <w:sz w:val="24"/>
          <w:szCs w:val="24"/>
        </w:rPr>
        <w:t>нормативные затраты на горячее водоснабжение;</w:t>
      </w:r>
    </w:p>
    <w:p w:rsidR="0060158D" w:rsidRDefault="0060158D">
      <w:pPr>
        <w:spacing w:line="40" w:lineRule="exact"/>
        <w:rPr>
          <w:rFonts w:eastAsia="Times New Roman"/>
          <w:sz w:val="24"/>
          <w:szCs w:val="24"/>
        </w:rPr>
      </w:pPr>
    </w:p>
    <w:p w:rsidR="0060158D" w:rsidRDefault="00173B4A" w:rsidP="006F0BF9">
      <w:pPr>
        <w:numPr>
          <w:ilvl w:val="1"/>
          <w:numId w:val="399"/>
        </w:numPr>
        <w:tabs>
          <w:tab w:val="left" w:pos="1380"/>
        </w:tabs>
        <w:ind w:left="1380" w:hanging="268"/>
        <w:rPr>
          <w:rFonts w:eastAsia="Times New Roman"/>
          <w:sz w:val="24"/>
          <w:szCs w:val="24"/>
        </w:rPr>
      </w:pPr>
      <w:r>
        <w:rPr>
          <w:rFonts w:eastAsia="Times New Roman"/>
          <w:sz w:val="24"/>
          <w:szCs w:val="24"/>
        </w:rPr>
        <w:t>нормативные затраты на потребление электрической энергии;</w:t>
      </w:r>
    </w:p>
    <w:p w:rsidR="0060158D" w:rsidRDefault="0060158D">
      <w:pPr>
        <w:spacing w:line="55" w:lineRule="exact"/>
        <w:rPr>
          <w:rFonts w:eastAsia="Times New Roman"/>
          <w:sz w:val="24"/>
          <w:szCs w:val="24"/>
        </w:rPr>
      </w:pPr>
    </w:p>
    <w:p w:rsidR="0060158D" w:rsidRDefault="00173B4A" w:rsidP="006F0BF9">
      <w:pPr>
        <w:numPr>
          <w:ilvl w:val="1"/>
          <w:numId w:val="399"/>
        </w:numPr>
        <w:tabs>
          <w:tab w:val="left" w:pos="1487"/>
        </w:tabs>
        <w:spacing w:line="270" w:lineRule="auto"/>
        <w:ind w:left="400" w:firstLine="712"/>
        <w:jc w:val="both"/>
        <w:rPr>
          <w:rFonts w:eastAsia="Times New Roman"/>
          <w:sz w:val="24"/>
          <w:szCs w:val="24"/>
        </w:rPr>
      </w:pPr>
      <w:r>
        <w:rPr>
          <w:rFonts w:eastAsia="Times New Roman"/>
          <w:sz w:val="24"/>
          <w:szCs w:val="24"/>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0158D" w:rsidRDefault="0060158D">
      <w:pPr>
        <w:spacing w:line="18" w:lineRule="exact"/>
        <w:rPr>
          <w:rFonts w:eastAsia="Times New Roman"/>
          <w:sz w:val="24"/>
          <w:szCs w:val="24"/>
        </w:rPr>
      </w:pPr>
    </w:p>
    <w:p w:rsidR="0060158D" w:rsidRDefault="00173B4A">
      <w:pPr>
        <w:spacing w:line="271" w:lineRule="auto"/>
        <w:ind w:left="400" w:firstLine="708"/>
        <w:jc w:val="both"/>
        <w:rPr>
          <w:rFonts w:eastAsia="Times New Roman"/>
          <w:sz w:val="24"/>
          <w:szCs w:val="24"/>
        </w:rPr>
      </w:pPr>
      <w:r>
        <w:rPr>
          <w:rFonts w:eastAsia="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0158D" w:rsidRDefault="0060158D">
      <w:pPr>
        <w:spacing w:line="6" w:lineRule="exact"/>
        <w:rPr>
          <w:rFonts w:eastAsia="Times New Roman"/>
          <w:sz w:val="24"/>
          <w:szCs w:val="24"/>
        </w:rPr>
      </w:pPr>
    </w:p>
    <w:p w:rsidR="0060158D" w:rsidRDefault="00173B4A">
      <w:pPr>
        <w:ind w:left="1120"/>
        <w:rPr>
          <w:rFonts w:eastAsia="Times New Roman"/>
          <w:sz w:val="24"/>
          <w:szCs w:val="24"/>
        </w:rPr>
      </w:pPr>
      <w:r>
        <w:rPr>
          <w:rFonts w:eastAsia="Times New Roman"/>
          <w:sz w:val="24"/>
          <w:szCs w:val="24"/>
        </w:rPr>
        <w:t>Нормативные затраты на содержание недвижимого имущества включают в себя:</w:t>
      </w:r>
    </w:p>
    <w:p w:rsidR="0060158D" w:rsidRDefault="0060158D">
      <w:pPr>
        <w:spacing w:line="44"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нормативные затраты на эксплуатацию системы охранной сигнализации и</w:t>
      </w:r>
      <w:r>
        <w:rPr>
          <w:rFonts w:ascii="Arial" w:eastAsia="Arial" w:hAnsi="Arial" w:cs="Arial"/>
          <w:sz w:val="24"/>
          <w:szCs w:val="24"/>
        </w:rPr>
        <w:t xml:space="preserve"> </w:t>
      </w:r>
      <w:r>
        <w:rPr>
          <w:rFonts w:eastAsia="Times New Roman"/>
          <w:sz w:val="24"/>
          <w:szCs w:val="24"/>
        </w:rPr>
        <w:t>противопожарной безопасности;</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нормативные затраты на аренду недвижимого имущества;</w:t>
      </w:r>
    </w:p>
    <w:p w:rsidR="0060158D" w:rsidRDefault="0060158D">
      <w:pPr>
        <w:spacing w:line="56" w:lineRule="exact"/>
        <w:rPr>
          <w:rFonts w:eastAsia="Times New Roman"/>
          <w:sz w:val="24"/>
          <w:szCs w:val="24"/>
        </w:rPr>
      </w:pPr>
    </w:p>
    <w:p w:rsidR="0060158D" w:rsidRDefault="00173B4A">
      <w:pPr>
        <w:spacing w:line="282" w:lineRule="auto"/>
        <w:ind w:left="400" w:firstLine="708"/>
        <w:rPr>
          <w:rFonts w:eastAsia="Times New Roman"/>
          <w:sz w:val="24"/>
          <w:szCs w:val="24"/>
        </w:rPr>
      </w:pPr>
      <w:r>
        <w:rPr>
          <w:rFonts w:ascii="Arial" w:eastAsia="Arial" w:hAnsi="Arial" w:cs="Arial"/>
          <w:sz w:val="24"/>
          <w:szCs w:val="24"/>
        </w:rPr>
        <w:t xml:space="preserve">• </w:t>
      </w:r>
      <w:r>
        <w:rPr>
          <w:rFonts w:eastAsia="Times New Roman"/>
          <w:sz w:val="24"/>
          <w:szCs w:val="24"/>
        </w:rPr>
        <w:t>нормативные затраты на проведение текущего ремонта объектов недвижимого</w:t>
      </w:r>
      <w:r>
        <w:rPr>
          <w:rFonts w:ascii="Arial" w:eastAsia="Arial" w:hAnsi="Arial" w:cs="Arial"/>
          <w:sz w:val="24"/>
          <w:szCs w:val="24"/>
        </w:rPr>
        <w:t xml:space="preserve"> </w:t>
      </w:r>
      <w:r>
        <w:rPr>
          <w:rFonts w:eastAsia="Times New Roman"/>
          <w:sz w:val="24"/>
          <w:szCs w:val="24"/>
        </w:rPr>
        <w:t>имущества;</w:t>
      </w:r>
    </w:p>
    <w:p w:rsidR="0060158D" w:rsidRDefault="0060158D">
      <w:pPr>
        <w:spacing w:line="1" w:lineRule="exact"/>
        <w:rPr>
          <w:rFonts w:eastAsia="Times New Roman"/>
          <w:sz w:val="24"/>
          <w:szCs w:val="24"/>
        </w:rPr>
      </w:pPr>
    </w:p>
    <w:p w:rsidR="0060158D" w:rsidRDefault="00173B4A">
      <w:pPr>
        <w:ind w:left="1120"/>
        <w:rPr>
          <w:rFonts w:eastAsia="Times New Roman"/>
          <w:sz w:val="24"/>
          <w:szCs w:val="24"/>
        </w:rPr>
      </w:pPr>
      <w:r>
        <w:rPr>
          <w:rFonts w:ascii="Arial" w:eastAsia="Arial" w:hAnsi="Arial" w:cs="Arial"/>
          <w:sz w:val="24"/>
          <w:szCs w:val="24"/>
        </w:rPr>
        <w:t xml:space="preserve">• </w:t>
      </w:r>
      <w:r>
        <w:rPr>
          <w:rFonts w:eastAsia="Times New Roman"/>
          <w:sz w:val="24"/>
          <w:szCs w:val="24"/>
        </w:rPr>
        <w:t>нормативные затраты на содержание прилегающих территорий в соответствии</w:t>
      </w:r>
    </w:p>
    <w:p w:rsidR="0060158D" w:rsidRDefault="0060158D">
      <w:pPr>
        <w:spacing w:line="54" w:lineRule="exact"/>
        <w:rPr>
          <w:rFonts w:eastAsia="Times New Roman"/>
          <w:sz w:val="24"/>
          <w:szCs w:val="24"/>
        </w:rPr>
      </w:pPr>
    </w:p>
    <w:p w:rsidR="0060158D" w:rsidRDefault="00173B4A" w:rsidP="006F0BF9">
      <w:pPr>
        <w:numPr>
          <w:ilvl w:val="0"/>
          <w:numId w:val="399"/>
        </w:numPr>
        <w:tabs>
          <w:tab w:val="left" w:pos="580"/>
        </w:tabs>
        <w:ind w:left="580" w:hanging="176"/>
        <w:rPr>
          <w:rFonts w:eastAsia="Times New Roman"/>
          <w:sz w:val="24"/>
          <w:szCs w:val="24"/>
        </w:rPr>
      </w:pPr>
      <w:r>
        <w:rPr>
          <w:rFonts w:eastAsia="Times New Roman"/>
          <w:sz w:val="24"/>
          <w:szCs w:val="24"/>
        </w:rPr>
        <w:t>утвержденными санитарными правилами и нормами;</w:t>
      </w:r>
    </w:p>
    <w:p w:rsidR="0060158D" w:rsidRDefault="0060158D">
      <w:pPr>
        <w:spacing w:line="72" w:lineRule="exact"/>
        <w:rPr>
          <w:sz w:val="20"/>
          <w:szCs w:val="20"/>
        </w:rPr>
      </w:pPr>
    </w:p>
    <w:p w:rsidR="0060158D" w:rsidRDefault="00173B4A" w:rsidP="006F0BF9">
      <w:pPr>
        <w:numPr>
          <w:ilvl w:val="0"/>
          <w:numId w:val="400"/>
        </w:numPr>
        <w:tabs>
          <w:tab w:val="left" w:pos="1406"/>
        </w:tabs>
        <w:spacing w:line="262" w:lineRule="auto"/>
        <w:ind w:left="1120" w:hanging="8"/>
        <w:rPr>
          <w:rFonts w:ascii="Arial" w:eastAsia="Arial" w:hAnsi="Arial" w:cs="Arial"/>
          <w:sz w:val="24"/>
          <w:szCs w:val="24"/>
        </w:rPr>
      </w:pPr>
      <w:r>
        <w:rPr>
          <w:rFonts w:eastAsia="Times New Roman"/>
          <w:sz w:val="24"/>
          <w:szCs w:val="24"/>
        </w:rPr>
        <w:t>прочие нормативные затраты на содержание недвижимого имущества. Нормативные затраты на эксплуатацию систем охранной сигнализации и</w:t>
      </w:r>
    </w:p>
    <w:p w:rsidR="0060158D" w:rsidRDefault="0060158D">
      <w:pPr>
        <w:spacing w:line="28" w:lineRule="exact"/>
        <w:rPr>
          <w:sz w:val="20"/>
          <w:szCs w:val="20"/>
        </w:rPr>
      </w:pPr>
    </w:p>
    <w:p w:rsidR="0060158D" w:rsidRDefault="00173B4A">
      <w:pPr>
        <w:spacing w:line="272" w:lineRule="auto"/>
        <w:ind w:left="400"/>
        <w:jc w:val="both"/>
        <w:rPr>
          <w:sz w:val="20"/>
          <w:szCs w:val="20"/>
        </w:rPr>
      </w:pPr>
      <w:r>
        <w:rPr>
          <w:rFonts w:eastAsia="Times New Roman"/>
          <w:sz w:val="24"/>
          <w:szCs w:val="24"/>
        </w:rPr>
        <w:t>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0158D" w:rsidRDefault="0060158D">
      <w:pPr>
        <w:spacing w:line="268" w:lineRule="exact"/>
        <w:rPr>
          <w:sz w:val="20"/>
          <w:szCs w:val="20"/>
        </w:rPr>
      </w:pPr>
    </w:p>
    <w:p w:rsidR="0060158D" w:rsidRDefault="00173B4A">
      <w:pPr>
        <w:ind w:right="-399"/>
        <w:jc w:val="center"/>
        <w:rPr>
          <w:sz w:val="20"/>
          <w:szCs w:val="20"/>
        </w:rPr>
      </w:pPr>
      <w:r>
        <w:rPr>
          <w:rFonts w:eastAsia="Times New Roman"/>
          <w:sz w:val="24"/>
          <w:szCs w:val="24"/>
        </w:rPr>
        <w:t>352</w:t>
      </w:r>
    </w:p>
    <w:p w:rsidR="0060158D" w:rsidRDefault="0060158D">
      <w:pPr>
        <w:sectPr w:rsidR="0060158D">
          <w:pgSz w:w="11900" w:h="16838"/>
          <w:pgMar w:top="1158" w:right="846" w:bottom="326" w:left="1440" w:header="0" w:footer="0" w:gutter="0"/>
          <w:cols w:space="720" w:equalWidth="0">
            <w:col w:w="9620"/>
          </w:cols>
        </w:sectPr>
      </w:pPr>
    </w:p>
    <w:p w:rsidR="0060158D" w:rsidRDefault="00173B4A">
      <w:pPr>
        <w:spacing w:line="272" w:lineRule="auto"/>
        <w:ind w:left="400" w:firstLine="708"/>
        <w:jc w:val="both"/>
        <w:rPr>
          <w:sz w:val="20"/>
          <w:szCs w:val="20"/>
        </w:rPr>
      </w:pPr>
      <w:bookmarkStart w:id="327" w:name="page353"/>
      <w:bookmarkEnd w:id="327"/>
      <w:r>
        <w:rPr>
          <w:rFonts w:eastAsia="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0158D" w:rsidRDefault="0060158D">
      <w:pPr>
        <w:spacing w:line="338" w:lineRule="exact"/>
        <w:rPr>
          <w:sz w:val="20"/>
          <w:szCs w:val="20"/>
        </w:rPr>
      </w:pPr>
    </w:p>
    <w:p w:rsidR="0060158D" w:rsidRDefault="00173B4A">
      <w:pPr>
        <w:tabs>
          <w:tab w:val="left" w:pos="1800"/>
        </w:tabs>
        <w:spacing w:line="264" w:lineRule="auto"/>
        <w:ind w:left="1820" w:right="1540" w:hanging="719"/>
        <w:rPr>
          <w:sz w:val="20"/>
          <w:szCs w:val="20"/>
        </w:rPr>
      </w:pPr>
      <w:r>
        <w:rPr>
          <w:rFonts w:eastAsia="Times New Roman"/>
          <w:b/>
          <w:bCs/>
          <w:sz w:val="24"/>
          <w:szCs w:val="24"/>
        </w:rPr>
        <w:t>3.2.4.</w:t>
      </w:r>
      <w:r>
        <w:rPr>
          <w:sz w:val="20"/>
          <w:szCs w:val="20"/>
        </w:rPr>
        <w:tab/>
      </w:r>
      <w:r>
        <w:rPr>
          <w:rFonts w:eastAsia="Times New Roman"/>
          <w:b/>
          <w:bCs/>
          <w:sz w:val="24"/>
          <w:szCs w:val="24"/>
        </w:rPr>
        <w:t>Материально-технические условия реализации основной образовательной программы</w:t>
      </w:r>
    </w:p>
    <w:p w:rsidR="0060158D" w:rsidRDefault="0060158D">
      <w:pPr>
        <w:spacing w:line="26" w:lineRule="exact"/>
        <w:rPr>
          <w:sz w:val="20"/>
          <w:szCs w:val="20"/>
        </w:rPr>
      </w:pPr>
    </w:p>
    <w:p w:rsidR="0060158D" w:rsidRDefault="00173B4A">
      <w:pPr>
        <w:spacing w:line="271" w:lineRule="auto"/>
        <w:ind w:left="400" w:firstLine="708"/>
        <w:jc w:val="both"/>
        <w:rPr>
          <w:sz w:val="20"/>
          <w:szCs w:val="20"/>
        </w:rPr>
      </w:pPr>
      <w:r>
        <w:rPr>
          <w:rFonts w:eastAsia="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w:t>
      </w:r>
    </w:p>
    <w:p w:rsidR="0060158D" w:rsidRDefault="0060158D">
      <w:pPr>
        <w:spacing w:line="19" w:lineRule="exact"/>
        <w:rPr>
          <w:sz w:val="20"/>
          <w:szCs w:val="20"/>
        </w:rPr>
      </w:pPr>
    </w:p>
    <w:p w:rsidR="0060158D" w:rsidRDefault="00173B4A">
      <w:pPr>
        <w:spacing w:line="264" w:lineRule="auto"/>
        <w:ind w:left="400"/>
        <w:jc w:val="both"/>
        <w:rPr>
          <w:sz w:val="20"/>
          <w:szCs w:val="20"/>
        </w:rPr>
      </w:pPr>
      <w:r>
        <w:rPr>
          <w:rFonts w:eastAsia="Times New Roman"/>
          <w:sz w:val="24"/>
          <w:szCs w:val="24"/>
        </w:rPr>
        <w:t>оснащения образовательной деятельности и созданию соответствующей образовательной и социальной среды.</w:t>
      </w:r>
    </w:p>
    <w:p w:rsidR="0060158D" w:rsidRDefault="0060158D">
      <w:pPr>
        <w:spacing w:line="26" w:lineRule="exact"/>
        <w:rPr>
          <w:sz w:val="20"/>
          <w:szCs w:val="20"/>
        </w:rPr>
      </w:pPr>
    </w:p>
    <w:p w:rsidR="0060158D" w:rsidRDefault="0060158D">
      <w:pPr>
        <w:spacing w:line="24"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Критериальными источниками оценки учебно-материального обеспечения образовательной деятельности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60158D" w:rsidRDefault="0060158D">
      <w:pPr>
        <w:spacing w:line="7" w:lineRule="exact"/>
        <w:rPr>
          <w:sz w:val="20"/>
          <w:szCs w:val="20"/>
        </w:rPr>
      </w:pPr>
    </w:p>
    <w:p w:rsidR="0060158D" w:rsidRDefault="0060158D">
      <w:pPr>
        <w:ind w:left="1120"/>
        <w:rPr>
          <w:sz w:val="20"/>
          <w:szCs w:val="20"/>
        </w:rPr>
      </w:pPr>
    </w:p>
    <w:p w:rsidR="00262D79" w:rsidRDefault="00262D79" w:rsidP="00262D79">
      <w:pPr>
        <w:ind w:left="500"/>
        <w:rPr>
          <w:sz w:val="20"/>
          <w:szCs w:val="20"/>
        </w:rPr>
      </w:pPr>
      <w:r>
        <w:rPr>
          <w:rFonts w:eastAsia="Times New Roman"/>
          <w:b/>
          <w:bCs/>
          <w:sz w:val="24"/>
          <w:szCs w:val="24"/>
        </w:rPr>
        <w:t>Для реализации ООП ООО</w:t>
      </w:r>
    </w:p>
    <w:p w:rsidR="00262D79" w:rsidRDefault="00262D79" w:rsidP="00262D79">
      <w:pPr>
        <w:spacing w:line="55" w:lineRule="exact"/>
        <w:rPr>
          <w:sz w:val="20"/>
          <w:szCs w:val="20"/>
        </w:rPr>
      </w:pPr>
    </w:p>
    <w:p w:rsidR="00262D79" w:rsidRPr="005A39D9" w:rsidRDefault="00262D79" w:rsidP="00262D79">
      <w:pPr>
        <w:ind w:firstLine="709"/>
        <w:jc w:val="both"/>
        <w:rPr>
          <w:b/>
          <w:sz w:val="24"/>
          <w:szCs w:val="24"/>
        </w:rPr>
      </w:pPr>
      <w:r w:rsidRPr="00456694">
        <w:rPr>
          <w:sz w:val="24"/>
          <w:szCs w:val="24"/>
        </w:rPr>
        <w:t>Школа располагается в трехэтажном здании капитального исполнения общей площадью 6266,2 м 2. Территория школы оборудована наружным освещением  и подъездными путями, ограждением, наружным и внутренним видеонаблюдением. Здание школы оснащено системами жизнеобеспечения: - централизованным горячим отоплением; - вентиляцией; - узлом учета и</w:t>
      </w:r>
      <w:r>
        <w:rPr>
          <w:b/>
          <w:sz w:val="24"/>
          <w:szCs w:val="24"/>
        </w:rPr>
        <w:t xml:space="preserve"> </w:t>
      </w:r>
      <w:r w:rsidRPr="00456694">
        <w:rPr>
          <w:sz w:val="24"/>
          <w:szCs w:val="24"/>
        </w:rPr>
        <w:t>регулирован</w:t>
      </w:r>
      <w:r>
        <w:rPr>
          <w:b/>
          <w:sz w:val="24"/>
          <w:szCs w:val="24"/>
        </w:rPr>
        <w:t>и</w:t>
      </w:r>
      <w:r w:rsidRPr="00456694">
        <w:rPr>
          <w:sz w:val="24"/>
          <w:szCs w:val="24"/>
        </w:rPr>
        <w:t>я тепловой энергии; - горячей и холодной водой; - системой противопожарной сигнализации и оповещения людей о пожаре; - системой охранной сигнализации; - «тревожной» кнопкой вызова вневедомственной охраны; - локальной компьютерной сетью; - подключение к сети Интернет.</w:t>
      </w:r>
      <w:r>
        <w:rPr>
          <w:sz w:val="24"/>
          <w:szCs w:val="24"/>
        </w:rPr>
        <w:t xml:space="preserve"> </w:t>
      </w:r>
      <w:r w:rsidRPr="00456694">
        <w:rPr>
          <w:sz w:val="24"/>
          <w:szCs w:val="24"/>
        </w:rPr>
        <w:t>Занятия по заявленным образовательным программам проводятся</w:t>
      </w:r>
      <w:r>
        <w:rPr>
          <w:sz w:val="24"/>
          <w:szCs w:val="24"/>
        </w:rPr>
        <w:t xml:space="preserve"> в </w:t>
      </w:r>
      <w:r w:rsidRPr="00994F73">
        <w:rPr>
          <w:sz w:val="24"/>
          <w:szCs w:val="24"/>
        </w:rPr>
        <w:t>3</w:t>
      </w:r>
      <w:r>
        <w:rPr>
          <w:sz w:val="24"/>
          <w:szCs w:val="24"/>
        </w:rPr>
        <w:t>0</w:t>
      </w:r>
      <w:r w:rsidRPr="00456694">
        <w:rPr>
          <w:sz w:val="24"/>
          <w:szCs w:val="24"/>
        </w:rPr>
        <w:t xml:space="preserve"> </w:t>
      </w:r>
      <w:r>
        <w:rPr>
          <w:sz w:val="24"/>
          <w:szCs w:val="24"/>
        </w:rPr>
        <w:t xml:space="preserve">учебных кабинетах и двух мастерских. </w:t>
      </w:r>
      <w:r w:rsidRPr="005A39D9">
        <w:rPr>
          <w:sz w:val="24"/>
          <w:szCs w:val="24"/>
        </w:rPr>
        <w:t xml:space="preserve">Швейная мастерская имеет площадь </w:t>
      </w:r>
      <w:r>
        <w:rPr>
          <w:sz w:val="24"/>
          <w:szCs w:val="24"/>
        </w:rPr>
        <w:t>50,7</w:t>
      </w:r>
      <w:r w:rsidRPr="005A39D9">
        <w:rPr>
          <w:sz w:val="24"/>
          <w:szCs w:val="24"/>
        </w:rPr>
        <w:t xml:space="preserve"> м2 , кабинет кулинарии – </w:t>
      </w:r>
      <w:r>
        <w:rPr>
          <w:sz w:val="24"/>
          <w:szCs w:val="24"/>
        </w:rPr>
        <w:t>18,2 м2.</w:t>
      </w:r>
      <w:r w:rsidRPr="005A39D9">
        <w:rPr>
          <w:sz w:val="24"/>
          <w:szCs w:val="24"/>
        </w:rPr>
        <w:t xml:space="preserve"> Мастерские функционально пригодны, содержательно наполнены, имеющееся оборудование в рабочем состоянии. Имеется все необходимое для ведения образовательного процесса.</w:t>
      </w:r>
      <w:r>
        <w:rPr>
          <w:sz w:val="24"/>
          <w:szCs w:val="24"/>
        </w:rPr>
        <w:t xml:space="preserve"> </w:t>
      </w:r>
      <w:r w:rsidRPr="005A39D9">
        <w:rPr>
          <w:sz w:val="24"/>
          <w:szCs w:val="24"/>
        </w:rPr>
        <w:t xml:space="preserve">Для проведения занятий по физической культуре используются два спортивных зала общей площадью </w:t>
      </w:r>
      <w:r>
        <w:rPr>
          <w:sz w:val="24"/>
          <w:szCs w:val="24"/>
        </w:rPr>
        <w:t>434,7</w:t>
      </w:r>
      <w:r w:rsidRPr="005A39D9">
        <w:rPr>
          <w:sz w:val="24"/>
          <w:szCs w:val="24"/>
        </w:rPr>
        <w:t>м2 . Спортивные залы оборудованы в соответствии с требованиями.</w:t>
      </w:r>
      <w:r>
        <w:t xml:space="preserve"> </w:t>
      </w:r>
      <w:r>
        <w:rPr>
          <w:sz w:val="24"/>
          <w:szCs w:val="24"/>
        </w:rPr>
        <w:t>Имеется кабинет психолога с сенсорной комнатой, библиотека, актовый зал (164,9 м2), административные помещения: кабинет директора, приемная, учительская, бухгалтерия.</w:t>
      </w:r>
    </w:p>
    <w:p w:rsidR="00262D79" w:rsidRPr="005A39D9" w:rsidRDefault="00262D79" w:rsidP="00262D79">
      <w:pPr>
        <w:ind w:firstLine="709"/>
        <w:jc w:val="both"/>
        <w:rPr>
          <w:b/>
          <w:sz w:val="24"/>
          <w:szCs w:val="24"/>
        </w:rPr>
      </w:pPr>
      <w:r w:rsidRPr="005A39D9">
        <w:rPr>
          <w:sz w:val="24"/>
          <w:szCs w:val="24"/>
        </w:rPr>
        <w:t>Все кабинеты предметов естественно – научного цикла функционально пригодны, содержательно наполнены полностью: автоматизированные рабочие места для педагогов; современное мульт</w:t>
      </w:r>
      <w:r>
        <w:rPr>
          <w:sz w:val="24"/>
          <w:szCs w:val="24"/>
        </w:rPr>
        <w:t>и</w:t>
      </w:r>
      <w:r w:rsidRPr="005A39D9">
        <w:rPr>
          <w:sz w:val="24"/>
          <w:szCs w:val="24"/>
        </w:rPr>
        <w:t>медийное, демонстрационное, лабораторное оборудование по химии, физике, биологии.</w:t>
      </w:r>
      <w:r>
        <w:rPr>
          <w:sz w:val="24"/>
          <w:szCs w:val="24"/>
        </w:rPr>
        <w:t xml:space="preserve"> Имеется кабинет психолога с сенсорной комнатой, библиотека, актовый зал (164,9 м2), административные помещения: кабинет директора, приемная, учительская, бухгалтерия.</w:t>
      </w:r>
    </w:p>
    <w:p w:rsidR="00A11C3C" w:rsidRPr="00A11C3C" w:rsidRDefault="00E844F5" w:rsidP="00E844F5">
      <w:pPr>
        <w:spacing w:line="275" w:lineRule="auto"/>
        <w:ind w:left="400" w:right="500"/>
        <w:rPr>
          <w:rFonts w:eastAsia="Times New Roman"/>
          <w:sz w:val="24"/>
          <w:szCs w:val="24"/>
        </w:rPr>
      </w:pPr>
      <w:r>
        <w:rPr>
          <w:rFonts w:eastAsia="Times New Roman"/>
          <w:sz w:val="24"/>
          <w:szCs w:val="24"/>
        </w:rPr>
        <w:t xml:space="preserve">   </w:t>
      </w:r>
      <w:r w:rsidR="00A11C3C" w:rsidRPr="00A11C3C">
        <w:rPr>
          <w:color w:val="000000"/>
          <w:sz w:val="24"/>
          <w:szCs w:val="24"/>
          <w:shd w:val="clear" w:color="auto" w:fill="FFFFFF"/>
        </w:rPr>
        <w:t>На балансе школы основные средства:</w:t>
      </w:r>
      <w:r w:rsidR="00A11C3C" w:rsidRPr="00A11C3C">
        <w:rPr>
          <w:color w:val="000000"/>
          <w:sz w:val="24"/>
          <w:szCs w:val="24"/>
        </w:rPr>
        <w:br/>
      </w:r>
      <w:r w:rsidR="00A11C3C" w:rsidRPr="00A11C3C">
        <w:rPr>
          <w:color w:val="000000"/>
          <w:sz w:val="24"/>
          <w:szCs w:val="24"/>
        </w:rPr>
        <w:br/>
      </w:r>
      <w:r w:rsidR="00A11C3C" w:rsidRPr="00A11C3C">
        <w:rPr>
          <w:color w:val="000000"/>
          <w:sz w:val="24"/>
          <w:szCs w:val="24"/>
          <w:shd w:val="clear" w:color="auto" w:fill="FFFFFF"/>
        </w:rPr>
        <w:t>Проектор- 31 шт</w:t>
      </w:r>
      <w:r w:rsidR="00A11C3C" w:rsidRPr="00A11C3C">
        <w:rPr>
          <w:color w:val="000000"/>
          <w:sz w:val="24"/>
          <w:szCs w:val="24"/>
        </w:rPr>
        <w:br/>
      </w:r>
      <w:r w:rsidR="00A11C3C" w:rsidRPr="00A11C3C">
        <w:rPr>
          <w:color w:val="000000"/>
          <w:sz w:val="24"/>
          <w:szCs w:val="24"/>
          <w:shd w:val="clear" w:color="auto" w:fill="FFFFFF"/>
        </w:rPr>
        <w:t>Интеракт.доска - 6</w:t>
      </w:r>
      <w:r w:rsidR="00A11C3C" w:rsidRPr="00A11C3C">
        <w:rPr>
          <w:color w:val="000000"/>
          <w:sz w:val="24"/>
          <w:szCs w:val="24"/>
        </w:rPr>
        <w:br/>
      </w:r>
      <w:r w:rsidR="00A11C3C" w:rsidRPr="00A11C3C">
        <w:rPr>
          <w:color w:val="000000"/>
          <w:sz w:val="24"/>
          <w:szCs w:val="24"/>
          <w:shd w:val="clear" w:color="auto" w:fill="FFFFFF"/>
        </w:rPr>
        <w:t>Компьютер - 24</w:t>
      </w:r>
      <w:r w:rsidR="00A11C3C" w:rsidRPr="00A11C3C">
        <w:rPr>
          <w:color w:val="000000"/>
          <w:sz w:val="24"/>
          <w:szCs w:val="24"/>
        </w:rPr>
        <w:br/>
      </w:r>
      <w:r w:rsidR="00A11C3C" w:rsidRPr="00A11C3C">
        <w:rPr>
          <w:color w:val="000000"/>
          <w:sz w:val="24"/>
          <w:szCs w:val="24"/>
          <w:shd w:val="clear" w:color="auto" w:fill="FFFFFF"/>
        </w:rPr>
        <w:t>Ноутбук - 42</w:t>
      </w:r>
      <w:r w:rsidR="00A11C3C" w:rsidRPr="00A11C3C">
        <w:rPr>
          <w:color w:val="000000"/>
          <w:sz w:val="24"/>
          <w:szCs w:val="24"/>
        </w:rPr>
        <w:br/>
      </w:r>
      <w:r w:rsidR="00A11C3C" w:rsidRPr="00A11C3C">
        <w:rPr>
          <w:color w:val="000000"/>
          <w:sz w:val="24"/>
          <w:szCs w:val="24"/>
          <w:shd w:val="clear" w:color="auto" w:fill="FFFFFF"/>
        </w:rPr>
        <w:t>МФУ - 8</w:t>
      </w:r>
      <w:r w:rsidR="00A11C3C" w:rsidRPr="00A11C3C">
        <w:rPr>
          <w:color w:val="000000"/>
          <w:sz w:val="24"/>
          <w:szCs w:val="24"/>
        </w:rPr>
        <w:br/>
      </w:r>
      <w:r w:rsidR="00A11C3C" w:rsidRPr="00A11C3C">
        <w:rPr>
          <w:color w:val="000000"/>
          <w:sz w:val="24"/>
          <w:szCs w:val="24"/>
          <w:shd w:val="clear" w:color="auto" w:fill="FFFFFF"/>
        </w:rPr>
        <w:t>Принтер-7</w:t>
      </w:r>
    </w:p>
    <w:p w:rsidR="00A11C3C" w:rsidRDefault="00A11C3C" w:rsidP="00E844F5">
      <w:pPr>
        <w:spacing w:line="275" w:lineRule="auto"/>
        <w:ind w:left="400" w:right="500"/>
        <w:rPr>
          <w:rFonts w:eastAsia="Times New Roman"/>
          <w:sz w:val="24"/>
          <w:szCs w:val="24"/>
        </w:rPr>
      </w:pPr>
    </w:p>
    <w:p w:rsidR="0060158D" w:rsidRDefault="00E844F5" w:rsidP="00E844F5">
      <w:pPr>
        <w:spacing w:line="275" w:lineRule="auto"/>
        <w:ind w:left="400" w:right="500"/>
        <w:rPr>
          <w:rFonts w:eastAsia="Times New Roman"/>
          <w:sz w:val="24"/>
          <w:szCs w:val="24"/>
        </w:rPr>
      </w:pPr>
      <w:r>
        <w:rPr>
          <w:rFonts w:eastAsia="Times New Roman"/>
          <w:sz w:val="24"/>
          <w:szCs w:val="24"/>
        </w:rPr>
        <w:t xml:space="preserve">  Библиотека образовательного учреждения укомплектована печатными образовательными ресурсами и ЭОР по учебным предметам учебного плана, а также имеет фонд дополнительной л</w:t>
      </w:r>
      <w:r w:rsidR="00705D12">
        <w:rPr>
          <w:rFonts w:eastAsia="Times New Roman"/>
          <w:sz w:val="24"/>
          <w:szCs w:val="24"/>
        </w:rPr>
        <w:t>итературы :</w:t>
      </w:r>
    </w:p>
    <w:p w:rsidR="00705D12" w:rsidRDefault="00705D12" w:rsidP="00E844F5">
      <w:pPr>
        <w:spacing w:line="275" w:lineRule="auto"/>
        <w:ind w:left="400" w:right="500"/>
        <w:rPr>
          <w:rFonts w:eastAsia="Times New Roman"/>
          <w:sz w:val="24"/>
          <w:szCs w:val="24"/>
        </w:rPr>
      </w:pPr>
      <w:r>
        <w:rPr>
          <w:rFonts w:eastAsia="Times New Roman"/>
          <w:sz w:val="24"/>
          <w:szCs w:val="24"/>
        </w:rPr>
        <w:t>основной фонд- 16711 учебников</w:t>
      </w:r>
    </w:p>
    <w:p w:rsidR="00705D12" w:rsidRDefault="00705D12" w:rsidP="00E844F5">
      <w:pPr>
        <w:spacing w:line="275" w:lineRule="auto"/>
        <w:ind w:left="400" w:right="500"/>
        <w:rPr>
          <w:rFonts w:eastAsia="Times New Roman"/>
          <w:sz w:val="24"/>
          <w:szCs w:val="24"/>
        </w:rPr>
      </w:pPr>
      <w:r>
        <w:rPr>
          <w:rFonts w:eastAsia="Times New Roman"/>
          <w:sz w:val="24"/>
          <w:szCs w:val="24"/>
        </w:rPr>
        <w:t>художественная литература- 8480 штук</w:t>
      </w:r>
    </w:p>
    <w:p w:rsidR="00705D12" w:rsidRDefault="00705D12" w:rsidP="00E844F5">
      <w:pPr>
        <w:spacing w:line="275" w:lineRule="auto"/>
        <w:ind w:left="400" w:right="500"/>
        <w:rPr>
          <w:rFonts w:eastAsia="Times New Roman"/>
          <w:sz w:val="24"/>
          <w:szCs w:val="24"/>
        </w:rPr>
      </w:pPr>
      <w:r>
        <w:rPr>
          <w:rFonts w:eastAsia="Times New Roman"/>
          <w:sz w:val="24"/>
          <w:szCs w:val="24"/>
        </w:rPr>
        <w:t>учебники- 9231 штука</w:t>
      </w:r>
    </w:p>
    <w:p w:rsidR="00E844F5" w:rsidRDefault="00E844F5" w:rsidP="00262D79">
      <w:pPr>
        <w:spacing w:line="360" w:lineRule="auto"/>
        <w:rPr>
          <w:sz w:val="20"/>
          <w:szCs w:val="20"/>
        </w:rPr>
      </w:pPr>
      <w:r>
        <w:rPr>
          <w:sz w:val="20"/>
          <w:szCs w:val="20"/>
        </w:rPr>
        <w:t xml:space="preserve">             </w:t>
      </w:r>
    </w:p>
    <w:p w:rsidR="0060158D" w:rsidRDefault="0060158D">
      <w:pPr>
        <w:spacing w:line="53" w:lineRule="exact"/>
        <w:rPr>
          <w:sz w:val="20"/>
          <w:szCs w:val="20"/>
        </w:rPr>
      </w:pPr>
      <w:bookmarkStart w:id="328" w:name="page354"/>
      <w:bookmarkEnd w:id="328"/>
    </w:p>
    <w:p w:rsidR="00E844F5" w:rsidRPr="00E844F5" w:rsidRDefault="00173B4A" w:rsidP="00E844F5">
      <w:pPr>
        <w:spacing w:line="20" w:lineRule="exact"/>
        <w:rPr>
          <w:sz w:val="20"/>
          <w:szCs w:val="20"/>
        </w:rPr>
      </w:pPr>
      <w:r>
        <w:rPr>
          <w:noProof/>
          <w:sz w:val="20"/>
          <w:szCs w:val="20"/>
        </w:rPr>
        <mc:AlternateContent>
          <mc:Choice Requires="wps">
            <w:drawing>
              <wp:anchor distT="0" distB="0" distL="114300" distR="114300" simplePos="0" relativeHeight="251728384" behindDoc="1" locked="0" layoutInCell="0" allowOverlap="1" wp14:anchorId="4D5724AD" wp14:editId="2326E2DB">
                <wp:simplePos x="0" y="0"/>
                <wp:positionH relativeFrom="column">
                  <wp:posOffset>644525</wp:posOffset>
                </wp:positionH>
                <wp:positionV relativeFrom="paragraph">
                  <wp:posOffset>-2586355</wp:posOffset>
                </wp:positionV>
                <wp:extent cx="12700" cy="19685"/>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02" o:spid="_x0000_s1227" style="position:absolute;margin-left:50.75pt;margin-top:-203.64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29408" behindDoc="1" locked="0" layoutInCell="0" allowOverlap="1" wp14:anchorId="25D9B584" wp14:editId="2C154725">
                <wp:simplePos x="0" y="0"/>
                <wp:positionH relativeFrom="column">
                  <wp:posOffset>644525</wp:posOffset>
                </wp:positionH>
                <wp:positionV relativeFrom="paragraph">
                  <wp:posOffset>-2369820</wp:posOffset>
                </wp:positionV>
                <wp:extent cx="12700" cy="1968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03" o:spid="_x0000_s1228" style="position:absolute;margin-left:50.75pt;margin-top:-186.59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0432" behindDoc="1" locked="0" layoutInCell="0" allowOverlap="1" wp14:anchorId="47572724" wp14:editId="75855B9A">
                <wp:simplePos x="0" y="0"/>
                <wp:positionH relativeFrom="column">
                  <wp:posOffset>644525</wp:posOffset>
                </wp:positionH>
                <wp:positionV relativeFrom="paragraph">
                  <wp:posOffset>-2156460</wp:posOffset>
                </wp:positionV>
                <wp:extent cx="12700" cy="1968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04" o:spid="_x0000_s1229" style="position:absolute;margin-left:50.75pt;margin-top:-169.79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1456" behindDoc="1" locked="0" layoutInCell="0" allowOverlap="1" wp14:anchorId="181826BF" wp14:editId="71933457">
                <wp:simplePos x="0" y="0"/>
                <wp:positionH relativeFrom="column">
                  <wp:posOffset>644525</wp:posOffset>
                </wp:positionH>
                <wp:positionV relativeFrom="paragraph">
                  <wp:posOffset>-1941830</wp:posOffset>
                </wp:positionV>
                <wp:extent cx="12700" cy="1968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05" o:spid="_x0000_s1230" style="position:absolute;margin-left:50.75pt;margin-top:-152.89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2480" behindDoc="1" locked="0" layoutInCell="0" allowOverlap="1" wp14:anchorId="374BEE55" wp14:editId="77030F1D">
                <wp:simplePos x="0" y="0"/>
                <wp:positionH relativeFrom="column">
                  <wp:posOffset>644525</wp:posOffset>
                </wp:positionH>
                <wp:positionV relativeFrom="paragraph">
                  <wp:posOffset>-1726565</wp:posOffset>
                </wp:positionV>
                <wp:extent cx="12700" cy="1968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06" o:spid="_x0000_s1231" style="position:absolute;margin-left:50.75pt;margin-top:-135.94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3504" behindDoc="1" locked="0" layoutInCell="0" allowOverlap="1" wp14:anchorId="4B67BC60" wp14:editId="65B29DFE">
                <wp:simplePos x="0" y="0"/>
                <wp:positionH relativeFrom="column">
                  <wp:posOffset>6412230</wp:posOffset>
                </wp:positionH>
                <wp:positionV relativeFrom="paragraph">
                  <wp:posOffset>-1726565</wp:posOffset>
                </wp:positionV>
                <wp:extent cx="13335" cy="19685"/>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id="Shape 207" o:spid="_x0000_s1232" style="position:absolute;margin-left:504.9pt;margin-top:-135.9499pt;width:1.05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4528" behindDoc="1" locked="0" layoutInCell="0" allowOverlap="1" wp14:anchorId="1064016D" wp14:editId="67977881">
                <wp:simplePos x="0" y="0"/>
                <wp:positionH relativeFrom="column">
                  <wp:posOffset>644525</wp:posOffset>
                </wp:positionH>
                <wp:positionV relativeFrom="paragraph">
                  <wp:posOffset>-1511300</wp:posOffset>
                </wp:positionV>
                <wp:extent cx="12700" cy="19685"/>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08" o:spid="_x0000_s1233" style="position:absolute;margin-left:50.75pt;margin-top:-11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5552" behindDoc="1" locked="0" layoutInCell="0" allowOverlap="1" wp14:anchorId="38F6D8C3" wp14:editId="70E679E4">
                <wp:simplePos x="0" y="0"/>
                <wp:positionH relativeFrom="column">
                  <wp:posOffset>644525</wp:posOffset>
                </wp:positionH>
                <wp:positionV relativeFrom="paragraph">
                  <wp:posOffset>-1296670</wp:posOffset>
                </wp:positionV>
                <wp:extent cx="12700" cy="19685"/>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09" o:spid="_x0000_s1234" style="position:absolute;margin-left:50.75pt;margin-top:-102.09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6576" behindDoc="1" locked="0" layoutInCell="0" allowOverlap="1" wp14:anchorId="54DF23DA" wp14:editId="0F6F3E23">
                <wp:simplePos x="0" y="0"/>
                <wp:positionH relativeFrom="column">
                  <wp:posOffset>644525</wp:posOffset>
                </wp:positionH>
                <wp:positionV relativeFrom="paragraph">
                  <wp:posOffset>-1082040</wp:posOffset>
                </wp:positionV>
                <wp:extent cx="12700" cy="2032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A0A0A0"/>
                        </a:solidFill>
                      </wps:spPr>
                      <wps:bodyPr/>
                    </wps:wsp>
                  </a:graphicData>
                </a:graphic>
              </wp:anchor>
            </w:drawing>
          </mc:Choice>
          <mc:Fallback>
            <w:pict>
              <v:rect id="Shape 210" o:spid="_x0000_s1235" style="position:absolute;margin-left:50.75pt;margin-top:-85.1999pt;width:1pt;height: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7600" behindDoc="1" locked="0" layoutInCell="0" allowOverlap="1" wp14:anchorId="39AF7352" wp14:editId="1AE7E9E2">
                <wp:simplePos x="0" y="0"/>
                <wp:positionH relativeFrom="column">
                  <wp:posOffset>644525</wp:posOffset>
                </wp:positionH>
                <wp:positionV relativeFrom="paragraph">
                  <wp:posOffset>-866775</wp:posOffset>
                </wp:positionV>
                <wp:extent cx="12700" cy="19685"/>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11" o:spid="_x0000_s1236" style="position:absolute;margin-left:50.75pt;margin-top:-68.24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8624" behindDoc="1" locked="0" layoutInCell="0" allowOverlap="1" wp14:anchorId="4E043574" wp14:editId="12837F61">
                <wp:simplePos x="0" y="0"/>
                <wp:positionH relativeFrom="column">
                  <wp:posOffset>644525</wp:posOffset>
                </wp:positionH>
                <wp:positionV relativeFrom="paragraph">
                  <wp:posOffset>-653415</wp:posOffset>
                </wp:positionV>
                <wp:extent cx="12700" cy="1968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12" o:spid="_x0000_s1237" style="position:absolute;margin-left:50.75pt;margin-top:-51.44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39648" behindDoc="1" locked="0" layoutInCell="0" allowOverlap="1" wp14:anchorId="59BA76B7" wp14:editId="61693973">
                <wp:simplePos x="0" y="0"/>
                <wp:positionH relativeFrom="column">
                  <wp:posOffset>644525</wp:posOffset>
                </wp:positionH>
                <wp:positionV relativeFrom="paragraph">
                  <wp:posOffset>-440055</wp:posOffset>
                </wp:positionV>
                <wp:extent cx="12700" cy="19685"/>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13" o:spid="_x0000_s1238" style="position:absolute;margin-left:50.75pt;margin-top:-34.64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40672" behindDoc="1" locked="0" layoutInCell="0" allowOverlap="1" wp14:anchorId="1CCDCAFE" wp14:editId="1DF1406D">
                <wp:simplePos x="0" y="0"/>
                <wp:positionH relativeFrom="column">
                  <wp:posOffset>644525</wp:posOffset>
                </wp:positionH>
                <wp:positionV relativeFrom="paragraph">
                  <wp:posOffset>-223520</wp:posOffset>
                </wp:positionV>
                <wp:extent cx="12700" cy="19685"/>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A0A0A0"/>
                        </a:solidFill>
                      </wps:spPr>
                      <wps:bodyPr/>
                    </wps:wsp>
                  </a:graphicData>
                </a:graphic>
              </wp:anchor>
            </w:drawing>
          </mc:Choice>
          <mc:Fallback>
            <w:pict>
              <v:rect id="Shape 214" o:spid="_x0000_s1239" style="position:absolute;margin-left:50.75pt;margin-top:-17.5999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41696" behindDoc="1" locked="0" layoutInCell="0" allowOverlap="1" wp14:anchorId="4B415A62" wp14:editId="253531B4">
                <wp:simplePos x="0" y="0"/>
                <wp:positionH relativeFrom="column">
                  <wp:posOffset>644525</wp:posOffset>
                </wp:positionH>
                <wp:positionV relativeFrom="paragraph">
                  <wp:posOffset>-10795</wp:posOffset>
                </wp:positionV>
                <wp:extent cx="12700" cy="1270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215" o:spid="_x0000_s1240" style="position:absolute;margin-left:50.75pt;margin-top:-0.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p>
    <w:p w:rsidR="0060158D" w:rsidRDefault="00173B4A" w:rsidP="00705D12">
      <w:pPr>
        <w:spacing w:line="234" w:lineRule="auto"/>
        <w:ind w:right="620"/>
        <w:rPr>
          <w:sz w:val="20"/>
          <w:szCs w:val="20"/>
        </w:rPr>
      </w:pPr>
      <w:r>
        <w:rPr>
          <w:rFonts w:eastAsia="Times New Roman"/>
          <w:b/>
          <w:bCs/>
          <w:sz w:val="24"/>
          <w:szCs w:val="24"/>
        </w:rPr>
        <w:t>Учебно-методическое и информационное обеспечение реализации основной образовательной программы основного общего</w:t>
      </w:r>
      <w:r w:rsidR="00705D12">
        <w:rPr>
          <w:rFonts w:eastAsia="Times New Roman"/>
          <w:b/>
          <w:bCs/>
          <w:sz w:val="24"/>
          <w:szCs w:val="24"/>
        </w:rPr>
        <w:t xml:space="preserve"> </w:t>
      </w:r>
      <w:r>
        <w:rPr>
          <w:rFonts w:eastAsia="Times New Roman"/>
          <w:b/>
          <w:bCs/>
          <w:sz w:val="24"/>
          <w:szCs w:val="24"/>
        </w:rPr>
        <w:t>образования</w:t>
      </w:r>
      <w:r w:rsidR="00705D12">
        <w:rPr>
          <w:rFonts w:eastAsia="Times New Roman"/>
          <w:b/>
          <w:bCs/>
          <w:sz w:val="24"/>
          <w:szCs w:val="24"/>
        </w:rPr>
        <w:t xml:space="preserve"> </w:t>
      </w:r>
      <w:r>
        <w:rPr>
          <w:rFonts w:eastAsia="Times New Roman"/>
          <w:sz w:val="24"/>
          <w:szCs w:val="24"/>
        </w:rPr>
        <w:t>направлено на обеспечение широкого, постоянного и устойчивого доступа для всех участников образовательной</w:t>
      </w:r>
    </w:p>
    <w:p w:rsidR="00705D12" w:rsidRDefault="00705D12" w:rsidP="00705D12">
      <w:pPr>
        <w:spacing w:line="271" w:lineRule="auto"/>
        <w:rPr>
          <w:sz w:val="20"/>
          <w:szCs w:val="20"/>
        </w:rPr>
      </w:pPr>
      <w:r>
        <w:rPr>
          <w:rFonts w:eastAsia="Times New Roman"/>
          <w:sz w:val="24"/>
          <w:szCs w:val="24"/>
        </w:rPr>
        <w:t>деятельности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705D12" w:rsidRDefault="00705D12" w:rsidP="00705D12">
      <w:pPr>
        <w:ind w:right="100"/>
        <w:rPr>
          <w:rFonts w:eastAsia="Times New Roman"/>
          <w:sz w:val="24"/>
          <w:szCs w:val="24"/>
        </w:rPr>
      </w:pPr>
    </w:p>
    <w:p w:rsidR="00E844F5" w:rsidRDefault="00E844F5">
      <w:pPr>
        <w:ind w:right="100"/>
        <w:jc w:val="center"/>
        <w:rPr>
          <w:rFonts w:eastAsia="Times New Roman"/>
          <w:sz w:val="24"/>
          <w:szCs w:val="24"/>
        </w:rPr>
      </w:pP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953"/>
        <w:gridCol w:w="479"/>
        <w:gridCol w:w="471"/>
        <w:gridCol w:w="776"/>
        <w:gridCol w:w="1145"/>
        <w:gridCol w:w="1030"/>
        <w:gridCol w:w="2350"/>
        <w:gridCol w:w="1582"/>
      </w:tblGrid>
      <w:tr w:rsidR="00307A2A" w:rsidRPr="00815BD9" w:rsidTr="00307A2A">
        <w:trPr>
          <w:cantSplit/>
          <w:trHeight w:val="1566"/>
        </w:trPr>
        <w:tc>
          <w:tcPr>
            <w:tcW w:w="506" w:type="dxa"/>
            <w:shd w:val="clear" w:color="auto" w:fill="auto"/>
          </w:tcPr>
          <w:p w:rsidR="00307A2A" w:rsidRPr="00815BD9" w:rsidRDefault="00307A2A" w:rsidP="00307A2A">
            <w:pPr>
              <w:pStyle w:val="HTML"/>
              <w:tabs>
                <w:tab w:val="left" w:pos="10206"/>
              </w:tabs>
              <w:jc w:val="center"/>
              <w:rPr>
                <w:rFonts w:ascii="Times New Roman" w:hAnsi="Times New Roman" w:cs="Times New Roman"/>
              </w:rPr>
            </w:pPr>
            <w:r w:rsidRPr="00815BD9">
              <w:rPr>
                <w:rFonts w:ascii="Times New Roman" w:hAnsi="Times New Roman" w:cs="Times New Roman"/>
              </w:rPr>
              <w:t>№ п/п</w:t>
            </w:r>
          </w:p>
        </w:tc>
        <w:tc>
          <w:tcPr>
            <w:tcW w:w="2264" w:type="dxa"/>
            <w:shd w:val="clear" w:color="auto" w:fill="auto"/>
          </w:tcPr>
          <w:p w:rsidR="00307A2A" w:rsidRPr="00815BD9" w:rsidRDefault="00307A2A" w:rsidP="00307A2A">
            <w:pPr>
              <w:pStyle w:val="HTML"/>
              <w:tabs>
                <w:tab w:val="left" w:pos="10206"/>
              </w:tabs>
              <w:jc w:val="center"/>
              <w:rPr>
                <w:rFonts w:ascii="Times New Roman" w:hAnsi="Times New Roman" w:cs="Times New Roman"/>
              </w:rPr>
            </w:pPr>
            <w:r w:rsidRPr="00815BD9">
              <w:rPr>
                <w:rFonts w:ascii="Times New Roman" w:hAnsi="Times New Roman" w:cs="Times New Roman"/>
              </w:rPr>
              <w:t>Объекты материально-технической базы</w:t>
            </w:r>
          </w:p>
        </w:tc>
        <w:tc>
          <w:tcPr>
            <w:tcW w:w="621" w:type="dxa"/>
            <w:shd w:val="clear" w:color="auto" w:fill="auto"/>
            <w:textDirection w:val="btLr"/>
          </w:tcPr>
          <w:p w:rsidR="00307A2A" w:rsidRPr="00815BD9" w:rsidRDefault="00307A2A" w:rsidP="00307A2A">
            <w:pPr>
              <w:pStyle w:val="HTML"/>
              <w:tabs>
                <w:tab w:val="left" w:pos="10206"/>
              </w:tabs>
              <w:ind w:left="113" w:right="113"/>
              <w:jc w:val="center"/>
              <w:rPr>
                <w:rFonts w:ascii="Times New Roman" w:hAnsi="Times New Roman" w:cs="Times New Roman"/>
              </w:rPr>
            </w:pPr>
            <w:r w:rsidRPr="00815BD9">
              <w:rPr>
                <w:rFonts w:ascii="Times New Roman" w:hAnsi="Times New Roman" w:cs="Times New Roman"/>
              </w:rPr>
              <w:t>Необходимо</w:t>
            </w:r>
          </w:p>
        </w:tc>
        <w:tc>
          <w:tcPr>
            <w:tcW w:w="560" w:type="dxa"/>
            <w:shd w:val="clear" w:color="auto" w:fill="auto"/>
            <w:textDirection w:val="btLr"/>
          </w:tcPr>
          <w:p w:rsidR="00307A2A" w:rsidRPr="00815BD9" w:rsidRDefault="00307A2A" w:rsidP="00307A2A">
            <w:pPr>
              <w:pStyle w:val="HTML"/>
              <w:tabs>
                <w:tab w:val="left" w:pos="10206"/>
              </w:tabs>
              <w:ind w:left="113" w:right="113"/>
              <w:jc w:val="center"/>
              <w:rPr>
                <w:rFonts w:ascii="Times New Roman" w:hAnsi="Times New Roman" w:cs="Times New Roman"/>
              </w:rPr>
            </w:pPr>
            <w:r w:rsidRPr="00815BD9">
              <w:rPr>
                <w:rFonts w:ascii="Times New Roman" w:hAnsi="Times New Roman" w:cs="Times New Roman"/>
              </w:rPr>
              <w:t>Имеется</w:t>
            </w:r>
          </w:p>
        </w:tc>
        <w:tc>
          <w:tcPr>
            <w:tcW w:w="738" w:type="dxa"/>
            <w:shd w:val="clear" w:color="auto" w:fill="auto"/>
            <w:textDirection w:val="btLr"/>
          </w:tcPr>
          <w:p w:rsidR="00307A2A" w:rsidRPr="00815BD9" w:rsidRDefault="00307A2A" w:rsidP="00307A2A">
            <w:pPr>
              <w:pStyle w:val="HTML"/>
              <w:tabs>
                <w:tab w:val="left" w:pos="10206"/>
              </w:tabs>
              <w:ind w:left="113" w:right="113"/>
              <w:jc w:val="center"/>
              <w:rPr>
                <w:rFonts w:ascii="Times New Roman" w:hAnsi="Times New Roman" w:cs="Times New Roman"/>
              </w:rPr>
            </w:pPr>
            <w:r w:rsidRPr="00815BD9">
              <w:rPr>
                <w:rFonts w:ascii="Times New Roman" w:hAnsi="Times New Roman" w:cs="Times New Roman"/>
              </w:rPr>
              <w:t>Процент оснащенности</w:t>
            </w:r>
          </w:p>
        </w:tc>
        <w:tc>
          <w:tcPr>
            <w:tcW w:w="1437" w:type="dxa"/>
            <w:shd w:val="clear" w:color="auto" w:fill="auto"/>
            <w:textDirection w:val="btLr"/>
          </w:tcPr>
          <w:p w:rsidR="00307A2A" w:rsidRPr="00815BD9" w:rsidRDefault="00307A2A" w:rsidP="00307A2A">
            <w:pPr>
              <w:pStyle w:val="HTML"/>
              <w:tabs>
                <w:tab w:val="left" w:pos="10206"/>
              </w:tabs>
              <w:ind w:left="113" w:right="113"/>
              <w:jc w:val="center"/>
              <w:rPr>
                <w:rFonts w:ascii="Times New Roman" w:hAnsi="Times New Roman" w:cs="Times New Roman"/>
              </w:rPr>
            </w:pPr>
            <w:r w:rsidRPr="00815BD9">
              <w:rPr>
                <w:rFonts w:ascii="Times New Roman" w:hAnsi="Times New Roman" w:cs="Times New Roman"/>
              </w:rPr>
              <w:t>Наличие  документов по технике безопасности</w:t>
            </w:r>
          </w:p>
        </w:tc>
        <w:tc>
          <w:tcPr>
            <w:tcW w:w="965" w:type="dxa"/>
            <w:shd w:val="clear" w:color="auto" w:fill="auto"/>
            <w:textDirection w:val="btLr"/>
          </w:tcPr>
          <w:p w:rsidR="00307A2A" w:rsidRPr="00815BD9" w:rsidRDefault="00307A2A" w:rsidP="00307A2A">
            <w:pPr>
              <w:pStyle w:val="HTML"/>
              <w:tabs>
                <w:tab w:val="left" w:pos="10206"/>
              </w:tabs>
              <w:ind w:left="113" w:right="113"/>
              <w:jc w:val="center"/>
              <w:rPr>
                <w:rFonts w:ascii="Times New Roman" w:hAnsi="Times New Roman" w:cs="Times New Roman"/>
              </w:rPr>
            </w:pPr>
            <w:r w:rsidRPr="00815BD9">
              <w:rPr>
                <w:rFonts w:ascii="Times New Roman" w:hAnsi="Times New Roman" w:cs="Times New Roman"/>
              </w:rPr>
              <w:t>Наличие актов разрешения на эксплуатацию</w:t>
            </w:r>
          </w:p>
        </w:tc>
        <w:tc>
          <w:tcPr>
            <w:tcW w:w="1892" w:type="dxa"/>
            <w:shd w:val="clear" w:color="auto" w:fill="auto"/>
            <w:textDirection w:val="btLr"/>
          </w:tcPr>
          <w:p w:rsidR="00307A2A" w:rsidRPr="00815BD9" w:rsidRDefault="00307A2A" w:rsidP="00307A2A">
            <w:pPr>
              <w:pStyle w:val="HTML"/>
              <w:tabs>
                <w:tab w:val="left" w:pos="10206"/>
              </w:tabs>
              <w:ind w:left="113" w:right="113"/>
              <w:jc w:val="center"/>
              <w:rPr>
                <w:rFonts w:ascii="Times New Roman" w:hAnsi="Times New Roman" w:cs="Times New Roman"/>
              </w:rPr>
            </w:pPr>
            <w:r w:rsidRPr="00815BD9">
              <w:rPr>
                <w:rFonts w:ascii="Times New Roman" w:hAnsi="Times New Roman" w:cs="Times New Roman"/>
              </w:rPr>
              <w:t>Наличие и состояние мебели</w:t>
            </w:r>
          </w:p>
        </w:tc>
        <w:tc>
          <w:tcPr>
            <w:tcW w:w="1292" w:type="dxa"/>
            <w:shd w:val="clear" w:color="auto" w:fill="auto"/>
            <w:textDirection w:val="btLr"/>
          </w:tcPr>
          <w:p w:rsidR="00307A2A" w:rsidRPr="00815BD9" w:rsidRDefault="00307A2A" w:rsidP="00307A2A">
            <w:pPr>
              <w:pStyle w:val="HTML"/>
              <w:tabs>
                <w:tab w:val="left" w:pos="10206"/>
              </w:tabs>
              <w:ind w:left="113" w:right="113"/>
              <w:jc w:val="center"/>
              <w:rPr>
                <w:rFonts w:ascii="Times New Roman" w:hAnsi="Times New Roman" w:cs="Times New Roman"/>
              </w:rPr>
            </w:pPr>
            <w:r w:rsidRPr="00815BD9">
              <w:rPr>
                <w:rFonts w:ascii="Times New Roman" w:hAnsi="Times New Roman" w:cs="Times New Roman"/>
              </w:rPr>
              <w:t>Оборудование средствами пожаротушения</w:t>
            </w:r>
          </w:p>
        </w:tc>
      </w:tr>
      <w:tr w:rsidR="00307A2A" w:rsidRPr="00955819" w:rsidTr="00307A2A">
        <w:trPr>
          <w:trHeight w:val="402"/>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Кабинеты начальных классов</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11</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100%</w:t>
            </w:r>
          </w:p>
        </w:tc>
        <w:tc>
          <w:tcPr>
            <w:tcW w:w="1437"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402"/>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Кабинеты иностранного языка</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4</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r w:rsidRPr="00955819">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402"/>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Кабинеты русского языка и литературы</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3</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402"/>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Кабинеты истории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2</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50%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r w:rsidRPr="00955819">
              <w:t>Необходимо приобрести</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Кабинеты математики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3</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415"/>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 физики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50%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r w:rsidRPr="00955819">
              <w:t>Необходимо приобрести</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 географии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187"/>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 биологии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r w:rsidRPr="00955819">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415"/>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 химии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50%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r w:rsidRPr="00955819">
              <w:t>Необходимо приобрести</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 информатики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Спортивные залы</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Мастерскикие</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3</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Кабинеты домоводства</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 музыки</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01"/>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Сенсорная комната</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187"/>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Логопедический кабинет</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r w:rsidR="00307A2A" w:rsidRPr="00955819" w:rsidTr="00307A2A">
        <w:trPr>
          <w:trHeight w:val="214"/>
        </w:trPr>
        <w:tc>
          <w:tcPr>
            <w:tcW w:w="506" w:type="dxa"/>
            <w:shd w:val="clear" w:color="auto" w:fill="auto"/>
          </w:tcPr>
          <w:p w:rsidR="00307A2A" w:rsidRPr="00955819" w:rsidRDefault="00307A2A" w:rsidP="00307A2A">
            <w:pPr>
              <w:pStyle w:val="HTML"/>
              <w:numPr>
                <w:ilvl w:val="0"/>
                <w:numId w:val="441"/>
              </w:numPr>
              <w:tabs>
                <w:tab w:val="left" w:pos="10206"/>
              </w:tabs>
              <w:ind w:left="426" w:right="176" w:hanging="426"/>
              <w:jc w:val="both"/>
              <w:rPr>
                <w:rFonts w:ascii="Times New Roman" w:hAnsi="Times New Roman" w:cs="Times New Roman"/>
                <w:sz w:val="24"/>
                <w:szCs w:val="24"/>
              </w:rPr>
            </w:pPr>
          </w:p>
        </w:tc>
        <w:tc>
          <w:tcPr>
            <w:tcW w:w="2264"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Кабинет ЛФК</w:t>
            </w:r>
          </w:p>
        </w:tc>
        <w:tc>
          <w:tcPr>
            <w:tcW w:w="621"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0</w:t>
            </w:r>
          </w:p>
        </w:tc>
        <w:tc>
          <w:tcPr>
            <w:tcW w:w="560"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1</w:t>
            </w:r>
          </w:p>
        </w:tc>
        <w:tc>
          <w:tcPr>
            <w:tcW w:w="738" w:type="dxa"/>
            <w:shd w:val="clear" w:color="auto" w:fill="auto"/>
          </w:tcPr>
          <w:p w:rsidR="00307A2A" w:rsidRPr="00955819" w:rsidRDefault="00307A2A" w:rsidP="00307A2A">
            <w:r w:rsidRPr="00955819">
              <w:t>100%</w:t>
            </w:r>
          </w:p>
        </w:tc>
        <w:tc>
          <w:tcPr>
            <w:tcW w:w="1437" w:type="dxa"/>
            <w:shd w:val="clear" w:color="auto" w:fill="auto"/>
          </w:tcPr>
          <w:p w:rsidR="00307A2A" w:rsidRPr="00955819" w:rsidRDefault="00307A2A" w:rsidP="00307A2A">
            <w:r w:rsidRPr="00955819">
              <w:t>имеются</w:t>
            </w:r>
          </w:p>
        </w:tc>
        <w:tc>
          <w:tcPr>
            <w:tcW w:w="965" w:type="dxa"/>
            <w:shd w:val="clear" w:color="auto" w:fill="auto"/>
          </w:tcPr>
          <w:p w:rsidR="00307A2A" w:rsidRPr="00955819" w:rsidRDefault="00307A2A" w:rsidP="00307A2A">
            <w:r w:rsidRPr="00955819">
              <w:t>имеются</w:t>
            </w:r>
          </w:p>
        </w:tc>
        <w:tc>
          <w:tcPr>
            <w:tcW w:w="18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Удовлетворительное</w:t>
            </w:r>
          </w:p>
        </w:tc>
        <w:tc>
          <w:tcPr>
            <w:tcW w:w="1292" w:type="dxa"/>
            <w:shd w:val="clear" w:color="auto" w:fill="auto"/>
          </w:tcPr>
          <w:p w:rsidR="00307A2A" w:rsidRPr="00955819" w:rsidRDefault="00307A2A" w:rsidP="00307A2A">
            <w:pPr>
              <w:pStyle w:val="HTML"/>
              <w:tabs>
                <w:tab w:val="left" w:pos="10206"/>
              </w:tabs>
              <w:jc w:val="both"/>
              <w:rPr>
                <w:rFonts w:ascii="Times New Roman" w:hAnsi="Times New Roman" w:cs="Times New Roman"/>
                <w:sz w:val="24"/>
                <w:szCs w:val="24"/>
              </w:rPr>
            </w:pPr>
            <w:r w:rsidRPr="00955819">
              <w:rPr>
                <w:rFonts w:ascii="Times New Roman" w:hAnsi="Times New Roman" w:cs="Times New Roman"/>
                <w:sz w:val="24"/>
                <w:szCs w:val="24"/>
              </w:rPr>
              <w:t>Оборудовано</w:t>
            </w:r>
          </w:p>
        </w:tc>
      </w:tr>
    </w:tbl>
    <w:p w:rsidR="00E844F5" w:rsidRDefault="00E844F5">
      <w:pPr>
        <w:ind w:right="100"/>
        <w:jc w:val="center"/>
        <w:rPr>
          <w:rFonts w:eastAsia="Times New Roman"/>
          <w:sz w:val="24"/>
          <w:szCs w:val="24"/>
        </w:rPr>
      </w:pPr>
    </w:p>
    <w:p w:rsidR="00E844F5" w:rsidRDefault="00E844F5">
      <w:pPr>
        <w:ind w:right="100"/>
        <w:jc w:val="center"/>
        <w:rPr>
          <w:rFonts w:eastAsia="Times New Roman"/>
          <w:sz w:val="24"/>
          <w:szCs w:val="24"/>
        </w:rPr>
      </w:pPr>
    </w:p>
    <w:p w:rsidR="0060158D" w:rsidRDefault="0060158D">
      <w:pPr>
        <w:sectPr w:rsidR="0060158D">
          <w:pgSz w:w="11900" w:h="16838"/>
          <w:pgMar w:top="1161" w:right="346" w:bottom="326" w:left="1440" w:header="0" w:footer="0" w:gutter="0"/>
          <w:cols w:space="720" w:equalWidth="0">
            <w:col w:w="10120"/>
          </w:cols>
        </w:sectPr>
      </w:pPr>
    </w:p>
    <w:p w:rsidR="00262D79" w:rsidRPr="00705D12" w:rsidRDefault="00262D79" w:rsidP="00A57F09">
      <w:pPr>
        <w:pStyle w:val="a5"/>
        <w:shd w:val="clear" w:color="auto" w:fill="FFFFFF"/>
        <w:spacing w:before="0" w:beforeAutospacing="0" w:after="0" w:afterAutospacing="0"/>
        <w:rPr>
          <w:b/>
        </w:rPr>
      </w:pPr>
      <w:bookmarkStart w:id="329" w:name="page355"/>
      <w:bookmarkEnd w:id="329"/>
      <w:r w:rsidRPr="00705D12">
        <w:rPr>
          <w:b/>
        </w:rPr>
        <w:t>  </w:t>
      </w:r>
      <w:r w:rsidR="00705D12" w:rsidRPr="00705D12">
        <w:rPr>
          <w:b/>
        </w:rPr>
        <w:t>Оборудование кабинетов</w:t>
      </w:r>
    </w:p>
    <w:p w:rsidR="00262D79" w:rsidRPr="00CE6374" w:rsidRDefault="00262D79" w:rsidP="00A57F09">
      <w:pPr>
        <w:pStyle w:val="a5"/>
        <w:shd w:val="clear" w:color="auto" w:fill="FFFFFF"/>
        <w:spacing w:before="0" w:beforeAutospacing="0" w:after="0" w:afterAutospacing="0"/>
        <w:rPr>
          <w:b/>
        </w:rPr>
      </w:pPr>
      <w:r w:rsidRPr="00A57F09">
        <w:rPr>
          <w:rFonts w:ascii="Verdana" w:hAnsi="Verdana"/>
          <w:color w:val="804000"/>
        </w:rPr>
        <w:t> </w:t>
      </w:r>
      <w:r w:rsidRPr="00CE6374">
        <w:rPr>
          <w:rFonts w:ascii="Verdana" w:hAnsi="Verdana"/>
          <w:b/>
          <w:color w:val="804000"/>
        </w:rPr>
        <w:t xml:space="preserve"> </w:t>
      </w:r>
      <w:r w:rsidRPr="00CE6374">
        <w:rPr>
          <w:b/>
        </w:rPr>
        <w:t>ФИЗИКА</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интерактивная доска или проекционный экран</w:t>
      </w:r>
    </w:p>
    <w:p w:rsidR="00262D79" w:rsidRPr="00A57F09" w:rsidRDefault="00262D79" w:rsidP="00A57F09">
      <w:pPr>
        <w:pStyle w:val="a8"/>
        <w:rPr>
          <w:rFonts w:ascii="Times New Roman" w:hAnsi="Times New Roman"/>
          <w:sz w:val="24"/>
          <w:szCs w:val="24"/>
        </w:rPr>
      </w:pPr>
      <w:r w:rsidRPr="00A57F09">
        <w:rPr>
          <w:rFonts w:ascii="Times New Roman" w:hAnsi="Times New Roman"/>
          <w:b/>
          <w:sz w:val="24"/>
          <w:szCs w:val="24"/>
        </w:rPr>
        <w:t xml:space="preserve">                        - </w:t>
      </w:r>
      <w:r w:rsidRPr="00A57F09">
        <w:rPr>
          <w:rFonts w:ascii="Times New Roman" w:hAnsi="Times New Roman"/>
          <w:sz w:val="24"/>
          <w:szCs w:val="24"/>
        </w:rPr>
        <w:t>мебель (стол, стул, стол для физики демонстрационный)</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Учебное оборудование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Лабораторные комплекты по основным разделам физики (электродинамика, термодинамика, механика, оптика, ядерная физика):</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комплект  для проведения работ по весовым измерениям</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гальванометр</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электрометр Брауна</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гальванометр</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амперметр</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барометр</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газометр</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модель двигателя внутреннего сгорания</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набор полупроводников</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паровая турбина</w:t>
      </w:r>
    </w:p>
    <w:p w:rsidR="00262D79" w:rsidRPr="00A57F09" w:rsidRDefault="00262D79" w:rsidP="00A57F09">
      <w:pPr>
        <w:pStyle w:val="a8"/>
        <w:rPr>
          <w:rFonts w:ascii="Times New Roman" w:hAnsi="Times New Roman"/>
          <w:sz w:val="24"/>
          <w:szCs w:val="24"/>
        </w:rPr>
      </w:pPr>
      <w:r w:rsidRPr="00A57F09">
        <w:rPr>
          <w:rFonts w:ascii="Times New Roman" w:hAnsi="Times New Roman"/>
          <w:sz w:val="24"/>
          <w:szCs w:val="24"/>
        </w:rPr>
        <w:t xml:space="preserve">                        - пресс гидравлический</w:t>
      </w:r>
    </w:p>
    <w:p w:rsidR="00262D79" w:rsidRPr="00CE6374" w:rsidRDefault="00262D79" w:rsidP="00A57F09">
      <w:pPr>
        <w:pStyle w:val="a8"/>
        <w:rPr>
          <w:rFonts w:ascii="Times New Roman" w:hAnsi="Times New Roman"/>
          <w:b/>
          <w:sz w:val="24"/>
          <w:szCs w:val="24"/>
        </w:rPr>
      </w:pPr>
      <w:r w:rsidRPr="00CE6374">
        <w:rPr>
          <w:rFonts w:ascii="Times New Roman" w:hAnsi="Times New Roman"/>
          <w:b/>
          <w:sz w:val="24"/>
          <w:szCs w:val="24"/>
        </w:rPr>
        <w:t>ХИМИЯ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интерактивная доска или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Учебное оборудование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ascii="Arial" w:eastAsia="Times New Roman" w:hAnsi="Arial" w:cs="Arial"/>
          <w:b/>
          <w:color w:val="5E5E5E"/>
          <w:sz w:val="24"/>
          <w:szCs w:val="24"/>
        </w:rPr>
      </w:pPr>
      <w:r w:rsidRPr="00A57F09">
        <w:rPr>
          <w:rFonts w:eastAsia="Times New Roman"/>
          <w:sz w:val="24"/>
          <w:szCs w:val="24"/>
        </w:rPr>
        <w:t>Оборудование для проведения демонстративных опытов и практических</w:t>
      </w:r>
      <w:r w:rsidRPr="00A57F09">
        <w:rPr>
          <w:rFonts w:eastAsia="Times New Roman"/>
          <w:color w:val="5E5E5E"/>
          <w:sz w:val="24"/>
          <w:szCs w:val="24"/>
        </w:rPr>
        <w:t xml:space="preserve"> </w:t>
      </w:r>
      <w:r w:rsidRPr="00A57F09">
        <w:rPr>
          <w:rFonts w:eastAsia="Times New Roman"/>
          <w:sz w:val="24"/>
          <w:szCs w:val="24"/>
        </w:rPr>
        <w:t>работ</w:t>
      </w:r>
      <w:r w:rsidRPr="00A57F09">
        <w:rPr>
          <w:rFonts w:eastAsia="Times New Roman"/>
          <w:color w:val="5E5E5E"/>
          <w:sz w:val="24"/>
          <w:szCs w:val="24"/>
        </w:rPr>
        <w:t xml:space="preserve"> :</w:t>
      </w:r>
    </w:p>
    <w:p w:rsidR="00262D79" w:rsidRPr="00A57F09" w:rsidRDefault="00262D79" w:rsidP="00A57F09">
      <w:pPr>
        <w:shd w:val="clear" w:color="auto" w:fill="FFFFFF"/>
        <w:rPr>
          <w:b/>
          <w:sz w:val="24"/>
          <w:szCs w:val="24"/>
        </w:rPr>
      </w:pPr>
      <w:r w:rsidRPr="00A57F09">
        <w:rPr>
          <w:sz w:val="24"/>
          <w:szCs w:val="24"/>
        </w:rPr>
        <w:t>- пробирки</w:t>
      </w:r>
    </w:p>
    <w:p w:rsidR="00262D79" w:rsidRPr="00A57F09" w:rsidRDefault="00262D79" w:rsidP="00A57F09">
      <w:pPr>
        <w:shd w:val="clear" w:color="auto" w:fill="FFFFFF"/>
        <w:rPr>
          <w:b/>
          <w:sz w:val="24"/>
          <w:szCs w:val="24"/>
        </w:rPr>
      </w:pPr>
      <w:r w:rsidRPr="00A57F09">
        <w:rPr>
          <w:sz w:val="24"/>
          <w:szCs w:val="24"/>
        </w:rPr>
        <w:t>- штативы для пробирок</w:t>
      </w:r>
    </w:p>
    <w:p w:rsidR="00262D79" w:rsidRPr="00A57F09" w:rsidRDefault="00262D79" w:rsidP="00A57F09">
      <w:pPr>
        <w:shd w:val="clear" w:color="auto" w:fill="FFFFFF"/>
        <w:rPr>
          <w:b/>
          <w:sz w:val="24"/>
          <w:szCs w:val="24"/>
        </w:rPr>
      </w:pPr>
      <w:r w:rsidRPr="00A57F09">
        <w:rPr>
          <w:sz w:val="24"/>
          <w:szCs w:val="24"/>
        </w:rPr>
        <w:t>- воронки,</w:t>
      </w:r>
    </w:p>
    <w:p w:rsidR="00262D79" w:rsidRPr="00A57F09" w:rsidRDefault="00262D79" w:rsidP="00A57F09">
      <w:pPr>
        <w:shd w:val="clear" w:color="auto" w:fill="FFFFFF"/>
        <w:rPr>
          <w:b/>
          <w:sz w:val="24"/>
          <w:szCs w:val="24"/>
        </w:rPr>
      </w:pPr>
      <w:r w:rsidRPr="00A57F09">
        <w:rPr>
          <w:sz w:val="24"/>
          <w:szCs w:val="24"/>
        </w:rPr>
        <w:t>- чашки выпарительные</w:t>
      </w:r>
    </w:p>
    <w:p w:rsidR="00262D79" w:rsidRPr="00A57F09" w:rsidRDefault="00262D79" w:rsidP="00A57F09">
      <w:pPr>
        <w:shd w:val="clear" w:color="auto" w:fill="FFFFFF"/>
        <w:rPr>
          <w:b/>
          <w:sz w:val="24"/>
          <w:szCs w:val="24"/>
        </w:rPr>
      </w:pPr>
      <w:r w:rsidRPr="00A57F09">
        <w:rPr>
          <w:sz w:val="24"/>
          <w:szCs w:val="24"/>
        </w:rPr>
        <w:t>- штативы лабораторные</w:t>
      </w:r>
    </w:p>
    <w:p w:rsidR="00262D79" w:rsidRPr="00A57F09" w:rsidRDefault="00262D79" w:rsidP="00A57F09">
      <w:pPr>
        <w:shd w:val="clear" w:color="auto" w:fill="FFFFFF"/>
        <w:rPr>
          <w:b/>
          <w:sz w:val="24"/>
          <w:szCs w:val="24"/>
        </w:rPr>
      </w:pPr>
      <w:r w:rsidRPr="00A57F09">
        <w:rPr>
          <w:sz w:val="24"/>
          <w:szCs w:val="24"/>
        </w:rPr>
        <w:t>- держатели для пробирок</w:t>
      </w:r>
    </w:p>
    <w:p w:rsidR="00262D79" w:rsidRPr="00A57F09" w:rsidRDefault="00262D79" w:rsidP="00A57F09">
      <w:pPr>
        <w:shd w:val="clear" w:color="auto" w:fill="FFFFFF"/>
        <w:rPr>
          <w:b/>
          <w:sz w:val="24"/>
          <w:szCs w:val="24"/>
        </w:rPr>
      </w:pPr>
      <w:r w:rsidRPr="00A57F09">
        <w:rPr>
          <w:sz w:val="24"/>
          <w:szCs w:val="24"/>
        </w:rPr>
        <w:t>- химические стаканы</w:t>
      </w:r>
    </w:p>
    <w:p w:rsidR="00262D79" w:rsidRPr="00A57F09" w:rsidRDefault="00262D79" w:rsidP="00A57F09">
      <w:pPr>
        <w:shd w:val="clear" w:color="auto" w:fill="FFFFFF"/>
        <w:rPr>
          <w:b/>
          <w:sz w:val="24"/>
          <w:szCs w:val="24"/>
        </w:rPr>
      </w:pPr>
      <w:r w:rsidRPr="00A57F09">
        <w:rPr>
          <w:sz w:val="24"/>
          <w:szCs w:val="24"/>
        </w:rPr>
        <w:t>- колбы плоскодонные разного объема</w:t>
      </w:r>
    </w:p>
    <w:p w:rsidR="00262D79" w:rsidRPr="00A57F09" w:rsidRDefault="00262D79" w:rsidP="00A57F09">
      <w:pPr>
        <w:shd w:val="clear" w:color="auto" w:fill="FFFFFF"/>
        <w:rPr>
          <w:b/>
          <w:sz w:val="24"/>
          <w:szCs w:val="24"/>
        </w:rPr>
      </w:pPr>
      <w:r w:rsidRPr="00A57F09">
        <w:rPr>
          <w:sz w:val="24"/>
          <w:szCs w:val="24"/>
        </w:rPr>
        <w:t>- стеклянные палочки, мерные цилиндры</w:t>
      </w:r>
    </w:p>
    <w:p w:rsidR="00262D79" w:rsidRPr="00A57F09" w:rsidRDefault="00262D79" w:rsidP="00A57F09">
      <w:pPr>
        <w:shd w:val="clear" w:color="auto" w:fill="FFFFFF"/>
        <w:rPr>
          <w:b/>
          <w:sz w:val="24"/>
          <w:szCs w:val="24"/>
        </w:rPr>
      </w:pPr>
      <w:r w:rsidRPr="00A57F09">
        <w:rPr>
          <w:sz w:val="24"/>
          <w:szCs w:val="24"/>
        </w:rPr>
        <w:t>- кристаллизаторы</w:t>
      </w:r>
    </w:p>
    <w:p w:rsidR="00262D79" w:rsidRPr="00A57F09" w:rsidRDefault="00262D79" w:rsidP="00A57F09">
      <w:pPr>
        <w:shd w:val="clear" w:color="auto" w:fill="FFFFFF"/>
        <w:rPr>
          <w:b/>
          <w:sz w:val="24"/>
          <w:szCs w:val="24"/>
        </w:rPr>
      </w:pPr>
      <w:r w:rsidRPr="00A57F09">
        <w:rPr>
          <w:sz w:val="24"/>
          <w:szCs w:val="24"/>
        </w:rPr>
        <w:t>- приборы для собирания газов</w:t>
      </w:r>
    </w:p>
    <w:p w:rsidR="00262D79" w:rsidRPr="00A57F09" w:rsidRDefault="00262D79" w:rsidP="00A57F09">
      <w:pPr>
        <w:shd w:val="clear" w:color="auto" w:fill="FFFFFF"/>
        <w:rPr>
          <w:b/>
          <w:sz w:val="24"/>
          <w:szCs w:val="24"/>
        </w:rPr>
      </w:pPr>
      <w:r w:rsidRPr="00A57F09">
        <w:rPr>
          <w:sz w:val="24"/>
          <w:szCs w:val="24"/>
        </w:rPr>
        <w:t>- весы</w:t>
      </w:r>
    </w:p>
    <w:p w:rsidR="00262D79" w:rsidRPr="00A57F09" w:rsidRDefault="00262D79" w:rsidP="00A57F09">
      <w:pPr>
        <w:shd w:val="clear" w:color="auto" w:fill="FFFFFF"/>
        <w:rPr>
          <w:b/>
          <w:sz w:val="24"/>
          <w:szCs w:val="24"/>
        </w:rPr>
      </w:pPr>
      <w:r w:rsidRPr="00A57F09">
        <w:rPr>
          <w:sz w:val="24"/>
          <w:szCs w:val="24"/>
        </w:rPr>
        <w:t>- разновесы</w:t>
      </w:r>
    </w:p>
    <w:p w:rsidR="00262D79" w:rsidRPr="00A57F09" w:rsidRDefault="00262D79" w:rsidP="00A57F09">
      <w:pPr>
        <w:shd w:val="clear" w:color="auto" w:fill="FFFFFF"/>
        <w:rPr>
          <w:rFonts w:ascii="Arial" w:eastAsia="Times New Roman" w:hAnsi="Arial" w:cs="Arial"/>
          <w:b/>
          <w:color w:val="5E5E5E"/>
          <w:sz w:val="24"/>
          <w:szCs w:val="24"/>
        </w:rPr>
      </w:pPr>
      <w:r w:rsidRPr="00A57F09">
        <w:rPr>
          <w:sz w:val="24"/>
          <w:szCs w:val="24"/>
        </w:rPr>
        <w:t>- спиртовки</w:t>
      </w:r>
    </w:p>
    <w:p w:rsidR="00262D79" w:rsidRPr="00CE6374" w:rsidRDefault="00262D79" w:rsidP="006F0BF9">
      <w:pPr>
        <w:numPr>
          <w:ilvl w:val="0"/>
          <w:numId w:val="413"/>
        </w:numPr>
        <w:shd w:val="clear" w:color="auto" w:fill="FFFFFF"/>
        <w:ind w:left="0"/>
        <w:rPr>
          <w:rFonts w:eastAsia="Times New Roman"/>
          <w:b/>
          <w:sz w:val="24"/>
          <w:szCs w:val="24"/>
        </w:rPr>
      </w:pPr>
      <w:r w:rsidRPr="00CE6374">
        <w:rPr>
          <w:rFonts w:eastAsia="Times New Roman"/>
          <w:b/>
          <w:sz w:val="24"/>
          <w:szCs w:val="24"/>
        </w:rPr>
        <w:t>БИОЛОГИЯ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xml:space="preserve"> -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Учебное оборудование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Плакаты демонстрационные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ascii="Arial" w:eastAsia="Times New Roman" w:hAnsi="Arial" w:cs="Arial"/>
          <w:b/>
          <w:color w:val="5E5E5E"/>
          <w:sz w:val="24"/>
          <w:szCs w:val="24"/>
        </w:rPr>
      </w:pPr>
      <w:r w:rsidRPr="00A57F09">
        <w:rPr>
          <w:rFonts w:eastAsia="Times New Roman"/>
          <w:sz w:val="24"/>
          <w:szCs w:val="24"/>
        </w:rPr>
        <w:t>Оборудование для проведения демонстративных опытов и практических</w:t>
      </w:r>
      <w:r w:rsidRPr="00A57F09">
        <w:rPr>
          <w:rFonts w:eastAsia="Times New Roman"/>
          <w:color w:val="5E5E5E"/>
          <w:sz w:val="24"/>
          <w:szCs w:val="24"/>
        </w:rPr>
        <w:t xml:space="preserve"> </w:t>
      </w:r>
      <w:r w:rsidRPr="00A57F09">
        <w:rPr>
          <w:rFonts w:eastAsia="Times New Roman"/>
          <w:sz w:val="24"/>
          <w:szCs w:val="24"/>
        </w:rPr>
        <w:t>работ</w:t>
      </w:r>
      <w:r w:rsidRPr="00A57F09">
        <w:rPr>
          <w:rFonts w:eastAsia="Times New Roman"/>
          <w:color w:val="5E5E5E"/>
          <w:sz w:val="24"/>
          <w:szCs w:val="24"/>
        </w:rPr>
        <w:t xml:space="preserve"> :</w:t>
      </w:r>
    </w:p>
    <w:p w:rsidR="00262D79" w:rsidRPr="00A57F09" w:rsidRDefault="00262D79" w:rsidP="00A57F09">
      <w:pPr>
        <w:pStyle w:val="a8"/>
        <w:tabs>
          <w:tab w:val="left" w:pos="142"/>
        </w:tabs>
        <w:rPr>
          <w:rFonts w:ascii="Times New Roman" w:hAnsi="Times New Roman"/>
          <w:sz w:val="24"/>
          <w:szCs w:val="24"/>
        </w:rPr>
      </w:pPr>
      <w:r w:rsidRPr="00A57F09">
        <w:rPr>
          <w:rFonts w:ascii="Times New Roman" w:hAnsi="Times New Roman"/>
          <w:sz w:val="24"/>
          <w:szCs w:val="24"/>
        </w:rPr>
        <w:t xml:space="preserve">  - цифровой микроскоп</w:t>
      </w:r>
    </w:p>
    <w:p w:rsidR="00262D79" w:rsidRPr="00A57F09" w:rsidRDefault="00262D79" w:rsidP="00A57F09">
      <w:pPr>
        <w:pStyle w:val="a8"/>
        <w:tabs>
          <w:tab w:val="left" w:pos="142"/>
        </w:tabs>
        <w:rPr>
          <w:rFonts w:ascii="Times New Roman" w:hAnsi="Times New Roman"/>
          <w:sz w:val="24"/>
          <w:szCs w:val="24"/>
        </w:rPr>
      </w:pPr>
      <w:r w:rsidRPr="00A57F09">
        <w:rPr>
          <w:rFonts w:ascii="Times New Roman" w:hAnsi="Times New Roman"/>
          <w:sz w:val="24"/>
          <w:szCs w:val="24"/>
        </w:rPr>
        <w:t xml:space="preserve">  -  лупа</w:t>
      </w:r>
    </w:p>
    <w:p w:rsidR="00262D79" w:rsidRPr="00A57F09" w:rsidRDefault="00262D79" w:rsidP="00A57F09">
      <w:pPr>
        <w:pStyle w:val="a8"/>
        <w:tabs>
          <w:tab w:val="left" w:pos="142"/>
        </w:tabs>
        <w:rPr>
          <w:rFonts w:ascii="Times New Roman" w:hAnsi="Times New Roman"/>
          <w:sz w:val="24"/>
          <w:szCs w:val="24"/>
        </w:rPr>
      </w:pPr>
      <w:r w:rsidRPr="00A57F09">
        <w:rPr>
          <w:rFonts w:ascii="Times New Roman" w:hAnsi="Times New Roman"/>
          <w:sz w:val="24"/>
          <w:szCs w:val="24"/>
        </w:rPr>
        <w:t xml:space="preserve">  - стекла предметные</w:t>
      </w:r>
    </w:p>
    <w:p w:rsidR="00262D79" w:rsidRPr="00A57F09" w:rsidRDefault="00262D79" w:rsidP="00A57F09">
      <w:pPr>
        <w:tabs>
          <w:tab w:val="left" w:pos="142"/>
        </w:tabs>
        <w:rPr>
          <w:b/>
          <w:sz w:val="24"/>
          <w:szCs w:val="24"/>
        </w:rPr>
      </w:pPr>
      <w:r w:rsidRPr="00A57F09">
        <w:rPr>
          <w:rFonts w:eastAsia="Times New Roman"/>
          <w:sz w:val="24"/>
          <w:szCs w:val="24"/>
        </w:rPr>
        <w:t xml:space="preserve">  - </w:t>
      </w:r>
      <w:r w:rsidRPr="00A57F09">
        <w:rPr>
          <w:sz w:val="24"/>
          <w:szCs w:val="24"/>
        </w:rPr>
        <w:t>характерные черты скелета</w:t>
      </w:r>
    </w:p>
    <w:p w:rsidR="00262D79" w:rsidRPr="00A57F09" w:rsidRDefault="00262D79" w:rsidP="00A57F09">
      <w:pPr>
        <w:tabs>
          <w:tab w:val="left" w:pos="142"/>
        </w:tabs>
        <w:rPr>
          <w:b/>
          <w:sz w:val="24"/>
          <w:szCs w:val="24"/>
        </w:rPr>
      </w:pPr>
      <w:r w:rsidRPr="00A57F09">
        <w:rPr>
          <w:sz w:val="24"/>
          <w:szCs w:val="24"/>
        </w:rPr>
        <w:t xml:space="preserve">  - железы внутр</w:t>
      </w:r>
      <w:r w:rsidR="00A57F09">
        <w:rPr>
          <w:sz w:val="24"/>
          <w:szCs w:val="24"/>
        </w:rPr>
        <w:t>енней</w:t>
      </w:r>
      <w:r w:rsidRPr="00A57F09">
        <w:rPr>
          <w:sz w:val="24"/>
          <w:szCs w:val="24"/>
        </w:rPr>
        <w:t xml:space="preserve"> секреции</w:t>
      </w:r>
    </w:p>
    <w:p w:rsidR="00262D79" w:rsidRPr="00A57F09" w:rsidRDefault="00262D79" w:rsidP="00A57F09">
      <w:pPr>
        <w:tabs>
          <w:tab w:val="left" w:pos="142"/>
        </w:tabs>
        <w:rPr>
          <w:b/>
          <w:sz w:val="24"/>
          <w:szCs w:val="24"/>
        </w:rPr>
      </w:pPr>
      <w:r w:rsidRPr="00A57F09">
        <w:rPr>
          <w:sz w:val="24"/>
          <w:szCs w:val="24"/>
        </w:rPr>
        <w:t xml:space="preserve">   - кости и их форма</w:t>
      </w:r>
    </w:p>
    <w:p w:rsidR="00262D79" w:rsidRPr="00A57F09" w:rsidRDefault="00262D79" w:rsidP="00A57F09">
      <w:pPr>
        <w:tabs>
          <w:tab w:val="left" w:pos="142"/>
        </w:tabs>
        <w:rPr>
          <w:b/>
          <w:sz w:val="24"/>
          <w:szCs w:val="24"/>
        </w:rPr>
      </w:pPr>
      <w:r w:rsidRPr="00A57F09">
        <w:rPr>
          <w:sz w:val="24"/>
          <w:szCs w:val="24"/>
        </w:rPr>
        <w:t xml:space="preserve">   - модель головн</w:t>
      </w:r>
      <w:r w:rsidR="00A57F09">
        <w:rPr>
          <w:sz w:val="24"/>
          <w:szCs w:val="24"/>
        </w:rPr>
        <w:t>ого</w:t>
      </w:r>
      <w:r w:rsidRPr="00A57F09">
        <w:rPr>
          <w:sz w:val="24"/>
          <w:szCs w:val="24"/>
        </w:rPr>
        <w:t xml:space="preserve">  мозга</w:t>
      </w:r>
    </w:p>
    <w:p w:rsidR="00262D79" w:rsidRPr="00A57F09" w:rsidRDefault="00262D79" w:rsidP="00A57F09">
      <w:pPr>
        <w:tabs>
          <w:tab w:val="left" w:pos="142"/>
        </w:tabs>
        <w:rPr>
          <w:b/>
          <w:sz w:val="24"/>
          <w:szCs w:val="24"/>
        </w:rPr>
      </w:pPr>
      <w:r w:rsidRPr="00A57F09">
        <w:rPr>
          <w:sz w:val="24"/>
          <w:szCs w:val="24"/>
        </w:rPr>
        <w:t xml:space="preserve">   - модель кровоснабжения</w:t>
      </w:r>
    </w:p>
    <w:p w:rsidR="00262D79" w:rsidRPr="00A57F09" w:rsidRDefault="00262D79" w:rsidP="00A57F09">
      <w:pPr>
        <w:tabs>
          <w:tab w:val="left" w:pos="142"/>
        </w:tabs>
        <w:rPr>
          <w:b/>
          <w:sz w:val="24"/>
          <w:szCs w:val="24"/>
        </w:rPr>
      </w:pPr>
      <w:r w:rsidRPr="00A57F09">
        <w:rPr>
          <w:sz w:val="24"/>
          <w:szCs w:val="24"/>
        </w:rPr>
        <w:t xml:space="preserve">   - модель мозга</w:t>
      </w:r>
    </w:p>
    <w:p w:rsidR="00262D79" w:rsidRPr="00A57F09" w:rsidRDefault="00262D79" w:rsidP="00A57F09">
      <w:pPr>
        <w:tabs>
          <w:tab w:val="left" w:pos="142"/>
        </w:tabs>
        <w:rPr>
          <w:b/>
          <w:sz w:val="24"/>
          <w:szCs w:val="24"/>
        </w:rPr>
      </w:pPr>
      <w:r w:rsidRPr="00A57F09">
        <w:rPr>
          <w:sz w:val="24"/>
          <w:szCs w:val="24"/>
        </w:rPr>
        <w:t xml:space="preserve">    - муляж мозга</w:t>
      </w:r>
    </w:p>
    <w:p w:rsidR="00262D79" w:rsidRPr="00A57F09" w:rsidRDefault="00262D79" w:rsidP="00A57F09">
      <w:pPr>
        <w:tabs>
          <w:tab w:val="left" w:pos="142"/>
        </w:tabs>
        <w:rPr>
          <w:b/>
          <w:sz w:val="24"/>
          <w:szCs w:val="24"/>
        </w:rPr>
      </w:pPr>
      <w:r w:rsidRPr="00A57F09">
        <w:rPr>
          <w:sz w:val="24"/>
          <w:szCs w:val="24"/>
        </w:rPr>
        <w:t xml:space="preserve">   - нервная система</w:t>
      </w:r>
    </w:p>
    <w:p w:rsidR="00262D79" w:rsidRPr="00A57F09" w:rsidRDefault="00262D79" w:rsidP="00A57F09">
      <w:pPr>
        <w:tabs>
          <w:tab w:val="left" w:pos="142"/>
        </w:tabs>
        <w:rPr>
          <w:b/>
          <w:sz w:val="24"/>
          <w:szCs w:val="24"/>
        </w:rPr>
      </w:pPr>
      <w:r w:rsidRPr="00A57F09">
        <w:rPr>
          <w:sz w:val="24"/>
          <w:szCs w:val="24"/>
        </w:rPr>
        <w:t xml:space="preserve">   - сердце </w:t>
      </w:r>
    </w:p>
    <w:p w:rsidR="00262D79" w:rsidRPr="00A57F09" w:rsidRDefault="00262D79" w:rsidP="00A57F09">
      <w:pPr>
        <w:tabs>
          <w:tab w:val="left" w:pos="142"/>
        </w:tabs>
        <w:rPr>
          <w:b/>
          <w:sz w:val="24"/>
          <w:szCs w:val="24"/>
        </w:rPr>
      </w:pPr>
      <w:r w:rsidRPr="00A57F09">
        <w:rPr>
          <w:sz w:val="24"/>
          <w:szCs w:val="24"/>
        </w:rPr>
        <w:t xml:space="preserve">   - система кровообращения</w:t>
      </w:r>
    </w:p>
    <w:p w:rsidR="00262D79" w:rsidRPr="00A57F09" w:rsidRDefault="00262D79" w:rsidP="00A57F09">
      <w:pPr>
        <w:tabs>
          <w:tab w:val="left" w:pos="142"/>
        </w:tabs>
        <w:rPr>
          <w:b/>
          <w:sz w:val="24"/>
          <w:szCs w:val="24"/>
        </w:rPr>
      </w:pPr>
      <w:r w:rsidRPr="00A57F09">
        <w:rPr>
          <w:sz w:val="24"/>
          <w:szCs w:val="24"/>
        </w:rPr>
        <w:t xml:space="preserve">   - строение и жизнь человека</w:t>
      </w:r>
    </w:p>
    <w:p w:rsidR="00262D79" w:rsidRPr="00A57F09" w:rsidRDefault="00262D79" w:rsidP="00A57F09">
      <w:pPr>
        <w:tabs>
          <w:tab w:val="left" w:pos="142"/>
        </w:tabs>
        <w:rPr>
          <w:b/>
          <w:sz w:val="24"/>
          <w:szCs w:val="24"/>
        </w:rPr>
      </w:pPr>
      <w:r w:rsidRPr="00A57F09">
        <w:rPr>
          <w:sz w:val="24"/>
          <w:szCs w:val="24"/>
        </w:rPr>
        <w:t xml:space="preserve">   - эндокрин</w:t>
      </w:r>
      <w:r w:rsidR="00A57F09">
        <w:rPr>
          <w:sz w:val="24"/>
          <w:szCs w:val="24"/>
        </w:rPr>
        <w:t>ной</w:t>
      </w:r>
      <w:r w:rsidRPr="00A57F09">
        <w:rPr>
          <w:sz w:val="24"/>
          <w:szCs w:val="24"/>
        </w:rPr>
        <w:t xml:space="preserve"> сист</w:t>
      </w:r>
      <w:r w:rsidR="00A57F09">
        <w:rPr>
          <w:sz w:val="24"/>
          <w:szCs w:val="24"/>
        </w:rPr>
        <w:t>емы</w:t>
      </w:r>
      <w:r w:rsidRPr="00A57F09">
        <w:rPr>
          <w:sz w:val="24"/>
          <w:szCs w:val="24"/>
        </w:rPr>
        <w:t xml:space="preserve"> человека</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внутрен</w:t>
      </w:r>
      <w:r>
        <w:rPr>
          <w:sz w:val="24"/>
          <w:szCs w:val="24"/>
        </w:rPr>
        <w:t>нее</w:t>
      </w:r>
      <w:r w:rsidR="00262D79" w:rsidRPr="00A57F09">
        <w:rPr>
          <w:sz w:val="24"/>
          <w:szCs w:val="24"/>
        </w:rPr>
        <w:t xml:space="preserve"> строен</w:t>
      </w:r>
      <w:r>
        <w:rPr>
          <w:sz w:val="24"/>
          <w:szCs w:val="24"/>
        </w:rPr>
        <w:t>ие</w:t>
      </w:r>
      <w:r w:rsidR="00262D79" w:rsidRPr="00A57F09">
        <w:rPr>
          <w:sz w:val="24"/>
          <w:szCs w:val="24"/>
        </w:rPr>
        <w:t xml:space="preserve"> насекомых</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гербарий</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гербарий для курса ботаники</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гербарий культ растений</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гербарий растений и семян</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гербарий медоносных растений</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коллекция по курсу зоологии</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коллекция член</w:t>
      </w:r>
      <w:r>
        <w:rPr>
          <w:sz w:val="24"/>
          <w:szCs w:val="24"/>
        </w:rPr>
        <w:t>и</w:t>
      </w:r>
      <w:r w:rsidR="00262D79" w:rsidRPr="00A57F09">
        <w:rPr>
          <w:sz w:val="24"/>
          <w:szCs w:val="24"/>
        </w:rPr>
        <w:t>стоногих</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модель  одноклассовых  водорослей</w:t>
      </w:r>
    </w:p>
    <w:p w:rsidR="00262D79" w:rsidRPr="00A57F09" w:rsidRDefault="00A57F09" w:rsidP="00A57F09">
      <w:pPr>
        <w:tabs>
          <w:tab w:val="left" w:pos="142"/>
        </w:tabs>
        <w:rPr>
          <w:b/>
          <w:sz w:val="24"/>
          <w:szCs w:val="24"/>
        </w:rPr>
      </w:pPr>
      <w:r>
        <w:rPr>
          <w:sz w:val="24"/>
          <w:szCs w:val="24"/>
        </w:rPr>
        <w:t xml:space="preserve"> </w:t>
      </w:r>
      <w:r w:rsidR="00262D79" w:rsidRPr="00A57F09">
        <w:rPr>
          <w:sz w:val="24"/>
          <w:szCs w:val="24"/>
        </w:rPr>
        <w:t>- модель разновидностей мха</w:t>
      </w:r>
    </w:p>
    <w:p w:rsidR="00262D79" w:rsidRPr="00A57F09" w:rsidRDefault="00A57F09" w:rsidP="00A57F09">
      <w:pPr>
        <w:rPr>
          <w:b/>
          <w:sz w:val="24"/>
          <w:szCs w:val="24"/>
        </w:rPr>
      </w:pPr>
      <w:r>
        <w:rPr>
          <w:sz w:val="24"/>
          <w:szCs w:val="24"/>
        </w:rPr>
        <w:t xml:space="preserve">    </w:t>
      </w:r>
      <w:r w:rsidR="00262D79" w:rsidRPr="00A57F09">
        <w:rPr>
          <w:sz w:val="24"/>
          <w:szCs w:val="24"/>
        </w:rPr>
        <w:t>- муляж Колос пшеницы</w:t>
      </w:r>
    </w:p>
    <w:p w:rsidR="00262D79" w:rsidRPr="00A57F09" w:rsidRDefault="00A57F09" w:rsidP="00A57F09">
      <w:pPr>
        <w:rPr>
          <w:b/>
          <w:sz w:val="24"/>
          <w:szCs w:val="24"/>
        </w:rPr>
      </w:pPr>
      <w:r>
        <w:rPr>
          <w:sz w:val="24"/>
          <w:szCs w:val="24"/>
        </w:rPr>
        <w:t xml:space="preserve">    </w:t>
      </w:r>
      <w:r w:rsidR="00262D79" w:rsidRPr="00A57F09">
        <w:rPr>
          <w:sz w:val="24"/>
          <w:szCs w:val="24"/>
        </w:rPr>
        <w:t>- муляж Шляпа гриба</w:t>
      </w:r>
    </w:p>
    <w:p w:rsidR="00262D79" w:rsidRPr="00A57F09" w:rsidRDefault="00A57F09" w:rsidP="00A57F09">
      <w:pPr>
        <w:rPr>
          <w:b/>
          <w:sz w:val="24"/>
          <w:szCs w:val="24"/>
        </w:rPr>
      </w:pPr>
      <w:r>
        <w:rPr>
          <w:sz w:val="24"/>
          <w:szCs w:val="24"/>
        </w:rPr>
        <w:t xml:space="preserve">    </w:t>
      </w:r>
      <w:r w:rsidR="00262D79" w:rsidRPr="00A57F09">
        <w:rPr>
          <w:sz w:val="24"/>
          <w:szCs w:val="24"/>
        </w:rPr>
        <w:t>- муляж ядов. и съед. грибов</w:t>
      </w:r>
    </w:p>
    <w:p w:rsidR="00262D79" w:rsidRPr="00A57F09" w:rsidRDefault="00A57F09" w:rsidP="00A57F09">
      <w:pPr>
        <w:rPr>
          <w:b/>
          <w:sz w:val="24"/>
          <w:szCs w:val="24"/>
        </w:rPr>
      </w:pPr>
      <w:r>
        <w:rPr>
          <w:sz w:val="24"/>
          <w:szCs w:val="24"/>
        </w:rPr>
        <w:t xml:space="preserve">    </w:t>
      </w:r>
      <w:r w:rsidR="00262D79" w:rsidRPr="00A57F09">
        <w:rPr>
          <w:sz w:val="24"/>
          <w:szCs w:val="24"/>
        </w:rPr>
        <w:t>- н-р мозга позвоночных животных</w:t>
      </w:r>
    </w:p>
    <w:p w:rsidR="00262D79" w:rsidRPr="00A57F09" w:rsidRDefault="00A57F09" w:rsidP="00A57F09">
      <w:pPr>
        <w:rPr>
          <w:b/>
          <w:sz w:val="24"/>
          <w:szCs w:val="24"/>
        </w:rPr>
      </w:pPr>
      <w:r>
        <w:rPr>
          <w:sz w:val="24"/>
          <w:szCs w:val="24"/>
        </w:rPr>
        <w:t xml:space="preserve">    </w:t>
      </w:r>
      <w:r w:rsidR="00262D79" w:rsidRPr="00A57F09">
        <w:rPr>
          <w:sz w:val="24"/>
          <w:szCs w:val="24"/>
        </w:rPr>
        <w:t>- набор по курсу ботаники</w:t>
      </w:r>
    </w:p>
    <w:p w:rsidR="00262D79" w:rsidRPr="00A57F09" w:rsidRDefault="00A57F09" w:rsidP="00A57F09">
      <w:pPr>
        <w:rPr>
          <w:b/>
          <w:sz w:val="24"/>
          <w:szCs w:val="24"/>
        </w:rPr>
      </w:pPr>
      <w:r>
        <w:rPr>
          <w:sz w:val="24"/>
          <w:szCs w:val="24"/>
        </w:rPr>
        <w:t xml:space="preserve">   </w:t>
      </w:r>
      <w:r w:rsidR="00262D79" w:rsidRPr="00A57F09">
        <w:rPr>
          <w:sz w:val="24"/>
          <w:szCs w:val="24"/>
        </w:rPr>
        <w:t>- набор по курсу зоологии</w:t>
      </w:r>
    </w:p>
    <w:p w:rsidR="00262D79" w:rsidRPr="00A57F09" w:rsidRDefault="00A57F09" w:rsidP="00A57F09">
      <w:pPr>
        <w:rPr>
          <w:b/>
          <w:sz w:val="24"/>
          <w:szCs w:val="24"/>
        </w:rPr>
      </w:pPr>
      <w:r>
        <w:rPr>
          <w:sz w:val="24"/>
          <w:szCs w:val="24"/>
        </w:rPr>
        <w:t xml:space="preserve">   </w:t>
      </w:r>
      <w:r w:rsidR="00262D79" w:rsidRPr="00A57F09">
        <w:rPr>
          <w:sz w:val="24"/>
          <w:szCs w:val="24"/>
        </w:rPr>
        <w:t>- основные группы растений</w:t>
      </w:r>
    </w:p>
    <w:p w:rsidR="00262D79" w:rsidRPr="00A57F09" w:rsidRDefault="00A57F09" w:rsidP="00A57F09">
      <w:pPr>
        <w:rPr>
          <w:b/>
          <w:sz w:val="24"/>
          <w:szCs w:val="24"/>
        </w:rPr>
      </w:pPr>
      <w:r>
        <w:rPr>
          <w:sz w:val="24"/>
          <w:szCs w:val="24"/>
        </w:rPr>
        <w:t xml:space="preserve">   </w:t>
      </w:r>
      <w:r w:rsidR="00262D79" w:rsidRPr="00A57F09">
        <w:rPr>
          <w:sz w:val="24"/>
          <w:szCs w:val="24"/>
        </w:rPr>
        <w:t>- развитие червя</w:t>
      </w:r>
    </w:p>
    <w:p w:rsidR="00262D79" w:rsidRPr="00A57F09" w:rsidRDefault="00A57F09" w:rsidP="00A57F09">
      <w:pPr>
        <w:rPr>
          <w:b/>
          <w:sz w:val="24"/>
          <w:szCs w:val="24"/>
        </w:rPr>
      </w:pPr>
      <w:r>
        <w:rPr>
          <w:sz w:val="24"/>
          <w:szCs w:val="24"/>
        </w:rPr>
        <w:t xml:space="preserve">   </w:t>
      </w:r>
      <w:r w:rsidR="00262D79" w:rsidRPr="00A57F09">
        <w:rPr>
          <w:sz w:val="24"/>
          <w:szCs w:val="24"/>
        </w:rPr>
        <w:t>- расчлен. схема рака</w:t>
      </w:r>
    </w:p>
    <w:p w:rsidR="00262D79" w:rsidRPr="00A57F09" w:rsidRDefault="00A57F09" w:rsidP="00A57F09">
      <w:pPr>
        <w:rPr>
          <w:b/>
          <w:sz w:val="24"/>
          <w:szCs w:val="24"/>
        </w:rPr>
      </w:pPr>
      <w:r>
        <w:rPr>
          <w:sz w:val="24"/>
          <w:szCs w:val="24"/>
        </w:rPr>
        <w:t xml:space="preserve">   </w:t>
      </w:r>
      <w:r w:rsidR="00262D79" w:rsidRPr="00A57F09">
        <w:rPr>
          <w:sz w:val="24"/>
          <w:szCs w:val="24"/>
        </w:rPr>
        <w:t>- ростомер</w:t>
      </w:r>
    </w:p>
    <w:p w:rsidR="00262D79" w:rsidRPr="00A57F09" w:rsidRDefault="00A57F09" w:rsidP="00A57F09">
      <w:pPr>
        <w:rPr>
          <w:b/>
          <w:sz w:val="24"/>
          <w:szCs w:val="24"/>
        </w:rPr>
      </w:pPr>
      <w:r>
        <w:rPr>
          <w:sz w:val="24"/>
          <w:szCs w:val="24"/>
        </w:rPr>
        <w:t xml:space="preserve">   </w:t>
      </w:r>
      <w:r w:rsidR="00262D79" w:rsidRPr="00A57F09">
        <w:rPr>
          <w:sz w:val="24"/>
          <w:szCs w:val="24"/>
        </w:rPr>
        <w:t>- строение крысы</w:t>
      </w:r>
    </w:p>
    <w:p w:rsidR="00262D79" w:rsidRPr="00A57F09" w:rsidRDefault="00A57F09" w:rsidP="00A57F09">
      <w:pPr>
        <w:rPr>
          <w:b/>
          <w:sz w:val="24"/>
          <w:szCs w:val="24"/>
        </w:rPr>
      </w:pPr>
      <w:r>
        <w:rPr>
          <w:sz w:val="24"/>
          <w:szCs w:val="24"/>
        </w:rPr>
        <w:t xml:space="preserve">   </w:t>
      </w:r>
      <w:r w:rsidR="00262D79" w:rsidRPr="00A57F09">
        <w:rPr>
          <w:sz w:val="24"/>
          <w:szCs w:val="24"/>
        </w:rPr>
        <w:t>- строение черепа</w:t>
      </w:r>
    </w:p>
    <w:p w:rsidR="00262D79" w:rsidRPr="00A57F09" w:rsidRDefault="00A57F09" w:rsidP="00A57F09">
      <w:pPr>
        <w:rPr>
          <w:b/>
          <w:sz w:val="24"/>
          <w:szCs w:val="24"/>
        </w:rPr>
      </w:pPr>
      <w:r>
        <w:rPr>
          <w:sz w:val="24"/>
          <w:szCs w:val="24"/>
        </w:rPr>
        <w:t xml:space="preserve">   </w:t>
      </w:r>
      <w:r w:rsidR="00262D79" w:rsidRPr="00A57F09">
        <w:rPr>
          <w:sz w:val="24"/>
          <w:szCs w:val="24"/>
        </w:rPr>
        <w:t>- таблица по биологии</w:t>
      </w:r>
    </w:p>
    <w:p w:rsidR="00262D79" w:rsidRPr="00A57F09" w:rsidRDefault="00A57F09" w:rsidP="00A57F09">
      <w:pPr>
        <w:rPr>
          <w:b/>
          <w:sz w:val="24"/>
          <w:szCs w:val="24"/>
        </w:rPr>
      </w:pPr>
      <w:r>
        <w:rPr>
          <w:sz w:val="24"/>
          <w:szCs w:val="24"/>
        </w:rPr>
        <w:t xml:space="preserve">   </w:t>
      </w:r>
      <w:r w:rsidR="00262D79" w:rsidRPr="00A57F09">
        <w:rPr>
          <w:sz w:val="24"/>
          <w:szCs w:val="24"/>
        </w:rPr>
        <w:t>- таблица по зоологии</w:t>
      </w:r>
    </w:p>
    <w:p w:rsidR="00262D79" w:rsidRDefault="00A57F09" w:rsidP="00A57F09">
      <w:pPr>
        <w:rPr>
          <w:sz w:val="24"/>
          <w:szCs w:val="24"/>
        </w:rPr>
      </w:pPr>
      <w:r>
        <w:rPr>
          <w:sz w:val="24"/>
          <w:szCs w:val="24"/>
        </w:rPr>
        <w:t xml:space="preserve">   </w:t>
      </w:r>
      <w:r w:rsidR="00262D79" w:rsidRPr="00A57F09">
        <w:rPr>
          <w:sz w:val="24"/>
          <w:szCs w:val="24"/>
        </w:rPr>
        <w:t>- таблица по общей биологии</w:t>
      </w:r>
    </w:p>
    <w:p w:rsidR="00705D12" w:rsidRDefault="00705D12" w:rsidP="00A57F09">
      <w:pPr>
        <w:rPr>
          <w:sz w:val="24"/>
          <w:szCs w:val="24"/>
        </w:rPr>
      </w:pPr>
    </w:p>
    <w:p w:rsidR="00A57F09" w:rsidRPr="00A57F09" w:rsidRDefault="00A57F09" w:rsidP="00A57F09">
      <w:pPr>
        <w:rPr>
          <w:b/>
          <w:sz w:val="24"/>
          <w:szCs w:val="24"/>
        </w:rPr>
      </w:pP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ГЕОГРАФИЯ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интерактивная доска или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xml:space="preserve"> -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Учебное оборудование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Комплект географических карт</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Глобусы школьные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Коллекции минералов, горных пород</w:t>
      </w:r>
    </w:p>
    <w:p w:rsidR="00262D79" w:rsidRPr="00A57F09" w:rsidRDefault="00262D79" w:rsidP="006F0BF9">
      <w:pPr>
        <w:numPr>
          <w:ilvl w:val="1"/>
          <w:numId w:val="413"/>
        </w:numPr>
        <w:shd w:val="clear" w:color="auto" w:fill="FFFFFF"/>
        <w:ind w:left="0"/>
        <w:rPr>
          <w:rFonts w:eastAsia="Times New Roman"/>
          <w:b/>
          <w:sz w:val="24"/>
          <w:szCs w:val="24"/>
        </w:rPr>
      </w:pPr>
      <w:r w:rsidRPr="00A57F09">
        <w:rPr>
          <w:sz w:val="24"/>
          <w:szCs w:val="24"/>
        </w:rPr>
        <w:t>Карты полушарий, физическая, природные зоны</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Компас</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Комплект моделей формы и типы рельефа</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Модель экватора и гор</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Политическая карта мира</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ИНФОРМАТИКА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маркерная - 2</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ascii="Arial" w:eastAsia="Times New Roman" w:hAnsi="Arial" w:cs="Arial"/>
          <w:b/>
          <w:color w:val="5E5E5E"/>
          <w:sz w:val="24"/>
          <w:szCs w:val="24"/>
        </w:rPr>
      </w:pPr>
      <w:r w:rsidRPr="00A57F09">
        <w:rPr>
          <w:rFonts w:eastAsia="Times New Roman"/>
          <w:sz w:val="24"/>
          <w:szCs w:val="24"/>
        </w:rPr>
        <w:t>Ученический компьютер - 12</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ИСТОРИЯ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Плакаты демонстрационные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Комплект исторических карт</w:t>
      </w:r>
    </w:p>
    <w:p w:rsidR="00262D79" w:rsidRPr="00A57F09" w:rsidRDefault="00262D79" w:rsidP="006F0BF9">
      <w:pPr>
        <w:numPr>
          <w:ilvl w:val="1"/>
          <w:numId w:val="413"/>
        </w:numPr>
        <w:shd w:val="clear" w:color="auto" w:fill="FFFFFF"/>
        <w:ind w:left="0"/>
        <w:rPr>
          <w:rFonts w:eastAsia="Times New Roman"/>
          <w:b/>
          <w:sz w:val="24"/>
          <w:szCs w:val="24"/>
        </w:rPr>
      </w:pPr>
      <w:r w:rsidRPr="00A57F09">
        <w:rPr>
          <w:sz w:val="24"/>
          <w:szCs w:val="24"/>
        </w:rPr>
        <w:t>Интернет-ресурсы по курсу «История»</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МАТЕМАТИКА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интерактивная доска</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Плакаты демонстрационные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Набор чертежных инструментов для работы у доски</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Плакаты настенные</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РУССКИЙ ЯЗЫК и ЛИТЕРАТУРА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ascii="Arial" w:eastAsia="Times New Roman" w:hAnsi="Arial" w:cs="Arial"/>
          <w:color w:val="5E5E5E"/>
          <w:sz w:val="24"/>
          <w:szCs w:val="24"/>
        </w:rPr>
        <w:t> </w:t>
      </w: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Плакаты демонстрационные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Информационные стенды</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АНГЛИЙСКИЙ ЯЗЫК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15-22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Плакаты демонстрационные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ascii="Arial" w:eastAsia="Times New Roman" w:hAnsi="Arial" w:cs="Arial"/>
          <w:b/>
          <w:color w:val="5E5E5E"/>
          <w:sz w:val="24"/>
          <w:szCs w:val="24"/>
        </w:rPr>
      </w:pPr>
      <w:r w:rsidRPr="00A57F09">
        <w:rPr>
          <w:rFonts w:eastAsia="Times New Roman"/>
          <w:sz w:val="24"/>
          <w:szCs w:val="24"/>
        </w:rPr>
        <w:t>Информационные стенды</w:t>
      </w:r>
      <w:r w:rsidRPr="00A57F09">
        <w:rPr>
          <w:rFonts w:ascii="Arial" w:eastAsia="Times New Roman" w:hAnsi="Arial" w:cs="Arial"/>
          <w:color w:val="5E5E5E"/>
          <w:sz w:val="24"/>
          <w:szCs w:val="24"/>
        </w:rPr>
        <w:t>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Тематические карточки</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КАБИНЕТ ТЕХНОЛОГИИ</w:t>
      </w:r>
      <w:r w:rsidRPr="00A57F09">
        <w:rPr>
          <w:rFonts w:eastAsia="Times New Roman"/>
          <w:sz w:val="24"/>
          <w:szCs w:val="24"/>
        </w:rPr>
        <w:t xml:space="preserve"> (Домоводство)</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Стол обеденный</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Стол ученический</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Табурет</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Стенд</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Плита электрическая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Шкаф духовой</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Гарнитур кухонный</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КАБИНЕТ ТЕХНОЛОГИИ</w:t>
      </w:r>
      <w:r w:rsidRPr="00A57F09">
        <w:rPr>
          <w:rFonts w:eastAsia="Times New Roman"/>
          <w:sz w:val="24"/>
          <w:szCs w:val="24"/>
        </w:rPr>
        <w:t xml:space="preserve"> (Швейная мастерская)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Доска классная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Стол учительский</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Стол ученический</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Стенд</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Машины швейные с ручным приводом - 4</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Машины швейные «</w:t>
      </w:r>
      <w:r w:rsidRPr="00A57F09">
        <w:rPr>
          <w:rFonts w:eastAsia="Times New Roman"/>
          <w:sz w:val="24"/>
          <w:szCs w:val="24"/>
          <w:lang w:val="en-US"/>
        </w:rPr>
        <w:t>Brother</w:t>
      </w:r>
      <w:r w:rsidRPr="00A57F09">
        <w:rPr>
          <w:rFonts w:eastAsia="Times New Roman"/>
          <w:sz w:val="24"/>
          <w:szCs w:val="24"/>
        </w:rPr>
        <w:t>» с электроприводом – 3</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Манекен</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Утюг</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Доска гладильная</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 xml:space="preserve">МУЗЫКА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ascii="Arial" w:eastAsia="Times New Roman" w:hAnsi="Arial" w:cs="Arial"/>
          <w:color w:val="5E5E5E"/>
          <w:sz w:val="24"/>
          <w:szCs w:val="24"/>
        </w:rPr>
        <w:t xml:space="preserve"> </w:t>
      </w: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Учебно-методическое обеспечение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Портреты композиторов</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ИЗО</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ноутбук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доска школьная</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Рабочие места для обучающихся из расчета численности класса 25-30 человек (столы ученические, стулья)</w:t>
      </w:r>
    </w:p>
    <w:p w:rsidR="00262D79" w:rsidRPr="00A57F09" w:rsidRDefault="00262D79" w:rsidP="006F0BF9">
      <w:pPr>
        <w:numPr>
          <w:ilvl w:val="1"/>
          <w:numId w:val="413"/>
        </w:numPr>
        <w:shd w:val="clear" w:color="auto" w:fill="FFFFFF"/>
        <w:ind w:left="0"/>
        <w:rPr>
          <w:rFonts w:ascii="Arial" w:eastAsia="Times New Roman" w:hAnsi="Arial" w:cs="Arial"/>
          <w:b/>
          <w:color w:val="5E5E5E"/>
          <w:sz w:val="24"/>
          <w:szCs w:val="24"/>
        </w:rPr>
      </w:pPr>
      <w:r w:rsidRPr="00A57F09">
        <w:rPr>
          <w:rFonts w:eastAsia="Times New Roman"/>
          <w:sz w:val="24"/>
          <w:szCs w:val="24"/>
        </w:rPr>
        <w:t>Учебно-методическое обеспечение</w:t>
      </w:r>
      <w:r w:rsidRPr="00A57F09">
        <w:rPr>
          <w:rFonts w:ascii="Arial" w:eastAsia="Times New Roman" w:hAnsi="Arial" w:cs="Arial"/>
          <w:color w:val="5E5E5E"/>
          <w:sz w:val="24"/>
          <w:szCs w:val="24"/>
        </w:rPr>
        <w:t xml:space="preserve"> </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Демонстрационное оборудование</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Различные модели (муляжи овощей и фруктов, гипсовые геометрические тела, орнаменты и т.п.)</w:t>
      </w:r>
    </w:p>
    <w:p w:rsidR="00262D79" w:rsidRPr="00A57F09" w:rsidRDefault="00262D79" w:rsidP="006F0BF9">
      <w:pPr>
        <w:numPr>
          <w:ilvl w:val="0"/>
          <w:numId w:val="413"/>
        </w:numPr>
        <w:shd w:val="clear" w:color="auto" w:fill="FFFFFF"/>
        <w:ind w:left="0"/>
        <w:rPr>
          <w:rFonts w:eastAsia="Times New Roman"/>
          <w:b/>
          <w:sz w:val="24"/>
          <w:szCs w:val="24"/>
        </w:rPr>
      </w:pPr>
      <w:r w:rsidRPr="00A57F09">
        <w:rPr>
          <w:rFonts w:eastAsia="Times New Roman"/>
          <w:b/>
          <w:sz w:val="24"/>
          <w:szCs w:val="24"/>
        </w:rPr>
        <w:t>ИНФОРМАЦИОННЫЙ ЦЕНТР</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преподавателя:</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компьютер с предусмотренным системным и прикладным программным обеспечением общего назначения, доступом к ресурсам сети Интернет;</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мультимедийный проектор</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проекционный экран</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мебель (стол, стул)</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акустическая система</w:t>
      </w:r>
    </w:p>
    <w:p w:rsidR="00262D79" w:rsidRPr="00A57F09" w:rsidRDefault="00262D79" w:rsidP="00A57F09">
      <w:pPr>
        <w:shd w:val="clear" w:color="auto" w:fill="FFFFFF"/>
        <w:rPr>
          <w:rFonts w:eastAsia="Times New Roman"/>
          <w:b/>
          <w:sz w:val="24"/>
          <w:szCs w:val="24"/>
        </w:rPr>
      </w:pPr>
      <w:r w:rsidRPr="00A57F09">
        <w:rPr>
          <w:rFonts w:eastAsia="Times New Roman"/>
          <w:sz w:val="24"/>
          <w:szCs w:val="24"/>
        </w:rPr>
        <w:t>- МФУ</w:t>
      </w:r>
    </w:p>
    <w:p w:rsidR="00262D79" w:rsidRPr="00A57F09" w:rsidRDefault="00262D79" w:rsidP="006F0BF9">
      <w:pPr>
        <w:numPr>
          <w:ilvl w:val="1"/>
          <w:numId w:val="413"/>
        </w:numPr>
        <w:shd w:val="clear" w:color="auto" w:fill="FFFFFF"/>
        <w:ind w:left="0"/>
        <w:rPr>
          <w:rFonts w:eastAsia="Times New Roman"/>
          <w:b/>
          <w:sz w:val="24"/>
          <w:szCs w:val="24"/>
        </w:rPr>
      </w:pPr>
      <w:r w:rsidRPr="00A57F09">
        <w:rPr>
          <w:rFonts w:eastAsia="Times New Roman"/>
          <w:sz w:val="24"/>
          <w:szCs w:val="24"/>
        </w:rPr>
        <w:t>Рабочее место ученика - 12</w:t>
      </w:r>
    </w:p>
    <w:p w:rsidR="00262D79" w:rsidRPr="00A57F09" w:rsidRDefault="00262D79" w:rsidP="006F0BF9">
      <w:pPr>
        <w:pStyle w:val="a9"/>
        <w:numPr>
          <w:ilvl w:val="0"/>
          <w:numId w:val="413"/>
        </w:numPr>
        <w:ind w:left="0"/>
        <w:rPr>
          <w:sz w:val="24"/>
          <w:szCs w:val="24"/>
        </w:rPr>
      </w:pPr>
      <w:r w:rsidRPr="00A57F09">
        <w:rPr>
          <w:rFonts w:eastAsia="Times New Roman"/>
          <w:sz w:val="24"/>
          <w:szCs w:val="24"/>
        </w:rPr>
        <w:t>Материально-техническая база школы постоянно совершенствуется, обновляется и развивается.</w:t>
      </w:r>
    </w:p>
    <w:p w:rsidR="0060158D" w:rsidRDefault="0060158D">
      <w:pPr>
        <w:spacing w:line="222" w:lineRule="exact"/>
        <w:rPr>
          <w:sz w:val="20"/>
          <w:szCs w:val="20"/>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tbl>
      <w:tblPr>
        <w:tblStyle w:val="a7"/>
        <w:tblW w:w="0" w:type="auto"/>
        <w:tblInd w:w="-318" w:type="dxa"/>
        <w:tblLook w:val="04A0" w:firstRow="1" w:lastRow="0" w:firstColumn="1" w:lastColumn="0" w:noHBand="0" w:noVBand="1"/>
      </w:tblPr>
      <w:tblGrid>
        <w:gridCol w:w="1277"/>
        <w:gridCol w:w="3049"/>
        <w:gridCol w:w="1889"/>
        <w:gridCol w:w="1700"/>
        <w:gridCol w:w="2226"/>
      </w:tblGrid>
      <w:tr w:rsidR="001A4E09" w:rsidTr="001A4E09">
        <w:trPr>
          <w:trHeight w:val="95"/>
        </w:trPr>
        <w:tc>
          <w:tcPr>
            <w:tcW w:w="1277" w:type="dxa"/>
            <w:tcBorders>
              <w:top w:val="single" w:sz="4" w:space="0" w:color="auto"/>
              <w:left w:val="single" w:sz="4" w:space="0" w:color="auto"/>
              <w:bottom w:val="single" w:sz="4" w:space="0" w:color="auto"/>
              <w:right w:val="single" w:sz="4" w:space="0" w:color="auto"/>
            </w:tcBorders>
            <w:hideMark/>
          </w:tcPr>
          <w:p w:rsidR="001A4E09" w:rsidRDefault="001A4E09" w:rsidP="00307A2A">
            <w:pPr>
              <w:ind w:hanging="2"/>
              <w:jc w:val="center"/>
              <w:rPr>
                <w:rFonts w:ascii="Times New Roman" w:hAnsi="Times New Roman" w:cs="Times New Roman"/>
                <w:b/>
                <w:sz w:val="24"/>
                <w:szCs w:val="24"/>
              </w:rPr>
            </w:pPr>
            <w:r>
              <w:rPr>
                <w:rFonts w:ascii="Times New Roman" w:hAnsi="Times New Roman" w:cs="Times New Roman"/>
                <w:b/>
                <w:sz w:val="24"/>
                <w:szCs w:val="24"/>
              </w:rPr>
              <w:t>№ класса</w:t>
            </w:r>
          </w:p>
        </w:tc>
        <w:tc>
          <w:tcPr>
            <w:tcW w:w="3049" w:type="dxa"/>
            <w:tcBorders>
              <w:top w:val="single" w:sz="4" w:space="0" w:color="auto"/>
              <w:left w:val="single" w:sz="4" w:space="0" w:color="auto"/>
              <w:bottom w:val="single" w:sz="4" w:space="0" w:color="auto"/>
              <w:right w:val="single" w:sz="4" w:space="0" w:color="auto"/>
            </w:tcBorders>
            <w:hideMark/>
          </w:tcPr>
          <w:p w:rsidR="001A4E09" w:rsidRDefault="001A4E09" w:rsidP="00307A2A">
            <w:pPr>
              <w:jc w:val="center"/>
              <w:rPr>
                <w:rFonts w:ascii="Times New Roman" w:hAnsi="Times New Roman" w:cs="Times New Roman"/>
                <w:b/>
                <w:sz w:val="24"/>
                <w:szCs w:val="24"/>
              </w:rPr>
            </w:pPr>
            <w:r>
              <w:rPr>
                <w:rFonts w:ascii="Times New Roman" w:hAnsi="Times New Roman" w:cs="Times New Roman"/>
                <w:b/>
                <w:sz w:val="24"/>
                <w:szCs w:val="24"/>
              </w:rPr>
              <w:t>Наименование учебников</w:t>
            </w:r>
          </w:p>
        </w:tc>
        <w:tc>
          <w:tcPr>
            <w:tcW w:w="1889" w:type="dxa"/>
            <w:tcBorders>
              <w:top w:val="single" w:sz="4" w:space="0" w:color="auto"/>
              <w:left w:val="single" w:sz="4" w:space="0" w:color="auto"/>
              <w:bottom w:val="single" w:sz="4" w:space="0" w:color="auto"/>
              <w:right w:val="single" w:sz="4" w:space="0" w:color="auto"/>
            </w:tcBorders>
            <w:hideMark/>
          </w:tcPr>
          <w:p w:rsidR="001A4E09" w:rsidRDefault="001A4E09" w:rsidP="00307A2A">
            <w:pPr>
              <w:jc w:val="center"/>
              <w:rPr>
                <w:rFonts w:ascii="Times New Roman" w:hAnsi="Times New Roman" w:cs="Times New Roman"/>
                <w:b/>
                <w:sz w:val="24"/>
                <w:szCs w:val="24"/>
              </w:rPr>
            </w:pPr>
            <w:r>
              <w:rPr>
                <w:rFonts w:ascii="Times New Roman" w:hAnsi="Times New Roman" w:cs="Times New Roman"/>
                <w:b/>
                <w:sz w:val="24"/>
                <w:szCs w:val="24"/>
              </w:rPr>
              <w:t>Авторы</w:t>
            </w:r>
          </w:p>
        </w:tc>
        <w:tc>
          <w:tcPr>
            <w:tcW w:w="1700" w:type="dxa"/>
            <w:tcBorders>
              <w:top w:val="single" w:sz="4" w:space="0" w:color="auto"/>
              <w:left w:val="single" w:sz="4" w:space="0" w:color="auto"/>
              <w:bottom w:val="single" w:sz="4" w:space="0" w:color="auto"/>
              <w:right w:val="single" w:sz="4" w:space="0" w:color="auto"/>
            </w:tcBorders>
            <w:hideMark/>
          </w:tcPr>
          <w:p w:rsidR="001A4E09" w:rsidRDefault="001A4E09" w:rsidP="00307A2A">
            <w:pPr>
              <w:ind w:firstLine="4"/>
              <w:jc w:val="center"/>
              <w:rPr>
                <w:rFonts w:ascii="Times New Roman" w:hAnsi="Times New Roman" w:cs="Times New Roman"/>
                <w:b/>
                <w:sz w:val="24"/>
                <w:szCs w:val="24"/>
              </w:rPr>
            </w:pPr>
            <w:r>
              <w:rPr>
                <w:rFonts w:ascii="Times New Roman" w:hAnsi="Times New Roman" w:cs="Times New Roman"/>
                <w:b/>
                <w:sz w:val="24"/>
                <w:szCs w:val="24"/>
              </w:rPr>
              <w:t>Год издания</w:t>
            </w:r>
          </w:p>
        </w:tc>
        <w:tc>
          <w:tcPr>
            <w:tcW w:w="2226" w:type="dxa"/>
            <w:tcBorders>
              <w:top w:val="single" w:sz="4" w:space="0" w:color="auto"/>
              <w:left w:val="single" w:sz="4" w:space="0" w:color="auto"/>
              <w:bottom w:val="single" w:sz="4" w:space="0" w:color="auto"/>
              <w:right w:val="single" w:sz="4" w:space="0" w:color="auto"/>
            </w:tcBorders>
            <w:hideMark/>
          </w:tcPr>
          <w:p w:rsidR="001A4E09" w:rsidRDefault="001A4E09" w:rsidP="00307A2A">
            <w:pPr>
              <w:jc w:val="center"/>
              <w:rPr>
                <w:rFonts w:ascii="Times New Roman" w:hAnsi="Times New Roman" w:cs="Times New Roman"/>
                <w:b/>
                <w:sz w:val="24"/>
                <w:szCs w:val="24"/>
              </w:rPr>
            </w:pPr>
            <w:r>
              <w:rPr>
                <w:rFonts w:ascii="Times New Roman" w:hAnsi="Times New Roman" w:cs="Times New Roman"/>
                <w:b/>
                <w:sz w:val="24"/>
                <w:szCs w:val="24"/>
              </w:rPr>
              <w:t>Издательство</w:t>
            </w:r>
          </w:p>
        </w:tc>
      </w:tr>
    </w:tbl>
    <w:p w:rsidR="00262D79" w:rsidRDefault="00262D79">
      <w:pPr>
        <w:ind w:left="5000"/>
        <w:rPr>
          <w:rFonts w:eastAsia="Times New Roman"/>
          <w:sz w:val="24"/>
          <w:szCs w:val="24"/>
        </w:rPr>
      </w:pPr>
    </w:p>
    <w:tbl>
      <w:tblPr>
        <w:tblStyle w:val="a7"/>
        <w:tblW w:w="0" w:type="auto"/>
        <w:tblInd w:w="-318" w:type="dxa"/>
        <w:tblLayout w:type="fixed"/>
        <w:tblLook w:val="04A0" w:firstRow="1" w:lastRow="0" w:firstColumn="1" w:lastColumn="0" w:noHBand="0" w:noVBand="1"/>
      </w:tblPr>
      <w:tblGrid>
        <w:gridCol w:w="1268"/>
        <w:gridCol w:w="2353"/>
        <w:gridCol w:w="2714"/>
        <w:gridCol w:w="1629"/>
        <w:gridCol w:w="2171"/>
      </w:tblGrid>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5-7класс</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М.Я.Виленский,</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И.М.Туревский,</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Т.Ю.Торочкова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val="restart"/>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5 класс</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Т.А. Ладыженская,</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М.Т. Баранов,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Л.А. Тростенцова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1A4E09" w:rsidRDefault="001A4E09" w:rsidP="001A4E09">
            <w:pPr>
              <w:jc w:val="center"/>
              <w:rPr>
                <w:rFonts w:ascii="Times New Roman"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М.М.Разумовская</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2014</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Литература</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В.Я. Коровина,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В.П. Журавлёв,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В.И. Коровин.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В.В. Пасечник</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Д.И.Трайтак</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Мнемозина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И.И. Баринова,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А.А. Плешаков,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Н.И. Сонин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А.И.Алекссеев </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О.В. Афанасьева,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И.В. Михеева,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К.М. Баранова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2015, 2019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История </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Древнего мира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А.А. Вигасин,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Г.И. Годер,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И.С. Свенцицкая</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М.Т.Студеникин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Вентана-Граф</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Н.А. Горяева,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О.В. Островская</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под ред. Б.М.Неменского</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2015, 2016</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А.Т. Тищенко,</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Н.В. Синица,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В.Д. Симоненко</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Вентана-Граф</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color w:val="000000"/>
                <w:sz w:val="24"/>
                <w:szCs w:val="24"/>
              </w:rPr>
              <w:t>Сергеева Г.П., Критская Е.Д.</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tcPr>
          <w:p w:rsidR="001A4E09" w:rsidRDefault="001A4E09" w:rsidP="001A4E09">
            <w:pPr>
              <w:rPr>
                <w:rFonts w:ascii="Times New Roman" w:hAnsi="Times New Roman" w:cs="Times New Roman"/>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Мерзляк А.Г.</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2017, 2018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 Граф</w:t>
            </w:r>
          </w:p>
        </w:tc>
      </w:tr>
      <w:tr w:rsidR="001A4E09" w:rsidTr="001A4E09">
        <w:trPr>
          <w:trHeight w:val="20"/>
        </w:trPr>
        <w:tc>
          <w:tcPr>
            <w:tcW w:w="1268" w:type="dxa"/>
            <w:vMerge w:val="restart"/>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6 класс</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М.Т. Баранов,Т.А.Ладыженская</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Л.А. Тростенцова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1A4E09" w:rsidRDefault="001A4E09" w:rsidP="001A4E09">
            <w:pPr>
              <w:jc w:val="center"/>
              <w:rPr>
                <w:rFonts w:ascii="Times New Roman"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М.М.Разумовская</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Литература</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В.П.Полухина,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В.Я. Коровина,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В.П. Журавлёв,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В.И.Коровин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2014,2015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В.В. Пасечник</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О.В. Афанасьева,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И.В. Михеева,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К.М. Баранова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Т.П. Герасимова,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Н.П. Неклюкова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2015,2016</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История</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Средних веков</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Е.В. Агибалова,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Г.М. Донской</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2014, 2016</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История России </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Н.М. Арсентьева,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А.А. Данилов,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П.С. Стефанович</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2015,2016</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Н.Ф. Виноградова,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Н.И. Городецкая,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Л.Ф. Иванова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2015,2016</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Л.А. Неменская</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под ред. Б.М.Неменского</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Н.В.Синица,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П.С.Самородский,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В.Д. Симоненко</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Вентана-Граф</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Мерзляк А.Г.</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 Граф</w:t>
            </w:r>
          </w:p>
        </w:tc>
      </w:tr>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tcPr>
          <w:p w:rsidR="001A4E09" w:rsidRDefault="001A4E09" w:rsidP="001A4E09">
            <w:pPr>
              <w:rPr>
                <w:rFonts w:ascii="Times New Roman" w:hAnsi="Times New Roman" w:cs="Times New Roman"/>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color w:val="000000"/>
                <w:sz w:val="24"/>
                <w:szCs w:val="24"/>
              </w:rPr>
              <w:t>Сергеева Г.П., Критская Е.Д.</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2016</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7-9кл.</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Л.С.Атанасян,</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В.Ф.Бутузов,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С.Д.Кадомцев</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2016, 2017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lang w:val="en-US"/>
              </w:rPr>
            </w:pPr>
            <w:r>
              <w:rPr>
                <w:rFonts w:ascii="Times New Roman" w:hAnsi="Times New Roman" w:cs="Times New Roman"/>
                <w:b/>
                <w:sz w:val="24"/>
                <w:szCs w:val="24"/>
              </w:rPr>
              <w:t>7кл.</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А.С.Питерских,</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Г.Е.Гуров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под ред. Б.М.Неменского</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val="restart"/>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7 класс</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М.Т. Баранов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Т.А. Ладыженская,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Л.А. Тростенцова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2015, 2017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М.М.Разумовская</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2016</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Литература</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В.Я. Коровина,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В.П. Журавлев,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В.И. Коровин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В.В. Латюшин.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Дрофа </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А.В. Перышкин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2016, 2017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В.А. Коринская</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2016, 2017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История России</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Н.М. Арсентьев.</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Всеобщая история. История нового времени 1500-1800гг</w:t>
            </w:r>
          </w:p>
        </w:tc>
        <w:tc>
          <w:tcPr>
            <w:tcW w:w="2714" w:type="dxa"/>
            <w:tcBorders>
              <w:top w:val="single" w:sz="4" w:space="0" w:color="auto"/>
              <w:left w:val="single" w:sz="4" w:space="0" w:color="auto"/>
              <w:bottom w:val="single" w:sz="4" w:space="0" w:color="auto"/>
              <w:right w:val="single" w:sz="4" w:space="0" w:color="auto"/>
            </w:tcBorders>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А.Я. Юдовская</w:t>
            </w:r>
          </w:p>
          <w:p w:rsidR="001A4E09" w:rsidRDefault="001A4E09" w:rsidP="001A4E09">
            <w:pPr>
              <w:rPr>
                <w:rFonts w:ascii="Times New Roman" w:hAnsi="Times New Roman" w:cs="Times New Roman"/>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Л.Н.Боголюбов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Н.И. Городецкая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Л.Ф. Иванова </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2016, 2017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color w:val="000000"/>
                <w:sz w:val="24"/>
                <w:szCs w:val="24"/>
              </w:rPr>
              <w:t>Сергеева Г.П., Критская Е.Д.</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ИЗО</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Питерских А.С Г.Е.Гуров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под ред. Б.М.Неменского</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А.Т. Тищенко,</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Н.В. Синица,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В.Д. Симоненко</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Л.Л. Босова,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А.Ю.Босова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Алгебра </w:t>
            </w:r>
          </w:p>
          <w:p w:rsidR="001A4E09" w:rsidRDefault="001A4E09" w:rsidP="001A4E09">
            <w:pPr>
              <w:jc w:val="center"/>
              <w:rPr>
                <w:rFonts w:ascii="Times New Roman"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А.Г. Мерзляк</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2017, 2018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 - Граф</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Геометрия </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А.Г. Мерзляк</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В.Б. Полонский.и др.</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 - Граф</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О.В. Афанасьева,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И.В. Михеева,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К.М. Баранова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8-9</w:t>
            </w:r>
          </w:p>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В.И.Лях,</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А.А.Зданевич</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val="restart"/>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b/>
                <w:sz w:val="24"/>
                <w:szCs w:val="24"/>
              </w:rPr>
            </w:pPr>
            <w:r>
              <w:rPr>
                <w:rFonts w:ascii="Times New Roman" w:hAnsi="Times New Roman" w:cs="Times New Roman"/>
                <w:b/>
                <w:sz w:val="24"/>
                <w:szCs w:val="24"/>
              </w:rPr>
              <w:t>8 класс</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Л.А. Тростенцова,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Т.А. Ладыженская,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А.Д. Дейкина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М.М.Разумовская</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Литература</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В.Я. Коровина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В.П. Журавлев и др</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Д.В. Колесов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Р.Д. Маш.</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И.Н. Беляев</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А.В. Перышкин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И.Н. Баринова </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А.Т. Смирнов</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Б.О.Хренников</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Английский язык </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О.В. Афанасьева,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И.В. Михеева,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К.М. Баранова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Дрофа </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Всеобщая история.</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История нового времени1800-1900гг</w:t>
            </w:r>
          </w:p>
        </w:tc>
        <w:tc>
          <w:tcPr>
            <w:tcW w:w="2714" w:type="dxa"/>
            <w:tcBorders>
              <w:top w:val="single" w:sz="4" w:space="0" w:color="auto"/>
              <w:left w:val="single" w:sz="4" w:space="0" w:color="auto"/>
              <w:bottom w:val="single" w:sz="4" w:space="0" w:color="auto"/>
              <w:right w:val="single" w:sz="4" w:space="0" w:color="auto"/>
            </w:tcBorders>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А.Я. Юдовская,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П.А. Баранов,</w:t>
            </w:r>
          </w:p>
          <w:p w:rsidR="001A4E09" w:rsidRDefault="001A4E09" w:rsidP="001A4E09">
            <w:pPr>
              <w:rPr>
                <w:rFonts w:ascii="Times New Roman" w:hAnsi="Times New Roman" w:cs="Times New Roman"/>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Л.Л .Босова,А.Ю. Босова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Бином</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История России</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Н.М. Арсентьев., А.А.Данилов. и др</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О.С.Габриелян</w:t>
            </w:r>
          </w:p>
        </w:tc>
        <w:tc>
          <w:tcPr>
            <w:tcW w:w="1629"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Обществознание</w:t>
            </w:r>
          </w:p>
          <w:p w:rsidR="001A4E09" w:rsidRDefault="001A4E09" w:rsidP="001A4E09">
            <w:pPr>
              <w:jc w:val="center"/>
              <w:rPr>
                <w:rFonts w:ascii="Times New Roman"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Л.Н. Боголюбов</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2017</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Е.Д. Критская </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Н.В. Синица,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В.Д. Симоненко</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Вентана-Граф</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Алгебра</w:t>
            </w:r>
          </w:p>
          <w:p w:rsidR="001A4E09" w:rsidRDefault="001A4E09" w:rsidP="001A4E09">
            <w:pPr>
              <w:jc w:val="center"/>
              <w:rPr>
                <w:rFonts w:ascii="Times New Roman"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А.Г. Мерзляк</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 - Граф</w:t>
            </w:r>
          </w:p>
        </w:tc>
      </w:tr>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tcPr>
          <w:p w:rsidR="001A4E09" w:rsidRDefault="001A4E09" w:rsidP="001A4E09">
            <w:pPr>
              <w:rPr>
                <w:rFonts w:ascii="Times New Roman" w:hAnsi="Times New Roman" w:cs="Times New Roman"/>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ОБЖ</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А.Т.Смирнов</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tcBorders>
              <w:top w:val="single" w:sz="4" w:space="0" w:color="auto"/>
              <w:left w:val="single" w:sz="4" w:space="0" w:color="auto"/>
              <w:bottom w:val="single" w:sz="4" w:space="0" w:color="auto"/>
              <w:right w:val="single" w:sz="4" w:space="0" w:color="auto"/>
            </w:tcBorders>
          </w:tcPr>
          <w:p w:rsidR="001A4E09" w:rsidRDefault="001A4E09" w:rsidP="001A4E09">
            <w:pPr>
              <w:rPr>
                <w:rFonts w:ascii="Times New Roman" w:hAnsi="Times New Roman" w:cs="Times New Roman"/>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 Г. Мерзляк</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 - Граф</w:t>
            </w:r>
          </w:p>
        </w:tc>
      </w:tr>
      <w:tr w:rsidR="001A4E09" w:rsidTr="001A4E09">
        <w:trPr>
          <w:trHeight w:val="20"/>
        </w:trPr>
        <w:tc>
          <w:tcPr>
            <w:tcW w:w="1268" w:type="dxa"/>
            <w:vMerge w:val="restart"/>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b/>
                <w:sz w:val="24"/>
                <w:szCs w:val="24"/>
              </w:rPr>
            </w:pPr>
            <w:r>
              <w:rPr>
                <w:rFonts w:ascii="Times New Roman" w:hAnsi="Times New Roman" w:cs="Times New Roman"/>
                <w:b/>
                <w:sz w:val="24"/>
                <w:szCs w:val="24"/>
              </w:rPr>
              <w:t>9 класс</w:t>
            </w: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Л.А. Тростенцова,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Т.А. Ладыженская,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А.Д. Дейкина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2018, 2019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М.М.Разумовская</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2015</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Литература</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В.Я. Коровина,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В.П.Журавлёв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В.И. Коровин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Т.М. Ефимова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А.О.Шубин</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Л.Н. Сухорукова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Мнемозина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А.В. Перышкин,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Е.М. Гутник</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Е.М.Домогацких</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                          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Русское слово</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 xml:space="preserve"> 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О.В. Афанасьева,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 xml:space="preserve">И.В. Михеева, </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К.М. Баранова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Дрофа</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История  России в 2-х частях</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Н.М. Арсентьев., А.А.Данилов. и др</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2019, 2018</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Л.Н. Боголюбов и др.</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2018,2019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О.С.Сороко-Цюпа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О.С. Габриелян</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Просвещение</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Алгебра</w:t>
            </w:r>
          </w:p>
          <w:p w:rsidR="001A4E09" w:rsidRDefault="001A4E09" w:rsidP="001A4E09">
            <w:pPr>
              <w:jc w:val="center"/>
              <w:rPr>
                <w:rFonts w:ascii="Times New Roman"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А.Г. Мерзляк</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В.Б. Полонский</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М.С. Макир</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Вентана-Граф</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Л.Л. Босова,</w:t>
            </w:r>
          </w:p>
          <w:p w:rsidR="001A4E09" w:rsidRDefault="001A4E09" w:rsidP="001A4E09">
            <w:pPr>
              <w:rPr>
                <w:rFonts w:ascii="Times New Roman" w:hAnsi="Times New Roman" w:cs="Times New Roman"/>
                <w:sz w:val="24"/>
                <w:szCs w:val="24"/>
              </w:rPr>
            </w:pPr>
            <w:r>
              <w:rPr>
                <w:rFonts w:ascii="Times New Roman" w:hAnsi="Times New Roman" w:cs="Times New Roman"/>
                <w:sz w:val="24"/>
                <w:szCs w:val="24"/>
              </w:rPr>
              <w:t>А.Ю.Босова</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Бином.</w:t>
            </w:r>
          </w:p>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Лаборат. знаний</w:t>
            </w:r>
          </w:p>
        </w:tc>
      </w:tr>
      <w:tr w:rsidR="001A4E09" w:rsidTr="001A4E09">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1A4E09" w:rsidRDefault="001A4E09" w:rsidP="001A4E09">
            <w:pPr>
              <w:rPr>
                <w:rFonts w:ascii="Times New Roman" w:hAnsi="Times New Roman" w:cs="Times New Roman"/>
                <w:b/>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sz w:val="24"/>
                <w:szCs w:val="24"/>
              </w:rPr>
            </w:pPr>
            <w:r>
              <w:rPr>
                <w:rFonts w:ascii="Times New Roman" w:hAnsi="Times New Roman" w:cs="Times New Roman"/>
                <w:sz w:val="24"/>
                <w:szCs w:val="24"/>
              </w:rPr>
              <w:t>ОБЖ</w:t>
            </w:r>
          </w:p>
        </w:tc>
        <w:tc>
          <w:tcPr>
            <w:tcW w:w="2714" w:type="dxa"/>
            <w:tcBorders>
              <w:top w:val="single" w:sz="4" w:space="0" w:color="auto"/>
              <w:left w:val="single" w:sz="4" w:space="0" w:color="auto"/>
              <w:bottom w:val="single" w:sz="4" w:space="0" w:color="auto"/>
              <w:right w:val="single" w:sz="4" w:space="0" w:color="auto"/>
            </w:tcBorders>
            <w:hideMark/>
          </w:tcPr>
          <w:p w:rsidR="001A4E09" w:rsidRDefault="001A4E09" w:rsidP="001A4E09">
            <w:pPr>
              <w:rPr>
                <w:rFonts w:ascii="Times New Roman" w:hAnsi="Times New Roman" w:cs="Times New Roman"/>
                <w:color w:val="92D050"/>
                <w:sz w:val="24"/>
                <w:szCs w:val="24"/>
              </w:rPr>
            </w:pPr>
            <w:r>
              <w:rPr>
                <w:rFonts w:ascii="Times New Roman" w:hAnsi="Times New Roman" w:cs="Times New Roman"/>
                <w:sz w:val="24"/>
                <w:szCs w:val="24"/>
              </w:rPr>
              <w:t>А.Т.Смирнов</w:t>
            </w:r>
          </w:p>
        </w:tc>
        <w:tc>
          <w:tcPr>
            <w:tcW w:w="1629" w:type="dxa"/>
            <w:tcBorders>
              <w:top w:val="single" w:sz="4" w:space="0" w:color="auto"/>
              <w:left w:val="single" w:sz="4" w:space="0" w:color="auto"/>
              <w:bottom w:val="single" w:sz="4" w:space="0" w:color="auto"/>
              <w:right w:val="single" w:sz="4" w:space="0" w:color="auto"/>
            </w:tcBorders>
            <w:hideMark/>
          </w:tcPr>
          <w:p w:rsidR="001A4E09" w:rsidRDefault="001A4E09" w:rsidP="001A4E09">
            <w:pPr>
              <w:jc w:val="center"/>
              <w:rPr>
                <w:rFonts w:ascii="Times New Roman" w:hAnsi="Times New Roman" w:cs="Times New Roman"/>
                <w:color w:val="92D050"/>
                <w:sz w:val="24"/>
                <w:szCs w:val="24"/>
              </w:rPr>
            </w:pPr>
            <w:r>
              <w:rPr>
                <w:rFonts w:ascii="Times New Roman" w:hAnsi="Times New Roman" w:cs="Times New Roman"/>
                <w:sz w:val="24"/>
                <w:szCs w:val="24"/>
              </w:rPr>
              <w:t>2019</w:t>
            </w:r>
          </w:p>
        </w:tc>
        <w:tc>
          <w:tcPr>
            <w:tcW w:w="2171" w:type="dxa"/>
            <w:tcBorders>
              <w:top w:val="single" w:sz="4" w:space="0" w:color="auto"/>
              <w:left w:val="single" w:sz="4" w:space="0" w:color="auto"/>
              <w:bottom w:val="single" w:sz="4" w:space="0" w:color="auto"/>
              <w:right w:val="single" w:sz="4" w:space="0" w:color="auto"/>
            </w:tcBorders>
          </w:tcPr>
          <w:p w:rsidR="001A4E09" w:rsidRDefault="001A4E09" w:rsidP="001A4E09">
            <w:pPr>
              <w:jc w:val="center"/>
              <w:rPr>
                <w:rFonts w:ascii="Times New Roman" w:hAnsi="Times New Roman" w:cs="Times New Roman"/>
                <w:color w:val="92D050"/>
                <w:sz w:val="24"/>
                <w:szCs w:val="24"/>
              </w:rPr>
            </w:pPr>
          </w:p>
        </w:tc>
      </w:tr>
    </w:tbl>
    <w:p w:rsidR="001A4E09" w:rsidRDefault="001A4E09" w:rsidP="001A4E09">
      <w:r>
        <w:br w:type="page"/>
      </w: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262D79" w:rsidRDefault="00262D79">
      <w:pPr>
        <w:ind w:left="5000"/>
        <w:rPr>
          <w:rFonts w:eastAsia="Times New Roman"/>
          <w:sz w:val="24"/>
          <w:szCs w:val="24"/>
        </w:rPr>
      </w:pPr>
    </w:p>
    <w:p w:rsidR="0060158D" w:rsidRDefault="00173B4A">
      <w:pPr>
        <w:ind w:left="5000"/>
        <w:rPr>
          <w:sz w:val="20"/>
          <w:szCs w:val="20"/>
        </w:rPr>
      </w:pPr>
      <w:r>
        <w:rPr>
          <w:rFonts w:eastAsia="Times New Roman"/>
          <w:sz w:val="24"/>
          <w:szCs w:val="24"/>
        </w:rPr>
        <w:t>374</w:t>
      </w:r>
    </w:p>
    <w:p w:rsidR="0060158D" w:rsidRDefault="0060158D">
      <w:pPr>
        <w:sectPr w:rsidR="0060158D">
          <w:pgSz w:w="11900" w:h="16838"/>
          <w:pgMar w:top="1127" w:right="1006" w:bottom="326" w:left="1280" w:header="0" w:footer="0" w:gutter="0"/>
          <w:cols w:space="720" w:equalWidth="0">
            <w:col w:w="9620"/>
          </w:cols>
        </w:sectPr>
      </w:pPr>
    </w:p>
    <w:p w:rsidR="0060158D" w:rsidRDefault="0060158D">
      <w:pPr>
        <w:spacing w:line="190" w:lineRule="exact"/>
        <w:rPr>
          <w:sz w:val="20"/>
          <w:szCs w:val="20"/>
        </w:rPr>
      </w:pPr>
      <w:bookmarkStart w:id="330" w:name="page375"/>
      <w:bookmarkEnd w:id="330"/>
    </w:p>
    <w:p w:rsidR="0060158D" w:rsidRDefault="0060158D">
      <w:pPr>
        <w:spacing w:line="14" w:lineRule="exact"/>
        <w:rPr>
          <w:sz w:val="20"/>
          <w:szCs w:val="20"/>
        </w:rPr>
      </w:pPr>
    </w:p>
    <w:p w:rsidR="0060158D" w:rsidRDefault="00173B4A">
      <w:pPr>
        <w:tabs>
          <w:tab w:val="left" w:pos="5500"/>
          <w:tab w:val="left" w:pos="6860"/>
          <w:tab w:val="left" w:pos="8580"/>
        </w:tabs>
        <w:ind w:left="1120"/>
        <w:rPr>
          <w:sz w:val="20"/>
          <w:szCs w:val="20"/>
        </w:rPr>
      </w:pPr>
      <w:r>
        <w:rPr>
          <w:rFonts w:eastAsia="Times New Roman"/>
          <w:b/>
          <w:bCs/>
          <w:sz w:val="24"/>
          <w:szCs w:val="24"/>
        </w:rPr>
        <w:t>3.2.5.Информационно-методические</w:t>
      </w:r>
      <w:r>
        <w:rPr>
          <w:sz w:val="20"/>
          <w:szCs w:val="20"/>
        </w:rPr>
        <w:tab/>
      </w:r>
      <w:r>
        <w:rPr>
          <w:rFonts w:eastAsia="Times New Roman"/>
          <w:b/>
          <w:bCs/>
          <w:sz w:val="24"/>
          <w:szCs w:val="24"/>
        </w:rPr>
        <w:t>условия</w:t>
      </w:r>
      <w:r>
        <w:rPr>
          <w:sz w:val="20"/>
          <w:szCs w:val="20"/>
        </w:rPr>
        <w:tab/>
      </w:r>
      <w:r>
        <w:rPr>
          <w:rFonts w:eastAsia="Times New Roman"/>
          <w:b/>
          <w:bCs/>
          <w:sz w:val="24"/>
          <w:szCs w:val="24"/>
        </w:rPr>
        <w:t>реализации</w:t>
      </w:r>
      <w:r>
        <w:rPr>
          <w:sz w:val="20"/>
          <w:szCs w:val="20"/>
        </w:rPr>
        <w:tab/>
      </w:r>
      <w:r>
        <w:rPr>
          <w:rFonts w:eastAsia="Times New Roman"/>
          <w:b/>
          <w:bCs/>
          <w:sz w:val="24"/>
          <w:szCs w:val="24"/>
        </w:rPr>
        <w:t>основной</w:t>
      </w:r>
    </w:p>
    <w:p w:rsidR="0060158D" w:rsidRDefault="0060158D">
      <w:pPr>
        <w:spacing w:line="43" w:lineRule="exact"/>
        <w:rPr>
          <w:sz w:val="20"/>
          <w:szCs w:val="20"/>
        </w:rPr>
      </w:pPr>
    </w:p>
    <w:p w:rsidR="0060158D" w:rsidRDefault="00173B4A">
      <w:pPr>
        <w:ind w:left="1120"/>
        <w:rPr>
          <w:sz w:val="20"/>
          <w:szCs w:val="20"/>
        </w:rPr>
      </w:pPr>
      <w:r>
        <w:rPr>
          <w:rFonts w:eastAsia="Times New Roman"/>
          <w:b/>
          <w:bCs/>
          <w:sz w:val="24"/>
          <w:szCs w:val="24"/>
        </w:rPr>
        <w:t>образовательной программы основного общего образования</w:t>
      </w:r>
    </w:p>
    <w:p w:rsidR="0060158D" w:rsidRDefault="0060158D">
      <w:pPr>
        <w:spacing w:line="53" w:lineRule="exact"/>
        <w:rPr>
          <w:sz w:val="20"/>
          <w:szCs w:val="20"/>
        </w:rPr>
      </w:pPr>
    </w:p>
    <w:p w:rsidR="0060158D" w:rsidRDefault="00173B4A">
      <w:pPr>
        <w:spacing w:line="274" w:lineRule="auto"/>
        <w:ind w:left="40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0158D" w:rsidRDefault="0060158D">
      <w:pPr>
        <w:spacing w:line="19" w:lineRule="exact"/>
        <w:rPr>
          <w:sz w:val="20"/>
          <w:szCs w:val="20"/>
        </w:rPr>
      </w:pPr>
    </w:p>
    <w:p w:rsidR="0060158D" w:rsidRDefault="00173B4A">
      <w:pPr>
        <w:spacing w:line="264" w:lineRule="auto"/>
        <w:ind w:left="400" w:firstLine="708"/>
        <w:jc w:val="both"/>
        <w:rPr>
          <w:sz w:val="20"/>
          <w:szCs w:val="20"/>
        </w:rPr>
      </w:pPr>
      <w:r>
        <w:rPr>
          <w:rFonts w:eastAsia="Times New Roman"/>
          <w:sz w:val="24"/>
          <w:szCs w:val="24"/>
        </w:rPr>
        <w:t>Создаваемая в образовательной организации ИОС строится в соответствии со следующей иерархией:</w:t>
      </w:r>
    </w:p>
    <w:p w:rsidR="0060158D" w:rsidRDefault="0060158D">
      <w:pPr>
        <w:spacing w:line="32" w:lineRule="exact"/>
        <w:rPr>
          <w:sz w:val="20"/>
          <w:szCs w:val="20"/>
        </w:rPr>
      </w:pPr>
    </w:p>
    <w:p w:rsidR="0060158D" w:rsidRDefault="00173B4A" w:rsidP="006F0BF9">
      <w:pPr>
        <w:numPr>
          <w:ilvl w:val="0"/>
          <w:numId w:val="401"/>
        </w:numPr>
        <w:tabs>
          <w:tab w:val="left" w:pos="1400"/>
        </w:tabs>
        <w:ind w:left="1400" w:hanging="288"/>
        <w:rPr>
          <w:rFonts w:ascii="Arial" w:eastAsia="Arial" w:hAnsi="Arial" w:cs="Arial"/>
          <w:sz w:val="24"/>
          <w:szCs w:val="24"/>
        </w:rPr>
      </w:pPr>
      <w:r>
        <w:rPr>
          <w:rFonts w:eastAsia="Times New Roman"/>
          <w:sz w:val="24"/>
          <w:szCs w:val="24"/>
        </w:rPr>
        <w:t>единая информационно-образовательная среда страны;</w:t>
      </w:r>
    </w:p>
    <w:p w:rsidR="0060158D" w:rsidRDefault="0060158D">
      <w:pPr>
        <w:spacing w:line="58" w:lineRule="exact"/>
        <w:rPr>
          <w:rFonts w:ascii="Arial" w:eastAsia="Arial" w:hAnsi="Arial" w:cs="Arial"/>
          <w:sz w:val="24"/>
          <w:szCs w:val="24"/>
        </w:rPr>
      </w:pPr>
    </w:p>
    <w:p w:rsidR="0060158D" w:rsidRDefault="00173B4A" w:rsidP="006F0BF9">
      <w:pPr>
        <w:numPr>
          <w:ilvl w:val="0"/>
          <w:numId w:val="401"/>
        </w:numPr>
        <w:tabs>
          <w:tab w:val="left" w:pos="1400"/>
        </w:tabs>
        <w:ind w:left="1400" w:hanging="288"/>
        <w:rPr>
          <w:rFonts w:ascii="Arial" w:eastAsia="Arial" w:hAnsi="Arial" w:cs="Arial"/>
          <w:sz w:val="24"/>
          <w:szCs w:val="24"/>
        </w:rPr>
      </w:pPr>
      <w:r>
        <w:rPr>
          <w:rFonts w:eastAsia="Times New Roman"/>
          <w:sz w:val="24"/>
          <w:szCs w:val="24"/>
        </w:rPr>
        <w:t>единая информационно-образовательная среда региона;</w:t>
      </w:r>
    </w:p>
    <w:p w:rsidR="0060158D" w:rsidRDefault="0060158D">
      <w:pPr>
        <w:spacing w:line="56" w:lineRule="exact"/>
        <w:rPr>
          <w:rFonts w:ascii="Arial" w:eastAsia="Arial" w:hAnsi="Arial" w:cs="Arial"/>
          <w:sz w:val="24"/>
          <w:szCs w:val="24"/>
        </w:rPr>
      </w:pPr>
    </w:p>
    <w:p w:rsidR="0060158D" w:rsidRDefault="00173B4A" w:rsidP="006F0BF9">
      <w:pPr>
        <w:numPr>
          <w:ilvl w:val="0"/>
          <w:numId w:val="401"/>
        </w:numPr>
        <w:tabs>
          <w:tab w:val="left" w:pos="1400"/>
        </w:tabs>
        <w:ind w:left="1400" w:hanging="288"/>
        <w:rPr>
          <w:rFonts w:ascii="Arial" w:eastAsia="Arial" w:hAnsi="Arial" w:cs="Arial"/>
          <w:sz w:val="24"/>
          <w:szCs w:val="24"/>
        </w:rPr>
      </w:pPr>
      <w:r>
        <w:rPr>
          <w:rFonts w:eastAsia="Times New Roman"/>
          <w:sz w:val="24"/>
          <w:szCs w:val="24"/>
        </w:rPr>
        <w:t>информационно-образовательная среда образовательной организации;</w:t>
      </w:r>
    </w:p>
    <w:p w:rsidR="0060158D" w:rsidRDefault="0060158D">
      <w:pPr>
        <w:spacing w:line="58" w:lineRule="exact"/>
        <w:rPr>
          <w:rFonts w:ascii="Arial" w:eastAsia="Arial" w:hAnsi="Arial" w:cs="Arial"/>
          <w:sz w:val="24"/>
          <w:szCs w:val="24"/>
        </w:rPr>
      </w:pPr>
    </w:p>
    <w:p w:rsidR="0060158D" w:rsidRDefault="00173B4A" w:rsidP="006F0BF9">
      <w:pPr>
        <w:numPr>
          <w:ilvl w:val="0"/>
          <w:numId w:val="401"/>
        </w:numPr>
        <w:tabs>
          <w:tab w:val="left" w:pos="1400"/>
        </w:tabs>
        <w:ind w:left="1400" w:hanging="288"/>
        <w:rPr>
          <w:rFonts w:ascii="Arial" w:eastAsia="Arial" w:hAnsi="Arial" w:cs="Arial"/>
          <w:sz w:val="24"/>
          <w:szCs w:val="24"/>
        </w:rPr>
      </w:pPr>
      <w:r>
        <w:rPr>
          <w:rFonts w:eastAsia="Times New Roman"/>
          <w:sz w:val="24"/>
          <w:szCs w:val="24"/>
        </w:rPr>
        <w:t>предметная информационно-образовательная среда;</w:t>
      </w:r>
    </w:p>
    <w:p w:rsidR="0060158D" w:rsidRDefault="0060158D">
      <w:pPr>
        <w:spacing w:line="56" w:lineRule="exact"/>
        <w:rPr>
          <w:rFonts w:ascii="Arial" w:eastAsia="Arial" w:hAnsi="Arial" w:cs="Arial"/>
          <w:sz w:val="24"/>
          <w:szCs w:val="24"/>
        </w:rPr>
      </w:pPr>
    </w:p>
    <w:p w:rsidR="0060158D" w:rsidRDefault="00173B4A" w:rsidP="006F0BF9">
      <w:pPr>
        <w:numPr>
          <w:ilvl w:val="0"/>
          <w:numId w:val="401"/>
        </w:numPr>
        <w:tabs>
          <w:tab w:val="left" w:pos="1400"/>
        </w:tabs>
        <w:ind w:left="1400" w:hanging="288"/>
        <w:rPr>
          <w:rFonts w:ascii="Arial" w:eastAsia="Arial" w:hAnsi="Arial" w:cs="Arial"/>
          <w:sz w:val="24"/>
          <w:szCs w:val="24"/>
        </w:rPr>
      </w:pPr>
      <w:r>
        <w:rPr>
          <w:rFonts w:eastAsia="Times New Roman"/>
          <w:sz w:val="24"/>
          <w:szCs w:val="24"/>
        </w:rPr>
        <w:t>информационно-образовательная среда УМК;</w:t>
      </w:r>
    </w:p>
    <w:p w:rsidR="0060158D" w:rsidRDefault="0060158D">
      <w:pPr>
        <w:spacing w:line="56" w:lineRule="exact"/>
        <w:rPr>
          <w:rFonts w:ascii="Arial" w:eastAsia="Arial" w:hAnsi="Arial" w:cs="Arial"/>
          <w:sz w:val="24"/>
          <w:szCs w:val="24"/>
        </w:rPr>
      </w:pPr>
    </w:p>
    <w:p w:rsidR="0060158D" w:rsidRDefault="00173B4A" w:rsidP="006F0BF9">
      <w:pPr>
        <w:numPr>
          <w:ilvl w:val="0"/>
          <w:numId w:val="401"/>
        </w:numPr>
        <w:tabs>
          <w:tab w:val="left" w:pos="1400"/>
        </w:tabs>
        <w:ind w:left="1400" w:hanging="288"/>
        <w:rPr>
          <w:rFonts w:ascii="Arial" w:eastAsia="Arial" w:hAnsi="Arial" w:cs="Arial"/>
          <w:sz w:val="24"/>
          <w:szCs w:val="24"/>
        </w:rPr>
      </w:pPr>
      <w:r>
        <w:rPr>
          <w:rFonts w:eastAsia="Times New Roman"/>
          <w:sz w:val="24"/>
          <w:szCs w:val="24"/>
        </w:rPr>
        <w:t>информационно-образовательная среда компонентов УМК;</w:t>
      </w:r>
    </w:p>
    <w:p w:rsidR="0060158D" w:rsidRDefault="0060158D">
      <w:pPr>
        <w:spacing w:line="58" w:lineRule="exact"/>
        <w:rPr>
          <w:rFonts w:ascii="Arial" w:eastAsia="Arial" w:hAnsi="Arial" w:cs="Arial"/>
          <w:sz w:val="24"/>
          <w:szCs w:val="24"/>
        </w:rPr>
      </w:pPr>
    </w:p>
    <w:p w:rsidR="0060158D" w:rsidRDefault="00173B4A" w:rsidP="006F0BF9">
      <w:pPr>
        <w:numPr>
          <w:ilvl w:val="0"/>
          <w:numId w:val="401"/>
        </w:numPr>
        <w:tabs>
          <w:tab w:val="left" w:pos="1400"/>
        </w:tabs>
        <w:ind w:left="1400" w:hanging="288"/>
        <w:rPr>
          <w:rFonts w:ascii="Arial" w:eastAsia="Arial" w:hAnsi="Arial" w:cs="Arial"/>
          <w:sz w:val="24"/>
          <w:szCs w:val="24"/>
        </w:rPr>
      </w:pPr>
      <w:r>
        <w:rPr>
          <w:rFonts w:eastAsia="Times New Roman"/>
          <w:sz w:val="24"/>
          <w:szCs w:val="24"/>
        </w:rPr>
        <w:t>информационно-образовательная среда элементов УМК.</w:t>
      </w:r>
    </w:p>
    <w:p w:rsidR="0060158D" w:rsidRDefault="0060158D">
      <w:pPr>
        <w:spacing w:line="38" w:lineRule="exact"/>
        <w:rPr>
          <w:sz w:val="20"/>
          <w:szCs w:val="20"/>
        </w:rPr>
      </w:pPr>
    </w:p>
    <w:p w:rsidR="0060158D" w:rsidRDefault="00173B4A">
      <w:pPr>
        <w:ind w:left="1120"/>
        <w:rPr>
          <w:sz w:val="20"/>
          <w:szCs w:val="20"/>
        </w:rPr>
      </w:pPr>
      <w:r>
        <w:rPr>
          <w:rFonts w:eastAsia="Times New Roman"/>
          <w:sz w:val="24"/>
          <w:szCs w:val="24"/>
        </w:rPr>
        <w:t>Основными элементами ИОС являются:</w:t>
      </w:r>
    </w:p>
    <w:p w:rsidR="0060158D" w:rsidRDefault="0060158D">
      <w:pPr>
        <w:spacing w:line="59" w:lineRule="exact"/>
        <w:rPr>
          <w:sz w:val="20"/>
          <w:szCs w:val="20"/>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информационно-образовательные ресурсы в виде печатной продукции;</w:t>
      </w:r>
    </w:p>
    <w:p w:rsidR="0060158D" w:rsidRDefault="0060158D">
      <w:pPr>
        <w:spacing w:line="58" w:lineRule="exact"/>
        <w:rPr>
          <w:rFonts w:ascii="Arial" w:eastAsia="Arial" w:hAnsi="Arial" w:cs="Arial"/>
          <w:sz w:val="24"/>
          <w:szCs w:val="24"/>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информационно-образовательные ресурсы на сменных оптических носителях;</w:t>
      </w:r>
    </w:p>
    <w:p w:rsidR="0060158D" w:rsidRDefault="0060158D">
      <w:pPr>
        <w:spacing w:line="56" w:lineRule="exact"/>
        <w:rPr>
          <w:rFonts w:ascii="Arial" w:eastAsia="Arial" w:hAnsi="Arial" w:cs="Arial"/>
          <w:sz w:val="24"/>
          <w:szCs w:val="24"/>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информационно-образовательные ресурсы сети Интернет;</w:t>
      </w:r>
    </w:p>
    <w:p w:rsidR="0060158D" w:rsidRDefault="0060158D">
      <w:pPr>
        <w:spacing w:line="58" w:lineRule="exact"/>
        <w:rPr>
          <w:rFonts w:ascii="Arial" w:eastAsia="Arial" w:hAnsi="Arial" w:cs="Arial"/>
          <w:sz w:val="24"/>
          <w:szCs w:val="24"/>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вычислительная и информационно-телекоммуникационная инфра-структура;</w:t>
      </w:r>
    </w:p>
    <w:p w:rsidR="0060158D" w:rsidRDefault="0060158D">
      <w:pPr>
        <w:spacing w:line="69" w:lineRule="exact"/>
        <w:rPr>
          <w:rFonts w:ascii="Arial" w:eastAsia="Arial" w:hAnsi="Arial" w:cs="Arial"/>
          <w:sz w:val="24"/>
          <w:szCs w:val="24"/>
        </w:rPr>
      </w:pPr>
    </w:p>
    <w:p w:rsidR="0060158D" w:rsidRDefault="00173B4A" w:rsidP="006F0BF9">
      <w:pPr>
        <w:numPr>
          <w:ilvl w:val="0"/>
          <w:numId w:val="402"/>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0158D" w:rsidRDefault="0060158D">
      <w:pPr>
        <w:spacing w:line="21"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60158D" w:rsidRDefault="0060158D">
      <w:pPr>
        <w:spacing w:line="32" w:lineRule="exact"/>
        <w:rPr>
          <w:rFonts w:ascii="Arial" w:eastAsia="Arial" w:hAnsi="Arial" w:cs="Arial"/>
          <w:sz w:val="24"/>
          <w:szCs w:val="24"/>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в учебной деятельности;</w:t>
      </w:r>
    </w:p>
    <w:p w:rsidR="0060158D" w:rsidRDefault="0060158D">
      <w:pPr>
        <w:spacing w:line="58" w:lineRule="exact"/>
        <w:rPr>
          <w:rFonts w:ascii="Arial" w:eastAsia="Arial" w:hAnsi="Arial" w:cs="Arial"/>
          <w:sz w:val="24"/>
          <w:szCs w:val="24"/>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во внеурочной деятельности;</w:t>
      </w:r>
    </w:p>
    <w:p w:rsidR="0060158D" w:rsidRDefault="0060158D">
      <w:pPr>
        <w:spacing w:line="56" w:lineRule="exact"/>
        <w:rPr>
          <w:rFonts w:ascii="Arial" w:eastAsia="Arial" w:hAnsi="Arial" w:cs="Arial"/>
          <w:sz w:val="24"/>
          <w:szCs w:val="24"/>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в исследовательской и проектной деятельности;</w:t>
      </w:r>
    </w:p>
    <w:p w:rsidR="0060158D" w:rsidRDefault="0060158D">
      <w:pPr>
        <w:spacing w:line="58" w:lineRule="exact"/>
        <w:rPr>
          <w:rFonts w:ascii="Arial" w:eastAsia="Arial" w:hAnsi="Arial" w:cs="Arial"/>
          <w:sz w:val="24"/>
          <w:szCs w:val="24"/>
        </w:rPr>
      </w:pPr>
    </w:p>
    <w:p w:rsidR="0060158D" w:rsidRDefault="00173B4A" w:rsidP="006F0BF9">
      <w:pPr>
        <w:numPr>
          <w:ilvl w:val="0"/>
          <w:numId w:val="402"/>
        </w:numPr>
        <w:tabs>
          <w:tab w:val="left" w:pos="1400"/>
        </w:tabs>
        <w:ind w:left="1400" w:hanging="288"/>
        <w:rPr>
          <w:rFonts w:ascii="Arial" w:eastAsia="Arial" w:hAnsi="Arial" w:cs="Arial"/>
          <w:sz w:val="24"/>
          <w:szCs w:val="24"/>
        </w:rPr>
      </w:pPr>
      <w:r>
        <w:rPr>
          <w:rFonts w:eastAsia="Times New Roman"/>
          <w:sz w:val="24"/>
          <w:szCs w:val="24"/>
        </w:rPr>
        <w:t>при измерении, контроле и оценке результатов образования;</w:t>
      </w:r>
    </w:p>
    <w:p w:rsidR="0060158D" w:rsidRDefault="0060158D">
      <w:pPr>
        <w:spacing w:line="69" w:lineRule="exact"/>
        <w:rPr>
          <w:rFonts w:ascii="Arial" w:eastAsia="Arial" w:hAnsi="Arial" w:cs="Arial"/>
          <w:sz w:val="24"/>
          <w:szCs w:val="24"/>
        </w:rPr>
      </w:pPr>
    </w:p>
    <w:p w:rsidR="0060158D" w:rsidRDefault="00173B4A" w:rsidP="006F0BF9">
      <w:pPr>
        <w:numPr>
          <w:ilvl w:val="0"/>
          <w:numId w:val="402"/>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0158D" w:rsidRDefault="0060158D">
      <w:pPr>
        <w:spacing w:line="19" w:lineRule="exact"/>
        <w:rPr>
          <w:rFonts w:ascii="Arial" w:eastAsia="Arial" w:hAnsi="Arial" w:cs="Arial"/>
          <w:sz w:val="24"/>
          <w:szCs w:val="24"/>
        </w:rPr>
      </w:pPr>
    </w:p>
    <w:p w:rsidR="0060158D" w:rsidRDefault="00173B4A">
      <w:pPr>
        <w:spacing w:line="264" w:lineRule="auto"/>
        <w:ind w:left="400" w:firstLine="708"/>
        <w:rPr>
          <w:rFonts w:ascii="Arial" w:eastAsia="Arial" w:hAnsi="Arial" w:cs="Arial"/>
          <w:sz w:val="24"/>
          <w:szCs w:val="24"/>
        </w:rPr>
      </w:pPr>
      <w:r>
        <w:rPr>
          <w:rFonts w:eastAsia="Times New Roman"/>
          <w:sz w:val="24"/>
          <w:szCs w:val="24"/>
        </w:rPr>
        <w:t>Учебно-методическое и информационное оснащение образовательной деятельности обеспечивает возможность:</w:t>
      </w:r>
    </w:p>
    <w:p w:rsidR="0060158D" w:rsidRDefault="0060158D">
      <w:pPr>
        <w:spacing w:line="48" w:lineRule="exact"/>
        <w:rPr>
          <w:rFonts w:ascii="Arial" w:eastAsia="Arial" w:hAnsi="Arial" w:cs="Arial"/>
          <w:sz w:val="24"/>
          <w:szCs w:val="24"/>
        </w:rPr>
      </w:pPr>
    </w:p>
    <w:p w:rsidR="0060158D" w:rsidRDefault="00173B4A" w:rsidP="006F0BF9">
      <w:pPr>
        <w:numPr>
          <w:ilvl w:val="0"/>
          <w:numId w:val="402"/>
        </w:numPr>
        <w:tabs>
          <w:tab w:val="left" w:pos="1394"/>
        </w:tabs>
        <w:spacing w:line="261" w:lineRule="auto"/>
        <w:ind w:left="400" w:firstLine="712"/>
        <w:rPr>
          <w:rFonts w:ascii="Arial" w:eastAsia="Arial" w:hAnsi="Arial" w:cs="Arial"/>
          <w:sz w:val="24"/>
          <w:szCs w:val="24"/>
        </w:rPr>
      </w:pPr>
      <w:r>
        <w:rPr>
          <w:rFonts w:eastAsia="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60158D" w:rsidRDefault="0060158D">
      <w:pPr>
        <w:spacing w:line="114" w:lineRule="exact"/>
        <w:rPr>
          <w:sz w:val="20"/>
          <w:szCs w:val="20"/>
        </w:rPr>
      </w:pPr>
    </w:p>
    <w:p w:rsidR="0060158D" w:rsidRDefault="00173B4A">
      <w:pPr>
        <w:ind w:right="-399"/>
        <w:jc w:val="center"/>
        <w:rPr>
          <w:sz w:val="20"/>
          <w:szCs w:val="20"/>
        </w:rPr>
      </w:pPr>
      <w:r>
        <w:rPr>
          <w:rFonts w:eastAsia="Times New Roman"/>
          <w:sz w:val="24"/>
          <w:szCs w:val="24"/>
        </w:rPr>
        <w:t>375</w:t>
      </w:r>
    </w:p>
    <w:p w:rsidR="0060158D" w:rsidRDefault="0060158D">
      <w:pPr>
        <w:sectPr w:rsidR="0060158D">
          <w:pgSz w:w="11900" w:h="16838"/>
          <w:pgMar w:top="1440" w:right="846" w:bottom="326" w:left="1440" w:header="0" w:footer="0" w:gutter="0"/>
          <w:cols w:space="720" w:equalWidth="0">
            <w:col w:w="9620"/>
          </w:cols>
        </w:sectPr>
      </w:pPr>
    </w:p>
    <w:p w:rsidR="0060158D" w:rsidRDefault="00173B4A" w:rsidP="006F0BF9">
      <w:pPr>
        <w:numPr>
          <w:ilvl w:val="1"/>
          <w:numId w:val="403"/>
        </w:numPr>
        <w:tabs>
          <w:tab w:val="left" w:pos="1394"/>
        </w:tabs>
        <w:spacing w:line="271" w:lineRule="auto"/>
        <w:ind w:left="400" w:firstLine="712"/>
        <w:jc w:val="both"/>
        <w:rPr>
          <w:rFonts w:ascii="Arial" w:eastAsia="Arial" w:hAnsi="Arial" w:cs="Arial"/>
          <w:sz w:val="24"/>
          <w:szCs w:val="24"/>
        </w:rPr>
      </w:pPr>
      <w:bookmarkStart w:id="331" w:name="page376"/>
      <w:bookmarkEnd w:id="331"/>
      <w:r>
        <w:rPr>
          <w:rFonts w:eastAsia="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0158D" w:rsidRDefault="0060158D">
      <w:pPr>
        <w:spacing w:line="41" w:lineRule="exact"/>
        <w:rPr>
          <w:rFonts w:ascii="Arial" w:eastAsia="Arial" w:hAnsi="Arial" w:cs="Arial"/>
          <w:sz w:val="24"/>
          <w:szCs w:val="24"/>
        </w:rPr>
      </w:pPr>
    </w:p>
    <w:p w:rsidR="0060158D" w:rsidRDefault="00173B4A" w:rsidP="006F0BF9">
      <w:pPr>
        <w:numPr>
          <w:ilvl w:val="1"/>
          <w:numId w:val="403"/>
        </w:numPr>
        <w:tabs>
          <w:tab w:val="left" w:pos="1394"/>
        </w:tabs>
        <w:spacing w:line="261" w:lineRule="auto"/>
        <w:ind w:left="400" w:firstLine="712"/>
        <w:jc w:val="both"/>
        <w:rPr>
          <w:rFonts w:ascii="Arial" w:eastAsia="Arial" w:hAnsi="Arial" w:cs="Arial"/>
          <w:sz w:val="24"/>
          <w:szCs w:val="24"/>
        </w:rPr>
      </w:pPr>
      <w:r>
        <w:rPr>
          <w:rFonts w:eastAsia="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w:t>
      </w:r>
    </w:p>
    <w:p w:rsidR="0060158D" w:rsidRDefault="0060158D">
      <w:pPr>
        <w:spacing w:line="29" w:lineRule="exact"/>
        <w:rPr>
          <w:rFonts w:ascii="Arial" w:eastAsia="Arial" w:hAnsi="Arial" w:cs="Arial"/>
          <w:sz w:val="24"/>
          <w:szCs w:val="24"/>
        </w:rPr>
      </w:pPr>
    </w:p>
    <w:p w:rsidR="0060158D" w:rsidRDefault="00173B4A" w:rsidP="006F0BF9">
      <w:pPr>
        <w:numPr>
          <w:ilvl w:val="0"/>
          <w:numId w:val="403"/>
        </w:numPr>
        <w:tabs>
          <w:tab w:val="left" w:pos="632"/>
        </w:tabs>
        <w:spacing w:line="266" w:lineRule="auto"/>
        <w:ind w:left="400" w:firstLine="4"/>
        <w:jc w:val="both"/>
        <w:rPr>
          <w:rFonts w:eastAsia="Times New Roman"/>
          <w:sz w:val="24"/>
          <w:szCs w:val="24"/>
        </w:rPr>
      </w:pPr>
      <w:r>
        <w:rPr>
          <w:rFonts w:eastAsia="Times New Roman"/>
          <w:sz w:val="24"/>
          <w:szCs w:val="24"/>
        </w:rPr>
        <w:t>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60158D" w:rsidRDefault="0060158D">
      <w:pPr>
        <w:spacing w:line="43" w:lineRule="exact"/>
        <w:rPr>
          <w:rFonts w:eastAsia="Times New Roman"/>
          <w:sz w:val="24"/>
          <w:szCs w:val="24"/>
        </w:rPr>
      </w:pPr>
    </w:p>
    <w:p w:rsidR="0060158D" w:rsidRDefault="00173B4A" w:rsidP="006F0BF9">
      <w:pPr>
        <w:numPr>
          <w:ilvl w:val="1"/>
          <w:numId w:val="403"/>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0158D" w:rsidRDefault="0060158D">
      <w:pPr>
        <w:spacing w:line="38" w:lineRule="exact"/>
        <w:rPr>
          <w:rFonts w:ascii="Arial" w:eastAsia="Arial" w:hAnsi="Arial" w:cs="Arial"/>
          <w:sz w:val="24"/>
          <w:szCs w:val="24"/>
        </w:rPr>
      </w:pPr>
    </w:p>
    <w:p w:rsidR="0060158D" w:rsidRDefault="00173B4A" w:rsidP="006F0BF9">
      <w:pPr>
        <w:numPr>
          <w:ilvl w:val="1"/>
          <w:numId w:val="40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0158D" w:rsidRDefault="0060158D">
      <w:pPr>
        <w:spacing w:line="27" w:lineRule="exact"/>
        <w:rPr>
          <w:rFonts w:ascii="Arial" w:eastAsia="Arial" w:hAnsi="Arial" w:cs="Arial"/>
          <w:sz w:val="24"/>
          <w:szCs w:val="24"/>
        </w:rPr>
      </w:pPr>
    </w:p>
    <w:p w:rsidR="0060158D" w:rsidRDefault="00173B4A" w:rsidP="006F0BF9">
      <w:pPr>
        <w:numPr>
          <w:ilvl w:val="1"/>
          <w:numId w:val="403"/>
        </w:numPr>
        <w:tabs>
          <w:tab w:val="left" w:pos="1400"/>
        </w:tabs>
        <w:ind w:left="1400" w:hanging="288"/>
        <w:rPr>
          <w:rFonts w:ascii="Arial" w:eastAsia="Arial" w:hAnsi="Arial" w:cs="Arial"/>
          <w:sz w:val="24"/>
          <w:szCs w:val="24"/>
        </w:rPr>
      </w:pPr>
      <w:r>
        <w:rPr>
          <w:rFonts w:eastAsia="Times New Roman"/>
          <w:sz w:val="24"/>
          <w:szCs w:val="24"/>
        </w:rPr>
        <w:t>выступления с аудио-, видео- и графическим экранным сопровождением;</w:t>
      </w:r>
    </w:p>
    <w:p w:rsidR="0060158D" w:rsidRDefault="0060158D">
      <w:pPr>
        <w:spacing w:line="56" w:lineRule="exact"/>
        <w:rPr>
          <w:rFonts w:ascii="Arial" w:eastAsia="Arial" w:hAnsi="Arial" w:cs="Arial"/>
          <w:sz w:val="24"/>
          <w:szCs w:val="24"/>
        </w:rPr>
      </w:pPr>
    </w:p>
    <w:p w:rsidR="0060158D" w:rsidRDefault="00173B4A" w:rsidP="006F0BF9">
      <w:pPr>
        <w:numPr>
          <w:ilvl w:val="1"/>
          <w:numId w:val="403"/>
        </w:numPr>
        <w:tabs>
          <w:tab w:val="left" w:pos="1400"/>
        </w:tabs>
        <w:ind w:left="1400" w:hanging="288"/>
        <w:rPr>
          <w:rFonts w:ascii="Arial" w:eastAsia="Arial" w:hAnsi="Arial" w:cs="Arial"/>
          <w:sz w:val="24"/>
          <w:szCs w:val="24"/>
        </w:rPr>
      </w:pPr>
      <w:r>
        <w:rPr>
          <w:rFonts w:eastAsia="Times New Roman"/>
          <w:sz w:val="24"/>
          <w:szCs w:val="24"/>
        </w:rPr>
        <w:t>вывода информации на бумагу и т. п.;</w:t>
      </w:r>
    </w:p>
    <w:p w:rsidR="0060158D" w:rsidRDefault="0060158D">
      <w:pPr>
        <w:spacing w:line="72" w:lineRule="exact"/>
        <w:rPr>
          <w:rFonts w:ascii="Arial" w:eastAsia="Arial" w:hAnsi="Arial" w:cs="Arial"/>
          <w:sz w:val="24"/>
          <w:szCs w:val="24"/>
        </w:rPr>
      </w:pPr>
    </w:p>
    <w:p w:rsidR="0060158D" w:rsidRDefault="00173B4A" w:rsidP="006F0BF9">
      <w:pPr>
        <w:numPr>
          <w:ilvl w:val="1"/>
          <w:numId w:val="403"/>
        </w:numPr>
        <w:tabs>
          <w:tab w:val="left" w:pos="1394"/>
        </w:tabs>
        <w:spacing w:line="269" w:lineRule="auto"/>
        <w:ind w:left="400" w:firstLine="712"/>
        <w:jc w:val="both"/>
        <w:rPr>
          <w:rFonts w:ascii="Arial" w:eastAsia="Arial" w:hAnsi="Arial" w:cs="Arial"/>
          <w:sz w:val="24"/>
          <w:szCs w:val="24"/>
        </w:rPr>
      </w:pPr>
      <w:r>
        <w:rPr>
          <w:rFonts w:eastAsia="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0158D" w:rsidRDefault="0060158D">
      <w:pPr>
        <w:spacing w:line="27" w:lineRule="exact"/>
        <w:rPr>
          <w:rFonts w:ascii="Arial" w:eastAsia="Arial" w:hAnsi="Arial" w:cs="Arial"/>
          <w:sz w:val="24"/>
          <w:szCs w:val="24"/>
        </w:rPr>
      </w:pPr>
    </w:p>
    <w:p w:rsidR="0060158D" w:rsidRDefault="00173B4A" w:rsidP="006F0BF9">
      <w:pPr>
        <w:numPr>
          <w:ilvl w:val="1"/>
          <w:numId w:val="403"/>
        </w:numPr>
        <w:tabs>
          <w:tab w:val="left" w:pos="1400"/>
        </w:tabs>
        <w:ind w:left="1400" w:hanging="288"/>
        <w:rPr>
          <w:rFonts w:ascii="Arial" w:eastAsia="Arial" w:hAnsi="Arial" w:cs="Arial"/>
          <w:sz w:val="24"/>
          <w:szCs w:val="24"/>
        </w:rPr>
      </w:pPr>
      <w:r>
        <w:rPr>
          <w:rFonts w:eastAsia="Times New Roman"/>
          <w:sz w:val="24"/>
          <w:szCs w:val="24"/>
        </w:rPr>
        <w:t>поиска и получения информации;</w:t>
      </w:r>
    </w:p>
    <w:p w:rsidR="0060158D" w:rsidRDefault="0060158D">
      <w:pPr>
        <w:spacing w:line="69" w:lineRule="exact"/>
        <w:rPr>
          <w:rFonts w:ascii="Arial" w:eastAsia="Arial" w:hAnsi="Arial" w:cs="Arial"/>
          <w:sz w:val="24"/>
          <w:szCs w:val="24"/>
        </w:rPr>
      </w:pPr>
    </w:p>
    <w:p w:rsidR="0060158D" w:rsidRDefault="00173B4A" w:rsidP="006F0BF9">
      <w:pPr>
        <w:numPr>
          <w:ilvl w:val="1"/>
          <w:numId w:val="403"/>
        </w:numPr>
        <w:tabs>
          <w:tab w:val="left" w:pos="1394"/>
        </w:tabs>
        <w:spacing w:line="263" w:lineRule="auto"/>
        <w:ind w:left="400" w:firstLine="712"/>
        <w:rPr>
          <w:rFonts w:ascii="Arial" w:eastAsia="Arial" w:hAnsi="Arial" w:cs="Arial"/>
          <w:sz w:val="24"/>
          <w:szCs w:val="24"/>
        </w:rPr>
      </w:pPr>
      <w:r>
        <w:rPr>
          <w:rFonts w:eastAsia="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0158D" w:rsidRDefault="0060158D">
      <w:pPr>
        <w:spacing w:line="46" w:lineRule="exact"/>
        <w:rPr>
          <w:rFonts w:ascii="Arial" w:eastAsia="Arial" w:hAnsi="Arial" w:cs="Arial"/>
          <w:sz w:val="24"/>
          <w:szCs w:val="24"/>
        </w:rPr>
      </w:pPr>
    </w:p>
    <w:p w:rsidR="0060158D" w:rsidRDefault="00173B4A" w:rsidP="006F0BF9">
      <w:pPr>
        <w:numPr>
          <w:ilvl w:val="1"/>
          <w:numId w:val="403"/>
        </w:numPr>
        <w:tabs>
          <w:tab w:val="left" w:pos="1394"/>
        </w:tabs>
        <w:spacing w:line="261" w:lineRule="auto"/>
        <w:ind w:left="400" w:firstLine="712"/>
        <w:rPr>
          <w:rFonts w:ascii="Arial" w:eastAsia="Arial" w:hAnsi="Arial" w:cs="Arial"/>
          <w:sz w:val="24"/>
          <w:szCs w:val="24"/>
        </w:rPr>
      </w:pPr>
      <w:r>
        <w:rPr>
          <w:rFonts w:eastAsia="Times New Roman"/>
          <w:sz w:val="24"/>
          <w:szCs w:val="24"/>
        </w:rPr>
        <w:t>вещания (подкастинга), использования носимых аудиовидеоустройств для учебной деятельности на уроке и вне урока;</w:t>
      </w:r>
    </w:p>
    <w:p w:rsidR="0060158D" w:rsidRDefault="0060158D">
      <w:pPr>
        <w:spacing w:line="49" w:lineRule="exact"/>
        <w:rPr>
          <w:rFonts w:ascii="Arial" w:eastAsia="Arial" w:hAnsi="Arial" w:cs="Arial"/>
          <w:sz w:val="24"/>
          <w:szCs w:val="24"/>
        </w:rPr>
      </w:pPr>
    </w:p>
    <w:p w:rsidR="0060158D" w:rsidRDefault="00173B4A" w:rsidP="006F0BF9">
      <w:pPr>
        <w:numPr>
          <w:ilvl w:val="1"/>
          <w:numId w:val="403"/>
        </w:numPr>
        <w:tabs>
          <w:tab w:val="left" w:pos="1394"/>
        </w:tabs>
        <w:spacing w:line="263" w:lineRule="auto"/>
        <w:ind w:left="400" w:firstLine="712"/>
        <w:rPr>
          <w:rFonts w:ascii="Arial" w:eastAsia="Arial" w:hAnsi="Arial" w:cs="Arial"/>
          <w:sz w:val="24"/>
          <w:szCs w:val="24"/>
        </w:rPr>
      </w:pPr>
      <w:r>
        <w:rPr>
          <w:rFonts w:eastAsia="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60158D" w:rsidRDefault="0060158D">
      <w:pPr>
        <w:spacing w:line="46" w:lineRule="exact"/>
        <w:rPr>
          <w:rFonts w:ascii="Arial" w:eastAsia="Arial" w:hAnsi="Arial" w:cs="Arial"/>
          <w:sz w:val="24"/>
          <w:szCs w:val="24"/>
        </w:rPr>
      </w:pPr>
    </w:p>
    <w:p w:rsidR="0060158D" w:rsidRDefault="00173B4A" w:rsidP="006F0BF9">
      <w:pPr>
        <w:numPr>
          <w:ilvl w:val="1"/>
          <w:numId w:val="403"/>
        </w:numPr>
        <w:tabs>
          <w:tab w:val="left" w:pos="1394"/>
        </w:tabs>
        <w:spacing w:line="264" w:lineRule="auto"/>
        <w:ind w:left="400" w:firstLine="712"/>
        <w:rPr>
          <w:rFonts w:ascii="Arial" w:eastAsia="Arial" w:hAnsi="Arial" w:cs="Arial"/>
          <w:sz w:val="24"/>
          <w:szCs w:val="24"/>
        </w:rPr>
      </w:pPr>
      <w:r>
        <w:rPr>
          <w:rFonts w:eastAsia="Times New Roman"/>
          <w:sz w:val="24"/>
          <w:szCs w:val="24"/>
        </w:rPr>
        <w:t>создания, заполнения и анализа баз данных, в том числе определителей; их наглядного представления;</w:t>
      </w:r>
    </w:p>
    <w:p w:rsidR="0060158D" w:rsidRDefault="0060158D">
      <w:pPr>
        <w:spacing w:line="45" w:lineRule="exact"/>
        <w:rPr>
          <w:rFonts w:ascii="Arial" w:eastAsia="Arial" w:hAnsi="Arial" w:cs="Arial"/>
          <w:sz w:val="24"/>
          <w:szCs w:val="24"/>
        </w:rPr>
      </w:pPr>
    </w:p>
    <w:p w:rsidR="0060158D" w:rsidRDefault="00173B4A" w:rsidP="006F0BF9">
      <w:pPr>
        <w:numPr>
          <w:ilvl w:val="1"/>
          <w:numId w:val="403"/>
        </w:numPr>
        <w:tabs>
          <w:tab w:val="left" w:pos="1394"/>
        </w:tabs>
        <w:spacing w:line="272" w:lineRule="auto"/>
        <w:ind w:left="400" w:firstLine="712"/>
        <w:jc w:val="both"/>
        <w:rPr>
          <w:rFonts w:ascii="Arial" w:eastAsia="Arial" w:hAnsi="Arial" w:cs="Arial"/>
          <w:sz w:val="24"/>
          <w:szCs w:val="24"/>
        </w:rPr>
      </w:pPr>
      <w:r>
        <w:rPr>
          <w:rFonts w:eastAsia="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w:t>
      </w:r>
    </w:p>
    <w:p w:rsidR="0060158D" w:rsidRDefault="0060158D">
      <w:pPr>
        <w:spacing w:line="6" w:lineRule="exact"/>
        <w:rPr>
          <w:rFonts w:ascii="Arial" w:eastAsia="Arial" w:hAnsi="Arial" w:cs="Arial"/>
          <w:sz w:val="24"/>
          <w:szCs w:val="24"/>
        </w:rPr>
      </w:pPr>
    </w:p>
    <w:p w:rsidR="0060158D" w:rsidRDefault="00173B4A" w:rsidP="006F0BF9">
      <w:pPr>
        <w:numPr>
          <w:ilvl w:val="0"/>
          <w:numId w:val="403"/>
        </w:numPr>
        <w:tabs>
          <w:tab w:val="left" w:pos="600"/>
        </w:tabs>
        <w:ind w:left="600" w:hanging="196"/>
        <w:rPr>
          <w:rFonts w:eastAsia="Times New Roman"/>
          <w:sz w:val="24"/>
          <w:szCs w:val="24"/>
        </w:rPr>
      </w:pPr>
      <w:r>
        <w:rPr>
          <w:rFonts w:eastAsia="Times New Roman"/>
          <w:sz w:val="24"/>
          <w:szCs w:val="24"/>
        </w:rPr>
        <w:t>естественно-научных объектов и явлений;</w:t>
      </w:r>
    </w:p>
    <w:p w:rsidR="0060158D" w:rsidRDefault="0060158D">
      <w:pPr>
        <w:spacing w:line="72" w:lineRule="exact"/>
        <w:rPr>
          <w:rFonts w:eastAsia="Times New Roman"/>
          <w:sz w:val="24"/>
          <w:szCs w:val="24"/>
        </w:rPr>
      </w:pPr>
    </w:p>
    <w:p w:rsidR="0060158D" w:rsidRDefault="00173B4A" w:rsidP="006F0BF9">
      <w:pPr>
        <w:numPr>
          <w:ilvl w:val="1"/>
          <w:numId w:val="403"/>
        </w:numPr>
        <w:tabs>
          <w:tab w:val="left" w:pos="1394"/>
        </w:tabs>
        <w:spacing w:line="271" w:lineRule="auto"/>
        <w:ind w:left="400" w:firstLine="712"/>
        <w:jc w:val="both"/>
        <w:rPr>
          <w:rFonts w:ascii="Arial" w:eastAsia="Arial" w:hAnsi="Arial" w:cs="Arial"/>
          <w:sz w:val="24"/>
          <w:szCs w:val="24"/>
        </w:rPr>
      </w:pPr>
      <w:r>
        <w:rPr>
          <w:rFonts w:eastAsia="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0158D" w:rsidRDefault="0060158D">
      <w:pPr>
        <w:spacing w:line="41" w:lineRule="exact"/>
        <w:rPr>
          <w:rFonts w:ascii="Arial" w:eastAsia="Arial" w:hAnsi="Arial" w:cs="Arial"/>
          <w:sz w:val="24"/>
          <w:szCs w:val="24"/>
        </w:rPr>
      </w:pPr>
    </w:p>
    <w:p w:rsidR="0060158D" w:rsidRDefault="00173B4A" w:rsidP="006F0BF9">
      <w:pPr>
        <w:numPr>
          <w:ilvl w:val="1"/>
          <w:numId w:val="403"/>
        </w:numPr>
        <w:tabs>
          <w:tab w:val="left" w:pos="1394"/>
        </w:tabs>
        <w:spacing w:line="268" w:lineRule="auto"/>
        <w:ind w:left="400" w:firstLine="712"/>
        <w:jc w:val="both"/>
        <w:rPr>
          <w:rFonts w:ascii="Arial" w:eastAsia="Arial" w:hAnsi="Arial" w:cs="Arial"/>
          <w:sz w:val="24"/>
          <w:szCs w:val="24"/>
        </w:rPr>
      </w:pPr>
      <w:r>
        <w:rPr>
          <w:rFonts w:eastAsia="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0158D" w:rsidRDefault="0060158D">
      <w:pPr>
        <w:spacing w:line="28" w:lineRule="exact"/>
        <w:rPr>
          <w:rFonts w:ascii="Arial" w:eastAsia="Arial" w:hAnsi="Arial" w:cs="Arial"/>
          <w:sz w:val="24"/>
          <w:szCs w:val="24"/>
        </w:rPr>
      </w:pPr>
    </w:p>
    <w:p w:rsidR="0060158D" w:rsidRDefault="00173B4A" w:rsidP="006F0BF9">
      <w:pPr>
        <w:numPr>
          <w:ilvl w:val="1"/>
          <w:numId w:val="403"/>
        </w:numPr>
        <w:tabs>
          <w:tab w:val="left" w:pos="1400"/>
        </w:tabs>
        <w:ind w:left="1400" w:hanging="288"/>
        <w:rPr>
          <w:rFonts w:ascii="Arial" w:eastAsia="Arial" w:hAnsi="Arial" w:cs="Arial"/>
          <w:sz w:val="24"/>
          <w:szCs w:val="24"/>
        </w:rPr>
      </w:pPr>
      <w:r>
        <w:rPr>
          <w:rFonts w:eastAsia="Times New Roman"/>
          <w:sz w:val="24"/>
          <w:szCs w:val="24"/>
        </w:rPr>
        <w:t>создания  материальных  и  информационных  объектов  с  использованием</w:t>
      </w:r>
    </w:p>
    <w:p w:rsidR="0060158D" w:rsidRDefault="0060158D">
      <w:pPr>
        <w:spacing w:line="53" w:lineRule="exact"/>
        <w:rPr>
          <w:sz w:val="20"/>
          <w:szCs w:val="20"/>
        </w:rPr>
      </w:pPr>
    </w:p>
    <w:p w:rsidR="0060158D" w:rsidRDefault="00173B4A">
      <w:pPr>
        <w:spacing w:line="244" w:lineRule="auto"/>
        <w:ind w:left="400"/>
        <w:jc w:val="center"/>
        <w:rPr>
          <w:sz w:val="20"/>
          <w:szCs w:val="20"/>
        </w:rPr>
      </w:pPr>
      <w:r>
        <w:rPr>
          <w:rFonts w:eastAsia="Times New Roman"/>
          <w:sz w:val="24"/>
          <w:szCs w:val="24"/>
        </w:rPr>
        <w:t>ручных   и   электроинструментов,   применяемых   в   избранных   для   изучения 376</w:t>
      </w:r>
    </w:p>
    <w:p w:rsidR="0060158D" w:rsidRDefault="0060158D">
      <w:pPr>
        <w:sectPr w:rsidR="0060158D">
          <w:pgSz w:w="11900" w:h="16838"/>
          <w:pgMar w:top="1161" w:right="846" w:bottom="607" w:left="1440" w:header="0" w:footer="0" w:gutter="0"/>
          <w:cols w:space="720" w:equalWidth="0">
            <w:col w:w="9620"/>
          </w:cols>
        </w:sectPr>
      </w:pPr>
    </w:p>
    <w:p w:rsidR="0060158D" w:rsidRDefault="00173B4A">
      <w:pPr>
        <w:spacing w:line="267" w:lineRule="auto"/>
        <w:ind w:left="400" w:right="20"/>
        <w:rPr>
          <w:sz w:val="20"/>
          <w:szCs w:val="20"/>
        </w:rPr>
      </w:pPr>
      <w:bookmarkStart w:id="332" w:name="page377"/>
      <w:bookmarkEnd w:id="332"/>
      <w:r>
        <w:rPr>
          <w:rFonts w:eastAsia="Times New Roman"/>
          <w:sz w:val="24"/>
          <w:szCs w:val="24"/>
        </w:rPr>
        <w:t>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0158D" w:rsidRDefault="0060158D">
      <w:pPr>
        <w:spacing w:line="42" w:lineRule="exact"/>
        <w:rPr>
          <w:sz w:val="20"/>
          <w:szCs w:val="20"/>
        </w:rPr>
      </w:pPr>
    </w:p>
    <w:p w:rsidR="0060158D" w:rsidRDefault="00173B4A" w:rsidP="006F0BF9">
      <w:pPr>
        <w:numPr>
          <w:ilvl w:val="0"/>
          <w:numId w:val="404"/>
        </w:numPr>
        <w:tabs>
          <w:tab w:val="left" w:pos="1394"/>
        </w:tabs>
        <w:spacing w:line="269" w:lineRule="auto"/>
        <w:ind w:left="400" w:right="20" w:firstLine="712"/>
        <w:jc w:val="both"/>
        <w:rPr>
          <w:rFonts w:ascii="Arial" w:eastAsia="Arial" w:hAnsi="Arial" w:cs="Arial"/>
          <w:sz w:val="24"/>
          <w:szCs w:val="24"/>
        </w:rPr>
      </w:pPr>
      <w:r>
        <w:rPr>
          <w:rFonts w:eastAsia="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0158D" w:rsidRDefault="0060158D">
      <w:pPr>
        <w:spacing w:line="40" w:lineRule="exact"/>
        <w:rPr>
          <w:rFonts w:ascii="Arial" w:eastAsia="Arial" w:hAnsi="Arial" w:cs="Arial"/>
          <w:sz w:val="24"/>
          <w:szCs w:val="24"/>
        </w:rPr>
      </w:pPr>
    </w:p>
    <w:p w:rsidR="0060158D" w:rsidRDefault="00173B4A" w:rsidP="006F0BF9">
      <w:pPr>
        <w:numPr>
          <w:ilvl w:val="0"/>
          <w:numId w:val="404"/>
        </w:numPr>
        <w:tabs>
          <w:tab w:val="left" w:pos="1394"/>
        </w:tabs>
        <w:spacing w:line="261" w:lineRule="auto"/>
        <w:ind w:left="400" w:right="20" w:firstLine="712"/>
        <w:rPr>
          <w:rFonts w:ascii="Arial" w:eastAsia="Arial" w:hAnsi="Arial" w:cs="Arial"/>
          <w:sz w:val="24"/>
          <w:szCs w:val="24"/>
        </w:rPr>
      </w:pPr>
      <w:r>
        <w:rPr>
          <w:rFonts w:eastAsia="Times New Roman"/>
          <w:sz w:val="24"/>
          <w:szCs w:val="24"/>
        </w:rPr>
        <w:t>занятий по изучению правил дорожного движения с использованием игр, оборудования, а также компьютерных тренажеров;</w:t>
      </w:r>
    </w:p>
    <w:p w:rsidR="0060158D" w:rsidRDefault="0060158D">
      <w:pPr>
        <w:spacing w:line="51" w:lineRule="exact"/>
        <w:rPr>
          <w:rFonts w:ascii="Arial" w:eastAsia="Arial" w:hAnsi="Arial" w:cs="Arial"/>
          <w:sz w:val="24"/>
          <w:szCs w:val="24"/>
        </w:rPr>
      </w:pPr>
    </w:p>
    <w:p w:rsidR="0060158D" w:rsidRDefault="00173B4A" w:rsidP="006F0BF9">
      <w:pPr>
        <w:numPr>
          <w:ilvl w:val="0"/>
          <w:numId w:val="404"/>
        </w:numPr>
        <w:tabs>
          <w:tab w:val="left" w:pos="1394"/>
        </w:tabs>
        <w:spacing w:line="268" w:lineRule="auto"/>
        <w:ind w:left="400" w:right="20" w:firstLine="712"/>
        <w:jc w:val="both"/>
        <w:rPr>
          <w:rFonts w:ascii="Arial" w:eastAsia="Arial" w:hAnsi="Arial" w:cs="Arial"/>
          <w:sz w:val="24"/>
          <w:szCs w:val="24"/>
        </w:rPr>
      </w:pPr>
      <w:r>
        <w:rPr>
          <w:rFonts w:eastAsia="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0158D" w:rsidRDefault="0060158D">
      <w:pPr>
        <w:spacing w:line="42" w:lineRule="exact"/>
        <w:rPr>
          <w:rFonts w:ascii="Arial" w:eastAsia="Arial" w:hAnsi="Arial" w:cs="Arial"/>
          <w:sz w:val="24"/>
          <w:szCs w:val="24"/>
        </w:rPr>
      </w:pPr>
    </w:p>
    <w:p w:rsidR="0060158D" w:rsidRDefault="00173B4A" w:rsidP="006F0BF9">
      <w:pPr>
        <w:numPr>
          <w:ilvl w:val="0"/>
          <w:numId w:val="404"/>
        </w:numPr>
        <w:tabs>
          <w:tab w:val="left" w:pos="1394"/>
        </w:tabs>
        <w:spacing w:line="271" w:lineRule="auto"/>
        <w:ind w:left="400" w:right="20" w:firstLine="712"/>
        <w:jc w:val="both"/>
        <w:rPr>
          <w:rFonts w:ascii="Arial" w:eastAsia="Arial" w:hAnsi="Arial" w:cs="Arial"/>
          <w:sz w:val="24"/>
          <w:szCs w:val="24"/>
        </w:rPr>
      </w:pPr>
      <w:r>
        <w:rPr>
          <w:rFonts w:eastAsia="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0158D" w:rsidRDefault="0060158D">
      <w:pPr>
        <w:spacing w:line="41" w:lineRule="exact"/>
        <w:rPr>
          <w:rFonts w:ascii="Arial" w:eastAsia="Arial" w:hAnsi="Arial" w:cs="Arial"/>
          <w:sz w:val="24"/>
          <w:szCs w:val="24"/>
        </w:rPr>
      </w:pPr>
    </w:p>
    <w:p w:rsidR="0060158D" w:rsidRDefault="00173B4A" w:rsidP="006F0BF9">
      <w:pPr>
        <w:numPr>
          <w:ilvl w:val="0"/>
          <w:numId w:val="404"/>
        </w:numPr>
        <w:tabs>
          <w:tab w:val="left" w:pos="1394"/>
        </w:tabs>
        <w:spacing w:line="272" w:lineRule="auto"/>
        <w:ind w:left="400" w:right="20" w:firstLine="712"/>
        <w:jc w:val="both"/>
        <w:rPr>
          <w:rFonts w:ascii="Arial" w:eastAsia="Arial" w:hAnsi="Arial" w:cs="Arial"/>
          <w:sz w:val="24"/>
          <w:szCs w:val="24"/>
        </w:rPr>
      </w:pPr>
      <w:r>
        <w:rPr>
          <w:rFonts w:eastAsia="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0158D" w:rsidRDefault="0060158D">
      <w:pPr>
        <w:spacing w:line="38" w:lineRule="exact"/>
        <w:rPr>
          <w:rFonts w:ascii="Arial" w:eastAsia="Arial" w:hAnsi="Arial" w:cs="Arial"/>
          <w:sz w:val="24"/>
          <w:szCs w:val="24"/>
        </w:rPr>
      </w:pPr>
    </w:p>
    <w:p w:rsidR="0060158D" w:rsidRDefault="00173B4A" w:rsidP="006F0BF9">
      <w:pPr>
        <w:numPr>
          <w:ilvl w:val="0"/>
          <w:numId w:val="404"/>
        </w:numPr>
        <w:tabs>
          <w:tab w:val="left" w:pos="1394"/>
        </w:tabs>
        <w:spacing w:line="271" w:lineRule="auto"/>
        <w:ind w:left="400" w:right="20" w:firstLine="712"/>
        <w:jc w:val="both"/>
        <w:rPr>
          <w:rFonts w:ascii="Arial" w:eastAsia="Arial" w:hAnsi="Arial" w:cs="Arial"/>
          <w:sz w:val="24"/>
          <w:szCs w:val="24"/>
        </w:rPr>
      </w:pPr>
      <w:r>
        <w:rPr>
          <w:rFonts w:eastAsia="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0158D" w:rsidRDefault="0060158D">
      <w:pPr>
        <w:spacing w:line="25" w:lineRule="exact"/>
        <w:rPr>
          <w:rFonts w:ascii="Arial" w:eastAsia="Arial" w:hAnsi="Arial" w:cs="Arial"/>
          <w:sz w:val="24"/>
          <w:szCs w:val="24"/>
        </w:rPr>
      </w:pPr>
    </w:p>
    <w:p w:rsidR="0060158D" w:rsidRDefault="00173B4A" w:rsidP="006F0BF9">
      <w:pPr>
        <w:numPr>
          <w:ilvl w:val="0"/>
          <w:numId w:val="404"/>
        </w:numPr>
        <w:tabs>
          <w:tab w:val="left" w:pos="1400"/>
        </w:tabs>
        <w:ind w:left="1400" w:hanging="288"/>
        <w:rPr>
          <w:rFonts w:ascii="Arial" w:eastAsia="Arial" w:hAnsi="Arial" w:cs="Arial"/>
          <w:sz w:val="24"/>
          <w:szCs w:val="24"/>
        </w:rPr>
      </w:pPr>
      <w:r>
        <w:rPr>
          <w:rFonts w:eastAsia="Times New Roman"/>
          <w:sz w:val="24"/>
          <w:szCs w:val="24"/>
        </w:rPr>
        <w:t>выпуска школьных печатных изданий.</w:t>
      </w:r>
    </w:p>
    <w:p w:rsidR="0060158D" w:rsidRDefault="0060158D">
      <w:pPr>
        <w:spacing w:line="38" w:lineRule="exact"/>
        <w:rPr>
          <w:sz w:val="20"/>
          <w:szCs w:val="20"/>
        </w:rPr>
      </w:pPr>
    </w:p>
    <w:tbl>
      <w:tblPr>
        <w:tblW w:w="9260" w:type="dxa"/>
        <w:tblInd w:w="390" w:type="dxa"/>
        <w:tblLayout w:type="fixed"/>
        <w:tblCellMar>
          <w:left w:w="0" w:type="dxa"/>
          <w:right w:w="0" w:type="dxa"/>
        </w:tblCellMar>
        <w:tblLook w:val="04A0" w:firstRow="1" w:lastRow="0" w:firstColumn="1" w:lastColumn="0" w:noHBand="0" w:noVBand="1"/>
      </w:tblPr>
      <w:tblGrid>
        <w:gridCol w:w="660"/>
        <w:gridCol w:w="160"/>
        <w:gridCol w:w="4580"/>
        <w:gridCol w:w="2148"/>
        <w:gridCol w:w="1712"/>
      </w:tblGrid>
      <w:tr w:rsidR="0060158D" w:rsidTr="00CE6374">
        <w:trPr>
          <w:trHeight w:val="276"/>
        </w:trPr>
        <w:tc>
          <w:tcPr>
            <w:tcW w:w="660" w:type="dxa"/>
            <w:vAlign w:val="bottom"/>
          </w:tcPr>
          <w:p w:rsidR="0060158D" w:rsidRDefault="0060158D">
            <w:pPr>
              <w:rPr>
                <w:sz w:val="23"/>
                <w:szCs w:val="23"/>
              </w:rPr>
            </w:pPr>
          </w:p>
        </w:tc>
        <w:tc>
          <w:tcPr>
            <w:tcW w:w="8600" w:type="dxa"/>
            <w:gridSpan w:val="4"/>
            <w:vAlign w:val="bottom"/>
          </w:tcPr>
          <w:p w:rsidR="0060158D" w:rsidRDefault="00173B4A">
            <w:pPr>
              <w:ind w:left="80"/>
              <w:rPr>
                <w:sz w:val="20"/>
                <w:szCs w:val="20"/>
              </w:rPr>
            </w:pPr>
            <w:r>
              <w:rPr>
                <w:rFonts w:eastAsia="Times New Roman"/>
                <w:sz w:val="24"/>
                <w:szCs w:val="24"/>
              </w:rPr>
              <w:t>Все указанные виды деятельности обеспечиваются расходными материалами.</w:t>
            </w:r>
          </w:p>
        </w:tc>
      </w:tr>
      <w:tr w:rsidR="0060158D" w:rsidTr="00CE6374">
        <w:trPr>
          <w:trHeight w:val="319"/>
        </w:trPr>
        <w:tc>
          <w:tcPr>
            <w:tcW w:w="66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8440" w:type="dxa"/>
            <w:gridSpan w:val="3"/>
            <w:vAlign w:val="bottom"/>
          </w:tcPr>
          <w:p w:rsidR="0060158D" w:rsidRDefault="00173B4A">
            <w:pPr>
              <w:jc w:val="center"/>
              <w:rPr>
                <w:sz w:val="20"/>
                <w:szCs w:val="20"/>
              </w:rPr>
            </w:pPr>
            <w:r>
              <w:rPr>
                <w:rFonts w:eastAsia="Times New Roman"/>
                <w:b/>
                <w:bCs/>
                <w:sz w:val="24"/>
                <w:szCs w:val="24"/>
              </w:rPr>
              <w:t>Создание в образовательной организации информационно-</w:t>
            </w:r>
          </w:p>
        </w:tc>
      </w:tr>
      <w:tr w:rsidR="0060158D" w:rsidTr="00CE6374">
        <w:trPr>
          <w:trHeight w:val="317"/>
        </w:trPr>
        <w:tc>
          <w:tcPr>
            <w:tcW w:w="660" w:type="dxa"/>
            <w:vAlign w:val="bottom"/>
          </w:tcPr>
          <w:p w:rsidR="0060158D" w:rsidRDefault="0060158D">
            <w:pPr>
              <w:rPr>
                <w:sz w:val="24"/>
                <w:szCs w:val="24"/>
              </w:rPr>
            </w:pPr>
          </w:p>
        </w:tc>
        <w:tc>
          <w:tcPr>
            <w:tcW w:w="160" w:type="dxa"/>
            <w:vAlign w:val="bottom"/>
          </w:tcPr>
          <w:p w:rsidR="0060158D" w:rsidRDefault="0060158D">
            <w:pPr>
              <w:rPr>
                <w:sz w:val="24"/>
                <w:szCs w:val="24"/>
              </w:rPr>
            </w:pPr>
          </w:p>
        </w:tc>
        <w:tc>
          <w:tcPr>
            <w:tcW w:w="8440" w:type="dxa"/>
            <w:gridSpan w:val="3"/>
            <w:vAlign w:val="bottom"/>
          </w:tcPr>
          <w:p w:rsidR="0060158D" w:rsidRDefault="00173B4A">
            <w:pPr>
              <w:jc w:val="center"/>
              <w:rPr>
                <w:sz w:val="20"/>
                <w:szCs w:val="20"/>
              </w:rPr>
            </w:pPr>
            <w:r>
              <w:rPr>
                <w:rFonts w:eastAsia="Times New Roman"/>
                <w:b/>
                <w:bCs/>
                <w:sz w:val="24"/>
                <w:szCs w:val="24"/>
              </w:rPr>
              <w:t>образовательной среды, соответствующей требованиям ФГОС</w:t>
            </w:r>
          </w:p>
        </w:tc>
      </w:tr>
      <w:tr w:rsidR="0060158D" w:rsidTr="00CE6374">
        <w:trPr>
          <w:trHeight w:val="44"/>
        </w:trPr>
        <w:tc>
          <w:tcPr>
            <w:tcW w:w="660" w:type="dxa"/>
            <w:tcBorders>
              <w:bottom w:val="single" w:sz="8" w:space="0" w:color="auto"/>
            </w:tcBorders>
            <w:vAlign w:val="bottom"/>
          </w:tcPr>
          <w:p w:rsidR="0060158D" w:rsidRDefault="0060158D">
            <w:pPr>
              <w:rPr>
                <w:sz w:val="3"/>
                <w:szCs w:val="3"/>
              </w:rPr>
            </w:pPr>
          </w:p>
        </w:tc>
        <w:tc>
          <w:tcPr>
            <w:tcW w:w="160" w:type="dxa"/>
            <w:tcBorders>
              <w:bottom w:val="single" w:sz="8" w:space="0" w:color="auto"/>
            </w:tcBorders>
            <w:vAlign w:val="bottom"/>
          </w:tcPr>
          <w:p w:rsidR="0060158D" w:rsidRDefault="0060158D">
            <w:pPr>
              <w:rPr>
                <w:sz w:val="3"/>
                <w:szCs w:val="3"/>
              </w:rPr>
            </w:pPr>
          </w:p>
        </w:tc>
        <w:tc>
          <w:tcPr>
            <w:tcW w:w="4580" w:type="dxa"/>
            <w:tcBorders>
              <w:bottom w:val="single" w:sz="8" w:space="0" w:color="auto"/>
            </w:tcBorders>
            <w:vAlign w:val="bottom"/>
          </w:tcPr>
          <w:p w:rsidR="0060158D" w:rsidRDefault="0060158D">
            <w:pPr>
              <w:rPr>
                <w:sz w:val="3"/>
                <w:szCs w:val="3"/>
              </w:rPr>
            </w:pPr>
          </w:p>
        </w:tc>
        <w:tc>
          <w:tcPr>
            <w:tcW w:w="2148" w:type="dxa"/>
            <w:tcBorders>
              <w:bottom w:val="single" w:sz="8" w:space="0" w:color="auto"/>
            </w:tcBorders>
            <w:vAlign w:val="bottom"/>
          </w:tcPr>
          <w:p w:rsidR="0060158D" w:rsidRDefault="0060158D">
            <w:pPr>
              <w:rPr>
                <w:sz w:val="3"/>
                <w:szCs w:val="3"/>
              </w:rPr>
            </w:pPr>
          </w:p>
        </w:tc>
        <w:tc>
          <w:tcPr>
            <w:tcW w:w="1712" w:type="dxa"/>
            <w:tcBorders>
              <w:bottom w:val="single" w:sz="8" w:space="0" w:color="auto"/>
            </w:tcBorders>
            <w:vAlign w:val="bottom"/>
          </w:tcPr>
          <w:p w:rsidR="0060158D" w:rsidRDefault="0060158D">
            <w:pPr>
              <w:rPr>
                <w:sz w:val="3"/>
                <w:szCs w:val="3"/>
              </w:rPr>
            </w:pPr>
          </w:p>
        </w:tc>
      </w:tr>
      <w:tr w:rsidR="0060158D" w:rsidTr="00CE6374">
        <w:trPr>
          <w:trHeight w:val="284"/>
        </w:trPr>
        <w:tc>
          <w:tcPr>
            <w:tcW w:w="660" w:type="dxa"/>
            <w:tcBorders>
              <w:left w:val="single" w:sz="8" w:space="0" w:color="auto"/>
            </w:tcBorders>
            <w:vAlign w:val="bottom"/>
          </w:tcPr>
          <w:p w:rsidR="0060158D" w:rsidRDefault="00173B4A">
            <w:pPr>
              <w:ind w:left="20"/>
              <w:jc w:val="center"/>
              <w:rPr>
                <w:sz w:val="20"/>
                <w:szCs w:val="20"/>
              </w:rPr>
            </w:pPr>
            <w:r>
              <w:rPr>
                <w:rFonts w:eastAsia="Times New Roman"/>
                <w:b/>
                <w:bCs/>
                <w:w w:val="99"/>
                <w:sz w:val="24"/>
                <w:szCs w:val="24"/>
              </w:rPr>
              <w:t>№</w:t>
            </w: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100"/>
              <w:rPr>
                <w:sz w:val="20"/>
                <w:szCs w:val="20"/>
              </w:rPr>
            </w:pPr>
            <w:r>
              <w:rPr>
                <w:rFonts w:eastAsia="Times New Roman"/>
                <w:b/>
                <w:bCs/>
                <w:sz w:val="24"/>
                <w:szCs w:val="24"/>
              </w:rPr>
              <w:t>Необходимые средства</w:t>
            </w:r>
          </w:p>
        </w:tc>
        <w:tc>
          <w:tcPr>
            <w:tcW w:w="2148" w:type="dxa"/>
            <w:tcBorders>
              <w:right w:val="single" w:sz="8" w:space="0" w:color="auto"/>
            </w:tcBorders>
            <w:vAlign w:val="bottom"/>
          </w:tcPr>
          <w:p w:rsidR="0060158D" w:rsidRDefault="00173B4A">
            <w:pPr>
              <w:ind w:right="80"/>
              <w:jc w:val="right"/>
              <w:rPr>
                <w:sz w:val="20"/>
                <w:szCs w:val="20"/>
              </w:rPr>
            </w:pPr>
            <w:r>
              <w:rPr>
                <w:rFonts w:eastAsia="Times New Roman"/>
                <w:b/>
                <w:bCs/>
                <w:sz w:val="24"/>
                <w:szCs w:val="24"/>
              </w:rPr>
              <w:t>Необходимое</w:t>
            </w:r>
          </w:p>
        </w:tc>
        <w:tc>
          <w:tcPr>
            <w:tcW w:w="1712" w:type="dxa"/>
            <w:tcBorders>
              <w:right w:val="single" w:sz="8" w:space="0" w:color="auto"/>
            </w:tcBorders>
            <w:vAlign w:val="bottom"/>
          </w:tcPr>
          <w:p w:rsidR="0060158D" w:rsidRDefault="00173B4A">
            <w:pPr>
              <w:ind w:left="160"/>
              <w:rPr>
                <w:sz w:val="20"/>
                <w:szCs w:val="20"/>
              </w:rPr>
            </w:pPr>
            <w:r>
              <w:rPr>
                <w:rFonts w:eastAsia="Times New Roman"/>
                <w:b/>
                <w:bCs/>
                <w:sz w:val="24"/>
                <w:szCs w:val="24"/>
              </w:rPr>
              <w:t>Сроки создания</w:t>
            </w:r>
          </w:p>
        </w:tc>
      </w:tr>
      <w:tr w:rsidR="0060158D" w:rsidTr="00CE6374">
        <w:trPr>
          <w:trHeight w:val="317"/>
        </w:trPr>
        <w:tc>
          <w:tcPr>
            <w:tcW w:w="660" w:type="dxa"/>
            <w:tcBorders>
              <w:left w:val="single" w:sz="8" w:space="0" w:color="auto"/>
            </w:tcBorders>
            <w:vAlign w:val="bottom"/>
          </w:tcPr>
          <w:p w:rsidR="0060158D" w:rsidRDefault="00173B4A">
            <w:pPr>
              <w:ind w:left="40"/>
              <w:jc w:val="center"/>
              <w:rPr>
                <w:sz w:val="20"/>
                <w:szCs w:val="20"/>
              </w:rPr>
            </w:pPr>
            <w:r>
              <w:rPr>
                <w:rFonts w:eastAsia="Times New Roman"/>
                <w:b/>
                <w:bCs/>
                <w:w w:val="98"/>
                <w:sz w:val="24"/>
                <w:szCs w:val="24"/>
              </w:rPr>
              <w:t>п/п</w:t>
            </w: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60158D">
            <w:pPr>
              <w:rPr>
                <w:sz w:val="24"/>
                <w:szCs w:val="24"/>
              </w:rPr>
            </w:pPr>
          </w:p>
        </w:tc>
        <w:tc>
          <w:tcPr>
            <w:tcW w:w="2148" w:type="dxa"/>
            <w:tcBorders>
              <w:right w:val="single" w:sz="8" w:space="0" w:color="auto"/>
            </w:tcBorders>
            <w:vAlign w:val="bottom"/>
          </w:tcPr>
          <w:p w:rsidR="0060158D" w:rsidRDefault="00173B4A">
            <w:pPr>
              <w:jc w:val="center"/>
              <w:rPr>
                <w:sz w:val="20"/>
                <w:szCs w:val="20"/>
              </w:rPr>
            </w:pPr>
            <w:r>
              <w:rPr>
                <w:rFonts w:eastAsia="Times New Roman"/>
                <w:b/>
                <w:bCs/>
                <w:sz w:val="24"/>
                <w:szCs w:val="24"/>
              </w:rPr>
              <w:t>количество</w:t>
            </w:r>
          </w:p>
        </w:tc>
        <w:tc>
          <w:tcPr>
            <w:tcW w:w="1712" w:type="dxa"/>
            <w:tcBorders>
              <w:right w:val="single" w:sz="8" w:space="0" w:color="auto"/>
            </w:tcBorders>
            <w:vAlign w:val="bottom"/>
          </w:tcPr>
          <w:p w:rsidR="0060158D" w:rsidRDefault="00173B4A">
            <w:pPr>
              <w:jc w:val="center"/>
              <w:rPr>
                <w:sz w:val="20"/>
                <w:szCs w:val="20"/>
              </w:rPr>
            </w:pPr>
            <w:r>
              <w:rPr>
                <w:rFonts w:eastAsia="Times New Roman"/>
                <w:b/>
                <w:bCs/>
                <w:sz w:val="24"/>
                <w:szCs w:val="24"/>
              </w:rPr>
              <w:t>условий в</w:t>
            </w: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60158D">
            <w:pPr>
              <w:rPr>
                <w:sz w:val="24"/>
                <w:szCs w:val="24"/>
              </w:rPr>
            </w:pPr>
          </w:p>
        </w:tc>
        <w:tc>
          <w:tcPr>
            <w:tcW w:w="2148" w:type="dxa"/>
            <w:tcBorders>
              <w:right w:val="single" w:sz="8" w:space="0" w:color="auto"/>
            </w:tcBorders>
            <w:vAlign w:val="bottom"/>
          </w:tcPr>
          <w:p w:rsidR="0060158D" w:rsidRDefault="00173B4A">
            <w:pPr>
              <w:jc w:val="center"/>
              <w:rPr>
                <w:sz w:val="20"/>
                <w:szCs w:val="20"/>
              </w:rPr>
            </w:pPr>
            <w:r>
              <w:rPr>
                <w:rFonts w:eastAsia="Times New Roman"/>
                <w:b/>
                <w:bCs/>
                <w:sz w:val="24"/>
                <w:szCs w:val="24"/>
              </w:rPr>
              <w:t>средств/</w:t>
            </w:r>
          </w:p>
        </w:tc>
        <w:tc>
          <w:tcPr>
            <w:tcW w:w="1712" w:type="dxa"/>
            <w:tcBorders>
              <w:right w:val="single" w:sz="8" w:space="0" w:color="auto"/>
            </w:tcBorders>
            <w:vAlign w:val="bottom"/>
          </w:tcPr>
          <w:p w:rsidR="0060158D" w:rsidRDefault="00173B4A">
            <w:pPr>
              <w:jc w:val="center"/>
              <w:rPr>
                <w:sz w:val="20"/>
                <w:szCs w:val="20"/>
              </w:rPr>
            </w:pPr>
            <w:r>
              <w:rPr>
                <w:rFonts w:eastAsia="Times New Roman"/>
                <w:b/>
                <w:bCs/>
                <w:sz w:val="24"/>
                <w:szCs w:val="24"/>
              </w:rPr>
              <w:t>соответствии с</w:t>
            </w: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60158D">
            <w:pPr>
              <w:rPr>
                <w:sz w:val="24"/>
                <w:szCs w:val="24"/>
              </w:rPr>
            </w:pPr>
          </w:p>
        </w:tc>
        <w:tc>
          <w:tcPr>
            <w:tcW w:w="2148" w:type="dxa"/>
            <w:tcBorders>
              <w:right w:val="single" w:sz="8" w:space="0" w:color="auto"/>
            </w:tcBorders>
            <w:vAlign w:val="bottom"/>
          </w:tcPr>
          <w:p w:rsidR="0060158D" w:rsidRDefault="00173B4A">
            <w:pPr>
              <w:jc w:val="center"/>
              <w:rPr>
                <w:sz w:val="20"/>
                <w:szCs w:val="20"/>
              </w:rPr>
            </w:pPr>
            <w:r>
              <w:rPr>
                <w:rFonts w:eastAsia="Times New Roman"/>
                <w:b/>
                <w:bCs/>
                <w:w w:val="99"/>
                <w:sz w:val="24"/>
                <w:szCs w:val="24"/>
              </w:rPr>
              <w:t>имеющееся в</w:t>
            </w:r>
          </w:p>
        </w:tc>
        <w:tc>
          <w:tcPr>
            <w:tcW w:w="1712" w:type="dxa"/>
            <w:tcBorders>
              <w:right w:val="single" w:sz="8" w:space="0" w:color="auto"/>
            </w:tcBorders>
            <w:vAlign w:val="bottom"/>
          </w:tcPr>
          <w:p w:rsidR="0060158D" w:rsidRDefault="00173B4A">
            <w:pPr>
              <w:jc w:val="center"/>
              <w:rPr>
                <w:sz w:val="20"/>
                <w:szCs w:val="20"/>
              </w:rPr>
            </w:pPr>
            <w:r>
              <w:rPr>
                <w:rFonts w:eastAsia="Times New Roman"/>
                <w:b/>
                <w:bCs/>
                <w:sz w:val="24"/>
                <w:szCs w:val="24"/>
              </w:rPr>
              <w:t>требованиями</w:t>
            </w:r>
          </w:p>
        </w:tc>
      </w:tr>
      <w:tr w:rsidR="0060158D" w:rsidTr="00CE6374">
        <w:trPr>
          <w:trHeight w:val="319"/>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60158D">
            <w:pPr>
              <w:rPr>
                <w:sz w:val="24"/>
                <w:szCs w:val="24"/>
              </w:rPr>
            </w:pPr>
          </w:p>
        </w:tc>
        <w:tc>
          <w:tcPr>
            <w:tcW w:w="2148" w:type="dxa"/>
            <w:tcBorders>
              <w:right w:val="single" w:sz="8" w:space="0" w:color="auto"/>
            </w:tcBorders>
            <w:vAlign w:val="bottom"/>
          </w:tcPr>
          <w:p w:rsidR="0060158D" w:rsidRDefault="00173B4A">
            <w:pPr>
              <w:jc w:val="center"/>
              <w:rPr>
                <w:sz w:val="20"/>
                <w:szCs w:val="20"/>
              </w:rPr>
            </w:pPr>
            <w:r>
              <w:rPr>
                <w:rFonts w:eastAsia="Times New Roman"/>
                <w:b/>
                <w:bCs/>
                <w:w w:val="99"/>
                <w:sz w:val="24"/>
                <w:szCs w:val="24"/>
              </w:rPr>
              <w:t>наличии</w:t>
            </w:r>
          </w:p>
        </w:tc>
        <w:tc>
          <w:tcPr>
            <w:tcW w:w="1712" w:type="dxa"/>
            <w:tcBorders>
              <w:right w:val="single" w:sz="8" w:space="0" w:color="auto"/>
            </w:tcBorders>
            <w:vAlign w:val="bottom"/>
          </w:tcPr>
          <w:p w:rsidR="0060158D" w:rsidRDefault="00173B4A">
            <w:pPr>
              <w:jc w:val="center"/>
              <w:rPr>
                <w:sz w:val="20"/>
                <w:szCs w:val="20"/>
              </w:rPr>
            </w:pPr>
            <w:r>
              <w:rPr>
                <w:rFonts w:eastAsia="Times New Roman"/>
                <w:b/>
                <w:bCs/>
                <w:sz w:val="24"/>
                <w:szCs w:val="24"/>
              </w:rPr>
              <w:t>ФГОС</w:t>
            </w:r>
          </w:p>
        </w:tc>
      </w:tr>
      <w:tr w:rsidR="0060158D" w:rsidTr="00CE6374">
        <w:trPr>
          <w:trHeight w:val="58"/>
        </w:trPr>
        <w:tc>
          <w:tcPr>
            <w:tcW w:w="660" w:type="dxa"/>
            <w:tcBorders>
              <w:left w:val="single" w:sz="8" w:space="0" w:color="auto"/>
              <w:bottom w:val="single" w:sz="8" w:space="0" w:color="auto"/>
            </w:tcBorders>
            <w:vAlign w:val="bottom"/>
          </w:tcPr>
          <w:p w:rsidR="0060158D" w:rsidRDefault="0060158D">
            <w:pPr>
              <w:rPr>
                <w:sz w:val="5"/>
                <w:szCs w:val="5"/>
              </w:rPr>
            </w:pPr>
          </w:p>
        </w:tc>
        <w:tc>
          <w:tcPr>
            <w:tcW w:w="160" w:type="dxa"/>
            <w:tcBorders>
              <w:bottom w:val="single" w:sz="8" w:space="0" w:color="auto"/>
              <w:right w:val="single" w:sz="8" w:space="0" w:color="auto"/>
            </w:tcBorders>
            <w:vAlign w:val="bottom"/>
          </w:tcPr>
          <w:p w:rsidR="0060158D" w:rsidRDefault="0060158D">
            <w:pPr>
              <w:rPr>
                <w:sz w:val="5"/>
                <w:szCs w:val="5"/>
              </w:rPr>
            </w:pPr>
          </w:p>
        </w:tc>
        <w:tc>
          <w:tcPr>
            <w:tcW w:w="4580" w:type="dxa"/>
            <w:tcBorders>
              <w:bottom w:val="single" w:sz="8" w:space="0" w:color="auto"/>
              <w:right w:val="single" w:sz="8" w:space="0" w:color="auto"/>
            </w:tcBorders>
            <w:vAlign w:val="bottom"/>
          </w:tcPr>
          <w:p w:rsidR="0060158D" w:rsidRDefault="0060158D">
            <w:pPr>
              <w:rPr>
                <w:sz w:val="5"/>
                <w:szCs w:val="5"/>
              </w:rPr>
            </w:pPr>
          </w:p>
        </w:tc>
        <w:tc>
          <w:tcPr>
            <w:tcW w:w="2148" w:type="dxa"/>
            <w:tcBorders>
              <w:bottom w:val="single" w:sz="8" w:space="0" w:color="auto"/>
              <w:right w:val="single" w:sz="8" w:space="0" w:color="auto"/>
            </w:tcBorders>
            <w:vAlign w:val="bottom"/>
          </w:tcPr>
          <w:p w:rsidR="0060158D" w:rsidRDefault="0060158D">
            <w:pPr>
              <w:rPr>
                <w:sz w:val="5"/>
                <w:szCs w:val="5"/>
              </w:rPr>
            </w:pPr>
          </w:p>
        </w:tc>
        <w:tc>
          <w:tcPr>
            <w:tcW w:w="1712" w:type="dxa"/>
            <w:tcBorders>
              <w:bottom w:val="single" w:sz="8" w:space="0" w:color="auto"/>
              <w:right w:val="single" w:sz="8" w:space="0" w:color="auto"/>
            </w:tcBorders>
            <w:vAlign w:val="bottom"/>
          </w:tcPr>
          <w:p w:rsidR="0060158D" w:rsidRDefault="0060158D">
            <w:pPr>
              <w:rPr>
                <w:sz w:val="5"/>
                <w:szCs w:val="5"/>
              </w:rPr>
            </w:pPr>
          </w:p>
        </w:tc>
      </w:tr>
      <w:tr w:rsidR="0060158D" w:rsidTr="00CE6374">
        <w:trPr>
          <w:trHeight w:val="284"/>
        </w:trPr>
        <w:tc>
          <w:tcPr>
            <w:tcW w:w="660" w:type="dxa"/>
            <w:tcBorders>
              <w:left w:val="single" w:sz="8" w:space="0" w:color="auto"/>
            </w:tcBorders>
            <w:vAlign w:val="bottom"/>
          </w:tcPr>
          <w:p w:rsidR="0060158D" w:rsidRDefault="00173B4A">
            <w:pPr>
              <w:ind w:left="420"/>
              <w:rPr>
                <w:sz w:val="20"/>
                <w:szCs w:val="20"/>
              </w:rPr>
            </w:pPr>
            <w:r>
              <w:rPr>
                <w:rFonts w:eastAsia="Times New Roman"/>
                <w:sz w:val="24"/>
                <w:szCs w:val="24"/>
              </w:rPr>
              <w:t>I</w:t>
            </w: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i/>
                <w:iCs/>
                <w:sz w:val="24"/>
                <w:szCs w:val="24"/>
              </w:rPr>
              <w:t>Технические средства:</w:t>
            </w:r>
          </w:p>
        </w:tc>
        <w:tc>
          <w:tcPr>
            <w:tcW w:w="2148" w:type="dxa"/>
            <w:tcBorders>
              <w:right w:val="single" w:sz="8" w:space="0" w:color="auto"/>
            </w:tcBorders>
            <w:vAlign w:val="bottom"/>
          </w:tcPr>
          <w:p w:rsidR="0060158D" w:rsidRDefault="0060158D">
            <w:pPr>
              <w:rPr>
                <w:sz w:val="24"/>
                <w:szCs w:val="24"/>
              </w:rPr>
            </w:pPr>
          </w:p>
        </w:tc>
        <w:tc>
          <w:tcPr>
            <w:tcW w:w="1712" w:type="dxa"/>
            <w:tcBorders>
              <w:right w:val="single" w:sz="8" w:space="0" w:color="auto"/>
            </w:tcBorders>
            <w:vAlign w:val="bottom"/>
          </w:tcPr>
          <w:p w:rsidR="0060158D" w:rsidRDefault="0060158D">
            <w:pPr>
              <w:rPr>
                <w:sz w:val="24"/>
                <w:szCs w:val="24"/>
              </w:rPr>
            </w:pP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мультимедийный проектор и экран;</w:t>
            </w:r>
          </w:p>
        </w:tc>
        <w:tc>
          <w:tcPr>
            <w:tcW w:w="2148" w:type="dxa"/>
            <w:tcBorders>
              <w:right w:val="single" w:sz="8" w:space="0" w:color="auto"/>
            </w:tcBorders>
            <w:vAlign w:val="bottom"/>
          </w:tcPr>
          <w:p w:rsidR="0060158D" w:rsidRDefault="00A57F09" w:rsidP="00A57F09">
            <w:pPr>
              <w:ind w:right="1380"/>
              <w:jc w:val="right"/>
              <w:rPr>
                <w:sz w:val="20"/>
                <w:szCs w:val="20"/>
              </w:rPr>
            </w:pPr>
            <w:r>
              <w:rPr>
                <w:rFonts w:eastAsia="Times New Roman"/>
                <w:sz w:val="24"/>
                <w:szCs w:val="24"/>
              </w:rPr>
              <w:t>21</w:t>
            </w:r>
            <w:r w:rsidR="00CE6374">
              <w:rPr>
                <w:rFonts w:eastAsia="Times New Roman"/>
                <w:sz w:val="24"/>
                <w:szCs w:val="24"/>
              </w:rPr>
              <w:t>/</w:t>
            </w:r>
            <w:r>
              <w:rPr>
                <w:rFonts w:eastAsia="Times New Roman"/>
                <w:sz w:val="24"/>
                <w:szCs w:val="24"/>
              </w:rPr>
              <w:t>19</w:t>
            </w:r>
          </w:p>
        </w:tc>
        <w:tc>
          <w:tcPr>
            <w:tcW w:w="1712" w:type="dxa"/>
            <w:tcBorders>
              <w:right w:val="single" w:sz="8" w:space="0" w:color="auto"/>
            </w:tcBorders>
            <w:vAlign w:val="bottom"/>
          </w:tcPr>
          <w:p w:rsidR="0060158D" w:rsidRDefault="0060158D">
            <w:pPr>
              <w:rPr>
                <w:sz w:val="24"/>
                <w:szCs w:val="24"/>
              </w:rPr>
            </w:pP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rsidP="00CE6374">
            <w:pPr>
              <w:ind w:left="120"/>
              <w:rPr>
                <w:sz w:val="20"/>
                <w:szCs w:val="20"/>
              </w:rPr>
            </w:pPr>
            <w:r>
              <w:rPr>
                <w:rFonts w:eastAsia="Times New Roman"/>
                <w:sz w:val="24"/>
                <w:szCs w:val="24"/>
              </w:rPr>
              <w:t>принтер;</w:t>
            </w:r>
          </w:p>
        </w:tc>
        <w:tc>
          <w:tcPr>
            <w:tcW w:w="2148" w:type="dxa"/>
            <w:tcBorders>
              <w:right w:val="single" w:sz="8" w:space="0" w:color="auto"/>
            </w:tcBorders>
            <w:vAlign w:val="bottom"/>
          </w:tcPr>
          <w:p w:rsidR="0060158D" w:rsidRDefault="00173B4A">
            <w:pPr>
              <w:ind w:right="1380"/>
              <w:jc w:val="right"/>
              <w:rPr>
                <w:sz w:val="20"/>
                <w:szCs w:val="20"/>
              </w:rPr>
            </w:pPr>
            <w:r>
              <w:rPr>
                <w:rFonts w:eastAsia="Times New Roman"/>
                <w:sz w:val="24"/>
                <w:szCs w:val="24"/>
              </w:rPr>
              <w:t>5/1</w:t>
            </w:r>
            <w:r w:rsidR="00CE6374">
              <w:rPr>
                <w:rFonts w:eastAsia="Times New Roman"/>
                <w:sz w:val="24"/>
                <w:szCs w:val="24"/>
              </w:rPr>
              <w:t>1</w:t>
            </w:r>
          </w:p>
        </w:tc>
        <w:tc>
          <w:tcPr>
            <w:tcW w:w="1712" w:type="dxa"/>
            <w:tcBorders>
              <w:right w:val="single" w:sz="8" w:space="0" w:color="auto"/>
            </w:tcBorders>
            <w:vAlign w:val="bottom"/>
          </w:tcPr>
          <w:p w:rsidR="0060158D" w:rsidRDefault="00173B4A" w:rsidP="00CE6374">
            <w:pPr>
              <w:ind w:left="120"/>
              <w:rPr>
                <w:sz w:val="20"/>
                <w:szCs w:val="20"/>
              </w:rPr>
            </w:pPr>
            <w:r>
              <w:rPr>
                <w:rFonts w:eastAsia="Times New Roman"/>
                <w:sz w:val="24"/>
                <w:szCs w:val="24"/>
              </w:rPr>
              <w:t>20</w:t>
            </w:r>
            <w:r w:rsidR="00CE6374">
              <w:rPr>
                <w:rFonts w:eastAsia="Times New Roman"/>
                <w:sz w:val="24"/>
                <w:szCs w:val="24"/>
              </w:rPr>
              <w:t>20</w:t>
            </w: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принтер цветной;</w:t>
            </w:r>
          </w:p>
        </w:tc>
        <w:tc>
          <w:tcPr>
            <w:tcW w:w="2148" w:type="dxa"/>
            <w:tcBorders>
              <w:right w:val="single" w:sz="8" w:space="0" w:color="auto"/>
            </w:tcBorders>
            <w:vAlign w:val="bottom"/>
          </w:tcPr>
          <w:p w:rsidR="0060158D" w:rsidRDefault="00173B4A" w:rsidP="00CE6374">
            <w:pPr>
              <w:ind w:right="1380"/>
              <w:jc w:val="right"/>
              <w:rPr>
                <w:sz w:val="20"/>
                <w:szCs w:val="20"/>
              </w:rPr>
            </w:pPr>
            <w:r>
              <w:rPr>
                <w:rFonts w:eastAsia="Times New Roman"/>
                <w:sz w:val="24"/>
                <w:szCs w:val="24"/>
              </w:rPr>
              <w:t>1/</w:t>
            </w:r>
            <w:r w:rsidR="00CE6374">
              <w:rPr>
                <w:rFonts w:eastAsia="Times New Roman"/>
                <w:sz w:val="24"/>
                <w:szCs w:val="24"/>
              </w:rPr>
              <w:t>2</w:t>
            </w:r>
          </w:p>
        </w:tc>
        <w:tc>
          <w:tcPr>
            <w:tcW w:w="1712" w:type="dxa"/>
            <w:tcBorders>
              <w:right w:val="single" w:sz="8" w:space="0" w:color="auto"/>
            </w:tcBorders>
            <w:vAlign w:val="bottom"/>
          </w:tcPr>
          <w:p w:rsidR="0060158D" w:rsidRDefault="00173B4A" w:rsidP="00CE6374">
            <w:pPr>
              <w:ind w:left="120"/>
              <w:rPr>
                <w:sz w:val="20"/>
                <w:szCs w:val="20"/>
              </w:rPr>
            </w:pPr>
            <w:r>
              <w:rPr>
                <w:rFonts w:eastAsia="Times New Roman"/>
                <w:sz w:val="24"/>
                <w:szCs w:val="24"/>
              </w:rPr>
              <w:t>20</w:t>
            </w:r>
            <w:r w:rsidR="00CE6374">
              <w:rPr>
                <w:rFonts w:eastAsia="Times New Roman"/>
                <w:sz w:val="24"/>
                <w:szCs w:val="24"/>
              </w:rPr>
              <w:t>20</w:t>
            </w:r>
          </w:p>
        </w:tc>
      </w:tr>
      <w:tr w:rsidR="0060158D" w:rsidTr="00CE6374">
        <w:trPr>
          <w:trHeight w:val="319"/>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фотопринтер;</w:t>
            </w:r>
          </w:p>
        </w:tc>
        <w:tc>
          <w:tcPr>
            <w:tcW w:w="2148" w:type="dxa"/>
            <w:tcBorders>
              <w:right w:val="single" w:sz="8" w:space="0" w:color="auto"/>
            </w:tcBorders>
            <w:vAlign w:val="bottom"/>
          </w:tcPr>
          <w:p w:rsidR="0060158D" w:rsidRDefault="00173B4A">
            <w:pPr>
              <w:ind w:right="1380"/>
              <w:jc w:val="right"/>
              <w:rPr>
                <w:sz w:val="20"/>
                <w:szCs w:val="20"/>
              </w:rPr>
            </w:pPr>
            <w:r>
              <w:rPr>
                <w:rFonts w:eastAsia="Times New Roman"/>
                <w:sz w:val="24"/>
                <w:szCs w:val="24"/>
              </w:rPr>
              <w:t>1/0</w:t>
            </w:r>
          </w:p>
        </w:tc>
        <w:tc>
          <w:tcPr>
            <w:tcW w:w="1712" w:type="dxa"/>
            <w:tcBorders>
              <w:right w:val="single" w:sz="8" w:space="0" w:color="auto"/>
            </w:tcBorders>
            <w:vAlign w:val="bottom"/>
          </w:tcPr>
          <w:p w:rsidR="0060158D" w:rsidRDefault="00173B4A" w:rsidP="00CE6374">
            <w:pPr>
              <w:ind w:left="120"/>
              <w:rPr>
                <w:sz w:val="20"/>
                <w:szCs w:val="20"/>
              </w:rPr>
            </w:pPr>
            <w:r>
              <w:rPr>
                <w:rFonts w:eastAsia="Times New Roman"/>
                <w:sz w:val="24"/>
                <w:szCs w:val="24"/>
              </w:rPr>
              <w:t>20</w:t>
            </w:r>
            <w:r w:rsidR="00CE6374">
              <w:rPr>
                <w:rFonts w:eastAsia="Times New Roman"/>
                <w:sz w:val="24"/>
                <w:szCs w:val="24"/>
              </w:rPr>
              <w:t>21</w:t>
            </w: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цифровой фотоаппарат;</w:t>
            </w:r>
          </w:p>
        </w:tc>
        <w:tc>
          <w:tcPr>
            <w:tcW w:w="2148" w:type="dxa"/>
            <w:tcBorders>
              <w:right w:val="single" w:sz="8" w:space="0" w:color="auto"/>
            </w:tcBorders>
            <w:vAlign w:val="bottom"/>
          </w:tcPr>
          <w:p w:rsidR="0060158D" w:rsidRDefault="00173B4A" w:rsidP="00CE6374">
            <w:pPr>
              <w:ind w:right="1380"/>
              <w:jc w:val="right"/>
              <w:rPr>
                <w:sz w:val="20"/>
                <w:szCs w:val="20"/>
              </w:rPr>
            </w:pPr>
            <w:r>
              <w:rPr>
                <w:rFonts w:eastAsia="Times New Roman"/>
                <w:sz w:val="24"/>
                <w:szCs w:val="24"/>
              </w:rPr>
              <w:t>1/</w:t>
            </w:r>
            <w:r w:rsidR="00CE6374">
              <w:rPr>
                <w:rFonts w:eastAsia="Times New Roman"/>
                <w:sz w:val="24"/>
                <w:szCs w:val="24"/>
              </w:rPr>
              <w:t>0</w:t>
            </w:r>
          </w:p>
        </w:tc>
        <w:tc>
          <w:tcPr>
            <w:tcW w:w="1712" w:type="dxa"/>
            <w:tcBorders>
              <w:right w:val="single" w:sz="8" w:space="0" w:color="auto"/>
            </w:tcBorders>
            <w:vAlign w:val="bottom"/>
          </w:tcPr>
          <w:p w:rsidR="0060158D" w:rsidRDefault="0060158D">
            <w:pPr>
              <w:rPr>
                <w:sz w:val="24"/>
                <w:szCs w:val="24"/>
              </w:rPr>
            </w:pP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цифровая видеокамера;</w:t>
            </w:r>
          </w:p>
        </w:tc>
        <w:tc>
          <w:tcPr>
            <w:tcW w:w="2148" w:type="dxa"/>
            <w:tcBorders>
              <w:right w:val="single" w:sz="8" w:space="0" w:color="auto"/>
            </w:tcBorders>
            <w:vAlign w:val="bottom"/>
          </w:tcPr>
          <w:p w:rsidR="0060158D" w:rsidRDefault="00173B4A" w:rsidP="00CE6374">
            <w:pPr>
              <w:ind w:right="1380"/>
              <w:jc w:val="right"/>
              <w:rPr>
                <w:sz w:val="20"/>
                <w:szCs w:val="20"/>
              </w:rPr>
            </w:pPr>
            <w:r>
              <w:rPr>
                <w:rFonts w:eastAsia="Times New Roman"/>
                <w:sz w:val="24"/>
                <w:szCs w:val="24"/>
              </w:rPr>
              <w:t>1/</w:t>
            </w:r>
            <w:r w:rsidR="00CE6374">
              <w:rPr>
                <w:rFonts w:eastAsia="Times New Roman"/>
                <w:sz w:val="24"/>
                <w:szCs w:val="24"/>
              </w:rPr>
              <w:t>0</w:t>
            </w:r>
          </w:p>
        </w:tc>
        <w:tc>
          <w:tcPr>
            <w:tcW w:w="1712" w:type="dxa"/>
            <w:tcBorders>
              <w:right w:val="single" w:sz="8" w:space="0" w:color="auto"/>
            </w:tcBorders>
            <w:vAlign w:val="bottom"/>
          </w:tcPr>
          <w:p w:rsidR="0060158D" w:rsidRDefault="0060158D">
            <w:pPr>
              <w:rPr>
                <w:sz w:val="24"/>
                <w:szCs w:val="24"/>
              </w:rPr>
            </w:pP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графический планшет;</w:t>
            </w:r>
          </w:p>
        </w:tc>
        <w:tc>
          <w:tcPr>
            <w:tcW w:w="2148" w:type="dxa"/>
            <w:tcBorders>
              <w:right w:val="single" w:sz="8" w:space="0" w:color="auto"/>
            </w:tcBorders>
            <w:vAlign w:val="bottom"/>
          </w:tcPr>
          <w:p w:rsidR="0060158D" w:rsidRDefault="00173B4A">
            <w:pPr>
              <w:ind w:right="1380"/>
              <w:jc w:val="right"/>
              <w:rPr>
                <w:sz w:val="20"/>
                <w:szCs w:val="20"/>
              </w:rPr>
            </w:pPr>
            <w:r>
              <w:rPr>
                <w:rFonts w:eastAsia="Times New Roman"/>
                <w:sz w:val="24"/>
                <w:szCs w:val="24"/>
              </w:rPr>
              <w:t>1/0</w:t>
            </w:r>
          </w:p>
        </w:tc>
        <w:tc>
          <w:tcPr>
            <w:tcW w:w="1712" w:type="dxa"/>
            <w:tcBorders>
              <w:right w:val="single" w:sz="8" w:space="0" w:color="auto"/>
            </w:tcBorders>
            <w:vAlign w:val="bottom"/>
          </w:tcPr>
          <w:p w:rsidR="0060158D" w:rsidRDefault="00173B4A" w:rsidP="00CE6374">
            <w:pPr>
              <w:ind w:left="120"/>
              <w:rPr>
                <w:sz w:val="20"/>
                <w:szCs w:val="20"/>
              </w:rPr>
            </w:pPr>
            <w:r>
              <w:rPr>
                <w:rFonts w:eastAsia="Times New Roman"/>
                <w:sz w:val="24"/>
                <w:szCs w:val="24"/>
              </w:rPr>
              <w:t>20</w:t>
            </w:r>
            <w:r w:rsidR="00CE6374">
              <w:rPr>
                <w:rFonts w:eastAsia="Times New Roman"/>
                <w:sz w:val="24"/>
                <w:szCs w:val="24"/>
              </w:rPr>
              <w:t>21</w:t>
            </w:r>
          </w:p>
        </w:tc>
      </w:tr>
      <w:tr w:rsidR="0060158D" w:rsidTr="00CE6374">
        <w:trPr>
          <w:trHeight w:val="319"/>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сканер;</w:t>
            </w:r>
          </w:p>
        </w:tc>
        <w:tc>
          <w:tcPr>
            <w:tcW w:w="2148" w:type="dxa"/>
            <w:tcBorders>
              <w:right w:val="single" w:sz="8" w:space="0" w:color="auto"/>
            </w:tcBorders>
            <w:vAlign w:val="bottom"/>
          </w:tcPr>
          <w:p w:rsidR="0060158D" w:rsidRDefault="00173B4A">
            <w:pPr>
              <w:ind w:right="1380"/>
              <w:jc w:val="right"/>
              <w:rPr>
                <w:sz w:val="20"/>
                <w:szCs w:val="20"/>
              </w:rPr>
            </w:pPr>
            <w:r>
              <w:rPr>
                <w:rFonts w:eastAsia="Times New Roman"/>
                <w:sz w:val="24"/>
                <w:szCs w:val="24"/>
              </w:rPr>
              <w:t>5/5</w:t>
            </w:r>
          </w:p>
        </w:tc>
        <w:tc>
          <w:tcPr>
            <w:tcW w:w="1712" w:type="dxa"/>
            <w:tcBorders>
              <w:right w:val="single" w:sz="8" w:space="0" w:color="auto"/>
            </w:tcBorders>
            <w:vAlign w:val="bottom"/>
          </w:tcPr>
          <w:p w:rsidR="0060158D" w:rsidRDefault="0060158D">
            <w:pPr>
              <w:rPr>
                <w:sz w:val="24"/>
                <w:szCs w:val="24"/>
              </w:rPr>
            </w:pP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120"/>
              <w:rPr>
                <w:sz w:val="20"/>
                <w:szCs w:val="20"/>
              </w:rPr>
            </w:pPr>
            <w:r>
              <w:rPr>
                <w:rFonts w:eastAsia="Times New Roman"/>
                <w:sz w:val="24"/>
                <w:szCs w:val="24"/>
              </w:rPr>
              <w:t>микрофон;</w:t>
            </w:r>
          </w:p>
        </w:tc>
        <w:tc>
          <w:tcPr>
            <w:tcW w:w="2148" w:type="dxa"/>
            <w:tcBorders>
              <w:right w:val="single" w:sz="8" w:space="0" w:color="auto"/>
            </w:tcBorders>
            <w:vAlign w:val="bottom"/>
          </w:tcPr>
          <w:p w:rsidR="0060158D" w:rsidRDefault="00CE6374" w:rsidP="00CE6374">
            <w:pPr>
              <w:ind w:right="1380"/>
              <w:jc w:val="right"/>
              <w:rPr>
                <w:sz w:val="20"/>
                <w:szCs w:val="20"/>
              </w:rPr>
            </w:pPr>
            <w:r>
              <w:rPr>
                <w:rFonts w:eastAsia="Times New Roman"/>
                <w:sz w:val="24"/>
                <w:szCs w:val="24"/>
              </w:rPr>
              <w:t>2</w:t>
            </w:r>
            <w:r w:rsidR="00173B4A">
              <w:rPr>
                <w:rFonts w:eastAsia="Times New Roman"/>
                <w:sz w:val="24"/>
                <w:szCs w:val="24"/>
              </w:rPr>
              <w:t>/</w:t>
            </w:r>
            <w:r>
              <w:rPr>
                <w:rFonts w:eastAsia="Times New Roman"/>
                <w:sz w:val="24"/>
                <w:szCs w:val="24"/>
              </w:rPr>
              <w:t>4</w:t>
            </w:r>
          </w:p>
        </w:tc>
        <w:tc>
          <w:tcPr>
            <w:tcW w:w="1712" w:type="dxa"/>
            <w:tcBorders>
              <w:right w:val="single" w:sz="8" w:space="0" w:color="auto"/>
            </w:tcBorders>
            <w:vAlign w:val="bottom"/>
          </w:tcPr>
          <w:p w:rsidR="0060158D" w:rsidRDefault="00CE6374">
            <w:pPr>
              <w:rPr>
                <w:sz w:val="24"/>
                <w:szCs w:val="24"/>
              </w:rPr>
            </w:pPr>
            <w:r>
              <w:rPr>
                <w:rFonts w:eastAsia="Times New Roman"/>
                <w:sz w:val="24"/>
                <w:szCs w:val="24"/>
              </w:rPr>
              <w:t>2020</w:t>
            </w: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60158D" w:rsidP="00CE6374">
            <w:pPr>
              <w:rPr>
                <w:sz w:val="20"/>
                <w:szCs w:val="20"/>
              </w:rPr>
            </w:pPr>
          </w:p>
        </w:tc>
        <w:tc>
          <w:tcPr>
            <w:tcW w:w="2148" w:type="dxa"/>
            <w:tcBorders>
              <w:right w:val="single" w:sz="8" w:space="0" w:color="auto"/>
            </w:tcBorders>
            <w:vAlign w:val="bottom"/>
          </w:tcPr>
          <w:p w:rsidR="0060158D" w:rsidRDefault="0060158D" w:rsidP="00CE6374">
            <w:pPr>
              <w:ind w:right="1380"/>
              <w:jc w:val="right"/>
              <w:rPr>
                <w:sz w:val="20"/>
                <w:szCs w:val="20"/>
              </w:rPr>
            </w:pPr>
          </w:p>
        </w:tc>
        <w:tc>
          <w:tcPr>
            <w:tcW w:w="1712" w:type="dxa"/>
            <w:tcBorders>
              <w:right w:val="single" w:sz="8" w:space="0" w:color="auto"/>
            </w:tcBorders>
            <w:vAlign w:val="bottom"/>
          </w:tcPr>
          <w:p w:rsidR="0060158D" w:rsidRDefault="0060158D">
            <w:pPr>
              <w:ind w:left="120"/>
              <w:rPr>
                <w:sz w:val="20"/>
                <w:szCs w:val="20"/>
              </w:rPr>
            </w:pP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CE6374" w:rsidRPr="00CE6374" w:rsidRDefault="00CE6374" w:rsidP="00CE6374">
            <w:pPr>
              <w:rPr>
                <w:rFonts w:eastAsia="Times New Roman"/>
                <w:sz w:val="24"/>
                <w:szCs w:val="24"/>
              </w:rPr>
            </w:pPr>
          </w:p>
        </w:tc>
        <w:tc>
          <w:tcPr>
            <w:tcW w:w="2148" w:type="dxa"/>
            <w:tcBorders>
              <w:right w:val="single" w:sz="8" w:space="0" w:color="auto"/>
            </w:tcBorders>
            <w:vAlign w:val="bottom"/>
          </w:tcPr>
          <w:p w:rsidR="0060158D" w:rsidRDefault="0060158D">
            <w:pPr>
              <w:ind w:right="1380"/>
              <w:jc w:val="right"/>
              <w:rPr>
                <w:sz w:val="20"/>
                <w:szCs w:val="20"/>
              </w:rPr>
            </w:pPr>
          </w:p>
        </w:tc>
        <w:tc>
          <w:tcPr>
            <w:tcW w:w="1712" w:type="dxa"/>
            <w:tcBorders>
              <w:right w:val="single" w:sz="8" w:space="0" w:color="auto"/>
            </w:tcBorders>
            <w:vAlign w:val="bottom"/>
          </w:tcPr>
          <w:p w:rsidR="0060158D" w:rsidRDefault="0060158D">
            <w:pPr>
              <w:rPr>
                <w:sz w:val="24"/>
                <w:szCs w:val="24"/>
              </w:rPr>
            </w:pPr>
          </w:p>
        </w:tc>
      </w:tr>
      <w:tr w:rsidR="0060158D" w:rsidTr="00CE6374">
        <w:trPr>
          <w:trHeight w:val="317"/>
        </w:trPr>
        <w:tc>
          <w:tcPr>
            <w:tcW w:w="660" w:type="dxa"/>
            <w:tcBorders>
              <w:left w:val="single" w:sz="8" w:space="0" w:color="auto"/>
            </w:tcBorders>
            <w:vAlign w:val="bottom"/>
          </w:tcPr>
          <w:p w:rsidR="0060158D" w:rsidRDefault="0060158D">
            <w:pPr>
              <w:rPr>
                <w:sz w:val="24"/>
                <w:szCs w:val="24"/>
              </w:rPr>
            </w:pPr>
          </w:p>
        </w:tc>
        <w:tc>
          <w:tcPr>
            <w:tcW w:w="160" w:type="dxa"/>
            <w:tcBorders>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60158D">
            <w:pPr>
              <w:rPr>
                <w:sz w:val="20"/>
                <w:szCs w:val="20"/>
              </w:rPr>
            </w:pPr>
          </w:p>
        </w:tc>
        <w:tc>
          <w:tcPr>
            <w:tcW w:w="2148" w:type="dxa"/>
            <w:tcBorders>
              <w:right w:val="single" w:sz="8" w:space="0" w:color="auto"/>
            </w:tcBorders>
            <w:vAlign w:val="bottom"/>
          </w:tcPr>
          <w:p w:rsidR="0060158D" w:rsidRDefault="0060158D">
            <w:pPr>
              <w:ind w:right="1380"/>
              <w:jc w:val="right"/>
              <w:rPr>
                <w:sz w:val="20"/>
                <w:szCs w:val="20"/>
              </w:rPr>
            </w:pPr>
          </w:p>
        </w:tc>
        <w:tc>
          <w:tcPr>
            <w:tcW w:w="1712" w:type="dxa"/>
            <w:tcBorders>
              <w:right w:val="single" w:sz="8" w:space="0" w:color="auto"/>
            </w:tcBorders>
            <w:vAlign w:val="bottom"/>
          </w:tcPr>
          <w:p w:rsidR="0060158D" w:rsidRDefault="0060158D">
            <w:pPr>
              <w:rPr>
                <w:sz w:val="24"/>
                <w:szCs w:val="24"/>
              </w:rPr>
            </w:pPr>
          </w:p>
        </w:tc>
      </w:tr>
      <w:tr w:rsidR="0060158D" w:rsidTr="00CE6374">
        <w:trPr>
          <w:trHeight w:val="60"/>
        </w:trPr>
        <w:tc>
          <w:tcPr>
            <w:tcW w:w="660" w:type="dxa"/>
            <w:tcBorders>
              <w:left w:val="single" w:sz="8" w:space="0" w:color="auto"/>
              <w:bottom w:val="single" w:sz="8" w:space="0" w:color="auto"/>
            </w:tcBorders>
            <w:vAlign w:val="bottom"/>
          </w:tcPr>
          <w:p w:rsidR="0060158D" w:rsidRDefault="0060158D">
            <w:pPr>
              <w:rPr>
                <w:sz w:val="5"/>
                <w:szCs w:val="5"/>
              </w:rPr>
            </w:pPr>
          </w:p>
        </w:tc>
        <w:tc>
          <w:tcPr>
            <w:tcW w:w="160" w:type="dxa"/>
            <w:tcBorders>
              <w:bottom w:val="single" w:sz="8" w:space="0" w:color="auto"/>
              <w:right w:val="single" w:sz="8" w:space="0" w:color="auto"/>
            </w:tcBorders>
            <w:vAlign w:val="bottom"/>
          </w:tcPr>
          <w:p w:rsidR="0060158D" w:rsidRDefault="0060158D">
            <w:pPr>
              <w:rPr>
                <w:sz w:val="5"/>
                <w:szCs w:val="5"/>
              </w:rPr>
            </w:pPr>
          </w:p>
        </w:tc>
        <w:tc>
          <w:tcPr>
            <w:tcW w:w="4580" w:type="dxa"/>
            <w:tcBorders>
              <w:bottom w:val="single" w:sz="8" w:space="0" w:color="auto"/>
              <w:right w:val="single" w:sz="8" w:space="0" w:color="auto"/>
            </w:tcBorders>
            <w:vAlign w:val="bottom"/>
          </w:tcPr>
          <w:p w:rsidR="0060158D" w:rsidRDefault="0060158D">
            <w:pPr>
              <w:rPr>
                <w:sz w:val="5"/>
                <w:szCs w:val="5"/>
              </w:rPr>
            </w:pPr>
          </w:p>
        </w:tc>
        <w:tc>
          <w:tcPr>
            <w:tcW w:w="2148" w:type="dxa"/>
            <w:tcBorders>
              <w:bottom w:val="single" w:sz="8" w:space="0" w:color="auto"/>
              <w:right w:val="single" w:sz="8" w:space="0" w:color="auto"/>
            </w:tcBorders>
            <w:vAlign w:val="bottom"/>
          </w:tcPr>
          <w:p w:rsidR="0060158D" w:rsidRDefault="0060158D">
            <w:pPr>
              <w:rPr>
                <w:sz w:val="5"/>
                <w:szCs w:val="5"/>
              </w:rPr>
            </w:pPr>
          </w:p>
        </w:tc>
        <w:tc>
          <w:tcPr>
            <w:tcW w:w="1712" w:type="dxa"/>
            <w:tcBorders>
              <w:bottom w:val="single" w:sz="8" w:space="0" w:color="auto"/>
              <w:right w:val="single" w:sz="8" w:space="0" w:color="auto"/>
            </w:tcBorders>
            <w:vAlign w:val="bottom"/>
          </w:tcPr>
          <w:p w:rsidR="0060158D" w:rsidRDefault="0060158D">
            <w:pPr>
              <w:rPr>
                <w:sz w:val="5"/>
                <w:szCs w:val="5"/>
              </w:rPr>
            </w:pPr>
          </w:p>
        </w:tc>
      </w:tr>
      <w:tr w:rsidR="0060158D" w:rsidTr="00CE6374">
        <w:trPr>
          <w:trHeight w:val="299"/>
        </w:trPr>
        <w:tc>
          <w:tcPr>
            <w:tcW w:w="660" w:type="dxa"/>
            <w:vAlign w:val="bottom"/>
          </w:tcPr>
          <w:p w:rsidR="0060158D" w:rsidRDefault="0060158D">
            <w:pPr>
              <w:rPr>
                <w:sz w:val="24"/>
                <w:szCs w:val="24"/>
              </w:rPr>
            </w:pPr>
          </w:p>
        </w:tc>
        <w:tc>
          <w:tcPr>
            <w:tcW w:w="4740" w:type="dxa"/>
            <w:gridSpan w:val="2"/>
            <w:vAlign w:val="bottom"/>
          </w:tcPr>
          <w:p w:rsidR="0060158D" w:rsidRDefault="00173B4A">
            <w:pPr>
              <w:ind w:right="460"/>
              <w:jc w:val="right"/>
              <w:rPr>
                <w:sz w:val="20"/>
                <w:szCs w:val="20"/>
              </w:rPr>
            </w:pPr>
            <w:r>
              <w:rPr>
                <w:rFonts w:eastAsia="Times New Roman"/>
                <w:sz w:val="24"/>
                <w:szCs w:val="24"/>
              </w:rPr>
              <w:t>377</w:t>
            </w:r>
          </w:p>
        </w:tc>
        <w:tc>
          <w:tcPr>
            <w:tcW w:w="2148" w:type="dxa"/>
            <w:vAlign w:val="bottom"/>
          </w:tcPr>
          <w:p w:rsidR="0060158D" w:rsidRDefault="0060158D">
            <w:pPr>
              <w:rPr>
                <w:sz w:val="24"/>
                <w:szCs w:val="24"/>
              </w:rPr>
            </w:pPr>
          </w:p>
        </w:tc>
        <w:tc>
          <w:tcPr>
            <w:tcW w:w="1712" w:type="dxa"/>
            <w:vAlign w:val="bottom"/>
          </w:tcPr>
          <w:p w:rsidR="0060158D" w:rsidRDefault="0060158D">
            <w:pPr>
              <w:rPr>
                <w:sz w:val="24"/>
                <w:szCs w:val="24"/>
              </w:rPr>
            </w:pPr>
          </w:p>
        </w:tc>
      </w:tr>
    </w:tbl>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742720" behindDoc="1" locked="0" layoutInCell="0" allowOverlap="1" wp14:anchorId="4520114B" wp14:editId="7A444894">
                <wp:simplePos x="0" y="0"/>
                <wp:positionH relativeFrom="column">
                  <wp:posOffset>240665</wp:posOffset>
                </wp:positionH>
                <wp:positionV relativeFrom="paragraph">
                  <wp:posOffset>-3888105</wp:posOffset>
                </wp:positionV>
                <wp:extent cx="12700" cy="2032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000000"/>
                        </a:solidFill>
                      </wps:spPr>
                      <wps:bodyPr/>
                    </wps:wsp>
                  </a:graphicData>
                </a:graphic>
              </wp:anchor>
            </w:drawing>
          </mc:Choice>
          <mc:Fallback>
            <w:pict>
              <v:rect id="Shape 216" o:spid="_x0000_s1241" style="position:absolute;margin-left:18.95pt;margin-top:-306.1499pt;width:1pt;height: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3744" behindDoc="1" locked="0" layoutInCell="0" allowOverlap="1" wp14:anchorId="28A149E8" wp14:editId="4E9D11BD">
                <wp:simplePos x="0" y="0"/>
                <wp:positionH relativeFrom="column">
                  <wp:posOffset>748030</wp:posOffset>
                </wp:positionH>
                <wp:positionV relativeFrom="paragraph">
                  <wp:posOffset>-3879850</wp:posOffset>
                </wp:positionV>
                <wp:extent cx="12700" cy="13335"/>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17" o:spid="_x0000_s1242" style="position:absolute;margin-left:58.9pt;margin-top:-305.4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4768" behindDoc="1" locked="0" layoutInCell="0" allowOverlap="1" wp14:anchorId="7ABE4BEF" wp14:editId="71740C94">
                <wp:simplePos x="0" y="0"/>
                <wp:positionH relativeFrom="column">
                  <wp:posOffset>3655060</wp:posOffset>
                </wp:positionH>
                <wp:positionV relativeFrom="paragraph">
                  <wp:posOffset>-3879850</wp:posOffset>
                </wp:positionV>
                <wp:extent cx="12700" cy="1333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18" o:spid="_x0000_s1243" style="position:absolute;margin-left:287.8pt;margin-top:-305.4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5792" behindDoc="1" locked="0" layoutInCell="0" allowOverlap="1" wp14:anchorId="0C13743E" wp14:editId="615F2658">
                <wp:simplePos x="0" y="0"/>
                <wp:positionH relativeFrom="column">
                  <wp:posOffset>4878705</wp:posOffset>
                </wp:positionH>
                <wp:positionV relativeFrom="paragraph">
                  <wp:posOffset>-3888105</wp:posOffset>
                </wp:positionV>
                <wp:extent cx="13335" cy="2032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0320"/>
                        </a:xfrm>
                        <a:prstGeom prst="rect">
                          <a:avLst/>
                        </a:prstGeom>
                        <a:solidFill>
                          <a:srgbClr val="000000"/>
                        </a:solidFill>
                      </wps:spPr>
                      <wps:bodyPr/>
                    </wps:wsp>
                  </a:graphicData>
                </a:graphic>
              </wp:anchor>
            </w:drawing>
          </mc:Choice>
          <mc:Fallback>
            <w:pict>
              <v:rect id="Shape 219" o:spid="_x0000_s1244" style="position:absolute;margin-left:384.15pt;margin-top:-306.1499pt;width:1.05pt;height: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6816" behindDoc="1" locked="0" layoutInCell="0" allowOverlap="1" wp14:anchorId="1A4EE42C" wp14:editId="5F943C88">
                <wp:simplePos x="0" y="0"/>
                <wp:positionH relativeFrom="column">
                  <wp:posOffset>6110605</wp:posOffset>
                </wp:positionH>
                <wp:positionV relativeFrom="paragraph">
                  <wp:posOffset>-3888105</wp:posOffset>
                </wp:positionV>
                <wp:extent cx="12700" cy="2032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000000"/>
                        </a:solidFill>
                      </wps:spPr>
                      <wps:bodyPr/>
                    </wps:wsp>
                  </a:graphicData>
                </a:graphic>
              </wp:anchor>
            </w:drawing>
          </mc:Choice>
          <mc:Fallback>
            <w:pict>
              <v:rect id="Shape 220" o:spid="_x0000_s1245" style="position:absolute;margin-left:481.15pt;margin-top:-306.1499pt;width:1pt;height: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47840" behindDoc="1" locked="0" layoutInCell="0" allowOverlap="1" wp14:anchorId="54E3115C" wp14:editId="261DDC1A">
                <wp:simplePos x="0" y="0"/>
                <wp:positionH relativeFrom="column">
                  <wp:posOffset>251460</wp:posOffset>
                </wp:positionH>
                <wp:positionV relativeFrom="paragraph">
                  <wp:posOffset>-2836545</wp:posOffset>
                </wp:positionV>
                <wp:extent cx="498475"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8pt,-223.3499pt" to="59.05pt,-223.3499pt" o:allowincell="f" strokecolor="#FFFFFF" strokeweight="0.84pt"/>
            </w:pict>
          </mc:Fallback>
        </mc:AlternateContent>
      </w:r>
      <w:r>
        <w:rPr>
          <w:noProof/>
          <w:sz w:val="20"/>
          <w:szCs w:val="20"/>
        </w:rPr>
        <mc:AlternateContent>
          <mc:Choice Requires="wps">
            <w:drawing>
              <wp:anchor distT="0" distB="0" distL="114300" distR="114300" simplePos="0" relativeHeight="251748864" behindDoc="1" locked="0" layoutInCell="0" allowOverlap="1" wp14:anchorId="62919794" wp14:editId="0670E335">
                <wp:simplePos x="0" y="0"/>
                <wp:positionH relativeFrom="column">
                  <wp:posOffset>758825</wp:posOffset>
                </wp:positionH>
                <wp:positionV relativeFrom="paragraph">
                  <wp:posOffset>-2836545</wp:posOffset>
                </wp:positionV>
                <wp:extent cx="2898140"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814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75pt,-223.3499pt" to="287.95pt,-223.3499pt" o:allowincell="f" strokecolor="#FFFFFF" strokeweight="0.84pt"/>
            </w:pict>
          </mc:Fallback>
        </mc:AlternateContent>
      </w:r>
      <w:r>
        <w:rPr>
          <w:noProof/>
          <w:sz w:val="20"/>
          <w:szCs w:val="20"/>
        </w:rPr>
        <mc:AlternateContent>
          <mc:Choice Requires="wps">
            <w:drawing>
              <wp:anchor distT="0" distB="0" distL="114300" distR="114300" simplePos="0" relativeHeight="251749888" behindDoc="1" locked="0" layoutInCell="0" allowOverlap="1" wp14:anchorId="33C924F2" wp14:editId="469B36B3">
                <wp:simplePos x="0" y="0"/>
                <wp:positionH relativeFrom="column">
                  <wp:posOffset>3665855</wp:posOffset>
                </wp:positionH>
                <wp:positionV relativeFrom="paragraph">
                  <wp:posOffset>-2836545</wp:posOffset>
                </wp:positionV>
                <wp:extent cx="1214755"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47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65pt,-223.3499pt" to="384.3pt,-223.3499pt" o:allowincell="f" strokecolor="#FFFFFF" strokeweight="0.84pt"/>
            </w:pict>
          </mc:Fallback>
        </mc:AlternateContent>
      </w:r>
      <w:r>
        <w:rPr>
          <w:noProof/>
          <w:sz w:val="20"/>
          <w:szCs w:val="20"/>
        </w:rPr>
        <mc:AlternateContent>
          <mc:Choice Requires="wps">
            <w:drawing>
              <wp:anchor distT="0" distB="0" distL="114300" distR="114300" simplePos="0" relativeHeight="251750912" behindDoc="1" locked="0" layoutInCell="0" allowOverlap="1" wp14:anchorId="4B8E4240" wp14:editId="2B906732">
                <wp:simplePos x="0" y="0"/>
                <wp:positionH relativeFrom="column">
                  <wp:posOffset>4890135</wp:posOffset>
                </wp:positionH>
                <wp:positionV relativeFrom="paragraph">
                  <wp:posOffset>-2836545</wp:posOffset>
                </wp:positionV>
                <wp:extent cx="122237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7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5.05pt,-223.3499pt" to="481.3pt,-223.3499pt" o:allowincell="f" strokecolor="#FFFFFF" strokeweight="0.84pt"/>
            </w:pict>
          </mc:Fallback>
        </mc:AlternateContent>
      </w:r>
    </w:p>
    <w:p w:rsidR="0060158D" w:rsidRDefault="0060158D">
      <w:pPr>
        <w:sectPr w:rsidR="0060158D">
          <w:pgSz w:w="11900" w:h="16838"/>
          <w:pgMar w:top="1142" w:right="826" w:bottom="326" w:left="1440" w:header="0" w:footer="0" w:gutter="0"/>
          <w:cols w:space="720" w:equalWidth="0">
            <w:col w:w="9640"/>
          </w:cols>
        </w:sectPr>
      </w:pPr>
    </w:p>
    <w:tbl>
      <w:tblPr>
        <w:tblW w:w="0" w:type="auto"/>
        <w:tblInd w:w="1320" w:type="dxa"/>
        <w:tblLayout w:type="fixed"/>
        <w:tblCellMar>
          <w:left w:w="0" w:type="dxa"/>
          <w:right w:w="0" w:type="dxa"/>
        </w:tblCellMar>
        <w:tblLook w:val="04A0" w:firstRow="1" w:lastRow="0" w:firstColumn="1" w:lastColumn="0" w:noHBand="0" w:noVBand="1"/>
      </w:tblPr>
      <w:tblGrid>
        <w:gridCol w:w="4360"/>
        <w:gridCol w:w="1340"/>
        <w:gridCol w:w="1280"/>
      </w:tblGrid>
      <w:tr w:rsidR="0060158D">
        <w:trPr>
          <w:trHeight w:val="276"/>
        </w:trPr>
        <w:tc>
          <w:tcPr>
            <w:tcW w:w="4360" w:type="dxa"/>
            <w:vAlign w:val="bottom"/>
          </w:tcPr>
          <w:p w:rsidR="0060158D" w:rsidRDefault="00173B4A">
            <w:pPr>
              <w:rPr>
                <w:sz w:val="20"/>
                <w:szCs w:val="20"/>
              </w:rPr>
            </w:pPr>
            <w:bookmarkStart w:id="333" w:name="page378"/>
            <w:bookmarkEnd w:id="333"/>
            <w:r>
              <w:rPr>
                <w:rFonts w:eastAsia="Times New Roman"/>
                <w:sz w:val="24"/>
                <w:szCs w:val="24"/>
              </w:rPr>
              <w:t>доска со средствами, обеспечивающими</w:t>
            </w:r>
          </w:p>
        </w:tc>
        <w:tc>
          <w:tcPr>
            <w:tcW w:w="1340" w:type="dxa"/>
            <w:vAlign w:val="bottom"/>
          </w:tcPr>
          <w:p w:rsidR="0060158D" w:rsidRDefault="00CE6374">
            <w:pPr>
              <w:ind w:right="700"/>
              <w:jc w:val="right"/>
              <w:rPr>
                <w:sz w:val="20"/>
                <w:szCs w:val="20"/>
              </w:rPr>
            </w:pPr>
            <w:r>
              <w:rPr>
                <w:rFonts w:eastAsia="Times New Roman"/>
                <w:sz w:val="24"/>
                <w:szCs w:val="24"/>
              </w:rPr>
              <w:t>5/3</w:t>
            </w:r>
          </w:p>
        </w:tc>
        <w:tc>
          <w:tcPr>
            <w:tcW w:w="1280" w:type="dxa"/>
            <w:vAlign w:val="bottom"/>
          </w:tcPr>
          <w:p w:rsidR="0060158D" w:rsidRDefault="00173B4A">
            <w:pPr>
              <w:jc w:val="right"/>
              <w:rPr>
                <w:sz w:val="20"/>
                <w:szCs w:val="20"/>
              </w:rPr>
            </w:pPr>
            <w:r>
              <w:rPr>
                <w:rFonts w:eastAsia="Times New Roman"/>
                <w:sz w:val="24"/>
                <w:szCs w:val="24"/>
              </w:rPr>
              <w:t>2020</w:t>
            </w:r>
          </w:p>
        </w:tc>
      </w:tr>
    </w:tbl>
    <w:p w:rsidR="0060158D" w:rsidRDefault="00173B4A">
      <w:pPr>
        <w:spacing w:line="41" w:lineRule="exact"/>
        <w:rPr>
          <w:sz w:val="20"/>
          <w:szCs w:val="20"/>
        </w:rPr>
      </w:pPr>
      <w:r>
        <w:rPr>
          <w:noProof/>
          <w:sz w:val="20"/>
          <w:szCs w:val="20"/>
        </w:rPr>
        <mc:AlternateContent>
          <mc:Choice Requires="wps">
            <w:drawing>
              <wp:anchor distT="0" distB="0" distL="114300" distR="114300" simplePos="0" relativeHeight="251751936" behindDoc="1" locked="0" layoutInCell="0" allowOverlap="1" wp14:anchorId="5DD3A9C0" wp14:editId="1C241A9F">
                <wp:simplePos x="0" y="0"/>
                <wp:positionH relativeFrom="page">
                  <wp:posOffset>7025005</wp:posOffset>
                </wp:positionH>
                <wp:positionV relativeFrom="page">
                  <wp:posOffset>718820</wp:posOffset>
                </wp:positionV>
                <wp:extent cx="12700" cy="2032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000000"/>
                        </a:solidFill>
                      </wps:spPr>
                      <wps:bodyPr/>
                    </wps:wsp>
                  </a:graphicData>
                </a:graphic>
              </wp:anchor>
            </w:drawing>
          </mc:Choice>
          <mc:Fallback>
            <w:pict>
              <v:rect id="Shape 225" o:spid="_x0000_s1250" style="position:absolute;margin-left:553.15pt;margin-top:56.6pt;width:1pt;height: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00" stroked="f">
                <w10:wrap anchorx="page" anchory="page"/>
              </v:rect>
            </w:pict>
          </mc:Fallback>
        </mc:AlternateContent>
      </w:r>
      <w:r>
        <w:rPr>
          <w:noProof/>
          <w:sz w:val="20"/>
          <w:szCs w:val="20"/>
        </w:rPr>
        <mc:AlternateContent>
          <mc:Choice Requires="wps">
            <w:drawing>
              <wp:anchor distT="0" distB="0" distL="114300" distR="114300" simplePos="0" relativeHeight="251752960" behindDoc="1" locked="0" layoutInCell="0" allowOverlap="1" wp14:anchorId="301E0082" wp14:editId="0A063E4A">
                <wp:simplePos x="0" y="0"/>
                <wp:positionH relativeFrom="page">
                  <wp:posOffset>1156970</wp:posOffset>
                </wp:positionH>
                <wp:positionV relativeFrom="page">
                  <wp:posOffset>723265</wp:posOffset>
                </wp:positionV>
                <wp:extent cx="5878830" cy="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88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1.1pt,56.95pt" to="554pt,56.95pt" o:allowincell="f" strokecolor="#000000" strokeweight="0.72pt">
                <w10:wrap anchorx="page" anchory="page"/>
              </v:line>
            </w:pict>
          </mc:Fallback>
        </mc:AlternateContent>
      </w:r>
      <w:r>
        <w:rPr>
          <w:noProof/>
          <w:sz w:val="20"/>
          <w:szCs w:val="20"/>
        </w:rPr>
        <mc:AlternateContent>
          <mc:Choice Requires="wps">
            <w:drawing>
              <wp:anchor distT="0" distB="0" distL="114300" distR="114300" simplePos="0" relativeHeight="251753984" behindDoc="1" locked="0" layoutInCell="0" allowOverlap="1" wp14:anchorId="2C90662A" wp14:editId="3AAC2576">
                <wp:simplePos x="0" y="0"/>
                <wp:positionH relativeFrom="page">
                  <wp:posOffset>1156970</wp:posOffset>
                </wp:positionH>
                <wp:positionV relativeFrom="page">
                  <wp:posOffset>1156335</wp:posOffset>
                </wp:positionV>
                <wp:extent cx="5878830"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88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1.1pt,91.05pt" to="554pt,91.05pt" o:allowincell="f" strokecolor="#000000" strokeweight="0.7199pt">
                <w10:wrap anchorx="page" anchory="page"/>
              </v:line>
            </w:pict>
          </mc:Fallback>
        </mc:AlternateContent>
      </w:r>
      <w:r>
        <w:rPr>
          <w:noProof/>
          <w:sz w:val="20"/>
          <w:szCs w:val="20"/>
        </w:rPr>
        <mc:AlternateContent>
          <mc:Choice Requires="wps">
            <w:drawing>
              <wp:anchor distT="0" distB="0" distL="114300" distR="114300" simplePos="0" relativeHeight="251755008" behindDoc="1" locked="0" layoutInCell="0" allowOverlap="1" wp14:anchorId="7925EF4A" wp14:editId="3F59D867">
                <wp:simplePos x="0" y="0"/>
                <wp:positionH relativeFrom="page">
                  <wp:posOffset>1165860</wp:posOffset>
                </wp:positionH>
                <wp:positionV relativeFrom="page">
                  <wp:posOffset>9286240</wp:posOffset>
                </wp:positionV>
                <wp:extent cx="498475"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1.8pt,731.2pt" to="131.05pt,731.2pt" o:allowincell="f" strokecolor="#FFFFFF" strokeweight="0.84pt">
                <w10:wrap anchorx="page" anchory="page"/>
              </v:line>
            </w:pict>
          </mc:Fallback>
        </mc:AlternateContent>
      </w:r>
      <w:r>
        <w:rPr>
          <w:noProof/>
          <w:sz w:val="20"/>
          <w:szCs w:val="20"/>
        </w:rPr>
        <mc:AlternateContent>
          <mc:Choice Requires="wps">
            <w:drawing>
              <wp:anchor distT="0" distB="0" distL="114300" distR="114300" simplePos="0" relativeHeight="251756032" behindDoc="1" locked="0" layoutInCell="0" allowOverlap="1" wp14:anchorId="74CFBE42" wp14:editId="60C2D7D2">
                <wp:simplePos x="0" y="0"/>
                <wp:positionH relativeFrom="page">
                  <wp:posOffset>1161415</wp:posOffset>
                </wp:positionH>
                <wp:positionV relativeFrom="page">
                  <wp:posOffset>718820</wp:posOffset>
                </wp:positionV>
                <wp:extent cx="0" cy="919480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800"/>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1.45pt,56.6pt" to="91.45pt,780.6pt" o:allowincell="f" strokecolor="#000000" strokeweight="0.7199pt">
                <w10:wrap anchorx="page" anchory="page"/>
              </v:line>
            </w:pict>
          </mc:Fallback>
        </mc:AlternateContent>
      </w:r>
      <w:r>
        <w:rPr>
          <w:noProof/>
          <w:sz w:val="20"/>
          <w:szCs w:val="20"/>
        </w:rPr>
        <mc:AlternateContent>
          <mc:Choice Requires="wps">
            <w:drawing>
              <wp:anchor distT="0" distB="0" distL="114300" distR="114300" simplePos="0" relativeHeight="251757056" behindDoc="1" locked="0" layoutInCell="0" allowOverlap="1" wp14:anchorId="2DDE7838" wp14:editId="4AB6C985">
                <wp:simplePos x="0" y="0"/>
                <wp:positionH relativeFrom="page">
                  <wp:posOffset>1668780</wp:posOffset>
                </wp:positionH>
                <wp:positionV relativeFrom="page">
                  <wp:posOffset>718820</wp:posOffset>
                </wp:positionV>
                <wp:extent cx="0" cy="919480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80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31.4pt,56.6pt" to="131.4pt,780.6pt" o:allowincell="f" strokecolor="#000000" strokeweight="0.72pt">
                <w10:wrap anchorx="page" anchory="page"/>
              </v:line>
            </w:pict>
          </mc:Fallback>
        </mc:AlternateContent>
      </w:r>
      <w:r>
        <w:rPr>
          <w:noProof/>
          <w:sz w:val="20"/>
          <w:szCs w:val="20"/>
        </w:rPr>
        <mc:AlternateContent>
          <mc:Choice Requires="wps">
            <w:drawing>
              <wp:anchor distT="0" distB="0" distL="114300" distR="114300" simplePos="0" relativeHeight="251758080" behindDoc="1" locked="0" layoutInCell="0" allowOverlap="1" wp14:anchorId="615DD09A" wp14:editId="67188341">
                <wp:simplePos x="0" y="0"/>
                <wp:positionH relativeFrom="page">
                  <wp:posOffset>4575810</wp:posOffset>
                </wp:positionH>
                <wp:positionV relativeFrom="page">
                  <wp:posOffset>718820</wp:posOffset>
                </wp:positionV>
                <wp:extent cx="0" cy="919480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80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60.3pt,56.6pt" to="360.3pt,780.6pt" o:allowincell="f" strokecolor="#000000" strokeweight="0.72pt">
                <w10:wrap anchorx="page" anchory="page"/>
              </v:line>
            </w:pict>
          </mc:Fallback>
        </mc:AlternateContent>
      </w:r>
      <w:r>
        <w:rPr>
          <w:noProof/>
          <w:sz w:val="20"/>
          <w:szCs w:val="20"/>
        </w:rPr>
        <mc:AlternateContent>
          <mc:Choice Requires="wps">
            <w:drawing>
              <wp:anchor distT="0" distB="0" distL="114300" distR="114300" simplePos="0" relativeHeight="251759104" behindDoc="1" locked="0" layoutInCell="0" allowOverlap="1" wp14:anchorId="32703040" wp14:editId="14F7E6B6">
                <wp:simplePos x="0" y="0"/>
                <wp:positionH relativeFrom="page">
                  <wp:posOffset>5800090</wp:posOffset>
                </wp:positionH>
                <wp:positionV relativeFrom="page">
                  <wp:posOffset>718820</wp:posOffset>
                </wp:positionV>
                <wp:extent cx="0" cy="919480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480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56.7pt,56.6pt" to="456.7pt,780.6pt" o:allowincell="f" strokecolor="#000000" strokeweight="0.72pt">
                <w10:wrap anchorx="page" anchory="page"/>
              </v:line>
            </w:pict>
          </mc:Fallback>
        </mc:AlternateContent>
      </w:r>
      <w:r>
        <w:rPr>
          <w:noProof/>
          <w:sz w:val="20"/>
          <w:szCs w:val="20"/>
        </w:rPr>
        <mc:AlternateContent>
          <mc:Choice Requires="wps">
            <w:drawing>
              <wp:anchor distT="0" distB="0" distL="114300" distR="114300" simplePos="0" relativeHeight="251760128" behindDoc="1" locked="0" layoutInCell="0" allowOverlap="1" wp14:anchorId="055A9755" wp14:editId="7F6C48BB">
                <wp:simplePos x="0" y="0"/>
                <wp:positionH relativeFrom="page">
                  <wp:posOffset>7031355</wp:posOffset>
                </wp:positionH>
                <wp:positionV relativeFrom="page">
                  <wp:posOffset>738505</wp:posOffset>
                </wp:positionV>
                <wp:extent cx="0" cy="9175115"/>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5115"/>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65pt,58.15pt" to="553.65pt,780.6pt" o:allowincell="f" strokecolor="#000000" strokeweight="0.7199pt">
                <w10:wrap anchorx="page" anchory="page"/>
              </v:line>
            </w:pict>
          </mc:Fallback>
        </mc:AlternateContent>
      </w:r>
    </w:p>
    <w:p w:rsidR="0060158D" w:rsidRDefault="00173B4A">
      <w:pPr>
        <w:ind w:left="1200"/>
        <w:rPr>
          <w:sz w:val="20"/>
          <w:szCs w:val="20"/>
        </w:rPr>
      </w:pPr>
      <w:r>
        <w:rPr>
          <w:rFonts w:eastAsia="Times New Roman"/>
          <w:sz w:val="24"/>
          <w:szCs w:val="24"/>
        </w:rPr>
        <w:t>обратную связь.</w:t>
      </w:r>
    </w:p>
    <w:p w:rsidR="0060158D" w:rsidRDefault="0060158D">
      <w:pPr>
        <w:spacing w:line="86" w:lineRule="exact"/>
        <w:rPr>
          <w:sz w:val="20"/>
          <w:szCs w:val="20"/>
        </w:rPr>
      </w:pPr>
    </w:p>
    <w:p w:rsidR="0060158D" w:rsidRDefault="00173B4A" w:rsidP="006F0BF9">
      <w:pPr>
        <w:numPr>
          <w:ilvl w:val="0"/>
          <w:numId w:val="405"/>
        </w:numPr>
        <w:tabs>
          <w:tab w:val="left" w:pos="1320"/>
        </w:tabs>
        <w:ind w:left="1320" w:hanging="552"/>
        <w:rPr>
          <w:rFonts w:eastAsia="Times New Roman"/>
          <w:sz w:val="24"/>
          <w:szCs w:val="24"/>
        </w:rPr>
      </w:pPr>
      <w:r>
        <w:rPr>
          <w:rFonts w:eastAsia="Times New Roman"/>
          <w:i/>
          <w:iCs/>
          <w:sz w:val="24"/>
          <w:szCs w:val="24"/>
        </w:rPr>
        <w:t>Программные инструменты</w:t>
      </w:r>
    </w:p>
    <w:p w:rsidR="0060158D" w:rsidRDefault="0060158D">
      <w:pPr>
        <w:spacing w:line="41"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700"/>
        <w:gridCol w:w="4740"/>
        <w:gridCol w:w="1460"/>
        <w:gridCol w:w="2360"/>
      </w:tblGrid>
      <w:tr w:rsidR="0060158D">
        <w:trPr>
          <w:trHeight w:val="276"/>
        </w:trPr>
        <w:tc>
          <w:tcPr>
            <w:tcW w:w="700" w:type="dxa"/>
            <w:vAlign w:val="bottom"/>
          </w:tcPr>
          <w:p w:rsidR="0060158D" w:rsidRDefault="0060158D">
            <w:pPr>
              <w:rPr>
                <w:sz w:val="23"/>
                <w:szCs w:val="23"/>
              </w:rPr>
            </w:pPr>
          </w:p>
        </w:tc>
        <w:tc>
          <w:tcPr>
            <w:tcW w:w="4740" w:type="dxa"/>
            <w:vAlign w:val="bottom"/>
          </w:tcPr>
          <w:p w:rsidR="0060158D" w:rsidRDefault="00173B4A">
            <w:pPr>
              <w:ind w:left="140"/>
              <w:rPr>
                <w:sz w:val="20"/>
                <w:szCs w:val="20"/>
              </w:rPr>
            </w:pPr>
            <w:r>
              <w:rPr>
                <w:rFonts w:eastAsia="Times New Roman"/>
                <w:sz w:val="24"/>
                <w:szCs w:val="24"/>
              </w:rPr>
              <w:t>операционные системы и служебные</w:t>
            </w:r>
          </w:p>
        </w:tc>
        <w:tc>
          <w:tcPr>
            <w:tcW w:w="1460" w:type="dxa"/>
            <w:vAlign w:val="bottom"/>
          </w:tcPr>
          <w:p w:rsidR="0060158D" w:rsidRDefault="00173B4A">
            <w:pPr>
              <w:ind w:left="80"/>
              <w:rPr>
                <w:sz w:val="20"/>
                <w:szCs w:val="20"/>
              </w:rPr>
            </w:pPr>
            <w:r>
              <w:rPr>
                <w:rFonts w:eastAsia="Times New Roman"/>
                <w:sz w:val="24"/>
                <w:szCs w:val="24"/>
              </w:rPr>
              <w:t>11/11</w:t>
            </w:r>
          </w:p>
        </w:tc>
        <w:tc>
          <w:tcPr>
            <w:tcW w:w="2360" w:type="dxa"/>
            <w:vAlign w:val="bottom"/>
          </w:tcPr>
          <w:p w:rsidR="0060158D" w:rsidRDefault="0060158D">
            <w:pPr>
              <w:rPr>
                <w:sz w:val="23"/>
                <w:szCs w:val="23"/>
              </w:rPr>
            </w:pP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инструменты;</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40"/>
              <w:rPr>
                <w:sz w:val="20"/>
                <w:szCs w:val="20"/>
              </w:rPr>
            </w:pPr>
            <w:r>
              <w:rPr>
                <w:rFonts w:eastAsia="Times New Roman"/>
                <w:sz w:val="24"/>
                <w:szCs w:val="24"/>
              </w:rPr>
              <w:t>орфографический корректор для текстов на</w:t>
            </w:r>
          </w:p>
        </w:tc>
        <w:tc>
          <w:tcPr>
            <w:tcW w:w="1460" w:type="dxa"/>
            <w:vAlign w:val="bottom"/>
          </w:tcPr>
          <w:p w:rsidR="0060158D" w:rsidRDefault="00173B4A">
            <w:pPr>
              <w:ind w:left="80"/>
              <w:rPr>
                <w:sz w:val="20"/>
                <w:szCs w:val="20"/>
              </w:rPr>
            </w:pPr>
            <w:r>
              <w:rPr>
                <w:rFonts w:eastAsia="Times New Roman"/>
                <w:sz w:val="24"/>
                <w:szCs w:val="24"/>
              </w:rPr>
              <w:t>11/11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русском и иностранном языках;</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клавиатурный тренажер для русского и</w:t>
            </w:r>
          </w:p>
        </w:tc>
        <w:tc>
          <w:tcPr>
            <w:tcW w:w="1460" w:type="dxa"/>
            <w:vAlign w:val="bottom"/>
          </w:tcPr>
          <w:p w:rsidR="0060158D" w:rsidRDefault="00173B4A">
            <w:pPr>
              <w:ind w:left="80"/>
              <w:rPr>
                <w:sz w:val="20"/>
                <w:szCs w:val="20"/>
              </w:rPr>
            </w:pPr>
            <w:r>
              <w:rPr>
                <w:rFonts w:eastAsia="Times New Roman"/>
                <w:sz w:val="24"/>
                <w:szCs w:val="24"/>
              </w:rPr>
              <w:t>11/11</w:t>
            </w:r>
          </w:p>
        </w:tc>
        <w:tc>
          <w:tcPr>
            <w:tcW w:w="2360" w:type="dxa"/>
            <w:vAlign w:val="bottom"/>
          </w:tcPr>
          <w:p w:rsidR="0060158D" w:rsidRDefault="0060158D">
            <w:pPr>
              <w:rPr>
                <w:sz w:val="24"/>
                <w:szCs w:val="24"/>
              </w:rPr>
            </w:pP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иностранного языков;</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текстовый редактор для работы с русскими</w:t>
            </w:r>
          </w:p>
        </w:tc>
        <w:tc>
          <w:tcPr>
            <w:tcW w:w="1460" w:type="dxa"/>
            <w:vAlign w:val="bottom"/>
          </w:tcPr>
          <w:p w:rsidR="0060158D" w:rsidRDefault="00173B4A">
            <w:pPr>
              <w:ind w:left="80"/>
              <w:rPr>
                <w:sz w:val="20"/>
                <w:szCs w:val="20"/>
              </w:rPr>
            </w:pPr>
            <w:r>
              <w:rPr>
                <w:rFonts w:eastAsia="Times New Roman"/>
                <w:sz w:val="24"/>
                <w:szCs w:val="24"/>
              </w:rPr>
              <w:t>11/11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и иноязычными текстами;</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графический редактор для обработки</w:t>
            </w:r>
          </w:p>
        </w:tc>
        <w:tc>
          <w:tcPr>
            <w:tcW w:w="1460" w:type="dxa"/>
            <w:vAlign w:val="bottom"/>
          </w:tcPr>
          <w:p w:rsidR="0060158D" w:rsidRDefault="00173B4A">
            <w:pPr>
              <w:ind w:left="80"/>
              <w:rPr>
                <w:sz w:val="20"/>
                <w:szCs w:val="20"/>
              </w:rPr>
            </w:pPr>
            <w:r>
              <w:rPr>
                <w:rFonts w:eastAsia="Times New Roman"/>
                <w:sz w:val="24"/>
                <w:szCs w:val="24"/>
              </w:rPr>
              <w:t>11/11</w:t>
            </w:r>
          </w:p>
        </w:tc>
        <w:tc>
          <w:tcPr>
            <w:tcW w:w="2360" w:type="dxa"/>
            <w:vAlign w:val="bottom"/>
          </w:tcPr>
          <w:p w:rsidR="0060158D" w:rsidRDefault="0060158D">
            <w:pPr>
              <w:rPr>
                <w:sz w:val="24"/>
                <w:szCs w:val="24"/>
              </w:rPr>
            </w:pP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растровых изображений;</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графический редактор для обработки</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векторных изображений;</w:t>
            </w:r>
          </w:p>
        </w:tc>
        <w:tc>
          <w:tcPr>
            <w:tcW w:w="1460" w:type="dxa"/>
            <w:vAlign w:val="bottom"/>
          </w:tcPr>
          <w:p w:rsidR="0060158D" w:rsidRDefault="00173B4A">
            <w:pPr>
              <w:ind w:left="80"/>
              <w:rPr>
                <w:sz w:val="20"/>
                <w:szCs w:val="20"/>
              </w:rPr>
            </w:pPr>
            <w:r>
              <w:rPr>
                <w:rFonts w:eastAsia="Times New Roman"/>
                <w:sz w:val="24"/>
                <w:szCs w:val="24"/>
              </w:rPr>
              <w:t>11/11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музыкальный редактор;</w:t>
            </w:r>
          </w:p>
        </w:tc>
        <w:tc>
          <w:tcPr>
            <w:tcW w:w="1460" w:type="dxa"/>
            <w:vAlign w:val="bottom"/>
          </w:tcPr>
          <w:p w:rsidR="0060158D" w:rsidRDefault="00173B4A">
            <w:pPr>
              <w:ind w:left="80"/>
              <w:rPr>
                <w:sz w:val="20"/>
                <w:szCs w:val="20"/>
              </w:rPr>
            </w:pPr>
            <w:r>
              <w:rPr>
                <w:rFonts w:eastAsia="Times New Roman"/>
                <w:sz w:val="24"/>
                <w:szCs w:val="24"/>
              </w:rPr>
              <w:t>1/1</w:t>
            </w:r>
          </w:p>
        </w:tc>
        <w:tc>
          <w:tcPr>
            <w:tcW w:w="2360" w:type="dxa"/>
            <w:vAlign w:val="bottom"/>
          </w:tcPr>
          <w:p w:rsidR="0060158D" w:rsidRDefault="0060158D">
            <w:pPr>
              <w:rPr>
                <w:sz w:val="24"/>
                <w:szCs w:val="24"/>
              </w:rPr>
            </w:pP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редактор подготовки презентаций;</w:t>
            </w:r>
          </w:p>
        </w:tc>
        <w:tc>
          <w:tcPr>
            <w:tcW w:w="1460" w:type="dxa"/>
            <w:vAlign w:val="bottom"/>
          </w:tcPr>
          <w:p w:rsidR="0060158D" w:rsidRDefault="00173B4A">
            <w:pPr>
              <w:ind w:left="80"/>
              <w:rPr>
                <w:sz w:val="20"/>
                <w:szCs w:val="20"/>
              </w:rPr>
            </w:pPr>
            <w:r>
              <w:rPr>
                <w:rFonts w:eastAsia="Times New Roman"/>
                <w:sz w:val="24"/>
                <w:szCs w:val="24"/>
              </w:rPr>
              <w:t>11/11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редактор видео;</w:t>
            </w:r>
          </w:p>
        </w:tc>
        <w:tc>
          <w:tcPr>
            <w:tcW w:w="1460" w:type="dxa"/>
            <w:vAlign w:val="bottom"/>
          </w:tcPr>
          <w:p w:rsidR="0060158D" w:rsidRDefault="00173B4A">
            <w:pPr>
              <w:ind w:left="80"/>
              <w:rPr>
                <w:sz w:val="20"/>
                <w:szCs w:val="20"/>
              </w:rPr>
            </w:pPr>
            <w:r>
              <w:rPr>
                <w:rFonts w:eastAsia="Times New Roman"/>
                <w:sz w:val="24"/>
                <w:szCs w:val="24"/>
              </w:rPr>
              <w:t>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редактор звука;</w:t>
            </w:r>
          </w:p>
        </w:tc>
        <w:tc>
          <w:tcPr>
            <w:tcW w:w="1460" w:type="dxa"/>
            <w:vAlign w:val="bottom"/>
          </w:tcPr>
          <w:p w:rsidR="0060158D" w:rsidRDefault="00173B4A">
            <w:pPr>
              <w:ind w:left="80"/>
              <w:rPr>
                <w:sz w:val="20"/>
                <w:szCs w:val="20"/>
              </w:rPr>
            </w:pPr>
            <w:r>
              <w:rPr>
                <w:rFonts w:eastAsia="Times New Roman"/>
                <w:sz w:val="24"/>
                <w:szCs w:val="24"/>
              </w:rPr>
              <w:t>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ГИС;</w:t>
            </w:r>
          </w:p>
        </w:tc>
        <w:tc>
          <w:tcPr>
            <w:tcW w:w="1460" w:type="dxa"/>
            <w:vAlign w:val="bottom"/>
          </w:tcPr>
          <w:p w:rsidR="0060158D" w:rsidRDefault="00173B4A">
            <w:pPr>
              <w:ind w:left="80"/>
              <w:rPr>
                <w:sz w:val="20"/>
                <w:szCs w:val="20"/>
              </w:rPr>
            </w:pPr>
            <w:r>
              <w:rPr>
                <w:rFonts w:eastAsia="Times New Roman"/>
                <w:sz w:val="24"/>
                <w:szCs w:val="24"/>
              </w:rPr>
              <w:t>1/1</w:t>
            </w:r>
          </w:p>
        </w:tc>
        <w:tc>
          <w:tcPr>
            <w:tcW w:w="2360" w:type="dxa"/>
            <w:vAlign w:val="bottom"/>
          </w:tcPr>
          <w:p w:rsidR="0060158D" w:rsidRDefault="0060158D">
            <w:pPr>
              <w:rPr>
                <w:sz w:val="24"/>
                <w:szCs w:val="24"/>
              </w:rPr>
            </w:pPr>
          </w:p>
        </w:tc>
      </w:tr>
      <w:tr w:rsidR="0060158D">
        <w:trPr>
          <w:trHeight w:val="320"/>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цифровой биологический определитель;</w:t>
            </w:r>
          </w:p>
        </w:tc>
        <w:tc>
          <w:tcPr>
            <w:tcW w:w="1460" w:type="dxa"/>
            <w:vAlign w:val="bottom"/>
          </w:tcPr>
          <w:p w:rsidR="0060158D" w:rsidRDefault="00173B4A">
            <w:pPr>
              <w:ind w:left="80"/>
              <w:rPr>
                <w:sz w:val="20"/>
                <w:szCs w:val="20"/>
              </w:rPr>
            </w:pPr>
            <w:r>
              <w:rPr>
                <w:rFonts w:eastAsia="Times New Roman"/>
                <w:sz w:val="24"/>
                <w:szCs w:val="24"/>
              </w:rPr>
              <w:t>1/0</w:t>
            </w:r>
          </w:p>
        </w:tc>
        <w:tc>
          <w:tcPr>
            <w:tcW w:w="2360" w:type="dxa"/>
            <w:vAlign w:val="bottom"/>
          </w:tcPr>
          <w:p w:rsidR="0060158D" w:rsidRDefault="00173B4A">
            <w:pPr>
              <w:ind w:left="540"/>
              <w:rPr>
                <w:sz w:val="20"/>
                <w:szCs w:val="20"/>
              </w:rPr>
            </w:pPr>
            <w:r>
              <w:rPr>
                <w:rFonts w:eastAsia="Times New Roman"/>
                <w:sz w:val="24"/>
                <w:szCs w:val="24"/>
              </w:rPr>
              <w:t>2019</w:t>
            </w: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виртуальные лаборатории по учебным</w:t>
            </w:r>
          </w:p>
        </w:tc>
        <w:tc>
          <w:tcPr>
            <w:tcW w:w="1460" w:type="dxa"/>
            <w:vAlign w:val="bottom"/>
          </w:tcPr>
          <w:p w:rsidR="0060158D" w:rsidRDefault="00173B4A">
            <w:pPr>
              <w:ind w:left="80"/>
              <w:rPr>
                <w:sz w:val="20"/>
                <w:szCs w:val="20"/>
              </w:rPr>
            </w:pPr>
            <w:r>
              <w:rPr>
                <w:rFonts w:eastAsia="Times New Roman"/>
                <w:sz w:val="24"/>
                <w:szCs w:val="24"/>
              </w:rPr>
              <w:t>4/1</w:t>
            </w:r>
          </w:p>
        </w:tc>
        <w:tc>
          <w:tcPr>
            <w:tcW w:w="2360" w:type="dxa"/>
            <w:vAlign w:val="bottom"/>
          </w:tcPr>
          <w:p w:rsidR="0060158D" w:rsidRDefault="00173B4A">
            <w:pPr>
              <w:ind w:left="540"/>
              <w:rPr>
                <w:sz w:val="20"/>
                <w:szCs w:val="20"/>
              </w:rPr>
            </w:pPr>
            <w:r>
              <w:rPr>
                <w:rFonts w:eastAsia="Times New Roman"/>
                <w:sz w:val="24"/>
                <w:szCs w:val="24"/>
              </w:rPr>
              <w:t>2019</w:t>
            </w: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предметам;</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среды для дистанционного он-лайн и оф-</w:t>
            </w:r>
          </w:p>
        </w:tc>
        <w:tc>
          <w:tcPr>
            <w:tcW w:w="1460" w:type="dxa"/>
            <w:vAlign w:val="bottom"/>
          </w:tcPr>
          <w:p w:rsidR="0060158D" w:rsidRDefault="00173B4A">
            <w:pPr>
              <w:ind w:left="80"/>
              <w:rPr>
                <w:sz w:val="20"/>
                <w:szCs w:val="20"/>
              </w:rPr>
            </w:pPr>
            <w:r>
              <w:rPr>
                <w:rFonts w:eastAsia="Times New Roman"/>
                <w:sz w:val="24"/>
                <w:szCs w:val="24"/>
              </w:rPr>
              <w:t>1/0</w:t>
            </w:r>
          </w:p>
        </w:tc>
        <w:tc>
          <w:tcPr>
            <w:tcW w:w="2360" w:type="dxa"/>
            <w:vAlign w:val="bottom"/>
          </w:tcPr>
          <w:p w:rsidR="0060158D" w:rsidRDefault="00173B4A">
            <w:pPr>
              <w:ind w:left="540"/>
              <w:rPr>
                <w:sz w:val="20"/>
                <w:szCs w:val="20"/>
              </w:rPr>
            </w:pPr>
            <w:r>
              <w:rPr>
                <w:rFonts w:eastAsia="Times New Roman"/>
                <w:sz w:val="24"/>
                <w:szCs w:val="24"/>
              </w:rPr>
              <w:t>2019</w:t>
            </w: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лайн сетевого взаимодействия;</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среда для интернет-публикаций;</w:t>
            </w:r>
          </w:p>
        </w:tc>
        <w:tc>
          <w:tcPr>
            <w:tcW w:w="1460" w:type="dxa"/>
            <w:vAlign w:val="bottom"/>
          </w:tcPr>
          <w:p w:rsidR="0060158D" w:rsidRDefault="00173B4A">
            <w:pPr>
              <w:ind w:left="80"/>
              <w:rPr>
                <w:sz w:val="20"/>
                <w:szCs w:val="20"/>
              </w:rPr>
            </w:pPr>
            <w:r>
              <w:rPr>
                <w:rFonts w:eastAsia="Times New Roman"/>
                <w:sz w:val="24"/>
                <w:szCs w:val="24"/>
              </w:rPr>
              <w:t>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редактор интернет-сайтов;</w:t>
            </w:r>
          </w:p>
        </w:tc>
        <w:tc>
          <w:tcPr>
            <w:tcW w:w="1460" w:type="dxa"/>
            <w:vAlign w:val="bottom"/>
          </w:tcPr>
          <w:p w:rsidR="0060158D" w:rsidRDefault="00173B4A">
            <w:pPr>
              <w:ind w:left="80"/>
              <w:rPr>
                <w:sz w:val="20"/>
                <w:szCs w:val="20"/>
              </w:rPr>
            </w:pPr>
            <w:r>
              <w:rPr>
                <w:rFonts w:eastAsia="Times New Roman"/>
                <w:sz w:val="24"/>
                <w:szCs w:val="24"/>
              </w:rPr>
              <w:t>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редактор для совместного удаленного</w:t>
            </w:r>
          </w:p>
        </w:tc>
        <w:tc>
          <w:tcPr>
            <w:tcW w:w="1460" w:type="dxa"/>
            <w:vAlign w:val="bottom"/>
          </w:tcPr>
          <w:p w:rsidR="0060158D" w:rsidRDefault="00173B4A">
            <w:pPr>
              <w:ind w:left="80"/>
              <w:rPr>
                <w:sz w:val="20"/>
                <w:szCs w:val="20"/>
              </w:rPr>
            </w:pPr>
            <w:r>
              <w:rPr>
                <w:rFonts w:eastAsia="Times New Roman"/>
                <w:sz w:val="24"/>
                <w:szCs w:val="24"/>
              </w:rPr>
              <w:t>1/1</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редактирования сообщений.</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60"/>
        </w:trPr>
        <w:tc>
          <w:tcPr>
            <w:tcW w:w="700" w:type="dxa"/>
            <w:tcBorders>
              <w:bottom w:val="single" w:sz="8" w:space="0" w:color="auto"/>
            </w:tcBorders>
            <w:vAlign w:val="bottom"/>
          </w:tcPr>
          <w:p w:rsidR="0060158D" w:rsidRDefault="0060158D">
            <w:pPr>
              <w:rPr>
                <w:sz w:val="5"/>
                <w:szCs w:val="5"/>
              </w:rPr>
            </w:pPr>
          </w:p>
        </w:tc>
        <w:tc>
          <w:tcPr>
            <w:tcW w:w="4740" w:type="dxa"/>
            <w:tcBorders>
              <w:bottom w:val="single" w:sz="8" w:space="0" w:color="auto"/>
            </w:tcBorders>
            <w:vAlign w:val="bottom"/>
          </w:tcPr>
          <w:p w:rsidR="0060158D" w:rsidRDefault="0060158D">
            <w:pPr>
              <w:rPr>
                <w:sz w:val="5"/>
                <w:szCs w:val="5"/>
              </w:rPr>
            </w:pPr>
          </w:p>
        </w:tc>
        <w:tc>
          <w:tcPr>
            <w:tcW w:w="1460" w:type="dxa"/>
            <w:tcBorders>
              <w:bottom w:val="single" w:sz="8" w:space="0" w:color="auto"/>
            </w:tcBorders>
            <w:vAlign w:val="bottom"/>
          </w:tcPr>
          <w:p w:rsidR="0060158D" w:rsidRDefault="0060158D">
            <w:pPr>
              <w:rPr>
                <w:sz w:val="5"/>
                <w:szCs w:val="5"/>
              </w:rPr>
            </w:pPr>
          </w:p>
        </w:tc>
        <w:tc>
          <w:tcPr>
            <w:tcW w:w="2360" w:type="dxa"/>
            <w:tcBorders>
              <w:bottom w:val="single" w:sz="8" w:space="0" w:color="auto"/>
            </w:tcBorders>
            <w:vAlign w:val="bottom"/>
          </w:tcPr>
          <w:p w:rsidR="0060158D" w:rsidRDefault="0060158D">
            <w:pPr>
              <w:rPr>
                <w:sz w:val="5"/>
                <w:szCs w:val="5"/>
              </w:rPr>
            </w:pPr>
          </w:p>
        </w:tc>
      </w:tr>
      <w:tr w:rsidR="0060158D">
        <w:trPr>
          <w:trHeight w:val="283"/>
        </w:trPr>
        <w:tc>
          <w:tcPr>
            <w:tcW w:w="700" w:type="dxa"/>
            <w:vAlign w:val="bottom"/>
          </w:tcPr>
          <w:p w:rsidR="0060158D" w:rsidRDefault="00173B4A">
            <w:pPr>
              <w:jc w:val="right"/>
              <w:rPr>
                <w:sz w:val="20"/>
                <w:szCs w:val="20"/>
              </w:rPr>
            </w:pPr>
            <w:r>
              <w:rPr>
                <w:rFonts w:eastAsia="Times New Roman"/>
                <w:sz w:val="24"/>
                <w:szCs w:val="24"/>
              </w:rPr>
              <w:t>III</w:t>
            </w:r>
          </w:p>
        </w:tc>
        <w:tc>
          <w:tcPr>
            <w:tcW w:w="4740" w:type="dxa"/>
            <w:vAlign w:val="bottom"/>
          </w:tcPr>
          <w:p w:rsidR="0060158D" w:rsidRDefault="00173B4A">
            <w:pPr>
              <w:ind w:left="240"/>
              <w:rPr>
                <w:sz w:val="20"/>
                <w:szCs w:val="20"/>
              </w:rPr>
            </w:pPr>
            <w:r>
              <w:rPr>
                <w:rFonts w:eastAsia="Times New Roman"/>
                <w:i/>
                <w:iCs/>
                <w:sz w:val="24"/>
                <w:szCs w:val="24"/>
              </w:rPr>
              <w:t>Обеспечение технической, методической</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i/>
                <w:iCs/>
                <w:sz w:val="24"/>
                <w:szCs w:val="24"/>
              </w:rPr>
              <w:t>и организационной поддержки</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40"/>
              <w:rPr>
                <w:sz w:val="20"/>
                <w:szCs w:val="20"/>
              </w:rPr>
            </w:pPr>
            <w:r>
              <w:rPr>
                <w:rFonts w:eastAsia="Times New Roman"/>
                <w:sz w:val="24"/>
                <w:szCs w:val="24"/>
              </w:rPr>
              <w:t>разработка планов, дорожных карт;</w:t>
            </w:r>
          </w:p>
        </w:tc>
        <w:tc>
          <w:tcPr>
            <w:tcW w:w="1460" w:type="dxa"/>
            <w:vAlign w:val="bottom"/>
          </w:tcPr>
          <w:p w:rsidR="0060158D" w:rsidRDefault="00173B4A">
            <w:pPr>
              <w:ind w:left="80"/>
              <w:rPr>
                <w:sz w:val="20"/>
                <w:szCs w:val="20"/>
              </w:rPr>
            </w:pPr>
            <w:r>
              <w:rPr>
                <w:rFonts w:eastAsia="Times New Roman"/>
                <w:sz w:val="24"/>
                <w:szCs w:val="24"/>
              </w:rPr>
              <w:t>имеется</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заключение договоров;</w:t>
            </w:r>
          </w:p>
        </w:tc>
        <w:tc>
          <w:tcPr>
            <w:tcW w:w="1460" w:type="dxa"/>
            <w:vAlign w:val="bottom"/>
          </w:tcPr>
          <w:p w:rsidR="0060158D" w:rsidRDefault="00173B4A">
            <w:pPr>
              <w:ind w:left="80"/>
              <w:rPr>
                <w:sz w:val="20"/>
                <w:szCs w:val="20"/>
              </w:rPr>
            </w:pPr>
            <w:r>
              <w:rPr>
                <w:rFonts w:eastAsia="Times New Roman"/>
                <w:sz w:val="24"/>
                <w:szCs w:val="24"/>
              </w:rPr>
              <w:t>имеется</w:t>
            </w: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40"/>
              <w:rPr>
                <w:sz w:val="20"/>
                <w:szCs w:val="20"/>
              </w:rPr>
            </w:pPr>
            <w:r>
              <w:rPr>
                <w:rFonts w:eastAsia="Times New Roman"/>
                <w:sz w:val="24"/>
                <w:szCs w:val="24"/>
              </w:rPr>
              <w:t>подготовка распорядительных документов</w:t>
            </w:r>
          </w:p>
        </w:tc>
        <w:tc>
          <w:tcPr>
            <w:tcW w:w="1460" w:type="dxa"/>
            <w:vAlign w:val="bottom"/>
          </w:tcPr>
          <w:p w:rsidR="0060158D" w:rsidRDefault="0060158D">
            <w:pPr>
              <w:rPr>
                <w:sz w:val="24"/>
                <w:szCs w:val="24"/>
              </w:rPr>
            </w:pPr>
          </w:p>
        </w:tc>
        <w:tc>
          <w:tcPr>
            <w:tcW w:w="2360" w:type="dxa"/>
            <w:vAlign w:val="bottom"/>
          </w:tcPr>
          <w:p w:rsidR="0060158D" w:rsidRDefault="00173B4A">
            <w:pPr>
              <w:ind w:left="540"/>
              <w:rPr>
                <w:sz w:val="20"/>
                <w:szCs w:val="20"/>
              </w:rPr>
            </w:pPr>
            <w:r>
              <w:rPr>
                <w:rFonts w:eastAsia="Times New Roman"/>
                <w:sz w:val="24"/>
                <w:szCs w:val="24"/>
              </w:rPr>
              <w:t>постоянно</w:t>
            </w: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учредителя;</w:t>
            </w:r>
          </w:p>
        </w:tc>
        <w:tc>
          <w:tcPr>
            <w:tcW w:w="1460" w:type="dxa"/>
            <w:vAlign w:val="bottom"/>
          </w:tcPr>
          <w:p w:rsidR="0060158D" w:rsidRDefault="0060158D">
            <w:pPr>
              <w:rPr>
                <w:sz w:val="24"/>
                <w:szCs w:val="24"/>
              </w:rPr>
            </w:pPr>
          </w:p>
        </w:tc>
        <w:tc>
          <w:tcPr>
            <w:tcW w:w="2360" w:type="dxa"/>
            <w:vAlign w:val="bottom"/>
          </w:tcPr>
          <w:p w:rsidR="0060158D" w:rsidRDefault="00173B4A">
            <w:pPr>
              <w:ind w:left="540"/>
              <w:rPr>
                <w:sz w:val="20"/>
                <w:szCs w:val="20"/>
              </w:rPr>
            </w:pPr>
            <w:r>
              <w:rPr>
                <w:rFonts w:eastAsia="Times New Roman"/>
                <w:sz w:val="24"/>
                <w:szCs w:val="24"/>
              </w:rPr>
              <w:t>постоянно</w:t>
            </w: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40"/>
              <w:rPr>
                <w:sz w:val="20"/>
                <w:szCs w:val="20"/>
              </w:rPr>
            </w:pPr>
            <w:r>
              <w:rPr>
                <w:rFonts w:eastAsia="Times New Roman"/>
                <w:sz w:val="24"/>
                <w:szCs w:val="24"/>
              </w:rPr>
              <w:t>подготовка локальных актов</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образовательной организации;</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40"/>
              <w:rPr>
                <w:sz w:val="20"/>
                <w:szCs w:val="20"/>
              </w:rPr>
            </w:pPr>
            <w:r>
              <w:rPr>
                <w:rFonts w:eastAsia="Times New Roman"/>
                <w:sz w:val="24"/>
                <w:szCs w:val="24"/>
              </w:rPr>
              <w:t>подготовка программ формирования ИКТ-</w:t>
            </w:r>
          </w:p>
        </w:tc>
        <w:tc>
          <w:tcPr>
            <w:tcW w:w="1460" w:type="dxa"/>
            <w:vAlign w:val="bottom"/>
          </w:tcPr>
          <w:p w:rsidR="0060158D" w:rsidRDefault="0060158D">
            <w:pPr>
              <w:rPr>
                <w:sz w:val="24"/>
                <w:szCs w:val="24"/>
              </w:rPr>
            </w:pPr>
          </w:p>
        </w:tc>
        <w:tc>
          <w:tcPr>
            <w:tcW w:w="2360" w:type="dxa"/>
            <w:vAlign w:val="bottom"/>
          </w:tcPr>
          <w:p w:rsidR="0060158D" w:rsidRDefault="00173B4A" w:rsidP="00CE6374">
            <w:pPr>
              <w:ind w:left="540"/>
              <w:rPr>
                <w:sz w:val="20"/>
                <w:szCs w:val="20"/>
              </w:rPr>
            </w:pPr>
            <w:r>
              <w:rPr>
                <w:rFonts w:eastAsia="Times New Roman"/>
                <w:sz w:val="24"/>
                <w:szCs w:val="24"/>
              </w:rPr>
              <w:t>20</w:t>
            </w:r>
            <w:r w:rsidR="00CE6374">
              <w:rPr>
                <w:rFonts w:eastAsia="Times New Roman"/>
                <w:sz w:val="24"/>
                <w:szCs w:val="24"/>
              </w:rPr>
              <w:t>20</w:t>
            </w: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компетентности работников</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образовательной организации</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(индивидуальных программ для каждого</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sz w:val="24"/>
                <w:szCs w:val="24"/>
              </w:rPr>
              <w:t>работника).</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60"/>
        </w:trPr>
        <w:tc>
          <w:tcPr>
            <w:tcW w:w="700" w:type="dxa"/>
            <w:tcBorders>
              <w:bottom w:val="single" w:sz="8" w:space="0" w:color="auto"/>
            </w:tcBorders>
            <w:vAlign w:val="bottom"/>
          </w:tcPr>
          <w:p w:rsidR="0060158D" w:rsidRDefault="0060158D">
            <w:pPr>
              <w:rPr>
                <w:sz w:val="5"/>
                <w:szCs w:val="5"/>
              </w:rPr>
            </w:pPr>
          </w:p>
        </w:tc>
        <w:tc>
          <w:tcPr>
            <w:tcW w:w="4740" w:type="dxa"/>
            <w:tcBorders>
              <w:bottom w:val="single" w:sz="8" w:space="0" w:color="auto"/>
            </w:tcBorders>
            <w:vAlign w:val="bottom"/>
          </w:tcPr>
          <w:p w:rsidR="0060158D" w:rsidRDefault="0060158D">
            <w:pPr>
              <w:rPr>
                <w:sz w:val="5"/>
                <w:szCs w:val="5"/>
              </w:rPr>
            </w:pPr>
          </w:p>
        </w:tc>
        <w:tc>
          <w:tcPr>
            <w:tcW w:w="1460" w:type="dxa"/>
            <w:tcBorders>
              <w:bottom w:val="single" w:sz="8" w:space="0" w:color="auto"/>
            </w:tcBorders>
            <w:vAlign w:val="bottom"/>
          </w:tcPr>
          <w:p w:rsidR="0060158D" w:rsidRDefault="0060158D">
            <w:pPr>
              <w:rPr>
                <w:sz w:val="5"/>
                <w:szCs w:val="5"/>
              </w:rPr>
            </w:pPr>
          </w:p>
        </w:tc>
        <w:tc>
          <w:tcPr>
            <w:tcW w:w="2360" w:type="dxa"/>
            <w:tcBorders>
              <w:bottom w:val="single" w:sz="8" w:space="0" w:color="auto"/>
            </w:tcBorders>
            <w:vAlign w:val="bottom"/>
          </w:tcPr>
          <w:p w:rsidR="0060158D" w:rsidRDefault="0060158D">
            <w:pPr>
              <w:rPr>
                <w:sz w:val="5"/>
                <w:szCs w:val="5"/>
              </w:rPr>
            </w:pPr>
          </w:p>
        </w:tc>
      </w:tr>
      <w:tr w:rsidR="0060158D">
        <w:trPr>
          <w:trHeight w:val="282"/>
        </w:trPr>
        <w:tc>
          <w:tcPr>
            <w:tcW w:w="700" w:type="dxa"/>
            <w:vAlign w:val="bottom"/>
          </w:tcPr>
          <w:p w:rsidR="0060158D" w:rsidRDefault="00173B4A">
            <w:pPr>
              <w:jc w:val="right"/>
              <w:rPr>
                <w:sz w:val="20"/>
                <w:szCs w:val="20"/>
              </w:rPr>
            </w:pPr>
            <w:r>
              <w:rPr>
                <w:rFonts w:eastAsia="Times New Roman"/>
                <w:sz w:val="24"/>
                <w:szCs w:val="24"/>
              </w:rPr>
              <w:t>IV</w:t>
            </w:r>
          </w:p>
        </w:tc>
        <w:tc>
          <w:tcPr>
            <w:tcW w:w="4740" w:type="dxa"/>
            <w:vAlign w:val="bottom"/>
          </w:tcPr>
          <w:p w:rsidR="0060158D" w:rsidRDefault="00173B4A">
            <w:pPr>
              <w:ind w:left="240"/>
              <w:rPr>
                <w:sz w:val="20"/>
                <w:szCs w:val="20"/>
              </w:rPr>
            </w:pPr>
            <w:r>
              <w:rPr>
                <w:rFonts w:eastAsia="Times New Roman"/>
                <w:i/>
                <w:iCs/>
                <w:sz w:val="24"/>
                <w:szCs w:val="24"/>
              </w:rPr>
              <w:t>Отображение образовательного процесса</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9"/>
        </w:trPr>
        <w:tc>
          <w:tcPr>
            <w:tcW w:w="700" w:type="dxa"/>
            <w:vAlign w:val="bottom"/>
          </w:tcPr>
          <w:p w:rsidR="0060158D" w:rsidRDefault="0060158D">
            <w:pPr>
              <w:rPr>
                <w:sz w:val="24"/>
                <w:szCs w:val="24"/>
              </w:rPr>
            </w:pPr>
          </w:p>
        </w:tc>
        <w:tc>
          <w:tcPr>
            <w:tcW w:w="4740" w:type="dxa"/>
            <w:vAlign w:val="bottom"/>
          </w:tcPr>
          <w:p w:rsidR="0060158D" w:rsidRDefault="00173B4A">
            <w:pPr>
              <w:ind w:left="120"/>
              <w:rPr>
                <w:sz w:val="20"/>
                <w:szCs w:val="20"/>
              </w:rPr>
            </w:pPr>
            <w:r>
              <w:rPr>
                <w:rFonts w:eastAsia="Times New Roman"/>
                <w:i/>
                <w:iCs/>
                <w:sz w:val="24"/>
                <w:szCs w:val="24"/>
              </w:rPr>
              <w:t>в информационной среде</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r w:rsidR="0060158D">
        <w:trPr>
          <w:trHeight w:val="317"/>
        </w:trPr>
        <w:tc>
          <w:tcPr>
            <w:tcW w:w="700" w:type="dxa"/>
            <w:vAlign w:val="bottom"/>
          </w:tcPr>
          <w:p w:rsidR="0060158D" w:rsidRDefault="0060158D">
            <w:pPr>
              <w:rPr>
                <w:sz w:val="24"/>
                <w:szCs w:val="24"/>
              </w:rPr>
            </w:pPr>
          </w:p>
        </w:tc>
        <w:tc>
          <w:tcPr>
            <w:tcW w:w="4740" w:type="dxa"/>
            <w:vAlign w:val="bottom"/>
          </w:tcPr>
          <w:p w:rsidR="0060158D" w:rsidRDefault="00173B4A">
            <w:pPr>
              <w:ind w:left="140"/>
              <w:rPr>
                <w:sz w:val="20"/>
                <w:szCs w:val="20"/>
              </w:rPr>
            </w:pPr>
            <w:r>
              <w:rPr>
                <w:rFonts w:eastAsia="Times New Roman"/>
                <w:sz w:val="24"/>
                <w:szCs w:val="24"/>
              </w:rPr>
              <w:t>размещаются домашние задания (текстовая</w:t>
            </w:r>
          </w:p>
        </w:tc>
        <w:tc>
          <w:tcPr>
            <w:tcW w:w="1460" w:type="dxa"/>
            <w:vAlign w:val="bottom"/>
          </w:tcPr>
          <w:p w:rsidR="0060158D" w:rsidRDefault="00173B4A">
            <w:pPr>
              <w:ind w:left="80"/>
              <w:rPr>
                <w:sz w:val="20"/>
                <w:szCs w:val="20"/>
              </w:rPr>
            </w:pPr>
            <w:r>
              <w:rPr>
                <w:rFonts w:eastAsia="Times New Roman"/>
                <w:sz w:val="24"/>
                <w:szCs w:val="24"/>
              </w:rPr>
              <w:t>+</w:t>
            </w:r>
          </w:p>
        </w:tc>
        <w:tc>
          <w:tcPr>
            <w:tcW w:w="2360" w:type="dxa"/>
            <w:vAlign w:val="bottom"/>
          </w:tcPr>
          <w:p w:rsidR="0060158D" w:rsidRDefault="0060158D">
            <w:pPr>
              <w:rPr>
                <w:sz w:val="24"/>
                <w:szCs w:val="24"/>
              </w:rPr>
            </w:pPr>
          </w:p>
        </w:tc>
      </w:tr>
      <w:tr w:rsidR="0060158D">
        <w:trPr>
          <w:trHeight w:val="58"/>
        </w:trPr>
        <w:tc>
          <w:tcPr>
            <w:tcW w:w="700" w:type="dxa"/>
            <w:tcBorders>
              <w:bottom w:val="single" w:sz="8" w:space="0" w:color="auto"/>
            </w:tcBorders>
            <w:vAlign w:val="bottom"/>
          </w:tcPr>
          <w:p w:rsidR="0060158D" w:rsidRDefault="0060158D">
            <w:pPr>
              <w:rPr>
                <w:sz w:val="5"/>
                <w:szCs w:val="5"/>
              </w:rPr>
            </w:pPr>
          </w:p>
        </w:tc>
        <w:tc>
          <w:tcPr>
            <w:tcW w:w="4740" w:type="dxa"/>
            <w:tcBorders>
              <w:bottom w:val="single" w:sz="8" w:space="0" w:color="auto"/>
            </w:tcBorders>
            <w:vAlign w:val="bottom"/>
          </w:tcPr>
          <w:p w:rsidR="0060158D" w:rsidRDefault="0060158D">
            <w:pPr>
              <w:rPr>
                <w:sz w:val="5"/>
                <w:szCs w:val="5"/>
              </w:rPr>
            </w:pPr>
          </w:p>
        </w:tc>
        <w:tc>
          <w:tcPr>
            <w:tcW w:w="1460" w:type="dxa"/>
            <w:tcBorders>
              <w:bottom w:val="single" w:sz="8" w:space="0" w:color="auto"/>
            </w:tcBorders>
            <w:vAlign w:val="bottom"/>
          </w:tcPr>
          <w:p w:rsidR="0060158D" w:rsidRDefault="0060158D">
            <w:pPr>
              <w:rPr>
                <w:sz w:val="5"/>
                <w:szCs w:val="5"/>
              </w:rPr>
            </w:pPr>
          </w:p>
        </w:tc>
        <w:tc>
          <w:tcPr>
            <w:tcW w:w="2360" w:type="dxa"/>
            <w:tcBorders>
              <w:bottom w:val="single" w:sz="8" w:space="0" w:color="auto"/>
            </w:tcBorders>
            <w:vAlign w:val="bottom"/>
          </w:tcPr>
          <w:p w:rsidR="0060158D" w:rsidRDefault="0060158D">
            <w:pPr>
              <w:rPr>
                <w:sz w:val="5"/>
                <w:szCs w:val="5"/>
              </w:rPr>
            </w:pPr>
          </w:p>
        </w:tc>
      </w:tr>
      <w:tr w:rsidR="0060158D">
        <w:trPr>
          <w:trHeight w:val="330"/>
        </w:trPr>
        <w:tc>
          <w:tcPr>
            <w:tcW w:w="700" w:type="dxa"/>
            <w:vAlign w:val="bottom"/>
          </w:tcPr>
          <w:p w:rsidR="0060158D" w:rsidRDefault="0060158D">
            <w:pPr>
              <w:rPr>
                <w:sz w:val="24"/>
                <w:szCs w:val="24"/>
              </w:rPr>
            </w:pPr>
          </w:p>
        </w:tc>
        <w:tc>
          <w:tcPr>
            <w:tcW w:w="4740" w:type="dxa"/>
            <w:vAlign w:val="bottom"/>
          </w:tcPr>
          <w:p w:rsidR="0060158D" w:rsidRDefault="00173B4A">
            <w:pPr>
              <w:ind w:left="3760"/>
              <w:rPr>
                <w:sz w:val="20"/>
                <w:szCs w:val="20"/>
              </w:rPr>
            </w:pPr>
            <w:r>
              <w:rPr>
                <w:rFonts w:eastAsia="Times New Roman"/>
                <w:sz w:val="24"/>
                <w:szCs w:val="24"/>
              </w:rPr>
              <w:t>378</w:t>
            </w:r>
          </w:p>
        </w:tc>
        <w:tc>
          <w:tcPr>
            <w:tcW w:w="1460" w:type="dxa"/>
            <w:vAlign w:val="bottom"/>
          </w:tcPr>
          <w:p w:rsidR="0060158D" w:rsidRDefault="0060158D">
            <w:pPr>
              <w:rPr>
                <w:sz w:val="24"/>
                <w:szCs w:val="24"/>
              </w:rPr>
            </w:pPr>
          </w:p>
        </w:tc>
        <w:tc>
          <w:tcPr>
            <w:tcW w:w="2360" w:type="dxa"/>
            <w:vAlign w:val="bottom"/>
          </w:tcPr>
          <w:p w:rsidR="0060158D" w:rsidRDefault="0060158D">
            <w:pPr>
              <w:rPr>
                <w:sz w:val="24"/>
                <w:szCs w:val="24"/>
              </w:rPr>
            </w:pPr>
          </w:p>
        </w:tc>
      </w:tr>
    </w:tbl>
    <w:p w:rsidR="0060158D" w:rsidRDefault="00173B4A">
      <w:pPr>
        <w:spacing w:line="20" w:lineRule="exact"/>
        <w:rPr>
          <w:sz w:val="20"/>
          <w:szCs w:val="20"/>
        </w:rPr>
      </w:pPr>
      <w:r>
        <w:rPr>
          <w:noProof/>
          <w:sz w:val="20"/>
          <w:szCs w:val="20"/>
        </w:rPr>
        <mc:AlternateContent>
          <mc:Choice Requires="wps">
            <w:drawing>
              <wp:anchor distT="0" distB="0" distL="114300" distR="114300" simplePos="0" relativeHeight="251761152" behindDoc="1" locked="0" layoutInCell="0" allowOverlap="1" wp14:anchorId="782F1841" wp14:editId="41C26C3A">
                <wp:simplePos x="0" y="0"/>
                <wp:positionH relativeFrom="column">
                  <wp:posOffset>758825</wp:posOffset>
                </wp:positionH>
                <wp:positionV relativeFrom="paragraph">
                  <wp:posOffset>-840105</wp:posOffset>
                </wp:positionV>
                <wp:extent cx="2898140"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814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75pt,-66.1499pt" to="287.95pt,-66.1499pt" o:allowincell="f" strokecolor="#FFFFFF" strokeweight="0.84pt"/>
            </w:pict>
          </mc:Fallback>
        </mc:AlternateContent>
      </w:r>
      <w:r>
        <w:rPr>
          <w:noProof/>
          <w:sz w:val="20"/>
          <w:szCs w:val="20"/>
        </w:rPr>
        <mc:AlternateContent>
          <mc:Choice Requires="wps">
            <w:drawing>
              <wp:anchor distT="0" distB="0" distL="114300" distR="114300" simplePos="0" relativeHeight="251762176" behindDoc="1" locked="0" layoutInCell="0" allowOverlap="1" wp14:anchorId="5ABEB53A" wp14:editId="613B48D6">
                <wp:simplePos x="0" y="0"/>
                <wp:positionH relativeFrom="column">
                  <wp:posOffset>3665855</wp:posOffset>
                </wp:positionH>
                <wp:positionV relativeFrom="paragraph">
                  <wp:posOffset>-840105</wp:posOffset>
                </wp:positionV>
                <wp:extent cx="1214755"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47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8.65pt,-66.1499pt" to="384.3pt,-66.1499pt" o:allowincell="f" strokecolor="#FFFFFF" strokeweight="0.84pt"/>
            </w:pict>
          </mc:Fallback>
        </mc:AlternateContent>
      </w:r>
      <w:r>
        <w:rPr>
          <w:noProof/>
          <w:sz w:val="20"/>
          <w:szCs w:val="20"/>
        </w:rPr>
        <mc:AlternateContent>
          <mc:Choice Requires="wps">
            <w:drawing>
              <wp:anchor distT="0" distB="0" distL="114300" distR="114300" simplePos="0" relativeHeight="251763200" behindDoc="1" locked="0" layoutInCell="0" allowOverlap="1" wp14:anchorId="3A66209F" wp14:editId="7AFE364B">
                <wp:simplePos x="0" y="0"/>
                <wp:positionH relativeFrom="column">
                  <wp:posOffset>4890135</wp:posOffset>
                </wp:positionH>
                <wp:positionV relativeFrom="paragraph">
                  <wp:posOffset>-840105</wp:posOffset>
                </wp:positionV>
                <wp:extent cx="1222375"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7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5.05pt,-66.1499pt" to="481.3pt,-66.1499pt" o:allowincell="f" strokecolor="#FFFFFF" strokeweight="0.84pt"/>
            </w:pict>
          </mc:Fallback>
        </mc:AlternateContent>
      </w:r>
    </w:p>
    <w:p w:rsidR="0060158D" w:rsidRDefault="0060158D">
      <w:pPr>
        <w:sectPr w:rsidR="0060158D">
          <w:pgSz w:w="11900" w:h="16838"/>
          <w:pgMar w:top="1161" w:right="826" w:bottom="326" w:left="1440" w:header="0" w:footer="0" w:gutter="0"/>
          <w:cols w:space="720" w:equalWidth="0">
            <w:col w:w="9640"/>
          </w:cols>
        </w:sectPr>
      </w:pPr>
    </w:p>
    <w:tbl>
      <w:tblPr>
        <w:tblW w:w="9290" w:type="dxa"/>
        <w:tblInd w:w="390" w:type="dxa"/>
        <w:tblLayout w:type="fixed"/>
        <w:tblCellMar>
          <w:left w:w="0" w:type="dxa"/>
          <w:right w:w="0" w:type="dxa"/>
        </w:tblCellMar>
        <w:tblLook w:val="04A0" w:firstRow="1" w:lastRow="0" w:firstColumn="1" w:lastColumn="0" w:noHBand="0" w:noVBand="1"/>
      </w:tblPr>
      <w:tblGrid>
        <w:gridCol w:w="820"/>
        <w:gridCol w:w="4580"/>
        <w:gridCol w:w="1920"/>
        <w:gridCol w:w="1940"/>
        <w:gridCol w:w="30"/>
      </w:tblGrid>
      <w:tr w:rsidR="0060158D" w:rsidTr="008F0C51">
        <w:trPr>
          <w:trHeight w:val="40"/>
        </w:trPr>
        <w:tc>
          <w:tcPr>
            <w:tcW w:w="820" w:type="dxa"/>
            <w:tcBorders>
              <w:top w:val="single" w:sz="8" w:space="0" w:color="auto"/>
              <w:left w:val="single" w:sz="8" w:space="0" w:color="auto"/>
              <w:right w:val="single" w:sz="8" w:space="0" w:color="auto"/>
            </w:tcBorders>
            <w:vAlign w:val="bottom"/>
          </w:tcPr>
          <w:p w:rsidR="0060158D" w:rsidRDefault="0060158D">
            <w:pPr>
              <w:rPr>
                <w:sz w:val="3"/>
                <w:szCs w:val="3"/>
              </w:rPr>
            </w:pPr>
            <w:bookmarkStart w:id="334" w:name="page379"/>
            <w:bookmarkEnd w:id="334"/>
          </w:p>
        </w:tc>
        <w:tc>
          <w:tcPr>
            <w:tcW w:w="4580" w:type="dxa"/>
            <w:vMerge w:val="restart"/>
            <w:tcBorders>
              <w:top w:val="single" w:sz="8" w:space="0" w:color="auto"/>
              <w:right w:val="single" w:sz="8" w:space="0" w:color="auto"/>
            </w:tcBorders>
            <w:vAlign w:val="bottom"/>
          </w:tcPr>
          <w:p w:rsidR="0060158D" w:rsidRDefault="00173B4A">
            <w:pPr>
              <w:rPr>
                <w:sz w:val="20"/>
                <w:szCs w:val="20"/>
              </w:rPr>
            </w:pPr>
            <w:r>
              <w:rPr>
                <w:rFonts w:eastAsia="Times New Roman"/>
                <w:sz w:val="24"/>
                <w:szCs w:val="24"/>
              </w:rPr>
              <w:t>формулировка, видеофильм для анализа,</w:t>
            </w:r>
          </w:p>
        </w:tc>
        <w:tc>
          <w:tcPr>
            <w:tcW w:w="1920" w:type="dxa"/>
            <w:tcBorders>
              <w:top w:val="single" w:sz="8" w:space="0" w:color="auto"/>
              <w:right w:val="single" w:sz="8" w:space="0" w:color="auto"/>
            </w:tcBorders>
            <w:vAlign w:val="bottom"/>
          </w:tcPr>
          <w:p w:rsidR="0060158D" w:rsidRDefault="0060158D">
            <w:pPr>
              <w:rPr>
                <w:sz w:val="3"/>
                <w:szCs w:val="3"/>
              </w:rPr>
            </w:pPr>
          </w:p>
        </w:tc>
        <w:tc>
          <w:tcPr>
            <w:tcW w:w="1940" w:type="dxa"/>
            <w:tcBorders>
              <w:top w:val="single" w:sz="8" w:space="0" w:color="auto"/>
            </w:tcBorders>
            <w:vAlign w:val="bottom"/>
          </w:tcPr>
          <w:p w:rsidR="0060158D" w:rsidRDefault="0060158D">
            <w:pPr>
              <w:rPr>
                <w:sz w:val="3"/>
                <w:szCs w:val="3"/>
              </w:rPr>
            </w:pPr>
          </w:p>
        </w:tc>
        <w:tc>
          <w:tcPr>
            <w:tcW w:w="30" w:type="dxa"/>
            <w:vAlign w:val="bottom"/>
          </w:tcPr>
          <w:p w:rsidR="0060158D" w:rsidRDefault="0060158D">
            <w:pPr>
              <w:spacing w:line="20" w:lineRule="exact"/>
              <w:rPr>
                <w:sz w:val="1"/>
                <w:szCs w:val="1"/>
              </w:rPr>
            </w:pPr>
          </w:p>
        </w:tc>
      </w:tr>
      <w:tr w:rsidR="0060158D" w:rsidTr="008F0C51">
        <w:trPr>
          <w:trHeight w:val="264"/>
        </w:trPr>
        <w:tc>
          <w:tcPr>
            <w:tcW w:w="820" w:type="dxa"/>
            <w:tcBorders>
              <w:left w:val="single" w:sz="8" w:space="0" w:color="auto"/>
              <w:right w:val="single" w:sz="8" w:space="0" w:color="auto"/>
            </w:tcBorders>
            <w:vAlign w:val="bottom"/>
          </w:tcPr>
          <w:p w:rsidR="0060158D" w:rsidRDefault="0060158D"/>
        </w:tc>
        <w:tc>
          <w:tcPr>
            <w:tcW w:w="4580" w:type="dxa"/>
            <w:vMerge/>
            <w:tcBorders>
              <w:right w:val="single" w:sz="8" w:space="0" w:color="auto"/>
            </w:tcBorders>
            <w:vAlign w:val="bottom"/>
          </w:tcPr>
          <w:p w:rsidR="0060158D" w:rsidRDefault="0060158D"/>
        </w:tc>
        <w:tc>
          <w:tcPr>
            <w:tcW w:w="1920" w:type="dxa"/>
            <w:tcBorders>
              <w:right w:val="single" w:sz="8" w:space="0" w:color="auto"/>
            </w:tcBorders>
            <w:vAlign w:val="bottom"/>
          </w:tcPr>
          <w:p w:rsidR="0060158D" w:rsidRDefault="0060158D"/>
        </w:tc>
        <w:tc>
          <w:tcPr>
            <w:tcW w:w="1940" w:type="dxa"/>
            <w:tcBorders>
              <w:right w:val="single" w:sz="8" w:space="0" w:color="auto"/>
            </w:tcBorders>
            <w:vAlign w:val="bottom"/>
          </w:tcPr>
          <w:p w:rsidR="0060158D" w:rsidRDefault="0060158D"/>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rPr>
                <w:sz w:val="20"/>
                <w:szCs w:val="20"/>
              </w:rPr>
            </w:pPr>
            <w:r>
              <w:rPr>
                <w:rFonts w:eastAsia="Times New Roman"/>
                <w:sz w:val="24"/>
                <w:szCs w:val="24"/>
              </w:rPr>
              <w:t>географическая карта);</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20"/>
              <w:rPr>
                <w:sz w:val="20"/>
                <w:szCs w:val="20"/>
              </w:rPr>
            </w:pPr>
            <w:r>
              <w:rPr>
                <w:rFonts w:eastAsia="Times New Roman"/>
                <w:sz w:val="24"/>
                <w:szCs w:val="24"/>
              </w:rPr>
              <w:t>результаты выполнения аттестационных</w:t>
            </w:r>
          </w:p>
        </w:tc>
        <w:tc>
          <w:tcPr>
            <w:tcW w:w="1920" w:type="dxa"/>
            <w:tcBorders>
              <w:right w:val="single" w:sz="8" w:space="0" w:color="auto"/>
            </w:tcBorders>
            <w:vAlign w:val="bottom"/>
          </w:tcPr>
          <w:p w:rsidR="0060158D" w:rsidRDefault="00173B4A">
            <w:pPr>
              <w:ind w:left="120"/>
              <w:rPr>
                <w:sz w:val="20"/>
                <w:szCs w:val="20"/>
              </w:rPr>
            </w:pPr>
            <w:r>
              <w:rPr>
                <w:rFonts w:eastAsia="Times New Roman"/>
                <w:sz w:val="24"/>
                <w:szCs w:val="24"/>
              </w:rPr>
              <w:t>+</w:t>
            </w: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9"/>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rPr>
                <w:sz w:val="20"/>
                <w:szCs w:val="20"/>
              </w:rPr>
            </w:pPr>
            <w:r>
              <w:rPr>
                <w:rFonts w:eastAsia="Times New Roman"/>
                <w:sz w:val="24"/>
                <w:szCs w:val="24"/>
              </w:rPr>
              <w:t>работ обучающихся;</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20"/>
              <w:rPr>
                <w:sz w:val="20"/>
                <w:szCs w:val="20"/>
              </w:rPr>
            </w:pPr>
            <w:r>
              <w:rPr>
                <w:rFonts w:eastAsia="Times New Roman"/>
                <w:sz w:val="24"/>
                <w:szCs w:val="24"/>
              </w:rPr>
              <w:t>творческие работы учителей и</w:t>
            </w:r>
          </w:p>
        </w:tc>
        <w:tc>
          <w:tcPr>
            <w:tcW w:w="1920" w:type="dxa"/>
            <w:tcBorders>
              <w:right w:val="single" w:sz="8" w:space="0" w:color="auto"/>
            </w:tcBorders>
            <w:vAlign w:val="bottom"/>
          </w:tcPr>
          <w:p w:rsidR="0060158D" w:rsidRDefault="00173B4A">
            <w:pPr>
              <w:ind w:left="120"/>
              <w:rPr>
                <w:sz w:val="20"/>
                <w:szCs w:val="20"/>
              </w:rPr>
            </w:pPr>
            <w:r>
              <w:rPr>
                <w:rFonts w:eastAsia="Times New Roman"/>
                <w:sz w:val="24"/>
                <w:szCs w:val="24"/>
              </w:rPr>
              <w:t>+</w:t>
            </w: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rPr>
                <w:sz w:val="20"/>
                <w:szCs w:val="20"/>
              </w:rPr>
            </w:pPr>
            <w:r>
              <w:rPr>
                <w:rFonts w:eastAsia="Times New Roman"/>
                <w:sz w:val="24"/>
                <w:szCs w:val="24"/>
              </w:rPr>
              <w:t>обучающихся;</w:t>
            </w:r>
          </w:p>
        </w:tc>
        <w:tc>
          <w:tcPr>
            <w:tcW w:w="1920" w:type="dxa"/>
            <w:tcBorders>
              <w:right w:val="single" w:sz="8" w:space="0" w:color="auto"/>
            </w:tcBorders>
            <w:vAlign w:val="bottom"/>
          </w:tcPr>
          <w:p w:rsidR="0060158D" w:rsidRDefault="00173B4A">
            <w:pPr>
              <w:ind w:left="120"/>
              <w:rPr>
                <w:sz w:val="20"/>
                <w:szCs w:val="20"/>
              </w:rPr>
            </w:pPr>
            <w:r>
              <w:rPr>
                <w:rFonts w:eastAsia="Times New Roman"/>
                <w:sz w:val="24"/>
                <w:szCs w:val="24"/>
              </w:rPr>
              <w:t>+</w:t>
            </w: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20"/>
              <w:rPr>
                <w:sz w:val="20"/>
                <w:szCs w:val="20"/>
              </w:rPr>
            </w:pPr>
            <w:r>
              <w:rPr>
                <w:rFonts w:eastAsia="Times New Roman"/>
                <w:sz w:val="24"/>
                <w:szCs w:val="24"/>
              </w:rPr>
              <w:t>осуществляется связь учителей,</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9"/>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rPr>
                <w:sz w:val="20"/>
                <w:szCs w:val="20"/>
              </w:rPr>
            </w:pPr>
            <w:r>
              <w:rPr>
                <w:rFonts w:eastAsia="Times New Roman"/>
                <w:sz w:val="24"/>
                <w:szCs w:val="24"/>
              </w:rPr>
              <w:t>администрации, родителей, органов</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rPr>
                <w:sz w:val="20"/>
                <w:szCs w:val="20"/>
              </w:rPr>
            </w:pPr>
            <w:r>
              <w:rPr>
                <w:rFonts w:eastAsia="Times New Roman"/>
                <w:sz w:val="24"/>
                <w:szCs w:val="24"/>
              </w:rPr>
              <w:t>управления;</w:t>
            </w:r>
          </w:p>
        </w:tc>
        <w:tc>
          <w:tcPr>
            <w:tcW w:w="1920" w:type="dxa"/>
            <w:tcBorders>
              <w:right w:val="single" w:sz="8" w:space="0" w:color="auto"/>
            </w:tcBorders>
            <w:vAlign w:val="bottom"/>
          </w:tcPr>
          <w:p w:rsidR="0060158D" w:rsidRDefault="00173B4A">
            <w:pPr>
              <w:ind w:left="120"/>
              <w:rPr>
                <w:sz w:val="20"/>
                <w:szCs w:val="20"/>
              </w:rPr>
            </w:pPr>
            <w:r>
              <w:rPr>
                <w:rFonts w:eastAsia="Times New Roman"/>
                <w:sz w:val="24"/>
                <w:szCs w:val="24"/>
              </w:rPr>
              <w:t>+</w:t>
            </w: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ind w:left="20"/>
              <w:rPr>
                <w:sz w:val="20"/>
                <w:szCs w:val="20"/>
              </w:rPr>
            </w:pPr>
            <w:r>
              <w:rPr>
                <w:rFonts w:eastAsia="Times New Roman"/>
                <w:sz w:val="24"/>
                <w:szCs w:val="24"/>
              </w:rPr>
              <w:t>осуществляется методическая поддержка</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rPr>
                <w:sz w:val="20"/>
                <w:szCs w:val="20"/>
              </w:rPr>
            </w:pPr>
            <w:r>
              <w:rPr>
                <w:rFonts w:eastAsia="Times New Roman"/>
                <w:sz w:val="24"/>
                <w:szCs w:val="24"/>
              </w:rPr>
              <w:t>учителей (интернет-школа, интернет-ИПК,</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9"/>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pPr>
              <w:rPr>
                <w:sz w:val="20"/>
                <w:szCs w:val="20"/>
              </w:rPr>
            </w:pPr>
            <w:r>
              <w:rPr>
                <w:rFonts w:eastAsia="Times New Roman"/>
                <w:sz w:val="24"/>
                <w:szCs w:val="24"/>
              </w:rPr>
              <w:t>мультимедиаколлекция).</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58"/>
        </w:trPr>
        <w:tc>
          <w:tcPr>
            <w:tcW w:w="820" w:type="dxa"/>
            <w:tcBorders>
              <w:left w:val="single" w:sz="8" w:space="0" w:color="auto"/>
              <w:bottom w:val="single" w:sz="8" w:space="0" w:color="auto"/>
              <w:right w:val="single" w:sz="8" w:space="0" w:color="auto"/>
            </w:tcBorders>
            <w:vAlign w:val="bottom"/>
          </w:tcPr>
          <w:p w:rsidR="0060158D" w:rsidRDefault="0060158D">
            <w:pPr>
              <w:rPr>
                <w:sz w:val="5"/>
                <w:szCs w:val="5"/>
              </w:rPr>
            </w:pPr>
          </w:p>
        </w:tc>
        <w:tc>
          <w:tcPr>
            <w:tcW w:w="4580" w:type="dxa"/>
            <w:tcBorders>
              <w:bottom w:val="single" w:sz="8" w:space="0" w:color="auto"/>
              <w:right w:val="single" w:sz="8" w:space="0" w:color="auto"/>
            </w:tcBorders>
            <w:vAlign w:val="bottom"/>
          </w:tcPr>
          <w:p w:rsidR="0060158D" w:rsidRDefault="0060158D">
            <w:pPr>
              <w:rPr>
                <w:sz w:val="5"/>
                <w:szCs w:val="5"/>
              </w:rPr>
            </w:pPr>
          </w:p>
        </w:tc>
        <w:tc>
          <w:tcPr>
            <w:tcW w:w="1920" w:type="dxa"/>
            <w:tcBorders>
              <w:bottom w:val="single" w:sz="8" w:space="0" w:color="auto"/>
              <w:right w:val="single" w:sz="8" w:space="0" w:color="auto"/>
            </w:tcBorders>
            <w:vAlign w:val="bottom"/>
          </w:tcPr>
          <w:p w:rsidR="0060158D" w:rsidRDefault="0060158D">
            <w:pPr>
              <w:rPr>
                <w:sz w:val="5"/>
                <w:szCs w:val="5"/>
              </w:rPr>
            </w:pPr>
          </w:p>
        </w:tc>
        <w:tc>
          <w:tcPr>
            <w:tcW w:w="1940" w:type="dxa"/>
            <w:tcBorders>
              <w:bottom w:val="single" w:sz="8" w:space="0" w:color="auto"/>
              <w:right w:val="single" w:sz="8" w:space="0" w:color="auto"/>
            </w:tcBorders>
            <w:vAlign w:val="bottom"/>
          </w:tcPr>
          <w:p w:rsidR="0060158D" w:rsidRDefault="0060158D">
            <w:pPr>
              <w:rPr>
                <w:sz w:val="5"/>
                <w:szCs w:val="5"/>
              </w:rPr>
            </w:pPr>
          </w:p>
        </w:tc>
        <w:tc>
          <w:tcPr>
            <w:tcW w:w="30" w:type="dxa"/>
            <w:vAlign w:val="bottom"/>
          </w:tcPr>
          <w:p w:rsidR="0060158D" w:rsidRDefault="0060158D">
            <w:pPr>
              <w:rPr>
                <w:sz w:val="1"/>
                <w:szCs w:val="1"/>
              </w:rPr>
            </w:pPr>
          </w:p>
        </w:tc>
      </w:tr>
      <w:tr w:rsidR="0060158D" w:rsidTr="008F0C51">
        <w:trPr>
          <w:trHeight w:val="284"/>
        </w:trPr>
        <w:tc>
          <w:tcPr>
            <w:tcW w:w="820" w:type="dxa"/>
            <w:tcBorders>
              <w:left w:val="single" w:sz="8" w:space="0" w:color="auto"/>
              <w:right w:val="single" w:sz="8" w:space="0" w:color="auto"/>
            </w:tcBorders>
            <w:vAlign w:val="bottom"/>
          </w:tcPr>
          <w:p w:rsidR="0060158D" w:rsidRDefault="00173B4A">
            <w:pPr>
              <w:jc w:val="center"/>
              <w:rPr>
                <w:sz w:val="20"/>
                <w:szCs w:val="20"/>
              </w:rPr>
            </w:pPr>
            <w:r>
              <w:rPr>
                <w:rFonts w:eastAsia="Times New Roman"/>
                <w:sz w:val="24"/>
                <w:szCs w:val="24"/>
              </w:rPr>
              <w:t>V</w:t>
            </w:r>
          </w:p>
        </w:tc>
        <w:tc>
          <w:tcPr>
            <w:tcW w:w="4580" w:type="dxa"/>
            <w:tcBorders>
              <w:right w:val="single" w:sz="8" w:space="0" w:color="auto"/>
            </w:tcBorders>
            <w:vAlign w:val="bottom"/>
          </w:tcPr>
          <w:p w:rsidR="0060158D" w:rsidRDefault="00173B4A">
            <w:pPr>
              <w:ind w:left="120"/>
              <w:rPr>
                <w:sz w:val="20"/>
                <w:szCs w:val="20"/>
              </w:rPr>
            </w:pPr>
            <w:r>
              <w:rPr>
                <w:rFonts w:eastAsia="Times New Roman"/>
                <w:i/>
                <w:iCs/>
                <w:sz w:val="24"/>
                <w:szCs w:val="24"/>
              </w:rPr>
              <w:t>Компоненты на бумажных носителях</w:t>
            </w:r>
          </w:p>
        </w:tc>
        <w:tc>
          <w:tcPr>
            <w:tcW w:w="1920" w:type="dxa"/>
            <w:tcBorders>
              <w:right w:val="single" w:sz="8" w:space="0" w:color="auto"/>
            </w:tcBorders>
            <w:vAlign w:val="bottom"/>
          </w:tcPr>
          <w:p w:rsidR="0060158D" w:rsidRDefault="0060158D">
            <w:pPr>
              <w:rPr>
                <w:sz w:val="24"/>
                <w:szCs w:val="24"/>
              </w:rPr>
            </w:pPr>
          </w:p>
        </w:tc>
        <w:tc>
          <w:tcPr>
            <w:tcW w:w="1940" w:type="dxa"/>
            <w:tcBorders>
              <w:right w:val="single" w:sz="8" w:space="0" w:color="auto"/>
            </w:tcBorders>
            <w:vAlign w:val="bottom"/>
          </w:tcPr>
          <w:p w:rsidR="0060158D" w:rsidRDefault="0060158D">
            <w:pPr>
              <w:rPr>
                <w:sz w:val="24"/>
                <w:szCs w:val="24"/>
              </w:rPr>
            </w:pP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173B4A" w:rsidP="008F0C51">
            <w:pPr>
              <w:ind w:left="20"/>
              <w:rPr>
                <w:sz w:val="20"/>
                <w:szCs w:val="20"/>
              </w:rPr>
            </w:pPr>
            <w:r>
              <w:rPr>
                <w:rFonts w:eastAsia="Times New Roman"/>
                <w:sz w:val="24"/>
                <w:szCs w:val="24"/>
              </w:rPr>
              <w:t xml:space="preserve">учебники </w:t>
            </w:r>
          </w:p>
        </w:tc>
        <w:tc>
          <w:tcPr>
            <w:tcW w:w="1920" w:type="dxa"/>
            <w:tcBorders>
              <w:right w:val="single" w:sz="8" w:space="0" w:color="auto"/>
            </w:tcBorders>
            <w:vAlign w:val="bottom"/>
          </w:tcPr>
          <w:p w:rsidR="0060158D" w:rsidRDefault="008F0C51" w:rsidP="008F0C51">
            <w:pPr>
              <w:ind w:left="120"/>
              <w:rPr>
                <w:sz w:val="20"/>
                <w:szCs w:val="20"/>
              </w:rPr>
            </w:pPr>
            <w:r>
              <w:rPr>
                <w:rFonts w:eastAsia="Times New Roman"/>
                <w:sz w:val="24"/>
                <w:szCs w:val="24"/>
              </w:rPr>
              <w:t>900</w:t>
            </w:r>
            <w:r w:rsidR="00173B4A">
              <w:rPr>
                <w:rFonts w:eastAsia="Times New Roman"/>
                <w:sz w:val="24"/>
                <w:szCs w:val="24"/>
              </w:rPr>
              <w:t>/</w:t>
            </w:r>
            <w:r>
              <w:rPr>
                <w:rFonts w:eastAsia="Times New Roman"/>
                <w:sz w:val="24"/>
                <w:szCs w:val="24"/>
              </w:rPr>
              <w:t>7897</w:t>
            </w:r>
          </w:p>
        </w:tc>
        <w:tc>
          <w:tcPr>
            <w:tcW w:w="1940" w:type="dxa"/>
            <w:tcBorders>
              <w:right w:val="single" w:sz="8" w:space="0" w:color="auto"/>
            </w:tcBorders>
            <w:vAlign w:val="bottom"/>
          </w:tcPr>
          <w:p w:rsidR="0060158D" w:rsidRDefault="008F0C51" w:rsidP="008F0C51">
            <w:pPr>
              <w:ind w:right="780"/>
              <w:jc w:val="right"/>
              <w:rPr>
                <w:sz w:val="20"/>
                <w:szCs w:val="20"/>
              </w:rPr>
            </w:pPr>
            <w:r>
              <w:rPr>
                <w:rFonts w:eastAsia="Times New Roman"/>
                <w:w w:val="98"/>
                <w:sz w:val="24"/>
                <w:szCs w:val="24"/>
              </w:rPr>
              <w:t>2019</w:t>
            </w:r>
            <w:r w:rsidR="00173B4A">
              <w:rPr>
                <w:rFonts w:eastAsia="Times New Roman"/>
                <w:w w:val="98"/>
                <w:sz w:val="24"/>
                <w:szCs w:val="24"/>
              </w:rPr>
              <w:t>-20</w:t>
            </w:r>
            <w:r>
              <w:rPr>
                <w:rFonts w:eastAsia="Times New Roman"/>
                <w:w w:val="98"/>
                <w:sz w:val="24"/>
                <w:szCs w:val="24"/>
              </w:rPr>
              <w:t>20</w:t>
            </w:r>
          </w:p>
        </w:tc>
        <w:tc>
          <w:tcPr>
            <w:tcW w:w="30" w:type="dxa"/>
            <w:vAlign w:val="bottom"/>
          </w:tcPr>
          <w:p w:rsidR="0060158D" w:rsidRDefault="0060158D">
            <w:pPr>
              <w:rPr>
                <w:sz w:val="1"/>
                <w:szCs w:val="1"/>
              </w:rPr>
            </w:pPr>
          </w:p>
        </w:tc>
      </w:tr>
      <w:tr w:rsidR="0060158D" w:rsidTr="008F0C51">
        <w:trPr>
          <w:trHeight w:val="317"/>
        </w:trPr>
        <w:tc>
          <w:tcPr>
            <w:tcW w:w="820" w:type="dxa"/>
            <w:tcBorders>
              <w:left w:val="single" w:sz="8" w:space="0" w:color="auto"/>
              <w:right w:val="single" w:sz="8" w:space="0" w:color="auto"/>
            </w:tcBorders>
            <w:vAlign w:val="bottom"/>
          </w:tcPr>
          <w:p w:rsidR="0060158D" w:rsidRDefault="0060158D">
            <w:pPr>
              <w:rPr>
                <w:sz w:val="24"/>
                <w:szCs w:val="24"/>
              </w:rPr>
            </w:pPr>
          </w:p>
        </w:tc>
        <w:tc>
          <w:tcPr>
            <w:tcW w:w="4580" w:type="dxa"/>
            <w:tcBorders>
              <w:right w:val="single" w:sz="8" w:space="0" w:color="auto"/>
            </w:tcBorders>
            <w:vAlign w:val="bottom"/>
          </w:tcPr>
          <w:p w:rsidR="0060158D" w:rsidRDefault="0060158D">
            <w:pPr>
              <w:ind w:left="20"/>
              <w:rPr>
                <w:sz w:val="20"/>
                <w:szCs w:val="20"/>
              </w:rPr>
            </w:pPr>
          </w:p>
        </w:tc>
        <w:tc>
          <w:tcPr>
            <w:tcW w:w="1920" w:type="dxa"/>
            <w:tcBorders>
              <w:right w:val="single" w:sz="8" w:space="0" w:color="auto"/>
            </w:tcBorders>
            <w:vAlign w:val="bottom"/>
          </w:tcPr>
          <w:p w:rsidR="0060158D" w:rsidRDefault="0060158D">
            <w:pPr>
              <w:ind w:left="120"/>
              <w:rPr>
                <w:sz w:val="20"/>
                <w:szCs w:val="20"/>
              </w:rPr>
            </w:pPr>
          </w:p>
        </w:tc>
        <w:tc>
          <w:tcPr>
            <w:tcW w:w="1940" w:type="dxa"/>
            <w:tcBorders>
              <w:right w:val="single" w:sz="8" w:space="0" w:color="auto"/>
            </w:tcBorders>
            <w:vAlign w:val="bottom"/>
          </w:tcPr>
          <w:p w:rsidR="0060158D" w:rsidRDefault="0060158D">
            <w:pPr>
              <w:ind w:right="780"/>
              <w:jc w:val="right"/>
              <w:rPr>
                <w:sz w:val="20"/>
                <w:szCs w:val="20"/>
              </w:rPr>
            </w:pPr>
          </w:p>
        </w:tc>
        <w:tc>
          <w:tcPr>
            <w:tcW w:w="30" w:type="dxa"/>
            <w:vAlign w:val="bottom"/>
          </w:tcPr>
          <w:p w:rsidR="0060158D" w:rsidRDefault="0060158D">
            <w:pPr>
              <w:rPr>
                <w:sz w:val="1"/>
                <w:szCs w:val="1"/>
              </w:rPr>
            </w:pPr>
          </w:p>
        </w:tc>
      </w:tr>
      <w:tr w:rsidR="0060158D" w:rsidTr="008F0C51">
        <w:trPr>
          <w:trHeight w:val="60"/>
        </w:trPr>
        <w:tc>
          <w:tcPr>
            <w:tcW w:w="820" w:type="dxa"/>
            <w:tcBorders>
              <w:left w:val="single" w:sz="8" w:space="0" w:color="auto"/>
              <w:bottom w:val="single" w:sz="8" w:space="0" w:color="auto"/>
              <w:right w:val="single" w:sz="8" w:space="0" w:color="auto"/>
            </w:tcBorders>
            <w:vAlign w:val="bottom"/>
          </w:tcPr>
          <w:p w:rsidR="0060158D" w:rsidRDefault="0060158D">
            <w:pPr>
              <w:rPr>
                <w:sz w:val="5"/>
                <w:szCs w:val="5"/>
              </w:rPr>
            </w:pPr>
          </w:p>
        </w:tc>
        <w:tc>
          <w:tcPr>
            <w:tcW w:w="4580" w:type="dxa"/>
            <w:tcBorders>
              <w:bottom w:val="single" w:sz="8" w:space="0" w:color="auto"/>
              <w:right w:val="single" w:sz="8" w:space="0" w:color="auto"/>
            </w:tcBorders>
            <w:vAlign w:val="bottom"/>
          </w:tcPr>
          <w:p w:rsidR="0060158D" w:rsidRDefault="0060158D">
            <w:pPr>
              <w:rPr>
                <w:sz w:val="5"/>
                <w:szCs w:val="5"/>
              </w:rPr>
            </w:pPr>
          </w:p>
        </w:tc>
        <w:tc>
          <w:tcPr>
            <w:tcW w:w="1920" w:type="dxa"/>
            <w:tcBorders>
              <w:bottom w:val="single" w:sz="8" w:space="0" w:color="auto"/>
              <w:right w:val="single" w:sz="8" w:space="0" w:color="auto"/>
            </w:tcBorders>
            <w:vAlign w:val="bottom"/>
          </w:tcPr>
          <w:p w:rsidR="0060158D" w:rsidRDefault="0060158D">
            <w:pPr>
              <w:rPr>
                <w:sz w:val="5"/>
                <w:szCs w:val="5"/>
              </w:rPr>
            </w:pPr>
          </w:p>
        </w:tc>
        <w:tc>
          <w:tcPr>
            <w:tcW w:w="1940" w:type="dxa"/>
            <w:tcBorders>
              <w:bottom w:val="single" w:sz="8" w:space="0" w:color="auto"/>
              <w:right w:val="single" w:sz="8" w:space="0" w:color="auto"/>
            </w:tcBorders>
            <w:vAlign w:val="bottom"/>
          </w:tcPr>
          <w:p w:rsidR="0060158D" w:rsidRDefault="0060158D">
            <w:pPr>
              <w:rPr>
                <w:sz w:val="5"/>
                <w:szCs w:val="5"/>
              </w:rPr>
            </w:pPr>
          </w:p>
        </w:tc>
        <w:tc>
          <w:tcPr>
            <w:tcW w:w="30" w:type="dxa"/>
            <w:vAlign w:val="bottom"/>
          </w:tcPr>
          <w:p w:rsidR="0060158D" w:rsidRDefault="0060158D">
            <w:pPr>
              <w:rPr>
                <w:sz w:val="1"/>
                <w:szCs w:val="1"/>
              </w:rPr>
            </w:pPr>
          </w:p>
        </w:tc>
      </w:tr>
      <w:tr w:rsidR="0060158D" w:rsidTr="008F0C51">
        <w:trPr>
          <w:trHeight w:val="61"/>
        </w:trPr>
        <w:tc>
          <w:tcPr>
            <w:tcW w:w="820" w:type="dxa"/>
            <w:tcBorders>
              <w:left w:val="single" w:sz="8" w:space="0" w:color="auto"/>
              <w:bottom w:val="single" w:sz="8" w:space="0" w:color="auto"/>
              <w:right w:val="single" w:sz="8" w:space="0" w:color="auto"/>
            </w:tcBorders>
            <w:vAlign w:val="bottom"/>
          </w:tcPr>
          <w:p w:rsidR="0060158D" w:rsidRDefault="0060158D">
            <w:pPr>
              <w:rPr>
                <w:sz w:val="5"/>
                <w:szCs w:val="5"/>
              </w:rPr>
            </w:pPr>
          </w:p>
        </w:tc>
        <w:tc>
          <w:tcPr>
            <w:tcW w:w="4580" w:type="dxa"/>
            <w:tcBorders>
              <w:bottom w:val="single" w:sz="8" w:space="0" w:color="auto"/>
              <w:right w:val="single" w:sz="8" w:space="0" w:color="auto"/>
            </w:tcBorders>
            <w:vAlign w:val="bottom"/>
          </w:tcPr>
          <w:p w:rsidR="0060158D" w:rsidRDefault="0060158D">
            <w:pPr>
              <w:rPr>
                <w:sz w:val="5"/>
                <w:szCs w:val="5"/>
              </w:rPr>
            </w:pPr>
          </w:p>
        </w:tc>
        <w:tc>
          <w:tcPr>
            <w:tcW w:w="1920" w:type="dxa"/>
            <w:tcBorders>
              <w:bottom w:val="single" w:sz="8" w:space="0" w:color="auto"/>
              <w:right w:val="single" w:sz="8" w:space="0" w:color="auto"/>
            </w:tcBorders>
            <w:vAlign w:val="bottom"/>
          </w:tcPr>
          <w:p w:rsidR="0060158D" w:rsidRDefault="0060158D">
            <w:pPr>
              <w:rPr>
                <w:sz w:val="5"/>
                <w:szCs w:val="5"/>
              </w:rPr>
            </w:pPr>
          </w:p>
        </w:tc>
        <w:tc>
          <w:tcPr>
            <w:tcW w:w="1940" w:type="dxa"/>
            <w:tcBorders>
              <w:bottom w:val="single" w:sz="8" w:space="0" w:color="auto"/>
              <w:right w:val="single" w:sz="8" w:space="0" w:color="auto"/>
            </w:tcBorders>
            <w:vAlign w:val="bottom"/>
          </w:tcPr>
          <w:p w:rsidR="0060158D" w:rsidRDefault="0060158D">
            <w:pPr>
              <w:rPr>
                <w:sz w:val="5"/>
                <w:szCs w:val="5"/>
              </w:rPr>
            </w:pPr>
          </w:p>
        </w:tc>
        <w:tc>
          <w:tcPr>
            <w:tcW w:w="30" w:type="dxa"/>
            <w:vAlign w:val="bottom"/>
          </w:tcPr>
          <w:p w:rsidR="0060158D" w:rsidRDefault="0060158D">
            <w:pPr>
              <w:rPr>
                <w:sz w:val="1"/>
                <w:szCs w:val="1"/>
              </w:rPr>
            </w:pPr>
          </w:p>
        </w:tc>
      </w:tr>
    </w:tbl>
    <w:p w:rsidR="0060158D" w:rsidRDefault="00173B4A">
      <w:pPr>
        <w:spacing w:line="326" w:lineRule="exact"/>
        <w:rPr>
          <w:sz w:val="20"/>
          <w:szCs w:val="20"/>
        </w:rPr>
      </w:pPr>
      <w:r>
        <w:rPr>
          <w:noProof/>
          <w:sz w:val="20"/>
          <w:szCs w:val="20"/>
        </w:rPr>
        <mc:AlternateContent>
          <mc:Choice Requires="wps">
            <w:drawing>
              <wp:anchor distT="0" distB="0" distL="114300" distR="114300" simplePos="0" relativeHeight="251764224" behindDoc="1" locked="0" layoutInCell="0" allowOverlap="1" wp14:anchorId="0575E6D7" wp14:editId="172588DF">
                <wp:simplePos x="0" y="0"/>
                <wp:positionH relativeFrom="page">
                  <wp:posOffset>7025005</wp:posOffset>
                </wp:positionH>
                <wp:positionV relativeFrom="page">
                  <wp:posOffset>718820</wp:posOffset>
                </wp:positionV>
                <wp:extent cx="12700" cy="2032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prstGeom prst="rect">
                          <a:avLst/>
                        </a:prstGeom>
                        <a:solidFill>
                          <a:srgbClr val="000000"/>
                        </a:solidFill>
                      </wps:spPr>
                      <wps:bodyPr/>
                    </wps:wsp>
                  </a:graphicData>
                </a:graphic>
              </wp:anchor>
            </w:drawing>
          </mc:Choice>
          <mc:Fallback>
            <w:pict>
              <v:rect id="Shape 237" o:spid="_x0000_s1262" style="position:absolute;margin-left:553.15pt;margin-top:56.6pt;width:1pt;height: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00" stroked="f">
                <w10:wrap anchorx="page" anchory="page"/>
              </v:rect>
            </w:pict>
          </mc:Fallback>
        </mc:AlternateContent>
      </w:r>
    </w:p>
    <w:p w:rsidR="0060158D" w:rsidRDefault="00173B4A">
      <w:pPr>
        <w:spacing w:line="264" w:lineRule="auto"/>
        <w:ind w:left="1120" w:right="20"/>
        <w:rPr>
          <w:sz w:val="20"/>
          <w:szCs w:val="20"/>
        </w:rPr>
      </w:pPr>
      <w:r>
        <w:rPr>
          <w:rFonts w:eastAsia="Times New Roman"/>
          <w:b/>
          <w:bCs/>
          <w:sz w:val="24"/>
          <w:szCs w:val="24"/>
        </w:rPr>
        <w:t xml:space="preserve">3.2.6.Механизмы достижения целевых ориентиров в системе условий </w:t>
      </w:r>
      <w:r>
        <w:rPr>
          <w:rFonts w:eastAsia="Times New Roman"/>
          <w:sz w:val="24"/>
          <w:szCs w:val="24"/>
        </w:rPr>
        <w:t>Интегративным результатом выполнения требований основной образовательной</w:t>
      </w:r>
    </w:p>
    <w:p w:rsidR="0060158D" w:rsidRDefault="0060158D">
      <w:pPr>
        <w:spacing w:line="26" w:lineRule="exact"/>
        <w:rPr>
          <w:sz w:val="20"/>
          <w:szCs w:val="20"/>
        </w:rPr>
      </w:pPr>
    </w:p>
    <w:p w:rsidR="0060158D" w:rsidRDefault="00173B4A">
      <w:pPr>
        <w:spacing w:line="273" w:lineRule="auto"/>
        <w:ind w:left="400" w:right="20"/>
        <w:jc w:val="both"/>
        <w:rPr>
          <w:sz w:val="20"/>
          <w:szCs w:val="20"/>
        </w:rPr>
      </w:pPr>
      <w:r>
        <w:rPr>
          <w:rFonts w:eastAsia="Times New Roman"/>
          <w:sz w:val="24"/>
          <w:szCs w:val="24"/>
        </w:rPr>
        <w:t>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0158D" w:rsidRDefault="0060158D">
      <w:pPr>
        <w:spacing w:line="25" w:lineRule="exact"/>
        <w:rPr>
          <w:sz w:val="20"/>
          <w:szCs w:val="20"/>
        </w:rPr>
      </w:pPr>
    </w:p>
    <w:p w:rsidR="0060158D" w:rsidRDefault="00173B4A" w:rsidP="006F0BF9">
      <w:pPr>
        <w:numPr>
          <w:ilvl w:val="1"/>
          <w:numId w:val="406"/>
        </w:numPr>
        <w:tabs>
          <w:tab w:val="left" w:pos="1400"/>
        </w:tabs>
        <w:ind w:left="1400" w:hanging="288"/>
        <w:rPr>
          <w:rFonts w:ascii="Arial" w:eastAsia="Arial" w:hAnsi="Arial" w:cs="Arial"/>
          <w:sz w:val="24"/>
          <w:szCs w:val="24"/>
        </w:rPr>
      </w:pPr>
      <w:r>
        <w:rPr>
          <w:rFonts w:eastAsia="Times New Roman"/>
          <w:sz w:val="24"/>
          <w:szCs w:val="24"/>
        </w:rPr>
        <w:t>соответствуют требованиям ФГОС ООО;</w:t>
      </w:r>
    </w:p>
    <w:p w:rsidR="0060158D" w:rsidRDefault="0060158D">
      <w:pPr>
        <w:spacing w:line="57" w:lineRule="exact"/>
        <w:rPr>
          <w:rFonts w:ascii="Arial" w:eastAsia="Arial" w:hAnsi="Arial" w:cs="Arial"/>
          <w:sz w:val="24"/>
          <w:szCs w:val="24"/>
        </w:rPr>
      </w:pPr>
    </w:p>
    <w:p w:rsidR="0060158D" w:rsidRDefault="00173B4A" w:rsidP="006F0BF9">
      <w:pPr>
        <w:numPr>
          <w:ilvl w:val="1"/>
          <w:numId w:val="406"/>
        </w:numPr>
        <w:tabs>
          <w:tab w:val="left" w:pos="1400"/>
        </w:tabs>
        <w:ind w:left="1400" w:hanging="288"/>
        <w:rPr>
          <w:rFonts w:ascii="Arial" w:eastAsia="Arial" w:hAnsi="Arial" w:cs="Arial"/>
          <w:sz w:val="24"/>
          <w:szCs w:val="24"/>
        </w:rPr>
      </w:pPr>
      <w:r>
        <w:rPr>
          <w:rFonts w:eastAsia="Times New Roman"/>
          <w:sz w:val="24"/>
          <w:szCs w:val="24"/>
        </w:rPr>
        <w:t>обеспечивают  достижение  планируемых  результатов  освоения  основной</w:t>
      </w:r>
    </w:p>
    <w:p w:rsidR="0060158D" w:rsidRDefault="0060158D">
      <w:pPr>
        <w:spacing w:line="53" w:lineRule="exact"/>
        <w:rPr>
          <w:rFonts w:ascii="Arial" w:eastAsia="Arial" w:hAnsi="Arial" w:cs="Arial"/>
          <w:sz w:val="24"/>
          <w:szCs w:val="24"/>
        </w:rPr>
      </w:pPr>
    </w:p>
    <w:p w:rsidR="0060158D" w:rsidRDefault="00173B4A">
      <w:pPr>
        <w:spacing w:line="264" w:lineRule="auto"/>
        <w:ind w:left="400" w:right="20"/>
        <w:rPr>
          <w:rFonts w:ascii="Arial" w:eastAsia="Arial" w:hAnsi="Arial" w:cs="Arial"/>
          <w:sz w:val="24"/>
          <w:szCs w:val="24"/>
        </w:rPr>
      </w:pPr>
      <w:r>
        <w:rPr>
          <w:rFonts w:eastAsia="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60158D" w:rsidRDefault="0060158D">
      <w:pPr>
        <w:spacing w:line="45" w:lineRule="exact"/>
        <w:rPr>
          <w:rFonts w:ascii="Arial" w:eastAsia="Arial" w:hAnsi="Arial" w:cs="Arial"/>
          <w:sz w:val="24"/>
          <w:szCs w:val="24"/>
        </w:rPr>
      </w:pPr>
    </w:p>
    <w:p w:rsidR="0060158D" w:rsidRDefault="00173B4A" w:rsidP="006F0BF9">
      <w:pPr>
        <w:numPr>
          <w:ilvl w:val="1"/>
          <w:numId w:val="406"/>
        </w:numPr>
        <w:tabs>
          <w:tab w:val="left" w:pos="1394"/>
        </w:tabs>
        <w:spacing w:line="261" w:lineRule="auto"/>
        <w:ind w:left="400" w:right="20" w:firstLine="712"/>
        <w:rPr>
          <w:rFonts w:ascii="Arial" w:eastAsia="Arial" w:hAnsi="Arial" w:cs="Arial"/>
          <w:sz w:val="24"/>
          <w:szCs w:val="24"/>
        </w:rPr>
      </w:pPr>
      <w:r>
        <w:rPr>
          <w:rFonts w:eastAsia="Times New Roman"/>
          <w:sz w:val="24"/>
          <w:szCs w:val="24"/>
        </w:rPr>
        <w:t>учитывают особенности образовательной организации, ее организационную структуру, запросы участников образовательной деятельности;</w:t>
      </w:r>
    </w:p>
    <w:p w:rsidR="0060158D" w:rsidRDefault="0060158D">
      <w:pPr>
        <w:spacing w:line="51" w:lineRule="exact"/>
        <w:rPr>
          <w:rFonts w:ascii="Arial" w:eastAsia="Arial" w:hAnsi="Arial" w:cs="Arial"/>
          <w:sz w:val="24"/>
          <w:szCs w:val="24"/>
        </w:rPr>
      </w:pPr>
    </w:p>
    <w:p w:rsidR="0060158D" w:rsidRDefault="00173B4A" w:rsidP="006F0BF9">
      <w:pPr>
        <w:numPr>
          <w:ilvl w:val="1"/>
          <w:numId w:val="406"/>
        </w:numPr>
        <w:tabs>
          <w:tab w:val="left" w:pos="1394"/>
        </w:tabs>
        <w:spacing w:line="261" w:lineRule="auto"/>
        <w:ind w:left="400" w:right="20" w:firstLine="712"/>
        <w:rPr>
          <w:rFonts w:ascii="Arial" w:eastAsia="Arial" w:hAnsi="Arial" w:cs="Arial"/>
          <w:sz w:val="24"/>
          <w:szCs w:val="24"/>
        </w:rPr>
      </w:pPr>
      <w:r>
        <w:rPr>
          <w:rFonts w:eastAsia="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0158D" w:rsidRDefault="0060158D">
      <w:pPr>
        <w:spacing w:line="29" w:lineRule="exact"/>
        <w:rPr>
          <w:rFonts w:ascii="Arial" w:eastAsia="Arial" w:hAnsi="Arial" w:cs="Arial"/>
          <w:sz w:val="24"/>
          <w:szCs w:val="24"/>
        </w:rPr>
      </w:pPr>
    </w:p>
    <w:p w:rsidR="0060158D" w:rsidRDefault="00173B4A">
      <w:pPr>
        <w:spacing w:line="281" w:lineRule="auto"/>
        <w:ind w:left="400" w:right="20" w:firstLine="708"/>
        <w:jc w:val="both"/>
        <w:rPr>
          <w:rFonts w:ascii="Arial" w:eastAsia="Arial" w:hAnsi="Arial" w:cs="Arial"/>
          <w:sz w:val="24"/>
          <w:szCs w:val="24"/>
        </w:rPr>
      </w:pPr>
      <w:r>
        <w:rPr>
          <w:rFonts w:eastAsia="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0158D" w:rsidRDefault="0060158D">
      <w:pPr>
        <w:spacing w:line="298" w:lineRule="exact"/>
        <w:rPr>
          <w:rFonts w:ascii="Arial" w:eastAsia="Arial" w:hAnsi="Arial" w:cs="Arial"/>
          <w:sz w:val="24"/>
          <w:szCs w:val="24"/>
        </w:rPr>
      </w:pPr>
    </w:p>
    <w:p w:rsidR="0060158D" w:rsidRDefault="00173B4A">
      <w:pPr>
        <w:spacing w:line="282" w:lineRule="auto"/>
        <w:ind w:left="400" w:right="20" w:firstLine="708"/>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описание кадровых,</w:t>
      </w:r>
      <w:r>
        <w:rPr>
          <w:rFonts w:ascii="Arial" w:eastAsia="Arial" w:hAnsi="Arial" w:cs="Arial"/>
          <w:sz w:val="24"/>
          <w:szCs w:val="24"/>
        </w:rPr>
        <w:t xml:space="preserve"> </w:t>
      </w:r>
      <w:r>
        <w:rPr>
          <w:rFonts w:eastAsia="Times New Roman"/>
          <w:sz w:val="24"/>
          <w:szCs w:val="24"/>
        </w:rPr>
        <w:t>психолого-педагогических,</w:t>
      </w:r>
      <w:r>
        <w:rPr>
          <w:rFonts w:ascii="Arial" w:eastAsia="Arial" w:hAnsi="Arial" w:cs="Arial"/>
          <w:sz w:val="24"/>
          <w:szCs w:val="24"/>
        </w:rPr>
        <w:t xml:space="preserve"> </w:t>
      </w:r>
      <w:r>
        <w:rPr>
          <w:rFonts w:eastAsia="Times New Roman"/>
          <w:sz w:val="24"/>
          <w:szCs w:val="24"/>
        </w:rPr>
        <w:t>финансово-экономических,</w:t>
      </w:r>
      <w:r>
        <w:rPr>
          <w:rFonts w:ascii="Arial" w:eastAsia="Arial" w:hAnsi="Arial" w:cs="Arial"/>
          <w:sz w:val="24"/>
          <w:szCs w:val="24"/>
        </w:rPr>
        <w:t xml:space="preserve"> </w:t>
      </w:r>
      <w:r>
        <w:rPr>
          <w:rFonts w:eastAsia="Times New Roman"/>
          <w:sz w:val="24"/>
          <w:szCs w:val="24"/>
        </w:rPr>
        <w:t>материально-технических, информационно-методических условий и ресурсов;</w:t>
      </w:r>
    </w:p>
    <w:p w:rsidR="0060158D" w:rsidRDefault="0060158D">
      <w:pPr>
        <w:spacing w:line="1" w:lineRule="exact"/>
        <w:rPr>
          <w:rFonts w:ascii="Arial" w:eastAsia="Arial" w:hAnsi="Arial" w:cs="Arial"/>
          <w:sz w:val="24"/>
          <w:szCs w:val="24"/>
        </w:rPr>
      </w:pPr>
    </w:p>
    <w:p w:rsidR="0060158D" w:rsidRDefault="00173B4A">
      <w:pPr>
        <w:ind w:left="1120"/>
        <w:rPr>
          <w:rFonts w:ascii="Arial" w:eastAsia="Arial" w:hAnsi="Arial" w:cs="Arial"/>
          <w:sz w:val="24"/>
          <w:szCs w:val="24"/>
        </w:rPr>
      </w:pPr>
      <w:r>
        <w:rPr>
          <w:rFonts w:ascii="Arial" w:eastAsia="Arial" w:hAnsi="Arial" w:cs="Arial"/>
          <w:sz w:val="24"/>
          <w:szCs w:val="24"/>
        </w:rPr>
        <w:t xml:space="preserve">−  </w:t>
      </w:r>
      <w:r>
        <w:rPr>
          <w:rFonts w:eastAsia="Times New Roman"/>
          <w:sz w:val="24"/>
          <w:szCs w:val="24"/>
        </w:rPr>
        <w:t>обоснование необходимых изменений в имеющихся условиях в соответствии</w:t>
      </w:r>
    </w:p>
    <w:p w:rsidR="0060158D" w:rsidRDefault="0060158D">
      <w:pPr>
        <w:spacing w:line="52" w:lineRule="exact"/>
        <w:rPr>
          <w:rFonts w:ascii="Arial" w:eastAsia="Arial" w:hAnsi="Arial" w:cs="Arial"/>
          <w:sz w:val="24"/>
          <w:szCs w:val="24"/>
        </w:rPr>
      </w:pPr>
    </w:p>
    <w:p w:rsidR="0060158D" w:rsidRDefault="00173B4A" w:rsidP="006F0BF9">
      <w:pPr>
        <w:numPr>
          <w:ilvl w:val="0"/>
          <w:numId w:val="406"/>
        </w:numPr>
        <w:tabs>
          <w:tab w:val="left" w:pos="560"/>
        </w:tabs>
        <w:ind w:left="560" w:hanging="156"/>
        <w:rPr>
          <w:rFonts w:eastAsia="Times New Roman"/>
          <w:sz w:val="24"/>
          <w:szCs w:val="24"/>
        </w:rPr>
      </w:pPr>
      <w:r>
        <w:rPr>
          <w:rFonts w:eastAsia="Times New Roman"/>
          <w:sz w:val="24"/>
          <w:szCs w:val="24"/>
        </w:rPr>
        <w:t>целями и приоритетами ООП ООО образовательной организации;</w:t>
      </w:r>
    </w:p>
    <w:p w:rsidR="0060158D" w:rsidRDefault="0060158D">
      <w:pPr>
        <w:spacing w:line="59" w:lineRule="exact"/>
        <w:rPr>
          <w:sz w:val="20"/>
          <w:szCs w:val="20"/>
        </w:rPr>
      </w:pPr>
    </w:p>
    <w:p w:rsidR="0060158D" w:rsidRDefault="00173B4A" w:rsidP="006F0BF9">
      <w:pPr>
        <w:numPr>
          <w:ilvl w:val="0"/>
          <w:numId w:val="407"/>
        </w:numPr>
        <w:tabs>
          <w:tab w:val="left" w:pos="1540"/>
        </w:tabs>
        <w:ind w:left="1540" w:hanging="428"/>
        <w:rPr>
          <w:rFonts w:ascii="Arial" w:eastAsia="Arial" w:hAnsi="Arial" w:cs="Arial"/>
          <w:sz w:val="24"/>
          <w:szCs w:val="24"/>
        </w:rPr>
      </w:pPr>
      <w:r>
        <w:rPr>
          <w:rFonts w:eastAsia="Times New Roman"/>
          <w:sz w:val="24"/>
          <w:szCs w:val="24"/>
        </w:rPr>
        <w:t>механизмы достижения целевых ориентиров в системе условий;</w:t>
      </w:r>
    </w:p>
    <w:p w:rsidR="0060158D" w:rsidRDefault="0060158D">
      <w:pPr>
        <w:spacing w:line="343" w:lineRule="exact"/>
        <w:rPr>
          <w:rFonts w:ascii="Arial" w:eastAsia="Arial" w:hAnsi="Arial" w:cs="Arial"/>
          <w:sz w:val="24"/>
          <w:szCs w:val="24"/>
        </w:rPr>
      </w:pPr>
    </w:p>
    <w:p w:rsidR="0060158D" w:rsidRDefault="00173B4A">
      <w:pPr>
        <w:ind w:left="4840"/>
        <w:rPr>
          <w:rFonts w:ascii="Arial" w:eastAsia="Arial" w:hAnsi="Arial" w:cs="Arial"/>
          <w:sz w:val="24"/>
          <w:szCs w:val="24"/>
        </w:rPr>
      </w:pPr>
      <w:r>
        <w:rPr>
          <w:rFonts w:eastAsia="Times New Roman"/>
          <w:sz w:val="24"/>
          <w:szCs w:val="24"/>
        </w:rPr>
        <w:t>379</w:t>
      </w:r>
    </w:p>
    <w:p w:rsidR="0060158D" w:rsidRDefault="0060158D">
      <w:pPr>
        <w:sectPr w:rsidR="0060158D">
          <w:pgSz w:w="11900" w:h="16838"/>
          <w:pgMar w:top="1112" w:right="826" w:bottom="326" w:left="1440" w:header="0" w:footer="0" w:gutter="0"/>
          <w:cols w:space="720" w:equalWidth="0">
            <w:col w:w="9640"/>
          </w:cols>
        </w:sectPr>
      </w:pPr>
    </w:p>
    <w:p w:rsidR="0060158D" w:rsidRDefault="00173B4A" w:rsidP="006F0BF9">
      <w:pPr>
        <w:numPr>
          <w:ilvl w:val="0"/>
          <w:numId w:val="408"/>
        </w:numPr>
        <w:tabs>
          <w:tab w:val="left" w:pos="1540"/>
        </w:tabs>
        <w:ind w:left="1540" w:hanging="428"/>
        <w:rPr>
          <w:rFonts w:ascii="Arial" w:eastAsia="Arial" w:hAnsi="Arial" w:cs="Arial"/>
          <w:sz w:val="24"/>
          <w:szCs w:val="24"/>
        </w:rPr>
      </w:pPr>
      <w:bookmarkStart w:id="335" w:name="page380"/>
      <w:bookmarkEnd w:id="335"/>
      <w:r>
        <w:rPr>
          <w:rFonts w:eastAsia="Times New Roman"/>
          <w:sz w:val="24"/>
          <w:szCs w:val="24"/>
        </w:rPr>
        <w:t>сетевой график (дорожную карту) по формированию необходимой системы</w:t>
      </w:r>
    </w:p>
    <w:p w:rsidR="0060158D" w:rsidRDefault="0060158D">
      <w:pPr>
        <w:spacing w:line="41" w:lineRule="exact"/>
        <w:rPr>
          <w:rFonts w:ascii="Arial" w:eastAsia="Arial" w:hAnsi="Arial" w:cs="Arial"/>
          <w:sz w:val="24"/>
          <w:szCs w:val="24"/>
        </w:rPr>
      </w:pPr>
    </w:p>
    <w:p w:rsidR="0060158D" w:rsidRDefault="00173B4A">
      <w:pPr>
        <w:ind w:left="400"/>
        <w:rPr>
          <w:rFonts w:ascii="Arial" w:eastAsia="Arial" w:hAnsi="Arial" w:cs="Arial"/>
          <w:sz w:val="24"/>
          <w:szCs w:val="24"/>
        </w:rPr>
      </w:pPr>
      <w:r>
        <w:rPr>
          <w:rFonts w:eastAsia="Times New Roman"/>
          <w:sz w:val="24"/>
          <w:szCs w:val="24"/>
        </w:rPr>
        <w:t>условий;</w:t>
      </w:r>
    </w:p>
    <w:p w:rsidR="0060158D" w:rsidRDefault="0060158D">
      <w:pPr>
        <w:spacing w:line="58" w:lineRule="exact"/>
        <w:rPr>
          <w:rFonts w:ascii="Arial" w:eastAsia="Arial" w:hAnsi="Arial" w:cs="Arial"/>
          <w:sz w:val="24"/>
          <w:szCs w:val="24"/>
        </w:rPr>
      </w:pPr>
    </w:p>
    <w:p w:rsidR="0060158D" w:rsidRDefault="00173B4A" w:rsidP="006F0BF9">
      <w:pPr>
        <w:numPr>
          <w:ilvl w:val="0"/>
          <w:numId w:val="408"/>
        </w:numPr>
        <w:tabs>
          <w:tab w:val="left" w:pos="1540"/>
        </w:tabs>
        <w:ind w:left="1540" w:hanging="428"/>
        <w:rPr>
          <w:rFonts w:ascii="Arial" w:eastAsia="Arial" w:hAnsi="Arial" w:cs="Arial"/>
          <w:sz w:val="24"/>
          <w:szCs w:val="24"/>
        </w:rPr>
      </w:pPr>
      <w:r>
        <w:rPr>
          <w:rFonts w:eastAsia="Times New Roman"/>
          <w:sz w:val="24"/>
          <w:szCs w:val="24"/>
        </w:rPr>
        <w:t>систему оценки условий.</w:t>
      </w:r>
    </w:p>
    <w:p w:rsidR="0060158D" w:rsidRDefault="0060158D">
      <w:pPr>
        <w:spacing w:line="53" w:lineRule="exact"/>
        <w:rPr>
          <w:sz w:val="20"/>
          <w:szCs w:val="20"/>
        </w:rPr>
      </w:pPr>
    </w:p>
    <w:p w:rsidR="0060158D" w:rsidRDefault="00173B4A">
      <w:pPr>
        <w:spacing w:line="270" w:lineRule="auto"/>
        <w:ind w:left="400" w:right="140" w:firstLine="708"/>
        <w:jc w:val="both"/>
        <w:rPr>
          <w:sz w:val="20"/>
          <w:szCs w:val="20"/>
        </w:rPr>
      </w:pPr>
      <w:r>
        <w:rPr>
          <w:rFonts w:eastAsia="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0158D" w:rsidRDefault="0060158D">
      <w:pPr>
        <w:spacing w:line="19" w:lineRule="exact"/>
        <w:rPr>
          <w:sz w:val="20"/>
          <w:szCs w:val="20"/>
        </w:rPr>
      </w:pPr>
    </w:p>
    <w:p w:rsidR="0060158D" w:rsidRDefault="00173B4A" w:rsidP="006F0BF9">
      <w:pPr>
        <w:numPr>
          <w:ilvl w:val="0"/>
          <w:numId w:val="409"/>
        </w:numPr>
        <w:tabs>
          <w:tab w:val="left" w:pos="1394"/>
        </w:tabs>
        <w:spacing w:line="266" w:lineRule="auto"/>
        <w:ind w:left="400" w:right="160" w:firstLine="712"/>
        <w:rPr>
          <w:rFonts w:eastAsia="Times New Roman"/>
          <w:sz w:val="24"/>
          <w:szCs w:val="24"/>
        </w:rPr>
      </w:pPr>
      <w:r>
        <w:rPr>
          <w:rFonts w:eastAsia="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0158D" w:rsidRDefault="0060158D">
      <w:pPr>
        <w:spacing w:line="24" w:lineRule="exact"/>
        <w:rPr>
          <w:rFonts w:eastAsia="Times New Roman"/>
          <w:sz w:val="24"/>
          <w:szCs w:val="24"/>
        </w:rPr>
      </w:pPr>
    </w:p>
    <w:p w:rsidR="0060158D" w:rsidRDefault="00173B4A" w:rsidP="006F0BF9">
      <w:pPr>
        <w:numPr>
          <w:ilvl w:val="0"/>
          <w:numId w:val="409"/>
        </w:numPr>
        <w:tabs>
          <w:tab w:val="left" w:pos="1394"/>
        </w:tabs>
        <w:spacing w:line="272" w:lineRule="auto"/>
        <w:ind w:left="400" w:right="140" w:firstLine="712"/>
        <w:jc w:val="both"/>
        <w:rPr>
          <w:rFonts w:eastAsia="Times New Roman"/>
          <w:sz w:val="24"/>
          <w:szCs w:val="24"/>
        </w:rPr>
      </w:pPr>
      <w:r>
        <w:rPr>
          <w:rFonts w:eastAsia="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60158D" w:rsidRDefault="0060158D">
      <w:pPr>
        <w:spacing w:line="19" w:lineRule="exact"/>
        <w:rPr>
          <w:rFonts w:eastAsia="Times New Roman"/>
          <w:sz w:val="24"/>
          <w:szCs w:val="24"/>
        </w:rPr>
      </w:pPr>
    </w:p>
    <w:p w:rsidR="0060158D" w:rsidRDefault="00173B4A" w:rsidP="006F0BF9">
      <w:pPr>
        <w:numPr>
          <w:ilvl w:val="0"/>
          <w:numId w:val="409"/>
        </w:numPr>
        <w:tabs>
          <w:tab w:val="left" w:pos="1394"/>
        </w:tabs>
        <w:spacing w:line="264" w:lineRule="auto"/>
        <w:ind w:left="400" w:right="140" w:firstLine="712"/>
        <w:rPr>
          <w:rFonts w:eastAsia="Times New Roman"/>
          <w:sz w:val="24"/>
          <w:szCs w:val="24"/>
        </w:rPr>
      </w:pPr>
      <w:r>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0158D" w:rsidRDefault="0060158D">
      <w:pPr>
        <w:spacing w:line="26" w:lineRule="exact"/>
        <w:rPr>
          <w:rFonts w:eastAsia="Times New Roman"/>
          <w:sz w:val="24"/>
          <w:szCs w:val="24"/>
        </w:rPr>
      </w:pPr>
    </w:p>
    <w:p w:rsidR="0060158D" w:rsidRDefault="00173B4A" w:rsidP="006F0BF9">
      <w:pPr>
        <w:numPr>
          <w:ilvl w:val="0"/>
          <w:numId w:val="409"/>
        </w:numPr>
        <w:tabs>
          <w:tab w:val="left" w:pos="1394"/>
        </w:tabs>
        <w:spacing w:line="264" w:lineRule="auto"/>
        <w:ind w:left="400" w:right="140" w:firstLine="712"/>
        <w:rPr>
          <w:rFonts w:eastAsia="Times New Roman"/>
          <w:sz w:val="24"/>
          <w:szCs w:val="24"/>
        </w:rPr>
      </w:pPr>
      <w:r>
        <w:rPr>
          <w:rFonts w:eastAsia="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60158D" w:rsidRDefault="0060158D">
      <w:pPr>
        <w:spacing w:line="16" w:lineRule="exact"/>
        <w:rPr>
          <w:rFonts w:eastAsia="Times New Roman"/>
          <w:sz w:val="24"/>
          <w:szCs w:val="24"/>
        </w:rPr>
      </w:pPr>
    </w:p>
    <w:p w:rsidR="0060158D" w:rsidRDefault="00173B4A" w:rsidP="006F0BF9">
      <w:pPr>
        <w:numPr>
          <w:ilvl w:val="0"/>
          <w:numId w:val="409"/>
        </w:numPr>
        <w:tabs>
          <w:tab w:val="left" w:pos="1400"/>
        </w:tabs>
        <w:ind w:left="1400" w:hanging="288"/>
        <w:rPr>
          <w:rFonts w:eastAsia="Times New Roman"/>
          <w:sz w:val="24"/>
          <w:szCs w:val="24"/>
        </w:rPr>
      </w:pPr>
      <w:r>
        <w:rPr>
          <w:rFonts w:eastAsia="Times New Roman"/>
          <w:sz w:val="24"/>
          <w:szCs w:val="24"/>
        </w:rPr>
        <w:t>разработку сетевого графика (дорожной карты) создания необходимой системы</w:t>
      </w:r>
    </w:p>
    <w:p w:rsidR="0060158D" w:rsidRDefault="0060158D">
      <w:pPr>
        <w:spacing w:line="40" w:lineRule="exact"/>
        <w:rPr>
          <w:rFonts w:eastAsia="Times New Roman"/>
          <w:sz w:val="24"/>
          <w:szCs w:val="24"/>
        </w:rPr>
      </w:pPr>
    </w:p>
    <w:p w:rsidR="0060158D" w:rsidRDefault="00173B4A">
      <w:pPr>
        <w:ind w:left="400"/>
        <w:rPr>
          <w:rFonts w:eastAsia="Times New Roman"/>
          <w:sz w:val="24"/>
          <w:szCs w:val="24"/>
        </w:rPr>
      </w:pPr>
      <w:r>
        <w:rPr>
          <w:rFonts w:eastAsia="Times New Roman"/>
          <w:sz w:val="24"/>
          <w:szCs w:val="24"/>
        </w:rPr>
        <w:t>условий;</w:t>
      </w:r>
    </w:p>
    <w:p w:rsidR="0060158D" w:rsidRDefault="0060158D">
      <w:pPr>
        <w:spacing w:line="53" w:lineRule="exact"/>
        <w:rPr>
          <w:rFonts w:eastAsia="Times New Roman"/>
          <w:sz w:val="24"/>
          <w:szCs w:val="24"/>
        </w:rPr>
      </w:pPr>
    </w:p>
    <w:p w:rsidR="0060158D" w:rsidRDefault="00173B4A" w:rsidP="006F0BF9">
      <w:pPr>
        <w:numPr>
          <w:ilvl w:val="0"/>
          <w:numId w:val="409"/>
        </w:numPr>
        <w:tabs>
          <w:tab w:val="left" w:pos="1394"/>
        </w:tabs>
        <w:spacing w:line="264" w:lineRule="auto"/>
        <w:ind w:left="400" w:right="140" w:firstLine="712"/>
        <w:rPr>
          <w:rFonts w:eastAsia="Times New Roman"/>
          <w:sz w:val="24"/>
          <w:szCs w:val="24"/>
        </w:rPr>
      </w:pPr>
      <w:r>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60158D" w:rsidRDefault="0060158D">
      <w:pPr>
        <w:spacing w:line="346" w:lineRule="exact"/>
        <w:rPr>
          <w:sz w:val="20"/>
          <w:szCs w:val="20"/>
        </w:rPr>
      </w:pPr>
    </w:p>
    <w:p w:rsidR="0060158D" w:rsidRDefault="00173B4A">
      <w:pPr>
        <w:spacing w:line="264" w:lineRule="auto"/>
        <w:ind w:left="1120" w:right="860"/>
        <w:rPr>
          <w:sz w:val="20"/>
          <w:szCs w:val="20"/>
        </w:rPr>
      </w:pPr>
      <w:r>
        <w:rPr>
          <w:rFonts w:eastAsia="Times New Roman"/>
          <w:b/>
          <w:bCs/>
          <w:sz w:val="24"/>
          <w:szCs w:val="24"/>
        </w:rPr>
        <w:t>3.2.7.Сетевой график (дорожная карта) по формированию необходимой системы условий</w:t>
      </w:r>
    </w:p>
    <w:tbl>
      <w:tblPr>
        <w:tblW w:w="0" w:type="auto"/>
        <w:tblInd w:w="410" w:type="dxa"/>
        <w:tblLayout w:type="fixed"/>
        <w:tblCellMar>
          <w:left w:w="0" w:type="dxa"/>
          <w:right w:w="0" w:type="dxa"/>
        </w:tblCellMar>
        <w:tblLook w:val="04A0" w:firstRow="1" w:lastRow="0" w:firstColumn="1" w:lastColumn="0" w:noHBand="0" w:noVBand="1"/>
      </w:tblPr>
      <w:tblGrid>
        <w:gridCol w:w="580"/>
        <w:gridCol w:w="5400"/>
        <w:gridCol w:w="1400"/>
        <w:gridCol w:w="2000"/>
      </w:tblGrid>
      <w:tr w:rsidR="0060158D">
        <w:trPr>
          <w:trHeight w:val="287"/>
        </w:trPr>
        <w:tc>
          <w:tcPr>
            <w:tcW w:w="580" w:type="dxa"/>
            <w:tcBorders>
              <w:top w:val="single" w:sz="8" w:space="0" w:color="auto"/>
              <w:left w:val="single" w:sz="8" w:space="0" w:color="auto"/>
              <w:right w:val="single" w:sz="8" w:space="0" w:color="auto"/>
            </w:tcBorders>
            <w:vAlign w:val="bottom"/>
          </w:tcPr>
          <w:p w:rsidR="0060158D" w:rsidRDefault="00173B4A">
            <w:pPr>
              <w:jc w:val="center"/>
              <w:rPr>
                <w:sz w:val="20"/>
                <w:szCs w:val="20"/>
              </w:rPr>
            </w:pPr>
            <w:r>
              <w:rPr>
                <w:rFonts w:eastAsia="Times New Roman"/>
                <w:b/>
                <w:bCs/>
                <w:w w:val="99"/>
                <w:sz w:val="24"/>
                <w:szCs w:val="24"/>
              </w:rPr>
              <w:t>№</w:t>
            </w:r>
          </w:p>
        </w:tc>
        <w:tc>
          <w:tcPr>
            <w:tcW w:w="5400" w:type="dxa"/>
            <w:tcBorders>
              <w:top w:val="single" w:sz="8" w:space="0" w:color="auto"/>
              <w:right w:val="single" w:sz="8" w:space="0" w:color="auto"/>
            </w:tcBorders>
            <w:vAlign w:val="bottom"/>
          </w:tcPr>
          <w:p w:rsidR="0060158D" w:rsidRDefault="00173B4A">
            <w:pPr>
              <w:ind w:left="1940"/>
              <w:rPr>
                <w:sz w:val="20"/>
                <w:szCs w:val="20"/>
              </w:rPr>
            </w:pPr>
            <w:r>
              <w:rPr>
                <w:rFonts w:eastAsia="Times New Roman"/>
                <w:b/>
                <w:bCs/>
                <w:sz w:val="24"/>
                <w:szCs w:val="24"/>
              </w:rPr>
              <w:t>Мероприятие</w:t>
            </w:r>
          </w:p>
        </w:tc>
        <w:tc>
          <w:tcPr>
            <w:tcW w:w="1400" w:type="dxa"/>
            <w:tcBorders>
              <w:top w:val="single" w:sz="8" w:space="0" w:color="auto"/>
              <w:right w:val="single" w:sz="8" w:space="0" w:color="auto"/>
            </w:tcBorders>
            <w:vAlign w:val="bottom"/>
          </w:tcPr>
          <w:p w:rsidR="0060158D" w:rsidRDefault="00173B4A">
            <w:pPr>
              <w:jc w:val="center"/>
              <w:rPr>
                <w:sz w:val="20"/>
                <w:szCs w:val="20"/>
              </w:rPr>
            </w:pPr>
            <w:r>
              <w:rPr>
                <w:rFonts w:eastAsia="Times New Roman"/>
                <w:b/>
                <w:bCs/>
                <w:w w:val="99"/>
                <w:sz w:val="24"/>
                <w:szCs w:val="24"/>
              </w:rPr>
              <w:t>Сроки</w:t>
            </w:r>
          </w:p>
        </w:tc>
        <w:tc>
          <w:tcPr>
            <w:tcW w:w="2000" w:type="dxa"/>
            <w:tcBorders>
              <w:top w:val="single" w:sz="8" w:space="0" w:color="auto"/>
              <w:right w:val="single" w:sz="8" w:space="0" w:color="auto"/>
            </w:tcBorders>
            <w:vAlign w:val="bottom"/>
          </w:tcPr>
          <w:p w:rsidR="0060158D" w:rsidRDefault="00173B4A">
            <w:pPr>
              <w:ind w:left="120"/>
              <w:rPr>
                <w:sz w:val="20"/>
                <w:szCs w:val="20"/>
              </w:rPr>
            </w:pPr>
            <w:r>
              <w:rPr>
                <w:rFonts w:eastAsia="Times New Roman"/>
                <w:b/>
                <w:bCs/>
                <w:sz w:val="24"/>
                <w:szCs w:val="24"/>
              </w:rPr>
              <w:t>Ответственный</w:t>
            </w:r>
          </w:p>
        </w:tc>
      </w:tr>
      <w:tr w:rsidR="0060158D">
        <w:trPr>
          <w:trHeight w:val="317"/>
        </w:trPr>
        <w:tc>
          <w:tcPr>
            <w:tcW w:w="580" w:type="dxa"/>
            <w:tcBorders>
              <w:left w:val="single" w:sz="8" w:space="0" w:color="auto"/>
              <w:right w:val="single" w:sz="8" w:space="0" w:color="auto"/>
            </w:tcBorders>
            <w:vAlign w:val="bottom"/>
          </w:tcPr>
          <w:p w:rsidR="0060158D" w:rsidRDefault="00173B4A">
            <w:pPr>
              <w:jc w:val="center"/>
              <w:rPr>
                <w:sz w:val="20"/>
                <w:szCs w:val="20"/>
              </w:rPr>
            </w:pPr>
            <w:r>
              <w:rPr>
                <w:rFonts w:eastAsia="Times New Roman"/>
                <w:b/>
                <w:bCs/>
                <w:w w:val="98"/>
                <w:sz w:val="24"/>
                <w:szCs w:val="24"/>
              </w:rPr>
              <w:t>п/п</w:t>
            </w: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60158D">
            <w:pPr>
              <w:rPr>
                <w:sz w:val="23"/>
                <w:szCs w:val="23"/>
              </w:rPr>
            </w:pP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b/>
                <w:bCs/>
                <w:sz w:val="24"/>
                <w:szCs w:val="24"/>
              </w:rPr>
              <w:t>Организационно-управленческое обеспечение</w:t>
            </w:r>
          </w:p>
        </w:tc>
        <w:tc>
          <w:tcPr>
            <w:tcW w:w="1400" w:type="dxa"/>
            <w:tcBorders>
              <w:right w:val="single" w:sz="8" w:space="0" w:color="auto"/>
            </w:tcBorders>
            <w:vAlign w:val="bottom"/>
          </w:tcPr>
          <w:p w:rsidR="0060158D" w:rsidRDefault="0060158D">
            <w:pPr>
              <w:rPr>
                <w:sz w:val="23"/>
                <w:szCs w:val="23"/>
              </w:rPr>
            </w:pPr>
          </w:p>
        </w:tc>
        <w:tc>
          <w:tcPr>
            <w:tcW w:w="2000" w:type="dxa"/>
            <w:tcBorders>
              <w:right w:val="single" w:sz="8" w:space="0" w:color="auto"/>
            </w:tcBorders>
            <w:vAlign w:val="bottom"/>
          </w:tcPr>
          <w:p w:rsidR="0060158D" w:rsidRDefault="0060158D">
            <w:pPr>
              <w:rPr>
                <w:sz w:val="23"/>
                <w:szCs w:val="23"/>
              </w:rPr>
            </w:pP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1.</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Создание совета и рабочей группы для разработки</w:t>
            </w:r>
          </w:p>
        </w:tc>
        <w:tc>
          <w:tcPr>
            <w:tcW w:w="1400" w:type="dxa"/>
            <w:tcBorders>
              <w:right w:val="single" w:sz="8" w:space="0" w:color="auto"/>
            </w:tcBorders>
            <w:vAlign w:val="bottom"/>
          </w:tcPr>
          <w:p w:rsidR="0060158D" w:rsidRDefault="00173B4A" w:rsidP="008F0C51">
            <w:pPr>
              <w:spacing w:line="267" w:lineRule="exact"/>
              <w:jc w:val="center"/>
              <w:rPr>
                <w:sz w:val="20"/>
                <w:szCs w:val="20"/>
              </w:rPr>
            </w:pPr>
            <w:r>
              <w:rPr>
                <w:rFonts w:eastAsia="Times New Roman"/>
                <w:w w:val="99"/>
                <w:sz w:val="24"/>
                <w:szCs w:val="24"/>
              </w:rPr>
              <w:t>Март 20</w:t>
            </w:r>
            <w:r w:rsidR="008F0C51">
              <w:rPr>
                <w:rFonts w:eastAsia="Times New Roman"/>
                <w:w w:val="99"/>
                <w:sz w:val="24"/>
                <w:szCs w:val="24"/>
              </w:rPr>
              <w:t>19</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и управления программой изменений 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дополнений образовательной системы ОУ</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2.</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Разработка и утверждение плана основных</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Март-апрель</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мероприятий по подготовке к введению ФГОС</w:t>
            </w:r>
          </w:p>
        </w:tc>
        <w:tc>
          <w:tcPr>
            <w:tcW w:w="1400" w:type="dxa"/>
            <w:tcBorders>
              <w:right w:val="single" w:sz="8" w:space="0" w:color="auto"/>
            </w:tcBorders>
            <w:vAlign w:val="bottom"/>
          </w:tcPr>
          <w:p w:rsidR="0060158D" w:rsidRDefault="00173B4A">
            <w:pPr>
              <w:jc w:val="center"/>
              <w:rPr>
                <w:sz w:val="20"/>
                <w:szCs w:val="20"/>
              </w:rPr>
            </w:pPr>
            <w:r>
              <w:rPr>
                <w:rFonts w:eastAsia="Times New Roman"/>
                <w:w w:val="99"/>
                <w:sz w:val="24"/>
                <w:szCs w:val="24"/>
              </w:rPr>
              <w:t>2015</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рабочая группа</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rsidP="008F0C51">
            <w:pPr>
              <w:ind w:left="40"/>
              <w:rPr>
                <w:sz w:val="20"/>
                <w:szCs w:val="20"/>
              </w:rPr>
            </w:pPr>
            <w:r>
              <w:rPr>
                <w:rFonts w:eastAsia="Times New Roman"/>
                <w:sz w:val="24"/>
                <w:szCs w:val="24"/>
              </w:rPr>
              <w:t xml:space="preserve">ООО в МОУ </w:t>
            </w:r>
            <w:r w:rsidR="008F0C51">
              <w:rPr>
                <w:rFonts w:eastAsia="Times New Roman"/>
                <w:sz w:val="24"/>
                <w:szCs w:val="24"/>
              </w:rPr>
              <w:t>«Средняя школа №11</w:t>
            </w:r>
            <w:r>
              <w:rPr>
                <w:rFonts w:eastAsia="Times New Roman"/>
                <w:sz w:val="24"/>
                <w:szCs w:val="24"/>
              </w:rPr>
              <w:t>»</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3.</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Разработка модели договора между родителями и</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Апрель 2015</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Рабочая группа</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ОУ, закрепляющего права и обязанности всех</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участников образовательного процесса в условиях</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внедрения ФГОС ООО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4.</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Корректировка учебного плана ОУ согласно</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w w:val="99"/>
                <w:sz w:val="24"/>
                <w:szCs w:val="24"/>
              </w:rPr>
              <w:t>Ежегодно</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требованиям по введению ФГОС основного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Заместитель</w:t>
            </w:r>
          </w:p>
        </w:tc>
      </w:tr>
      <w:tr w:rsidR="0060158D">
        <w:trPr>
          <w:trHeight w:val="320"/>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общего образования</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269"/>
        </w:trPr>
        <w:tc>
          <w:tcPr>
            <w:tcW w:w="580" w:type="dxa"/>
            <w:tcBorders>
              <w:left w:val="single" w:sz="8" w:space="0" w:color="auto"/>
              <w:bottom w:val="single" w:sz="8" w:space="0" w:color="auto"/>
              <w:right w:val="single" w:sz="8" w:space="0" w:color="auto"/>
            </w:tcBorders>
            <w:vAlign w:val="bottom"/>
          </w:tcPr>
          <w:p w:rsidR="0060158D" w:rsidRDefault="0060158D">
            <w:pPr>
              <w:rPr>
                <w:sz w:val="23"/>
                <w:szCs w:val="23"/>
              </w:rPr>
            </w:pPr>
          </w:p>
        </w:tc>
        <w:tc>
          <w:tcPr>
            <w:tcW w:w="5400" w:type="dxa"/>
            <w:tcBorders>
              <w:bottom w:val="single" w:sz="8" w:space="0" w:color="auto"/>
              <w:right w:val="single" w:sz="8" w:space="0" w:color="auto"/>
            </w:tcBorders>
            <w:vAlign w:val="bottom"/>
          </w:tcPr>
          <w:p w:rsidR="0060158D" w:rsidRDefault="0060158D">
            <w:pPr>
              <w:rPr>
                <w:sz w:val="23"/>
                <w:szCs w:val="23"/>
              </w:rPr>
            </w:pPr>
          </w:p>
        </w:tc>
        <w:tc>
          <w:tcPr>
            <w:tcW w:w="1400" w:type="dxa"/>
            <w:tcBorders>
              <w:bottom w:val="single" w:sz="8" w:space="0" w:color="auto"/>
              <w:right w:val="single" w:sz="8" w:space="0" w:color="auto"/>
            </w:tcBorders>
            <w:vAlign w:val="bottom"/>
          </w:tcPr>
          <w:p w:rsidR="0060158D" w:rsidRDefault="0060158D">
            <w:pPr>
              <w:rPr>
                <w:sz w:val="23"/>
                <w:szCs w:val="23"/>
              </w:rPr>
            </w:pPr>
          </w:p>
        </w:tc>
        <w:tc>
          <w:tcPr>
            <w:tcW w:w="2000" w:type="dxa"/>
            <w:tcBorders>
              <w:bottom w:val="single" w:sz="8" w:space="0" w:color="auto"/>
              <w:right w:val="single" w:sz="8" w:space="0" w:color="auto"/>
            </w:tcBorders>
            <w:vAlign w:val="bottom"/>
          </w:tcPr>
          <w:p w:rsidR="0060158D" w:rsidRDefault="0060158D">
            <w:pPr>
              <w:rPr>
                <w:sz w:val="23"/>
                <w:szCs w:val="2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right="240"/>
              <w:jc w:val="right"/>
              <w:rPr>
                <w:sz w:val="20"/>
                <w:szCs w:val="20"/>
              </w:rPr>
            </w:pPr>
            <w:r>
              <w:rPr>
                <w:rFonts w:eastAsia="Times New Roman"/>
                <w:sz w:val="24"/>
                <w:szCs w:val="24"/>
              </w:rPr>
              <w:t>5.</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Обеспечение необходимых условий для</w:t>
            </w:r>
          </w:p>
        </w:tc>
        <w:tc>
          <w:tcPr>
            <w:tcW w:w="1400" w:type="dxa"/>
            <w:tcBorders>
              <w:right w:val="single" w:sz="8" w:space="0" w:color="auto"/>
            </w:tcBorders>
            <w:vAlign w:val="bottom"/>
          </w:tcPr>
          <w:p w:rsidR="0060158D" w:rsidRDefault="00173B4A">
            <w:pPr>
              <w:spacing w:line="270" w:lineRule="exact"/>
              <w:jc w:val="center"/>
              <w:rPr>
                <w:sz w:val="20"/>
                <w:szCs w:val="20"/>
              </w:rPr>
            </w:pPr>
            <w:r>
              <w:rPr>
                <w:rFonts w:eastAsia="Times New Roman"/>
                <w:w w:val="98"/>
                <w:sz w:val="24"/>
                <w:szCs w:val="24"/>
              </w:rPr>
              <w:t>Постоянно</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организации внеурочной деятельности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обучающихся, досуговой деятельности,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организация каникулярного времени на базе ОУ</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460"/>
        </w:trPr>
        <w:tc>
          <w:tcPr>
            <w:tcW w:w="580" w:type="dxa"/>
            <w:vAlign w:val="bottom"/>
          </w:tcPr>
          <w:p w:rsidR="0060158D" w:rsidRDefault="0060158D">
            <w:pPr>
              <w:rPr>
                <w:sz w:val="24"/>
                <w:szCs w:val="24"/>
              </w:rPr>
            </w:pPr>
          </w:p>
        </w:tc>
        <w:tc>
          <w:tcPr>
            <w:tcW w:w="5400" w:type="dxa"/>
            <w:vAlign w:val="bottom"/>
          </w:tcPr>
          <w:p w:rsidR="0060158D" w:rsidRDefault="00173B4A">
            <w:pPr>
              <w:ind w:left="3860"/>
              <w:rPr>
                <w:sz w:val="20"/>
                <w:szCs w:val="20"/>
              </w:rPr>
            </w:pPr>
            <w:r>
              <w:rPr>
                <w:rFonts w:eastAsia="Times New Roman"/>
                <w:sz w:val="24"/>
                <w:szCs w:val="24"/>
              </w:rPr>
              <w:t>380</w:t>
            </w:r>
          </w:p>
        </w:tc>
        <w:tc>
          <w:tcPr>
            <w:tcW w:w="1400" w:type="dxa"/>
            <w:vAlign w:val="bottom"/>
          </w:tcPr>
          <w:p w:rsidR="0060158D" w:rsidRDefault="0060158D">
            <w:pPr>
              <w:rPr>
                <w:sz w:val="24"/>
                <w:szCs w:val="24"/>
              </w:rPr>
            </w:pPr>
          </w:p>
        </w:tc>
        <w:tc>
          <w:tcPr>
            <w:tcW w:w="2000" w:type="dxa"/>
            <w:vAlign w:val="bottom"/>
          </w:tcPr>
          <w:p w:rsidR="0060158D" w:rsidRDefault="0060158D">
            <w:pPr>
              <w:rPr>
                <w:sz w:val="24"/>
                <w:szCs w:val="24"/>
              </w:rPr>
            </w:pPr>
          </w:p>
        </w:tc>
      </w:tr>
    </w:tbl>
    <w:p w:rsidR="0060158D" w:rsidRDefault="0060158D">
      <w:pPr>
        <w:sectPr w:rsidR="0060158D">
          <w:pgSz w:w="11900" w:h="16838"/>
          <w:pgMar w:top="1148" w:right="706" w:bottom="326" w:left="1440" w:header="0" w:footer="0" w:gutter="0"/>
          <w:cols w:space="720" w:equalWidth="0">
            <w:col w:w="9760"/>
          </w:cols>
        </w:sectPr>
      </w:pPr>
    </w:p>
    <w:p w:rsidR="0060158D" w:rsidRDefault="0060158D">
      <w:pPr>
        <w:spacing w:line="1" w:lineRule="exact"/>
        <w:rPr>
          <w:sz w:val="20"/>
          <w:szCs w:val="20"/>
        </w:rPr>
      </w:pPr>
      <w:bookmarkStart w:id="336" w:name="page381"/>
      <w:bookmarkEnd w:id="336"/>
    </w:p>
    <w:tbl>
      <w:tblPr>
        <w:tblW w:w="0" w:type="auto"/>
        <w:tblInd w:w="410" w:type="dxa"/>
        <w:tblLayout w:type="fixed"/>
        <w:tblCellMar>
          <w:left w:w="0" w:type="dxa"/>
          <w:right w:w="0" w:type="dxa"/>
        </w:tblCellMar>
        <w:tblLook w:val="04A0" w:firstRow="1" w:lastRow="0" w:firstColumn="1" w:lastColumn="0" w:noHBand="0" w:noVBand="1"/>
      </w:tblPr>
      <w:tblGrid>
        <w:gridCol w:w="580"/>
        <w:gridCol w:w="5400"/>
        <w:gridCol w:w="1400"/>
        <w:gridCol w:w="2000"/>
      </w:tblGrid>
      <w:tr w:rsidR="0060158D">
        <w:trPr>
          <w:trHeight w:val="290"/>
        </w:trPr>
        <w:tc>
          <w:tcPr>
            <w:tcW w:w="580" w:type="dxa"/>
            <w:tcBorders>
              <w:top w:val="single" w:sz="8" w:space="0" w:color="auto"/>
              <w:left w:val="single" w:sz="8" w:space="0" w:color="auto"/>
              <w:right w:val="single" w:sz="8" w:space="0" w:color="auto"/>
            </w:tcBorders>
            <w:vAlign w:val="bottom"/>
          </w:tcPr>
          <w:p w:rsidR="0060158D" w:rsidRDefault="0060158D">
            <w:pPr>
              <w:rPr>
                <w:sz w:val="24"/>
                <w:szCs w:val="24"/>
              </w:rPr>
            </w:pPr>
          </w:p>
        </w:tc>
        <w:tc>
          <w:tcPr>
            <w:tcW w:w="5400" w:type="dxa"/>
            <w:tcBorders>
              <w:top w:val="single" w:sz="8" w:space="0" w:color="auto"/>
              <w:right w:val="single" w:sz="8" w:space="0" w:color="auto"/>
            </w:tcBorders>
            <w:vAlign w:val="bottom"/>
          </w:tcPr>
          <w:p w:rsidR="0060158D" w:rsidRDefault="00173B4A">
            <w:pPr>
              <w:ind w:left="40"/>
              <w:rPr>
                <w:sz w:val="20"/>
                <w:szCs w:val="20"/>
              </w:rPr>
            </w:pPr>
            <w:r>
              <w:rPr>
                <w:rFonts w:eastAsia="Times New Roman"/>
                <w:b/>
                <w:bCs/>
                <w:sz w:val="24"/>
                <w:szCs w:val="24"/>
              </w:rPr>
              <w:t>Нормативно-правовое обеспечение</w:t>
            </w:r>
          </w:p>
        </w:tc>
        <w:tc>
          <w:tcPr>
            <w:tcW w:w="1400" w:type="dxa"/>
            <w:tcBorders>
              <w:top w:val="single" w:sz="8" w:space="0" w:color="auto"/>
              <w:right w:val="single" w:sz="8" w:space="0" w:color="auto"/>
            </w:tcBorders>
            <w:vAlign w:val="bottom"/>
          </w:tcPr>
          <w:p w:rsidR="0060158D" w:rsidRDefault="0060158D">
            <w:pPr>
              <w:rPr>
                <w:sz w:val="24"/>
                <w:szCs w:val="24"/>
              </w:rPr>
            </w:pPr>
          </w:p>
        </w:tc>
        <w:tc>
          <w:tcPr>
            <w:tcW w:w="2000" w:type="dxa"/>
            <w:tcBorders>
              <w:top w:val="single" w:sz="8" w:space="0" w:color="auto"/>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1.</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Внесение соответствующих изменений в</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Постоянно</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локальные акты, разработка локальных актов в</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совет ОУ по</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соответствии с требованиями ФГОС основного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введению ФГОС</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общего образования.</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ООО</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2.</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Разработка основной образовательной программы</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Апрель</w:t>
            </w:r>
          </w:p>
        </w:tc>
        <w:tc>
          <w:tcPr>
            <w:tcW w:w="2000" w:type="dxa"/>
            <w:tcBorders>
              <w:right w:val="single" w:sz="8" w:space="0" w:color="auto"/>
            </w:tcBorders>
            <w:vAlign w:val="bottom"/>
          </w:tcPr>
          <w:p w:rsidR="0060158D" w:rsidRDefault="00173B4A">
            <w:pPr>
              <w:spacing w:line="267" w:lineRule="exact"/>
              <w:ind w:left="100"/>
              <w:rPr>
                <w:sz w:val="20"/>
                <w:szCs w:val="20"/>
              </w:rPr>
            </w:pPr>
            <w:r>
              <w:rPr>
                <w:rFonts w:eastAsia="Times New Roman"/>
                <w:sz w:val="24"/>
                <w:szCs w:val="24"/>
              </w:rPr>
              <w:t>Директор, совет</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основного общего образования</w:t>
            </w:r>
          </w:p>
        </w:tc>
        <w:tc>
          <w:tcPr>
            <w:tcW w:w="1400" w:type="dxa"/>
            <w:tcBorders>
              <w:right w:val="single" w:sz="8" w:space="0" w:color="auto"/>
            </w:tcBorders>
            <w:vAlign w:val="bottom"/>
          </w:tcPr>
          <w:p w:rsidR="0060158D" w:rsidRDefault="00173B4A" w:rsidP="008F0C51">
            <w:pPr>
              <w:jc w:val="center"/>
              <w:rPr>
                <w:sz w:val="20"/>
                <w:szCs w:val="20"/>
              </w:rPr>
            </w:pPr>
            <w:r>
              <w:rPr>
                <w:rFonts w:eastAsia="Times New Roman"/>
                <w:sz w:val="24"/>
                <w:szCs w:val="24"/>
              </w:rPr>
              <w:t>20</w:t>
            </w:r>
            <w:r w:rsidR="008F0C51">
              <w:rPr>
                <w:rFonts w:eastAsia="Times New Roman"/>
                <w:sz w:val="24"/>
                <w:szCs w:val="24"/>
              </w:rPr>
              <w:t>19</w:t>
            </w:r>
            <w:r>
              <w:rPr>
                <w:rFonts w:eastAsia="Times New Roman"/>
                <w:sz w:val="24"/>
                <w:szCs w:val="24"/>
              </w:rPr>
              <w:t>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общеобразовательного учреждения с участием</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обучающихся, их родителей (законных</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представителей), педагогических работников 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320"/>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общественности в соответствии с требованиями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ФГОС. Утверждение программы.</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3.</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Разработка программы формирования</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Апрель –</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универсальных учебных действий на ступени</w:t>
            </w:r>
          </w:p>
        </w:tc>
        <w:tc>
          <w:tcPr>
            <w:tcW w:w="1400" w:type="dxa"/>
            <w:tcBorders>
              <w:right w:val="single" w:sz="8" w:space="0" w:color="auto"/>
            </w:tcBorders>
            <w:vAlign w:val="bottom"/>
          </w:tcPr>
          <w:p w:rsidR="0060158D" w:rsidRDefault="00173B4A">
            <w:pPr>
              <w:jc w:val="center"/>
              <w:rPr>
                <w:sz w:val="20"/>
                <w:szCs w:val="20"/>
              </w:rPr>
            </w:pPr>
            <w:r>
              <w:rPr>
                <w:rFonts w:eastAsia="Times New Roman"/>
                <w:w w:val="99"/>
                <w:sz w:val="24"/>
                <w:szCs w:val="24"/>
              </w:rPr>
              <w:t>май 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основного общего образования в соответствии с</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требованиями ФГОС и методическими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рабочая группа</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рекомендациями ОО администрации.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360"/>
        </w:trPr>
        <w:tc>
          <w:tcPr>
            <w:tcW w:w="580" w:type="dxa"/>
            <w:tcBorders>
              <w:left w:val="single" w:sz="8" w:space="0" w:color="auto"/>
              <w:bottom w:val="single" w:sz="8" w:space="0" w:color="auto"/>
              <w:right w:val="single" w:sz="8" w:space="0" w:color="auto"/>
            </w:tcBorders>
            <w:vAlign w:val="bottom"/>
          </w:tcPr>
          <w:p w:rsidR="0060158D" w:rsidRDefault="0060158D">
            <w:pPr>
              <w:rPr>
                <w:sz w:val="24"/>
                <w:szCs w:val="24"/>
              </w:rPr>
            </w:pPr>
          </w:p>
        </w:tc>
        <w:tc>
          <w:tcPr>
            <w:tcW w:w="5400" w:type="dxa"/>
            <w:tcBorders>
              <w:bottom w:val="single" w:sz="8" w:space="0" w:color="auto"/>
              <w:right w:val="single" w:sz="8" w:space="0" w:color="auto"/>
            </w:tcBorders>
            <w:vAlign w:val="bottom"/>
          </w:tcPr>
          <w:p w:rsidR="0060158D" w:rsidRDefault="0060158D">
            <w:pPr>
              <w:rPr>
                <w:sz w:val="24"/>
                <w:szCs w:val="24"/>
              </w:rPr>
            </w:pPr>
          </w:p>
        </w:tc>
        <w:tc>
          <w:tcPr>
            <w:tcW w:w="1400" w:type="dxa"/>
            <w:tcBorders>
              <w:bottom w:val="single" w:sz="8" w:space="0" w:color="auto"/>
              <w:right w:val="single" w:sz="8" w:space="0" w:color="auto"/>
            </w:tcBorders>
            <w:vAlign w:val="bottom"/>
          </w:tcPr>
          <w:p w:rsidR="0060158D" w:rsidRDefault="0060158D">
            <w:pPr>
              <w:rPr>
                <w:sz w:val="24"/>
                <w:szCs w:val="24"/>
              </w:rPr>
            </w:pPr>
          </w:p>
        </w:tc>
        <w:tc>
          <w:tcPr>
            <w:tcW w:w="2000" w:type="dxa"/>
            <w:tcBorders>
              <w:bottom w:val="single" w:sz="8" w:space="0" w:color="auto"/>
              <w:right w:val="single" w:sz="8" w:space="0" w:color="auto"/>
            </w:tcBorders>
            <w:vAlign w:val="bottom"/>
          </w:tcPr>
          <w:p w:rsidR="0060158D" w:rsidRDefault="0060158D">
            <w:pPr>
              <w:rPr>
                <w:sz w:val="24"/>
                <w:szCs w:val="2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4.</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Разработать рабочие программы учебных</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w w:val="98"/>
                <w:sz w:val="24"/>
                <w:szCs w:val="24"/>
              </w:rPr>
              <w:t>До</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20"/>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предметов и внеурочной деятельности в</w:t>
            </w:r>
          </w:p>
        </w:tc>
        <w:tc>
          <w:tcPr>
            <w:tcW w:w="1400" w:type="dxa"/>
            <w:tcBorders>
              <w:right w:val="single" w:sz="8" w:space="0" w:color="auto"/>
            </w:tcBorders>
            <w:vAlign w:val="bottom"/>
          </w:tcPr>
          <w:p w:rsidR="0060158D" w:rsidRDefault="00173B4A">
            <w:pPr>
              <w:jc w:val="center"/>
              <w:rPr>
                <w:sz w:val="20"/>
                <w:szCs w:val="20"/>
              </w:rPr>
            </w:pPr>
            <w:r>
              <w:rPr>
                <w:rFonts w:eastAsia="Times New Roman"/>
                <w:sz w:val="24"/>
                <w:szCs w:val="24"/>
              </w:rPr>
              <w:t>31.05.2019г.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соответствии с требованиями ФГОС ООО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УВР, учителя-</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предметники</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5.</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Приведение должностных инструкций работников</w:t>
            </w:r>
          </w:p>
        </w:tc>
        <w:tc>
          <w:tcPr>
            <w:tcW w:w="1400" w:type="dxa"/>
            <w:tcBorders>
              <w:right w:val="single" w:sz="8" w:space="0" w:color="auto"/>
            </w:tcBorders>
            <w:vAlign w:val="bottom"/>
          </w:tcPr>
          <w:p w:rsidR="0060158D" w:rsidRDefault="00173B4A">
            <w:pPr>
              <w:spacing w:line="270" w:lineRule="exact"/>
              <w:jc w:val="center"/>
              <w:rPr>
                <w:sz w:val="20"/>
                <w:szCs w:val="20"/>
              </w:rPr>
            </w:pPr>
            <w:r>
              <w:rPr>
                <w:rFonts w:eastAsia="Times New Roman"/>
                <w:w w:val="98"/>
                <w:sz w:val="24"/>
                <w:szCs w:val="24"/>
              </w:rPr>
              <w:t>апрель</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ОУ в соответствие с требованиями ФГОС ООО.</w:t>
            </w:r>
          </w:p>
        </w:tc>
        <w:tc>
          <w:tcPr>
            <w:tcW w:w="1400" w:type="dxa"/>
            <w:tcBorders>
              <w:right w:val="single" w:sz="8" w:space="0" w:color="auto"/>
            </w:tcBorders>
            <w:vAlign w:val="bottom"/>
          </w:tcPr>
          <w:p w:rsidR="0060158D" w:rsidRDefault="00173B4A">
            <w:pPr>
              <w:jc w:val="center"/>
              <w:rPr>
                <w:sz w:val="20"/>
                <w:szCs w:val="20"/>
              </w:rPr>
            </w:pPr>
            <w:r>
              <w:rPr>
                <w:rFonts w:eastAsia="Times New Roman"/>
                <w:sz w:val="24"/>
                <w:szCs w:val="24"/>
              </w:rPr>
              <w:t>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рабочая группа</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361"/>
        </w:trPr>
        <w:tc>
          <w:tcPr>
            <w:tcW w:w="580" w:type="dxa"/>
            <w:tcBorders>
              <w:left w:val="single" w:sz="8" w:space="0" w:color="auto"/>
              <w:bottom w:val="single" w:sz="8" w:space="0" w:color="auto"/>
              <w:right w:val="single" w:sz="8" w:space="0" w:color="auto"/>
            </w:tcBorders>
            <w:vAlign w:val="bottom"/>
          </w:tcPr>
          <w:p w:rsidR="0060158D" w:rsidRDefault="0060158D">
            <w:pPr>
              <w:rPr>
                <w:sz w:val="24"/>
                <w:szCs w:val="24"/>
              </w:rPr>
            </w:pPr>
          </w:p>
        </w:tc>
        <w:tc>
          <w:tcPr>
            <w:tcW w:w="5400" w:type="dxa"/>
            <w:tcBorders>
              <w:bottom w:val="single" w:sz="8" w:space="0" w:color="auto"/>
              <w:right w:val="single" w:sz="8" w:space="0" w:color="auto"/>
            </w:tcBorders>
            <w:vAlign w:val="bottom"/>
          </w:tcPr>
          <w:p w:rsidR="0060158D" w:rsidRDefault="0060158D">
            <w:pPr>
              <w:rPr>
                <w:sz w:val="24"/>
                <w:szCs w:val="24"/>
              </w:rPr>
            </w:pPr>
          </w:p>
        </w:tc>
        <w:tc>
          <w:tcPr>
            <w:tcW w:w="1400" w:type="dxa"/>
            <w:tcBorders>
              <w:bottom w:val="single" w:sz="8" w:space="0" w:color="auto"/>
              <w:right w:val="single" w:sz="8" w:space="0" w:color="auto"/>
            </w:tcBorders>
            <w:vAlign w:val="bottom"/>
          </w:tcPr>
          <w:p w:rsidR="0060158D" w:rsidRDefault="0060158D">
            <w:pPr>
              <w:rPr>
                <w:sz w:val="24"/>
                <w:szCs w:val="24"/>
              </w:rPr>
            </w:pPr>
          </w:p>
        </w:tc>
        <w:tc>
          <w:tcPr>
            <w:tcW w:w="2000" w:type="dxa"/>
            <w:tcBorders>
              <w:bottom w:val="single" w:sz="8" w:space="0" w:color="auto"/>
              <w:right w:val="single" w:sz="8" w:space="0" w:color="auto"/>
            </w:tcBorders>
            <w:vAlign w:val="bottom"/>
          </w:tcPr>
          <w:p w:rsidR="0060158D" w:rsidRDefault="0060158D">
            <w:pPr>
              <w:rPr>
                <w:sz w:val="24"/>
                <w:szCs w:val="24"/>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6.</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Разработка нормативных документов: расписание</w:t>
            </w:r>
          </w:p>
        </w:tc>
        <w:tc>
          <w:tcPr>
            <w:tcW w:w="1400" w:type="dxa"/>
            <w:tcBorders>
              <w:right w:val="single" w:sz="8" w:space="0" w:color="auto"/>
            </w:tcBorders>
            <w:vAlign w:val="bottom"/>
          </w:tcPr>
          <w:p w:rsidR="0060158D" w:rsidRDefault="00173B4A">
            <w:pPr>
              <w:spacing w:line="270" w:lineRule="exact"/>
              <w:jc w:val="center"/>
              <w:rPr>
                <w:sz w:val="20"/>
                <w:szCs w:val="20"/>
              </w:rPr>
            </w:pPr>
            <w:r>
              <w:rPr>
                <w:rFonts w:eastAsia="Times New Roman"/>
                <w:w w:val="98"/>
                <w:sz w:val="24"/>
                <w:szCs w:val="24"/>
              </w:rPr>
              <w:t>До</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уроков, режим работы гимназии, годового</w:t>
            </w:r>
          </w:p>
        </w:tc>
        <w:tc>
          <w:tcPr>
            <w:tcW w:w="1400" w:type="dxa"/>
            <w:tcBorders>
              <w:right w:val="single" w:sz="8" w:space="0" w:color="auto"/>
            </w:tcBorders>
            <w:vAlign w:val="bottom"/>
          </w:tcPr>
          <w:p w:rsidR="0060158D" w:rsidRDefault="00173B4A">
            <w:pPr>
              <w:jc w:val="center"/>
              <w:rPr>
                <w:sz w:val="20"/>
                <w:szCs w:val="20"/>
              </w:rPr>
            </w:pPr>
            <w:r>
              <w:rPr>
                <w:rFonts w:eastAsia="Times New Roman"/>
                <w:sz w:val="24"/>
                <w:szCs w:val="24"/>
              </w:rPr>
              <w:t>01.09.2019г.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календарного графика и др.</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7.</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Внесение корректировок в систему оценки</w:t>
            </w:r>
          </w:p>
        </w:tc>
        <w:tc>
          <w:tcPr>
            <w:tcW w:w="1400" w:type="dxa"/>
            <w:tcBorders>
              <w:right w:val="single" w:sz="8" w:space="0" w:color="auto"/>
            </w:tcBorders>
            <w:vAlign w:val="bottom"/>
          </w:tcPr>
          <w:p w:rsidR="0060158D" w:rsidRDefault="0060158D">
            <w:pPr>
              <w:rPr>
                <w:sz w:val="23"/>
                <w:szCs w:val="23"/>
              </w:rPr>
            </w:pP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достижений планируемых результатов.</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173B4A">
            <w:pPr>
              <w:jc w:val="center"/>
              <w:rPr>
                <w:sz w:val="20"/>
                <w:szCs w:val="20"/>
              </w:rPr>
            </w:pPr>
            <w:r>
              <w:rPr>
                <w:rFonts w:eastAsia="Times New Roman"/>
                <w:w w:val="98"/>
                <w:sz w:val="24"/>
                <w:szCs w:val="24"/>
              </w:rPr>
              <w:t>Постоянно</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рабочая группа</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360"/>
        </w:trPr>
        <w:tc>
          <w:tcPr>
            <w:tcW w:w="580" w:type="dxa"/>
            <w:tcBorders>
              <w:left w:val="single" w:sz="8" w:space="0" w:color="auto"/>
              <w:bottom w:val="single" w:sz="8" w:space="0" w:color="auto"/>
              <w:right w:val="single" w:sz="8" w:space="0" w:color="auto"/>
            </w:tcBorders>
            <w:vAlign w:val="bottom"/>
          </w:tcPr>
          <w:p w:rsidR="0060158D" w:rsidRDefault="0060158D">
            <w:pPr>
              <w:rPr>
                <w:sz w:val="24"/>
                <w:szCs w:val="24"/>
              </w:rPr>
            </w:pPr>
          </w:p>
        </w:tc>
        <w:tc>
          <w:tcPr>
            <w:tcW w:w="5400" w:type="dxa"/>
            <w:tcBorders>
              <w:bottom w:val="single" w:sz="8" w:space="0" w:color="auto"/>
              <w:right w:val="single" w:sz="8" w:space="0" w:color="auto"/>
            </w:tcBorders>
            <w:vAlign w:val="bottom"/>
          </w:tcPr>
          <w:p w:rsidR="0060158D" w:rsidRDefault="0060158D">
            <w:pPr>
              <w:rPr>
                <w:sz w:val="24"/>
                <w:szCs w:val="24"/>
              </w:rPr>
            </w:pPr>
          </w:p>
        </w:tc>
        <w:tc>
          <w:tcPr>
            <w:tcW w:w="1400" w:type="dxa"/>
            <w:tcBorders>
              <w:bottom w:val="single" w:sz="8" w:space="0" w:color="auto"/>
              <w:right w:val="single" w:sz="8" w:space="0" w:color="auto"/>
            </w:tcBorders>
            <w:vAlign w:val="bottom"/>
          </w:tcPr>
          <w:p w:rsidR="0060158D" w:rsidRDefault="0060158D">
            <w:pPr>
              <w:rPr>
                <w:sz w:val="24"/>
                <w:szCs w:val="24"/>
              </w:rPr>
            </w:pPr>
          </w:p>
        </w:tc>
        <w:tc>
          <w:tcPr>
            <w:tcW w:w="2000" w:type="dxa"/>
            <w:tcBorders>
              <w:bottom w:val="single" w:sz="8" w:space="0" w:color="auto"/>
              <w:right w:val="single" w:sz="8" w:space="0" w:color="auto"/>
            </w:tcBorders>
            <w:vAlign w:val="bottom"/>
          </w:tcPr>
          <w:p w:rsidR="0060158D" w:rsidRDefault="0060158D">
            <w:pPr>
              <w:rPr>
                <w:sz w:val="24"/>
                <w:szCs w:val="24"/>
              </w:rPr>
            </w:pPr>
          </w:p>
        </w:tc>
      </w:tr>
      <w:tr w:rsidR="0060158D">
        <w:trPr>
          <w:trHeight w:val="270"/>
        </w:trPr>
        <w:tc>
          <w:tcPr>
            <w:tcW w:w="580" w:type="dxa"/>
            <w:tcBorders>
              <w:left w:val="single" w:sz="8" w:space="0" w:color="auto"/>
              <w:right w:val="single" w:sz="8" w:space="0" w:color="auto"/>
            </w:tcBorders>
            <w:vAlign w:val="bottom"/>
          </w:tcPr>
          <w:p w:rsidR="0060158D" w:rsidRDefault="0060158D">
            <w:pPr>
              <w:rPr>
                <w:sz w:val="23"/>
                <w:szCs w:val="23"/>
              </w:rPr>
            </w:pP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b/>
                <w:bCs/>
                <w:sz w:val="24"/>
                <w:szCs w:val="24"/>
              </w:rPr>
              <w:t>Методическое обеспечение</w:t>
            </w:r>
          </w:p>
        </w:tc>
        <w:tc>
          <w:tcPr>
            <w:tcW w:w="1400" w:type="dxa"/>
            <w:tcBorders>
              <w:right w:val="single" w:sz="8" w:space="0" w:color="auto"/>
            </w:tcBorders>
            <w:vAlign w:val="bottom"/>
          </w:tcPr>
          <w:p w:rsidR="0060158D" w:rsidRDefault="0060158D">
            <w:pPr>
              <w:rPr>
                <w:sz w:val="23"/>
                <w:szCs w:val="23"/>
              </w:rPr>
            </w:pPr>
          </w:p>
        </w:tc>
        <w:tc>
          <w:tcPr>
            <w:tcW w:w="2000" w:type="dxa"/>
            <w:tcBorders>
              <w:right w:val="single" w:sz="8" w:space="0" w:color="auto"/>
            </w:tcBorders>
            <w:vAlign w:val="bottom"/>
          </w:tcPr>
          <w:p w:rsidR="0060158D" w:rsidRDefault="0060158D">
            <w:pPr>
              <w:rPr>
                <w:sz w:val="23"/>
                <w:szCs w:val="23"/>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1</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Участие в обучающих семинарах, консультациях</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В течение</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Педагогический</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по актуальным вопросам ФГОС ООО</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года</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коллектив</w:t>
            </w: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2</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Инструктивно-методические совещания на</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В течение</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Заместители</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344"/>
        </w:trPr>
        <w:tc>
          <w:tcPr>
            <w:tcW w:w="580" w:type="dxa"/>
            <w:vAlign w:val="bottom"/>
          </w:tcPr>
          <w:p w:rsidR="0060158D" w:rsidRDefault="0060158D">
            <w:pPr>
              <w:rPr>
                <w:sz w:val="24"/>
                <w:szCs w:val="24"/>
              </w:rPr>
            </w:pPr>
          </w:p>
        </w:tc>
        <w:tc>
          <w:tcPr>
            <w:tcW w:w="5400" w:type="dxa"/>
            <w:vAlign w:val="bottom"/>
          </w:tcPr>
          <w:p w:rsidR="0060158D" w:rsidRDefault="00173B4A">
            <w:pPr>
              <w:ind w:left="3860"/>
              <w:rPr>
                <w:sz w:val="20"/>
                <w:szCs w:val="20"/>
              </w:rPr>
            </w:pPr>
            <w:r>
              <w:rPr>
                <w:rFonts w:eastAsia="Times New Roman"/>
                <w:sz w:val="24"/>
                <w:szCs w:val="24"/>
              </w:rPr>
              <w:t>381</w:t>
            </w:r>
          </w:p>
        </w:tc>
        <w:tc>
          <w:tcPr>
            <w:tcW w:w="1400" w:type="dxa"/>
            <w:vAlign w:val="bottom"/>
          </w:tcPr>
          <w:p w:rsidR="0060158D" w:rsidRDefault="0060158D">
            <w:pPr>
              <w:rPr>
                <w:sz w:val="24"/>
                <w:szCs w:val="24"/>
              </w:rPr>
            </w:pPr>
          </w:p>
        </w:tc>
        <w:tc>
          <w:tcPr>
            <w:tcW w:w="2000" w:type="dxa"/>
            <w:vAlign w:val="bottom"/>
          </w:tcPr>
          <w:p w:rsidR="0060158D" w:rsidRDefault="0060158D">
            <w:pPr>
              <w:rPr>
                <w:sz w:val="24"/>
                <w:szCs w:val="24"/>
              </w:rPr>
            </w:pPr>
          </w:p>
        </w:tc>
      </w:tr>
    </w:tbl>
    <w:p w:rsidR="0060158D" w:rsidRDefault="0060158D">
      <w:pPr>
        <w:sectPr w:rsidR="0060158D">
          <w:pgSz w:w="11900" w:h="16838"/>
          <w:pgMar w:top="1112" w:right="706" w:bottom="326" w:left="1440" w:header="0" w:footer="0" w:gutter="0"/>
          <w:cols w:space="720" w:equalWidth="0">
            <w:col w:w="9760"/>
          </w:cols>
        </w:sectPr>
      </w:pPr>
    </w:p>
    <w:p w:rsidR="0060158D" w:rsidRDefault="0060158D">
      <w:pPr>
        <w:spacing w:line="1" w:lineRule="exact"/>
        <w:rPr>
          <w:sz w:val="20"/>
          <w:szCs w:val="20"/>
        </w:rPr>
      </w:pPr>
      <w:bookmarkStart w:id="337" w:name="page382"/>
      <w:bookmarkEnd w:id="337"/>
    </w:p>
    <w:tbl>
      <w:tblPr>
        <w:tblW w:w="0" w:type="auto"/>
        <w:tblInd w:w="410" w:type="dxa"/>
        <w:tblLayout w:type="fixed"/>
        <w:tblCellMar>
          <w:left w:w="0" w:type="dxa"/>
          <w:right w:w="0" w:type="dxa"/>
        </w:tblCellMar>
        <w:tblLook w:val="04A0" w:firstRow="1" w:lastRow="0" w:firstColumn="1" w:lastColumn="0" w:noHBand="0" w:noVBand="1"/>
      </w:tblPr>
      <w:tblGrid>
        <w:gridCol w:w="580"/>
        <w:gridCol w:w="5400"/>
        <w:gridCol w:w="1400"/>
        <w:gridCol w:w="2000"/>
      </w:tblGrid>
      <w:tr w:rsidR="0060158D">
        <w:trPr>
          <w:trHeight w:val="290"/>
        </w:trPr>
        <w:tc>
          <w:tcPr>
            <w:tcW w:w="580" w:type="dxa"/>
            <w:tcBorders>
              <w:top w:val="single" w:sz="8" w:space="0" w:color="auto"/>
              <w:left w:val="single" w:sz="8" w:space="0" w:color="auto"/>
              <w:right w:val="single" w:sz="8" w:space="0" w:color="auto"/>
            </w:tcBorders>
            <w:vAlign w:val="bottom"/>
          </w:tcPr>
          <w:p w:rsidR="0060158D" w:rsidRDefault="0060158D">
            <w:pPr>
              <w:rPr>
                <w:sz w:val="24"/>
                <w:szCs w:val="24"/>
              </w:rPr>
            </w:pPr>
          </w:p>
        </w:tc>
        <w:tc>
          <w:tcPr>
            <w:tcW w:w="5400" w:type="dxa"/>
            <w:tcBorders>
              <w:top w:val="single" w:sz="8" w:space="0" w:color="auto"/>
              <w:right w:val="single" w:sz="8" w:space="0" w:color="auto"/>
            </w:tcBorders>
            <w:vAlign w:val="bottom"/>
          </w:tcPr>
          <w:p w:rsidR="0060158D" w:rsidRDefault="00173B4A">
            <w:pPr>
              <w:ind w:left="40"/>
              <w:rPr>
                <w:sz w:val="20"/>
                <w:szCs w:val="20"/>
              </w:rPr>
            </w:pPr>
            <w:r>
              <w:rPr>
                <w:rFonts w:eastAsia="Times New Roman"/>
                <w:sz w:val="24"/>
                <w:szCs w:val="24"/>
              </w:rPr>
              <w:t>заседаниях ШМО: «Организация деятельности по</w:t>
            </w:r>
          </w:p>
        </w:tc>
        <w:tc>
          <w:tcPr>
            <w:tcW w:w="1400" w:type="dxa"/>
            <w:tcBorders>
              <w:top w:val="single" w:sz="8" w:space="0" w:color="auto"/>
              <w:right w:val="single" w:sz="8" w:space="0" w:color="auto"/>
            </w:tcBorders>
            <w:vAlign w:val="bottom"/>
          </w:tcPr>
          <w:p w:rsidR="0060158D" w:rsidRDefault="00173B4A">
            <w:pPr>
              <w:ind w:left="20"/>
              <w:rPr>
                <w:sz w:val="20"/>
                <w:szCs w:val="20"/>
              </w:rPr>
            </w:pPr>
            <w:r>
              <w:rPr>
                <w:rFonts w:eastAsia="Times New Roman"/>
                <w:sz w:val="24"/>
                <w:szCs w:val="24"/>
              </w:rPr>
              <w:t>года</w:t>
            </w:r>
          </w:p>
        </w:tc>
        <w:tc>
          <w:tcPr>
            <w:tcW w:w="2000" w:type="dxa"/>
            <w:tcBorders>
              <w:top w:val="single" w:sz="8" w:space="0" w:color="auto"/>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внедрению ФГОС ООО»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руководители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ШМО</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right="240"/>
              <w:jc w:val="right"/>
              <w:rPr>
                <w:sz w:val="20"/>
                <w:szCs w:val="20"/>
              </w:rPr>
            </w:pPr>
            <w:r>
              <w:rPr>
                <w:rFonts w:eastAsia="Times New Roman"/>
                <w:sz w:val="24"/>
                <w:szCs w:val="24"/>
              </w:rPr>
              <w:t>4.</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Разработка плана повышения квалификации по</w:t>
            </w:r>
          </w:p>
        </w:tc>
        <w:tc>
          <w:tcPr>
            <w:tcW w:w="1400" w:type="dxa"/>
            <w:tcBorders>
              <w:right w:val="single" w:sz="8" w:space="0" w:color="auto"/>
            </w:tcBorders>
            <w:vAlign w:val="bottom"/>
          </w:tcPr>
          <w:p w:rsidR="0060158D" w:rsidRDefault="00173B4A">
            <w:pPr>
              <w:spacing w:line="270" w:lineRule="exact"/>
              <w:ind w:left="20"/>
              <w:rPr>
                <w:sz w:val="20"/>
                <w:szCs w:val="20"/>
              </w:rPr>
            </w:pPr>
            <w:r>
              <w:rPr>
                <w:rFonts w:eastAsia="Times New Roman"/>
                <w:sz w:val="24"/>
                <w:szCs w:val="24"/>
              </w:rPr>
              <w:t>В течение</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проблемам введения ФГОС ООО.</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года</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(согласно</w:t>
            </w: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графику)</w:t>
            </w:r>
          </w:p>
        </w:tc>
        <w:tc>
          <w:tcPr>
            <w:tcW w:w="2000" w:type="dxa"/>
            <w:tcBorders>
              <w:right w:val="single" w:sz="8" w:space="0" w:color="auto"/>
            </w:tcBorders>
            <w:vAlign w:val="bottom"/>
          </w:tcPr>
          <w:p w:rsidR="0060158D" w:rsidRDefault="0060158D">
            <w:pPr>
              <w:rPr>
                <w:sz w:val="24"/>
                <w:szCs w:val="24"/>
              </w:rPr>
            </w:pPr>
          </w:p>
        </w:tc>
      </w:tr>
      <w:tr w:rsidR="0060158D">
        <w:trPr>
          <w:trHeight w:val="363"/>
        </w:trPr>
        <w:tc>
          <w:tcPr>
            <w:tcW w:w="580" w:type="dxa"/>
            <w:tcBorders>
              <w:left w:val="single" w:sz="8" w:space="0" w:color="auto"/>
              <w:bottom w:val="single" w:sz="8" w:space="0" w:color="auto"/>
              <w:right w:val="single" w:sz="8" w:space="0" w:color="auto"/>
            </w:tcBorders>
            <w:vAlign w:val="bottom"/>
          </w:tcPr>
          <w:p w:rsidR="0060158D" w:rsidRDefault="0060158D">
            <w:pPr>
              <w:rPr>
                <w:sz w:val="24"/>
                <w:szCs w:val="24"/>
              </w:rPr>
            </w:pPr>
          </w:p>
        </w:tc>
        <w:tc>
          <w:tcPr>
            <w:tcW w:w="5400" w:type="dxa"/>
            <w:tcBorders>
              <w:bottom w:val="single" w:sz="8" w:space="0" w:color="auto"/>
              <w:right w:val="single" w:sz="8" w:space="0" w:color="auto"/>
            </w:tcBorders>
            <w:vAlign w:val="bottom"/>
          </w:tcPr>
          <w:p w:rsidR="0060158D" w:rsidRDefault="0060158D">
            <w:pPr>
              <w:rPr>
                <w:sz w:val="24"/>
                <w:szCs w:val="24"/>
              </w:rPr>
            </w:pPr>
          </w:p>
        </w:tc>
        <w:tc>
          <w:tcPr>
            <w:tcW w:w="1400" w:type="dxa"/>
            <w:tcBorders>
              <w:bottom w:val="single" w:sz="8" w:space="0" w:color="auto"/>
              <w:right w:val="single" w:sz="8" w:space="0" w:color="auto"/>
            </w:tcBorders>
            <w:vAlign w:val="bottom"/>
          </w:tcPr>
          <w:p w:rsidR="0060158D" w:rsidRDefault="0060158D">
            <w:pPr>
              <w:rPr>
                <w:sz w:val="24"/>
                <w:szCs w:val="24"/>
              </w:rPr>
            </w:pPr>
          </w:p>
        </w:tc>
        <w:tc>
          <w:tcPr>
            <w:tcW w:w="2000" w:type="dxa"/>
            <w:tcBorders>
              <w:bottom w:val="single" w:sz="8" w:space="0" w:color="auto"/>
              <w:right w:val="single" w:sz="8" w:space="0" w:color="auto"/>
            </w:tcBorders>
            <w:vAlign w:val="bottom"/>
          </w:tcPr>
          <w:p w:rsidR="0060158D" w:rsidRDefault="0060158D">
            <w:pPr>
              <w:rPr>
                <w:sz w:val="24"/>
                <w:szCs w:val="2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5.</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Проведение обучающих семинаров на ШМО в ОУ</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Регулярно</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по изучению, отработке и применению</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20"/>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Методических рекомендаций для</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руководители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общеобразовательных учреждений по введению</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ШМО</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right="240"/>
              <w:jc w:val="right"/>
              <w:rPr>
                <w:sz w:val="20"/>
                <w:szCs w:val="20"/>
              </w:rPr>
            </w:pPr>
            <w:r>
              <w:rPr>
                <w:rFonts w:eastAsia="Times New Roman"/>
                <w:sz w:val="24"/>
                <w:szCs w:val="24"/>
              </w:rPr>
              <w:t>6.</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Коррекция и утверждение образовательной</w:t>
            </w:r>
          </w:p>
        </w:tc>
        <w:tc>
          <w:tcPr>
            <w:tcW w:w="1400" w:type="dxa"/>
            <w:tcBorders>
              <w:right w:val="single" w:sz="8" w:space="0" w:color="auto"/>
            </w:tcBorders>
            <w:vAlign w:val="bottom"/>
          </w:tcPr>
          <w:p w:rsidR="0060158D" w:rsidRDefault="00173B4A">
            <w:pPr>
              <w:spacing w:line="270" w:lineRule="exact"/>
              <w:jc w:val="center"/>
              <w:rPr>
                <w:sz w:val="20"/>
                <w:szCs w:val="20"/>
              </w:rPr>
            </w:pPr>
            <w:r>
              <w:rPr>
                <w:rFonts w:eastAsia="Times New Roman"/>
                <w:w w:val="99"/>
                <w:sz w:val="24"/>
                <w:szCs w:val="24"/>
              </w:rPr>
              <w:t>Ежегодно</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программы ОУ в соответствии с ФГОС ООО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рабочая группа</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7.</w:t>
            </w:r>
          </w:p>
        </w:tc>
        <w:tc>
          <w:tcPr>
            <w:tcW w:w="5400" w:type="dxa"/>
            <w:tcBorders>
              <w:right w:val="single" w:sz="8" w:space="0" w:color="auto"/>
            </w:tcBorders>
            <w:vAlign w:val="bottom"/>
          </w:tcPr>
          <w:p w:rsidR="0060158D" w:rsidRDefault="00173B4A" w:rsidP="008F0C51">
            <w:pPr>
              <w:spacing w:line="267" w:lineRule="exact"/>
              <w:ind w:left="40"/>
              <w:rPr>
                <w:sz w:val="20"/>
                <w:szCs w:val="20"/>
              </w:rPr>
            </w:pPr>
            <w:r>
              <w:rPr>
                <w:rFonts w:eastAsia="Times New Roman"/>
                <w:sz w:val="24"/>
                <w:szCs w:val="24"/>
              </w:rPr>
              <w:t>Совещание для педагогов «</w:t>
            </w:r>
            <w:r w:rsidR="008F0C51">
              <w:rPr>
                <w:rFonts w:eastAsia="Times New Roman"/>
                <w:sz w:val="24"/>
                <w:szCs w:val="24"/>
              </w:rPr>
              <w:t>Проектно-исследовательская деятельность как условие развития творческой личности школьника</w:t>
            </w:r>
          </w:p>
        </w:tc>
        <w:tc>
          <w:tcPr>
            <w:tcW w:w="1400" w:type="dxa"/>
            <w:tcBorders>
              <w:right w:val="single" w:sz="8" w:space="0" w:color="auto"/>
            </w:tcBorders>
            <w:vAlign w:val="bottom"/>
          </w:tcPr>
          <w:p w:rsidR="0060158D" w:rsidRDefault="008F0C51">
            <w:pPr>
              <w:spacing w:line="267" w:lineRule="exact"/>
              <w:jc w:val="center"/>
              <w:rPr>
                <w:sz w:val="20"/>
                <w:szCs w:val="20"/>
              </w:rPr>
            </w:pPr>
            <w:r>
              <w:rPr>
                <w:rFonts w:eastAsia="Times New Roman"/>
                <w:sz w:val="24"/>
                <w:szCs w:val="24"/>
              </w:rPr>
              <w:t xml:space="preserve">Март </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 совет</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8F0C51">
            <w:pPr>
              <w:ind w:left="40"/>
              <w:rPr>
                <w:sz w:val="20"/>
                <w:szCs w:val="20"/>
              </w:rPr>
            </w:pPr>
            <w:r>
              <w:rPr>
                <w:rFonts w:eastAsia="Times New Roman"/>
                <w:sz w:val="24"/>
                <w:szCs w:val="24"/>
              </w:rPr>
              <w:t>п</w:t>
            </w:r>
            <w:r w:rsidR="00173B4A">
              <w:rPr>
                <w:rFonts w:eastAsia="Times New Roman"/>
                <w:sz w:val="24"/>
                <w:szCs w:val="24"/>
              </w:rPr>
              <w:t>ри</w:t>
            </w:r>
            <w:r>
              <w:rPr>
                <w:rFonts w:eastAsia="Times New Roman"/>
                <w:sz w:val="24"/>
                <w:szCs w:val="24"/>
              </w:rPr>
              <w:t xml:space="preserve"> реализации ФГОС ООО»</w:t>
            </w:r>
          </w:p>
        </w:tc>
        <w:tc>
          <w:tcPr>
            <w:tcW w:w="1400" w:type="dxa"/>
            <w:tcBorders>
              <w:right w:val="single" w:sz="8" w:space="0" w:color="auto"/>
            </w:tcBorders>
            <w:vAlign w:val="bottom"/>
          </w:tcPr>
          <w:p w:rsidR="0060158D" w:rsidRDefault="00173B4A">
            <w:pPr>
              <w:jc w:val="center"/>
              <w:rPr>
                <w:sz w:val="20"/>
                <w:szCs w:val="20"/>
              </w:rPr>
            </w:pPr>
            <w:r>
              <w:rPr>
                <w:rFonts w:eastAsia="Times New Roman"/>
                <w:sz w:val="24"/>
                <w:szCs w:val="24"/>
              </w:rPr>
              <w:t>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rsidP="008F0C51">
            <w:pPr>
              <w:rPr>
                <w:sz w:val="20"/>
                <w:szCs w:val="20"/>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8" w:lineRule="exact"/>
              <w:ind w:right="240"/>
              <w:jc w:val="right"/>
              <w:rPr>
                <w:sz w:val="20"/>
                <w:szCs w:val="20"/>
              </w:rPr>
            </w:pPr>
            <w:r>
              <w:rPr>
                <w:rFonts w:eastAsia="Times New Roman"/>
                <w:sz w:val="24"/>
                <w:szCs w:val="24"/>
              </w:rPr>
              <w:t>8.</w:t>
            </w:r>
          </w:p>
        </w:tc>
        <w:tc>
          <w:tcPr>
            <w:tcW w:w="5400" w:type="dxa"/>
            <w:tcBorders>
              <w:right w:val="single" w:sz="8" w:space="0" w:color="auto"/>
            </w:tcBorders>
            <w:vAlign w:val="bottom"/>
          </w:tcPr>
          <w:p w:rsidR="0060158D" w:rsidRDefault="00173B4A">
            <w:pPr>
              <w:spacing w:line="268" w:lineRule="exact"/>
              <w:ind w:left="40"/>
              <w:rPr>
                <w:sz w:val="20"/>
                <w:szCs w:val="20"/>
              </w:rPr>
            </w:pPr>
            <w:r>
              <w:rPr>
                <w:rFonts w:eastAsia="Times New Roman"/>
                <w:sz w:val="24"/>
                <w:szCs w:val="24"/>
              </w:rPr>
              <w:t>Определение списка учебников и учебных</w:t>
            </w:r>
          </w:p>
        </w:tc>
        <w:tc>
          <w:tcPr>
            <w:tcW w:w="1400" w:type="dxa"/>
            <w:tcBorders>
              <w:right w:val="single" w:sz="8" w:space="0" w:color="auto"/>
            </w:tcBorders>
            <w:vAlign w:val="bottom"/>
          </w:tcPr>
          <w:p w:rsidR="0060158D" w:rsidRDefault="00173B4A">
            <w:pPr>
              <w:spacing w:line="268" w:lineRule="exact"/>
              <w:jc w:val="center"/>
              <w:rPr>
                <w:sz w:val="20"/>
                <w:szCs w:val="20"/>
              </w:rPr>
            </w:pPr>
            <w:r>
              <w:rPr>
                <w:rFonts w:eastAsia="Times New Roman"/>
                <w:sz w:val="24"/>
                <w:szCs w:val="24"/>
              </w:rPr>
              <w:t>Октябрь-</w:t>
            </w:r>
          </w:p>
        </w:tc>
        <w:tc>
          <w:tcPr>
            <w:tcW w:w="2000" w:type="dxa"/>
            <w:tcBorders>
              <w:right w:val="single" w:sz="8" w:space="0" w:color="auto"/>
            </w:tcBorders>
            <w:vAlign w:val="bottom"/>
          </w:tcPr>
          <w:p w:rsidR="0060158D" w:rsidRDefault="00173B4A">
            <w:pPr>
              <w:spacing w:line="268" w:lineRule="exact"/>
              <w:ind w:left="40"/>
              <w:rPr>
                <w:sz w:val="20"/>
                <w:szCs w:val="20"/>
              </w:rPr>
            </w:pPr>
            <w:r>
              <w:rPr>
                <w:rFonts w:eastAsia="Times New Roman"/>
                <w:sz w:val="24"/>
                <w:szCs w:val="24"/>
              </w:rPr>
              <w:t>Директор, совет</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пособий, используемых в образовательном</w:t>
            </w:r>
          </w:p>
        </w:tc>
        <w:tc>
          <w:tcPr>
            <w:tcW w:w="1400" w:type="dxa"/>
            <w:tcBorders>
              <w:right w:val="single" w:sz="8" w:space="0" w:color="auto"/>
            </w:tcBorders>
            <w:vAlign w:val="bottom"/>
          </w:tcPr>
          <w:p w:rsidR="0060158D" w:rsidRDefault="00173B4A">
            <w:pPr>
              <w:jc w:val="center"/>
              <w:rPr>
                <w:sz w:val="20"/>
                <w:szCs w:val="20"/>
              </w:rPr>
            </w:pPr>
            <w:r>
              <w:rPr>
                <w:rFonts w:eastAsia="Times New Roman"/>
                <w:w w:val="99"/>
                <w:sz w:val="24"/>
                <w:szCs w:val="24"/>
              </w:rPr>
              <w:t>декабрь</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процессе в соответствии с ФГОС ООО.</w:t>
            </w:r>
          </w:p>
        </w:tc>
        <w:tc>
          <w:tcPr>
            <w:tcW w:w="1400" w:type="dxa"/>
            <w:tcBorders>
              <w:right w:val="single" w:sz="8" w:space="0" w:color="auto"/>
            </w:tcBorders>
            <w:vAlign w:val="bottom"/>
          </w:tcPr>
          <w:p w:rsidR="0060158D" w:rsidRDefault="00173B4A">
            <w:pPr>
              <w:jc w:val="center"/>
              <w:rPr>
                <w:sz w:val="20"/>
                <w:szCs w:val="20"/>
              </w:rPr>
            </w:pPr>
            <w:r>
              <w:rPr>
                <w:rFonts w:eastAsia="Times New Roman"/>
                <w:w w:val="99"/>
                <w:sz w:val="24"/>
                <w:szCs w:val="24"/>
              </w:rPr>
              <w:t>2019</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60158D">
            <w:pPr>
              <w:rPr>
                <w:sz w:val="23"/>
                <w:szCs w:val="23"/>
              </w:rPr>
            </w:pP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b/>
                <w:bCs/>
                <w:sz w:val="24"/>
                <w:szCs w:val="24"/>
              </w:rPr>
              <w:t>Мониторинговое сопровождение</w:t>
            </w:r>
          </w:p>
        </w:tc>
        <w:tc>
          <w:tcPr>
            <w:tcW w:w="1400" w:type="dxa"/>
            <w:tcBorders>
              <w:right w:val="single" w:sz="8" w:space="0" w:color="auto"/>
            </w:tcBorders>
            <w:vAlign w:val="bottom"/>
          </w:tcPr>
          <w:p w:rsidR="0060158D" w:rsidRDefault="0060158D">
            <w:pPr>
              <w:rPr>
                <w:sz w:val="23"/>
                <w:szCs w:val="23"/>
              </w:rPr>
            </w:pPr>
          </w:p>
        </w:tc>
        <w:tc>
          <w:tcPr>
            <w:tcW w:w="2000" w:type="dxa"/>
            <w:tcBorders>
              <w:right w:val="single" w:sz="8" w:space="0" w:color="auto"/>
            </w:tcBorders>
            <w:vAlign w:val="bottom"/>
          </w:tcPr>
          <w:p w:rsidR="0060158D" w:rsidRDefault="0060158D">
            <w:pPr>
              <w:rPr>
                <w:sz w:val="23"/>
                <w:szCs w:val="23"/>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1.</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Мониторинговое исследование уровня готовности</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w w:val="99"/>
                <w:sz w:val="24"/>
                <w:szCs w:val="24"/>
              </w:rPr>
              <w:t>Сентябрь</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Классный</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пятиклассников к обучению в средней школе</w:t>
            </w:r>
          </w:p>
        </w:tc>
        <w:tc>
          <w:tcPr>
            <w:tcW w:w="1400" w:type="dxa"/>
            <w:tcBorders>
              <w:right w:val="single" w:sz="8" w:space="0" w:color="auto"/>
            </w:tcBorders>
            <w:vAlign w:val="bottom"/>
          </w:tcPr>
          <w:p w:rsidR="0060158D" w:rsidRDefault="00173B4A">
            <w:pPr>
              <w:jc w:val="center"/>
              <w:rPr>
                <w:sz w:val="20"/>
                <w:szCs w:val="20"/>
              </w:rPr>
            </w:pPr>
            <w:r>
              <w:rPr>
                <w:rFonts w:eastAsia="Times New Roman"/>
                <w:sz w:val="24"/>
                <w:szCs w:val="24"/>
              </w:rPr>
              <w:t>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руководитель</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5 класса</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2.</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Самоанализ  ресурсного   обеспечения условий</w:t>
            </w:r>
            <w:r>
              <w:rPr>
                <w:rFonts w:eastAsia="Times New Roman"/>
                <w:color w:val="333333"/>
                <w:sz w:val="24"/>
                <w:szCs w:val="24"/>
              </w:rPr>
              <w:t>,</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Май – июнь</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 совет</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color w:val="333333"/>
                <w:sz w:val="24"/>
                <w:szCs w:val="24"/>
              </w:rPr>
              <w:t>обеспечивающих возможность достижения</w:t>
            </w:r>
          </w:p>
        </w:tc>
        <w:tc>
          <w:tcPr>
            <w:tcW w:w="1400" w:type="dxa"/>
            <w:tcBorders>
              <w:right w:val="single" w:sz="8" w:space="0" w:color="auto"/>
            </w:tcBorders>
            <w:vAlign w:val="bottom"/>
          </w:tcPr>
          <w:p w:rsidR="0060158D" w:rsidRDefault="00173B4A">
            <w:pPr>
              <w:jc w:val="center"/>
              <w:rPr>
                <w:sz w:val="20"/>
                <w:szCs w:val="20"/>
              </w:rPr>
            </w:pPr>
            <w:r>
              <w:rPr>
                <w:rFonts w:eastAsia="Times New Roman"/>
                <w:sz w:val="24"/>
                <w:szCs w:val="24"/>
              </w:rPr>
              <w:t>2020г.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ОУ по введению</w:t>
            </w:r>
          </w:p>
        </w:tc>
      </w:tr>
      <w:tr w:rsidR="0060158D">
        <w:trPr>
          <w:trHeight w:val="320"/>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color w:val="333333"/>
                <w:sz w:val="24"/>
                <w:szCs w:val="24"/>
              </w:rPr>
              <w:t>обучающимися установленных ФГОС требований</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color w:val="333333"/>
                <w:sz w:val="24"/>
                <w:szCs w:val="24"/>
              </w:rPr>
              <w:t>к результатам освоения основной образовательной</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color w:val="333333"/>
                <w:sz w:val="24"/>
                <w:szCs w:val="24"/>
              </w:rPr>
              <w:t>программы среднего общего образования</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right="240"/>
              <w:jc w:val="right"/>
              <w:rPr>
                <w:sz w:val="20"/>
                <w:szCs w:val="20"/>
              </w:rPr>
            </w:pPr>
            <w:r>
              <w:rPr>
                <w:rFonts w:eastAsia="Times New Roman"/>
                <w:sz w:val="24"/>
                <w:szCs w:val="24"/>
              </w:rPr>
              <w:t>3.</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Создание социальных, санитарно-бытовых,</w:t>
            </w:r>
          </w:p>
        </w:tc>
        <w:tc>
          <w:tcPr>
            <w:tcW w:w="1400" w:type="dxa"/>
            <w:tcBorders>
              <w:right w:val="single" w:sz="8" w:space="0" w:color="auto"/>
            </w:tcBorders>
            <w:vAlign w:val="bottom"/>
          </w:tcPr>
          <w:p w:rsidR="0060158D" w:rsidRDefault="00173B4A">
            <w:pPr>
              <w:spacing w:line="270" w:lineRule="exact"/>
              <w:jc w:val="center"/>
              <w:rPr>
                <w:sz w:val="20"/>
                <w:szCs w:val="20"/>
              </w:rPr>
            </w:pPr>
            <w:r>
              <w:rPr>
                <w:rFonts w:eastAsia="Times New Roman"/>
                <w:sz w:val="24"/>
                <w:szCs w:val="24"/>
              </w:rPr>
              <w:t>Июнь –</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материально-технических условий для реализации</w:t>
            </w:r>
          </w:p>
        </w:tc>
        <w:tc>
          <w:tcPr>
            <w:tcW w:w="1400" w:type="dxa"/>
            <w:tcBorders>
              <w:right w:val="single" w:sz="8" w:space="0" w:color="auto"/>
            </w:tcBorders>
            <w:vAlign w:val="bottom"/>
          </w:tcPr>
          <w:p w:rsidR="0060158D" w:rsidRDefault="00173B4A">
            <w:pPr>
              <w:jc w:val="center"/>
              <w:rPr>
                <w:sz w:val="20"/>
                <w:szCs w:val="20"/>
              </w:rPr>
            </w:pPr>
            <w:r>
              <w:rPr>
                <w:rFonts w:eastAsia="Times New Roman"/>
                <w:w w:val="98"/>
                <w:sz w:val="24"/>
                <w:szCs w:val="24"/>
              </w:rPr>
              <w:t>август</w:t>
            </w:r>
          </w:p>
        </w:tc>
        <w:tc>
          <w:tcPr>
            <w:tcW w:w="2000" w:type="dxa"/>
            <w:tcBorders>
              <w:right w:val="single" w:sz="8" w:space="0" w:color="auto"/>
            </w:tcBorders>
            <w:vAlign w:val="bottom"/>
          </w:tcPr>
          <w:p w:rsidR="0060158D" w:rsidRDefault="0060158D">
            <w:pPr>
              <w:rPr>
                <w:sz w:val="24"/>
                <w:szCs w:val="24"/>
              </w:rPr>
            </w:pP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ФГОС ООО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right="240"/>
              <w:jc w:val="right"/>
              <w:rPr>
                <w:sz w:val="20"/>
                <w:szCs w:val="20"/>
              </w:rPr>
            </w:pPr>
            <w:r>
              <w:rPr>
                <w:rFonts w:eastAsia="Times New Roman"/>
                <w:sz w:val="24"/>
                <w:szCs w:val="24"/>
              </w:rPr>
              <w:t>4.</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 xml:space="preserve">Соблюдение требований </w:t>
            </w:r>
            <w:r>
              <w:rPr>
                <w:rFonts w:eastAsia="Times New Roman"/>
                <w:color w:val="333333"/>
                <w:sz w:val="24"/>
                <w:szCs w:val="24"/>
              </w:rPr>
              <w:t>пожарной и</w:t>
            </w:r>
          </w:p>
        </w:tc>
        <w:tc>
          <w:tcPr>
            <w:tcW w:w="1400" w:type="dxa"/>
            <w:tcBorders>
              <w:right w:val="single" w:sz="8" w:space="0" w:color="auto"/>
            </w:tcBorders>
            <w:vAlign w:val="bottom"/>
          </w:tcPr>
          <w:p w:rsidR="0060158D" w:rsidRDefault="00173B4A">
            <w:pPr>
              <w:spacing w:line="270" w:lineRule="exact"/>
              <w:jc w:val="center"/>
              <w:rPr>
                <w:sz w:val="20"/>
                <w:szCs w:val="20"/>
              </w:rPr>
            </w:pPr>
            <w:r>
              <w:rPr>
                <w:rFonts w:eastAsia="Times New Roman"/>
                <w:sz w:val="24"/>
                <w:szCs w:val="24"/>
              </w:rPr>
              <w:t>Постоянно</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color w:val="333333"/>
                <w:sz w:val="24"/>
                <w:szCs w:val="24"/>
              </w:rPr>
              <w:t>электробезопасности, охраны труда.</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5.</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Анализ кадровых ресурсов для реализации</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Август</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образовательной деятельности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6.</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Анализ наличия информационно-технических</w:t>
            </w:r>
          </w:p>
        </w:tc>
        <w:tc>
          <w:tcPr>
            <w:tcW w:w="1400" w:type="dxa"/>
            <w:tcBorders>
              <w:right w:val="single" w:sz="8" w:space="0" w:color="auto"/>
            </w:tcBorders>
            <w:vAlign w:val="bottom"/>
          </w:tcPr>
          <w:p w:rsidR="0060158D" w:rsidRDefault="00173B4A">
            <w:pPr>
              <w:spacing w:line="267" w:lineRule="exact"/>
              <w:jc w:val="center"/>
              <w:rPr>
                <w:sz w:val="20"/>
                <w:szCs w:val="20"/>
              </w:rPr>
            </w:pPr>
            <w:r>
              <w:rPr>
                <w:rFonts w:eastAsia="Times New Roman"/>
                <w:sz w:val="24"/>
                <w:szCs w:val="24"/>
              </w:rPr>
              <w:t>Август</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ресурсов для обеспечения соответствия</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модернизированной образовательной системы</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требованиям ФГОС.</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right="240"/>
              <w:jc w:val="right"/>
              <w:rPr>
                <w:sz w:val="20"/>
                <w:szCs w:val="20"/>
              </w:rPr>
            </w:pPr>
            <w:r>
              <w:rPr>
                <w:rFonts w:eastAsia="Times New Roman"/>
                <w:sz w:val="24"/>
                <w:szCs w:val="24"/>
              </w:rPr>
              <w:t>7.</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Анализ обеспеченности образовательного</w:t>
            </w:r>
          </w:p>
        </w:tc>
        <w:tc>
          <w:tcPr>
            <w:tcW w:w="1400" w:type="dxa"/>
            <w:tcBorders>
              <w:right w:val="single" w:sz="8" w:space="0" w:color="auto"/>
            </w:tcBorders>
            <w:vAlign w:val="bottom"/>
          </w:tcPr>
          <w:p w:rsidR="0060158D" w:rsidRDefault="00173B4A">
            <w:pPr>
              <w:spacing w:line="270" w:lineRule="exact"/>
              <w:jc w:val="center"/>
              <w:rPr>
                <w:sz w:val="20"/>
                <w:szCs w:val="20"/>
              </w:rPr>
            </w:pPr>
            <w:r>
              <w:rPr>
                <w:rFonts w:eastAsia="Times New Roman"/>
                <w:sz w:val="24"/>
                <w:szCs w:val="24"/>
              </w:rPr>
              <w:t>Август</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Директор,</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99"/>
        </w:trPr>
        <w:tc>
          <w:tcPr>
            <w:tcW w:w="580" w:type="dxa"/>
            <w:vAlign w:val="bottom"/>
          </w:tcPr>
          <w:p w:rsidR="0060158D" w:rsidRDefault="0060158D">
            <w:pPr>
              <w:rPr>
                <w:sz w:val="24"/>
                <w:szCs w:val="24"/>
              </w:rPr>
            </w:pPr>
          </w:p>
        </w:tc>
        <w:tc>
          <w:tcPr>
            <w:tcW w:w="5400" w:type="dxa"/>
            <w:vAlign w:val="bottom"/>
          </w:tcPr>
          <w:p w:rsidR="0060158D" w:rsidRDefault="00173B4A">
            <w:pPr>
              <w:ind w:left="3860"/>
              <w:rPr>
                <w:sz w:val="20"/>
                <w:szCs w:val="20"/>
              </w:rPr>
            </w:pPr>
            <w:r>
              <w:rPr>
                <w:rFonts w:eastAsia="Times New Roman"/>
                <w:sz w:val="24"/>
                <w:szCs w:val="24"/>
              </w:rPr>
              <w:t>382</w:t>
            </w:r>
          </w:p>
        </w:tc>
        <w:tc>
          <w:tcPr>
            <w:tcW w:w="1400" w:type="dxa"/>
            <w:vAlign w:val="bottom"/>
          </w:tcPr>
          <w:p w:rsidR="0060158D" w:rsidRDefault="0060158D">
            <w:pPr>
              <w:rPr>
                <w:sz w:val="24"/>
                <w:szCs w:val="24"/>
              </w:rPr>
            </w:pPr>
          </w:p>
        </w:tc>
        <w:tc>
          <w:tcPr>
            <w:tcW w:w="2000" w:type="dxa"/>
            <w:vAlign w:val="bottom"/>
          </w:tcPr>
          <w:p w:rsidR="0060158D" w:rsidRDefault="0060158D">
            <w:pPr>
              <w:rPr>
                <w:sz w:val="24"/>
                <w:szCs w:val="24"/>
              </w:rPr>
            </w:pPr>
          </w:p>
        </w:tc>
      </w:tr>
    </w:tbl>
    <w:p w:rsidR="0060158D" w:rsidRDefault="0060158D">
      <w:pPr>
        <w:sectPr w:rsidR="0060158D">
          <w:pgSz w:w="11900" w:h="16838"/>
          <w:pgMar w:top="1112" w:right="706" w:bottom="326" w:left="1440" w:header="0" w:footer="0" w:gutter="0"/>
          <w:cols w:space="720" w:equalWidth="0">
            <w:col w:w="9760"/>
          </w:cols>
        </w:sectPr>
      </w:pPr>
    </w:p>
    <w:p w:rsidR="0060158D" w:rsidRDefault="0060158D">
      <w:pPr>
        <w:spacing w:line="1" w:lineRule="exact"/>
        <w:rPr>
          <w:sz w:val="20"/>
          <w:szCs w:val="20"/>
        </w:rPr>
      </w:pPr>
      <w:bookmarkStart w:id="338" w:name="page383"/>
      <w:bookmarkEnd w:id="338"/>
    </w:p>
    <w:tbl>
      <w:tblPr>
        <w:tblW w:w="0" w:type="auto"/>
        <w:tblInd w:w="410" w:type="dxa"/>
        <w:tblLayout w:type="fixed"/>
        <w:tblCellMar>
          <w:left w:w="0" w:type="dxa"/>
          <w:right w:w="0" w:type="dxa"/>
        </w:tblCellMar>
        <w:tblLook w:val="04A0" w:firstRow="1" w:lastRow="0" w:firstColumn="1" w:lastColumn="0" w:noHBand="0" w:noVBand="1"/>
      </w:tblPr>
      <w:tblGrid>
        <w:gridCol w:w="580"/>
        <w:gridCol w:w="5400"/>
        <w:gridCol w:w="1400"/>
        <w:gridCol w:w="2000"/>
      </w:tblGrid>
      <w:tr w:rsidR="0060158D">
        <w:trPr>
          <w:trHeight w:val="290"/>
        </w:trPr>
        <w:tc>
          <w:tcPr>
            <w:tcW w:w="580" w:type="dxa"/>
            <w:tcBorders>
              <w:top w:val="single" w:sz="8" w:space="0" w:color="auto"/>
              <w:left w:val="single" w:sz="8" w:space="0" w:color="auto"/>
              <w:right w:val="single" w:sz="8" w:space="0" w:color="auto"/>
            </w:tcBorders>
            <w:vAlign w:val="bottom"/>
          </w:tcPr>
          <w:p w:rsidR="0060158D" w:rsidRDefault="0060158D">
            <w:pPr>
              <w:rPr>
                <w:sz w:val="24"/>
                <w:szCs w:val="24"/>
              </w:rPr>
            </w:pPr>
          </w:p>
        </w:tc>
        <w:tc>
          <w:tcPr>
            <w:tcW w:w="5400" w:type="dxa"/>
            <w:tcBorders>
              <w:top w:val="single" w:sz="8" w:space="0" w:color="auto"/>
              <w:right w:val="single" w:sz="8" w:space="0" w:color="auto"/>
            </w:tcBorders>
            <w:vAlign w:val="bottom"/>
          </w:tcPr>
          <w:p w:rsidR="0060158D" w:rsidRDefault="00173B4A">
            <w:pPr>
              <w:ind w:left="40"/>
              <w:rPr>
                <w:sz w:val="20"/>
                <w:szCs w:val="20"/>
              </w:rPr>
            </w:pPr>
            <w:r>
              <w:rPr>
                <w:rFonts w:eastAsia="Times New Roman"/>
                <w:sz w:val="24"/>
                <w:szCs w:val="24"/>
              </w:rPr>
              <w:t>учреждения информационно-методическими</w:t>
            </w:r>
          </w:p>
        </w:tc>
        <w:tc>
          <w:tcPr>
            <w:tcW w:w="1400" w:type="dxa"/>
            <w:tcBorders>
              <w:top w:val="single" w:sz="8" w:space="0" w:color="auto"/>
              <w:right w:val="single" w:sz="8" w:space="0" w:color="auto"/>
            </w:tcBorders>
            <w:vAlign w:val="bottom"/>
          </w:tcPr>
          <w:p w:rsidR="0060158D" w:rsidRDefault="0060158D">
            <w:pPr>
              <w:rPr>
                <w:sz w:val="24"/>
                <w:szCs w:val="24"/>
              </w:rPr>
            </w:pPr>
          </w:p>
        </w:tc>
        <w:tc>
          <w:tcPr>
            <w:tcW w:w="2000" w:type="dxa"/>
            <w:tcBorders>
              <w:top w:val="single" w:sz="8" w:space="0" w:color="auto"/>
              <w:right w:val="single" w:sz="8" w:space="0" w:color="auto"/>
            </w:tcBorders>
            <w:vAlign w:val="bottom"/>
          </w:tcPr>
          <w:p w:rsidR="0060158D" w:rsidRDefault="00173B4A">
            <w:pPr>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ресурсами.</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8.</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Анализ ресурсного обеспечения внеучебной</w:t>
            </w:r>
          </w:p>
        </w:tc>
        <w:tc>
          <w:tcPr>
            <w:tcW w:w="1400" w:type="dxa"/>
            <w:tcBorders>
              <w:right w:val="single" w:sz="8" w:space="0" w:color="auto"/>
            </w:tcBorders>
            <w:vAlign w:val="bottom"/>
          </w:tcPr>
          <w:p w:rsidR="0060158D" w:rsidRDefault="00173B4A">
            <w:pPr>
              <w:spacing w:line="267" w:lineRule="exact"/>
              <w:ind w:left="320"/>
              <w:rPr>
                <w:sz w:val="20"/>
                <w:szCs w:val="20"/>
              </w:rPr>
            </w:pPr>
            <w:r>
              <w:rPr>
                <w:rFonts w:eastAsia="Times New Roman"/>
                <w:sz w:val="24"/>
                <w:szCs w:val="24"/>
              </w:rPr>
              <w:t>Август</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работы в средней школе</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УВР</w:t>
            </w:r>
          </w:p>
        </w:tc>
      </w:tr>
      <w:tr w:rsidR="0060158D">
        <w:trPr>
          <w:trHeight w:val="44"/>
        </w:trPr>
        <w:tc>
          <w:tcPr>
            <w:tcW w:w="580" w:type="dxa"/>
            <w:tcBorders>
              <w:left w:val="single" w:sz="8" w:space="0" w:color="auto"/>
              <w:bottom w:val="single" w:sz="8" w:space="0" w:color="auto"/>
              <w:right w:val="single" w:sz="8" w:space="0" w:color="auto"/>
            </w:tcBorders>
            <w:vAlign w:val="bottom"/>
          </w:tcPr>
          <w:p w:rsidR="0060158D" w:rsidRDefault="0060158D">
            <w:pPr>
              <w:rPr>
                <w:sz w:val="3"/>
                <w:szCs w:val="3"/>
              </w:rPr>
            </w:pPr>
          </w:p>
        </w:tc>
        <w:tc>
          <w:tcPr>
            <w:tcW w:w="5400" w:type="dxa"/>
            <w:tcBorders>
              <w:bottom w:val="single" w:sz="8" w:space="0" w:color="auto"/>
              <w:right w:val="single" w:sz="8" w:space="0" w:color="auto"/>
            </w:tcBorders>
            <w:vAlign w:val="bottom"/>
          </w:tcPr>
          <w:p w:rsidR="0060158D" w:rsidRDefault="0060158D">
            <w:pPr>
              <w:rPr>
                <w:sz w:val="3"/>
                <w:szCs w:val="3"/>
              </w:rPr>
            </w:pPr>
          </w:p>
        </w:tc>
        <w:tc>
          <w:tcPr>
            <w:tcW w:w="1400" w:type="dxa"/>
            <w:tcBorders>
              <w:bottom w:val="single" w:sz="8" w:space="0" w:color="auto"/>
              <w:right w:val="single" w:sz="8" w:space="0" w:color="auto"/>
            </w:tcBorders>
            <w:vAlign w:val="bottom"/>
          </w:tcPr>
          <w:p w:rsidR="0060158D" w:rsidRDefault="0060158D">
            <w:pPr>
              <w:rPr>
                <w:sz w:val="3"/>
                <w:szCs w:val="3"/>
              </w:rPr>
            </w:pPr>
          </w:p>
        </w:tc>
        <w:tc>
          <w:tcPr>
            <w:tcW w:w="2000" w:type="dxa"/>
            <w:tcBorders>
              <w:bottom w:val="single" w:sz="8" w:space="0" w:color="auto"/>
              <w:right w:val="single" w:sz="8" w:space="0" w:color="auto"/>
            </w:tcBorders>
            <w:vAlign w:val="bottom"/>
          </w:tcPr>
          <w:p w:rsidR="0060158D" w:rsidRDefault="0060158D">
            <w:pPr>
              <w:rPr>
                <w:sz w:val="3"/>
                <w:szCs w:val="3"/>
              </w:rPr>
            </w:pPr>
          </w:p>
        </w:tc>
      </w:tr>
      <w:tr w:rsidR="0060158D">
        <w:trPr>
          <w:trHeight w:val="268"/>
        </w:trPr>
        <w:tc>
          <w:tcPr>
            <w:tcW w:w="580" w:type="dxa"/>
            <w:tcBorders>
              <w:left w:val="single" w:sz="8" w:space="0" w:color="auto"/>
              <w:right w:val="single" w:sz="8" w:space="0" w:color="auto"/>
            </w:tcBorders>
            <w:vAlign w:val="bottom"/>
          </w:tcPr>
          <w:p w:rsidR="0060158D" w:rsidRDefault="0060158D">
            <w:pPr>
              <w:rPr>
                <w:sz w:val="23"/>
                <w:szCs w:val="23"/>
              </w:rPr>
            </w:pP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b/>
                <w:bCs/>
                <w:sz w:val="24"/>
                <w:szCs w:val="24"/>
              </w:rPr>
              <w:t>Кадровое обеспечение</w:t>
            </w:r>
          </w:p>
        </w:tc>
        <w:tc>
          <w:tcPr>
            <w:tcW w:w="1400" w:type="dxa"/>
            <w:tcBorders>
              <w:right w:val="single" w:sz="8" w:space="0" w:color="auto"/>
            </w:tcBorders>
            <w:vAlign w:val="bottom"/>
          </w:tcPr>
          <w:p w:rsidR="0060158D" w:rsidRDefault="0060158D">
            <w:pPr>
              <w:rPr>
                <w:sz w:val="23"/>
                <w:szCs w:val="23"/>
              </w:rPr>
            </w:pPr>
          </w:p>
        </w:tc>
        <w:tc>
          <w:tcPr>
            <w:tcW w:w="2000" w:type="dxa"/>
            <w:tcBorders>
              <w:right w:val="single" w:sz="8" w:space="0" w:color="auto"/>
            </w:tcBorders>
            <w:vAlign w:val="bottom"/>
          </w:tcPr>
          <w:p w:rsidR="0060158D" w:rsidRDefault="0060158D">
            <w:pPr>
              <w:rPr>
                <w:sz w:val="23"/>
                <w:szCs w:val="23"/>
              </w:rPr>
            </w:pP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1.</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Организация работы творческой группы</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2019-</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Заместитель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учителей, работающих на уровне основного</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2020г.г.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общего образования,   реализующих ФГОС ООО</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2.</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Подбор кадров, реализующих внеурочную</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До</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Директор,</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деятельность</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01.09.2019г.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Заместители</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УВР</w:t>
            </w: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60158D">
            <w:pPr>
              <w:rPr>
                <w:sz w:val="23"/>
                <w:szCs w:val="23"/>
              </w:rPr>
            </w:pP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b/>
                <w:bCs/>
                <w:sz w:val="24"/>
                <w:szCs w:val="24"/>
              </w:rPr>
              <w:t>Информационное обеспечение</w:t>
            </w:r>
          </w:p>
        </w:tc>
        <w:tc>
          <w:tcPr>
            <w:tcW w:w="1400" w:type="dxa"/>
            <w:tcBorders>
              <w:right w:val="single" w:sz="8" w:space="0" w:color="auto"/>
            </w:tcBorders>
            <w:vAlign w:val="bottom"/>
          </w:tcPr>
          <w:p w:rsidR="0060158D" w:rsidRDefault="0060158D">
            <w:pPr>
              <w:rPr>
                <w:sz w:val="23"/>
                <w:szCs w:val="23"/>
              </w:rPr>
            </w:pPr>
          </w:p>
        </w:tc>
        <w:tc>
          <w:tcPr>
            <w:tcW w:w="2000" w:type="dxa"/>
            <w:tcBorders>
              <w:right w:val="single" w:sz="8" w:space="0" w:color="auto"/>
            </w:tcBorders>
            <w:vAlign w:val="bottom"/>
          </w:tcPr>
          <w:p w:rsidR="0060158D" w:rsidRDefault="0060158D">
            <w:pPr>
              <w:rPr>
                <w:sz w:val="23"/>
                <w:szCs w:val="23"/>
              </w:rPr>
            </w:pPr>
          </w:p>
        </w:tc>
      </w:tr>
      <w:tr w:rsidR="0060158D">
        <w:trPr>
          <w:trHeight w:val="243"/>
        </w:trPr>
        <w:tc>
          <w:tcPr>
            <w:tcW w:w="580" w:type="dxa"/>
            <w:tcBorders>
              <w:left w:val="single" w:sz="8" w:space="0" w:color="auto"/>
              <w:bottom w:val="single" w:sz="8" w:space="0" w:color="auto"/>
              <w:right w:val="single" w:sz="8" w:space="0" w:color="auto"/>
            </w:tcBorders>
            <w:vAlign w:val="bottom"/>
          </w:tcPr>
          <w:p w:rsidR="0060158D" w:rsidRDefault="0060158D">
            <w:pPr>
              <w:rPr>
                <w:sz w:val="21"/>
                <w:szCs w:val="21"/>
              </w:rPr>
            </w:pPr>
          </w:p>
        </w:tc>
        <w:tc>
          <w:tcPr>
            <w:tcW w:w="5400" w:type="dxa"/>
            <w:tcBorders>
              <w:bottom w:val="single" w:sz="8" w:space="0" w:color="auto"/>
              <w:right w:val="single" w:sz="8" w:space="0" w:color="auto"/>
            </w:tcBorders>
            <w:vAlign w:val="bottom"/>
          </w:tcPr>
          <w:p w:rsidR="0060158D" w:rsidRDefault="0060158D">
            <w:pPr>
              <w:rPr>
                <w:sz w:val="21"/>
                <w:szCs w:val="21"/>
              </w:rPr>
            </w:pPr>
          </w:p>
        </w:tc>
        <w:tc>
          <w:tcPr>
            <w:tcW w:w="1400" w:type="dxa"/>
            <w:tcBorders>
              <w:bottom w:val="single" w:sz="8" w:space="0" w:color="auto"/>
              <w:right w:val="single" w:sz="8" w:space="0" w:color="auto"/>
            </w:tcBorders>
            <w:vAlign w:val="bottom"/>
          </w:tcPr>
          <w:p w:rsidR="0060158D" w:rsidRDefault="0060158D">
            <w:pPr>
              <w:rPr>
                <w:sz w:val="21"/>
                <w:szCs w:val="21"/>
              </w:rPr>
            </w:pPr>
          </w:p>
        </w:tc>
        <w:tc>
          <w:tcPr>
            <w:tcW w:w="2000" w:type="dxa"/>
            <w:tcBorders>
              <w:bottom w:val="single" w:sz="8" w:space="0" w:color="auto"/>
              <w:right w:val="single" w:sz="8" w:space="0" w:color="auto"/>
            </w:tcBorders>
            <w:vAlign w:val="bottom"/>
          </w:tcPr>
          <w:p w:rsidR="0060158D" w:rsidRDefault="0060158D">
            <w:pPr>
              <w:rPr>
                <w:sz w:val="21"/>
                <w:szCs w:val="21"/>
              </w:rPr>
            </w:pPr>
          </w:p>
        </w:tc>
      </w:tr>
      <w:tr w:rsidR="0060158D">
        <w:trPr>
          <w:trHeight w:val="270"/>
        </w:trPr>
        <w:tc>
          <w:tcPr>
            <w:tcW w:w="580" w:type="dxa"/>
            <w:tcBorders>
              <w:left w:val="single" w:sz="8" w:space="0" w:color="auto"/>
              <w:right w:val="single" w:sz="8" w:space="0" w:color="auto"/>
            </w:tcBorders>
            <w:vAlign w:val="bottom"/>
          </w:tcPr>
          <w:p w:rsidR="0060158D" w:rsidRDefault="00173B4A">
            <w:pPr>
              <w:spacing w:line="270" w:lineRule="exact"/>
              <w:ind w:right="240"/>
              <w:jc w:val="right"/>
              <w:rPr>
                <w:sz w:val="20"/>
                <w:szCs w:val="20"/>
              </w:rPr>
            </w:pPr>
            <w:r>
              <w:rPr>
                <w:rFonts w:eastAsia="Times New Roman"/>
                <w:sz w:val="24"/>
                <w:szCs w:val="24"/>
              </w:rPr>
              <w:t>1.</w:t>
            </w:r>
          </w:p>
        </w:tc>
        <w:tc>
          <w:tcPr>
            <w:tcW w:w="54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Размещение информации на сайте о реализации</w:t>
            </w:r>
          </w:p>
        </w:tc>
        <w:tc>
          <w:tcPr>
            <w:tcW w:w="1400" w:type="dxa"/>
            <w:tcBorders>
              <w:right w:val="single" w:sz="8" w:space="0" w:color="auto"/>
            </w:tcBorders>
            <w:vAlign w:val="bottom"/>
          </w:tcPr>
          <w:p w:rsidR="0060158D" w:rsidRDefault="00173B4A">
            <w:pPr>
              <w:spacing w:line="270" w:lineRule="exact"/>
              <w:ind w:left="20"/>
              <w:rPr>
                <w:sz w:val="20"/>
                <w:szCs w:val="20"/>
              </w:rPr>
            </w:pPr>
            <w:r>
              <w:rPr>
                <w:rFonts w:eastAsia="Times New Roman"/>
                <w:sz w:val="24"/>
                <w:szCs w:val="24"/>
              </w:rPr>
              <w:t>апрель- май</w:t>
            </w:r>
          </w:p>
        </w:tc>
        <w:tc>
          <w:tcPr>
            <w:tcW w:w="2000" w:type="dxa"/>
            <w:tcBorders>
              <w:right w:val="single" w:sz="8" w:space="0" w:color="auto"/>
            </w:tcBorders>
            <w:vAlign w:val="bottom"/>
          </w:tcPr>
          <w:p w:rsidR="0060158D" w:rsidRDefault="00173B4A">
            <w:pPr>
              <w:spacing w:line="270" w:lineRule="exact"/>
              <w:ind w:left="40"/>
              <w:rPr>
                <w:sz w:val="20"/>
                <w:szCs w:val="20"/>
              </w:rPr>
            </w:pPr>
            <w:r>
              <w:rPr>
                <w:rFonts w:eastAsia="Times New Roman"/>
                <w:sz w:val="24"/>
                <w:szCs w:val="24"/>
              </w:rPr>
              <w:t>Заместитель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новых стандартов на уровне основного общего</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2020г.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директора по ИКТ</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образования;</w:t>
            </w: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60158D">
            <w:pPr>
              <w:rPr>
                <w:sz w:val="24"/>
                <w:szCs w:val="24"/>
              </w:rPr>
            </w:pPr>
          </w:p>
        </w:tc>
      </w:tr>
      <w:tr w:rsidR="0060158D">
        <w:trPr>
          <w:trHeight w:val="245"/>
        </w:trPr>
        <w:tc>
          <w:tcPr>
            <w:tcW w:w="580" w:type="dxa"/>
            <w:tcBorders>
              <w:left w:val="single" w:sz="8" w:space="0" w:color="auto"/>
              <w:bottom w:val="single" w:sz="8" w:space="0" w:color="auto"/>
              <w:right w:val="single" w:sz="8" w:space="0" w:color="auto"/>
            </w:tcBorders>
            <w:vAlign w:val="bottom"/>
          </w:tcPr>
          <w:p w:rsidR="0060158D" w:rsidRDefault="0060158D">
            <w:pPr>
              <w:rPr>
                <w:sz w:val="21"/>
                <w:szCs w:val="21"/>
              </w:rPr>
            </w:pPr>
          </w:p>
        </w:tc>
        <w:tc>
          <w:tcPr>
            <w:tcW w:w="5400" w:type="dxa"/>
            <w:tcBorders>
              <w:bottom w:val="single" w:sz="8" w:space="0" w:color="auto"/>
              <w:right w:val="single" w:sz="8" w:space="0" w:color="auto"/>
            </w:tcBorders>
            <w:vAlign w:val="bottom"/>
          </w:tcPr>
          <w:p w:rsidR="0060158D" w:rsidRDefault="0060158D">
            <w:pPr>
              <w:rPr>
                <w:sz w:val="21"/>
                <w:szCs w:val="21"/>
              </w:rPr>
            </w:pPr>
          </w:p>
        </w:tc>
        <w:tc>
          <w:tcPr>
            <w:tcW w:w="1400" w:type="dxa"/>
            <w:tcBorders>
              <w:bottom w:val="single" w:sz="8" w:space="0" w:color="auto"/>
              <w:right w:val="single" w:sz="8" w:space="0" w:color="auto"/>
            </w:tcBorders>
            <w:vAlign w:val="bottom"/>
          </w:tcPr>
          <w:p w:rsidR="0060158D" w:rsidRDefault="0060158D">
            <w:pPr>
              <w:rPr>
                <w:sz w:val="21"/>
                <w:szCs w:val="21"/>
              </w:rPr>
            </w:pPr>
          </w:p>
        </w:tc>
        <w:tc>
          <w:tcPr>
            <w:tcW w:w="2000" w:type="dxa"/>
            <w:tcBorders>
              <w:bottom w:val="single" w:sz="8" w:space="0" w:color="auto"/>
              <w:right w:val="single" w:sz="8" w:space="0" w:color="auto"/>
            </w:tcBorders>
            <w:vAlign w:val="bottom"/>
          </w:tcPr>
          <w:p w:rsidR="0060158D" w:rsidRDefault="0060158D">
            <w:pPr>
              <w:rPr>
                <w:sz w:val="21"/>
                <w:szCs w:val="21"/>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2.</w:t>
            </w:r>
          </w:p>
        </w:tc>
        <w:tc>
          <w:tcPr>
            <w:tcW w:w="5400" w:type="dxa"/>
            <w:tcBorders>
              <w:right w:val="single" w:sz="8" w:space="0" w:color="auto"/>
            </w:tcBorders>
            <w:vAlign w:val="bottom"/>
          </w:tcPr>
          <w:p w:rsidR="0060158D" w:rsidRDefault="00173B4A">
            <w:pPr>
              <w:spacing w:line="267" w:lineRule="exact"/>
              <w:ind w:left="100"/>
              <w:rPr>
                <w:sz w:val="20"/>
                <w:szCs w:val="20"/>
              </w:rPr>
            </w:pPr>
            <w:r>
              <w:rPr>
                <w:rFonts w:eastAsia="Times New Roman"/>
                <w:sz w:val="24"/>
                <w:szCs w:val="24"/>
              </w:rPr>
              <w:t>Проведение собрания родителей пятиклассников</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Сентябрь –</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Классный</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«Особенности обучения по ФГОС ООО»</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октябрь</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руководитель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5 класса</w:t>
            </w: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3.</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Изучение общественного мнения по вопросам</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Сентябрь–</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Классный</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новых стандартов образования. Анкетирование</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октябрь</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руководитель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173B4A">
            <w:pPr>
              <w:ind w:left="40"/>
              <w:rPr>
                <w:sz w:val="20"/>
                <w:szCs w:val="20"/>
              </w:rPr>
            </w:pPr>
            <w:r>
              <w:rPr>
                <w:rFonts w:eastAsia="Times New Roman"/>
                <w:sz w:val="24"/>
                <w:szCs w:val="24"/>
              </w:rPr>
              <w:t>родителей обучающихся 5-го класса</w:t>
            </w: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5 класса, рабочая</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группа по</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введению ФГОС</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ООО</w:t>
            </w:r>
          </w:p>
        </w:tc>
      </w:tr>
      <w:tr w:rsidR="0060158D">
        <w:trPr>
          <w:trHeight w:val="245"/>
        </w:trPr>
        <w:tc>
          <w:tcPr>
            <w:tcW w:w="580" w:type="dxa"/>
            <w:tcBorders>
              <w:left w:val="single" w:sz="8" w:space="0" w:color="auto"/>
              <w:bottom w:val="single" w:sz="8" w:space="0" w:color="auto"/>
              <w:right w:val="single" w:sz="8" w:space="0" w:color="auto"/>
            </w:tcBorders>
            <w:vAlign w:val="bottom"/>
          </w:tcPr>
          <w:p w:rsidR="0060158D" w:rsidRDefault="0060158D">
            <w:pPr>
              <w:rPr>
                <w:sz w:val="21"/>
                <w:szCs w:val="21"/>
              </w:rPr>
            </w:pPr>
          </w:p>
        </w:tc>
        <w:tc>
          <w:tcPr>
            <w:tcW w:w="5400" w:type="dxa"/>
            <w:tcBorders>
              <w:bottom w:val="single" w:sz="8" w:space="0" w:color="auto"/>
              <w:right w:val="single" w:sz="8" w:space="0" w:color="auto"/>
            </w:tcBorders>
            <w:vAlign w:val="bottom"/>
          </w:tcPr>
          <w:p w:rsidR="0060158D" w:rsidRDefault="0060158D">
            <w:pPr>
              <w:rPr>
                <w:sz w:val="21"/>
                <w:szCs w:val="21"/>
              </w:rPr>
            </w:pPr>
          </w:p>
        </w:tc>
        <w:tc>
          <w:tcPr>
            <w:tcW w:w="1400" w:type="dxa"/>
            <w:tcBorders>
              <w:bottom w:val="single" w:sz="8" w:space="0" w:color="auto"/>
              <w:right w:val="single" w:sz="8" w:space="0" w:color="auto"/>
            </w:tcBorders>
            <w:vAlign w:val="bottom"/>
          </w:tcPr>
          <w:p w:rsidR="0060158D" w:rsidRDefault="0060158D">
            <w:pPr>
              <w:rPr>
                <w:sz w:val="21"/>
                <w:szCs w:val="21"/>
              </w:rPr>
            </w:pPr>
          </w:p>
        </w:tc>
        <w:tc>
          <w:tcPr>
            <w:tcW w:w="2000" w:type="dxa"/>
            <w:tcBorders>
              <w:bottom w:val="single" w:sz="8" w:space="0" w:color="auto"/>
              <w:right w:val="single" w:sz="8" w:space="0" w:color="auto"/>
            </w:tcBorders>
            <w:vAlign w:val="bottom"/>
          </w:tcPr>
          <w:p w:rsidR="0060158D" w:rsidRDefault="0060158D">
            <w:pPr>
              <w:rPr>
                <w:sz w:val="21"/>
                <w:szCs w:val="21"/>
              </w:rPr>
            </w:pPr>
          </w:p>
        </w:tc>
      </w:tr>
      <w:tr w:rsidR="0060158D">
        <w:trPr>
          <w:trHeight w:val="268"/>
        </w:trPr>
        <w:tc>
          <w:tcPr>
            <w:tcW w:w="580" w:type="dxa"/>
            <w:tcBorders>
              <w:left w:val="single" w:sz="8" w:space="0" w:color="auto"/>
              <w:right w:val="single" w:sz="8" w:space="0" w:color="auto"/>
            </w:tcBorders>
            <w:vAlign w:val="bottom"/>
          </w:tcPr>
          <w:p w:rsidR="0060158D" w:rsidRDefault="00173B4A">
            <w:pPr>
              <w:spacing w:line="267" w:lineRule="exact"/>
              <w:ind w:right="240"/>
              <w:jc w:val="right"/>
              <w:rPr>
                <w:sz w:val="20"/>
                <w:szCs w:val="20"/>
              </w:rPr>
            </w:pPr>
            <w:r>
              <w:rPr>
                <w:rFonts w:eastAsia="Times New Roman"/>
                <w:sz w:val="24"/>
                <w:szCs w:val="24"/>
              </w:rPr>
              <w:t>4.</w:t>
            </w:r>
          </w:p>
        </w:tc>
        <w:tc>
          <w:tcPr>
            <w:tcW w:w="54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Обсуждение итогов анкетирования.</w:t>
            </w:r>
          </w:p>
        </w:tc>
        <w:tc>
          <w:tcPr>
            <w:tcW w:w="1400" w:type="dxa"/>
            <w:tcBorders>
              <w:right w:val="single" w:sz="8" w:space="0" w:color="auto"/>
            </w:tcBorders>
            <w:vAlign w:val="bottom"/>
          </w:tcPr>
          <w:p w:rsidR="0060158D" w:rsidRDefault="00173B4A">
            <w:pPr>
              <w:spacing w:line="267" w:lineRule="exact"/>
              <w:ind w:left="20"/>
              <w:rPr>
                <w:sz w:val="20"/>
                <w:szCs w:val="20"/>
              </w:rPr>
            </w:pPr>
            <w:r>
              <w:rPr>
                <w:rFonts w:eastAsia="Times New Roman"/>
                <w:sz w:val="24"/>
                <w:szCs w:val="24"/>
              </w:rPr>
              <w:t>Октябрь-</w:t>
            </w:r>
          </w:p>
        </w:tc>
        <w:tc>
          <w:tcPr>
            <w:tcW w:w="2000" w:type="dxa"/>
            <w:tcBorders>
              <w:right w:val="single" w:sz="8" w:space="0" w:color="auto"/>
            </w:tcBorders>
            <w:vAlign w:val="bottom"/>
          </w:tcPr>
          <w:p w:rsidR="0060158D" w:rsidRDefault="00173B4A">
            <w:pPr>
              <w:spacing w:line="267" w:lineRule="exact"/>
              <w:ind w:left="40"/>
              <w:rPr>
                <w:sz w:val="20"/>
                <w:szCs w:val="20"/>
              </w:rPr>
            </w:pPr>
            <w:r>
              <w:rPr>
                <w:rFonts w:eastAsia="Times New Roman"/>
                <w:sz w:val="24"/>
                <w:szCs w:val="24"/>
              </w:rPr>
              <w:t>Классный</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ноябрь</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руководитель</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173B4A">
            <w:pPr>
              <w:ind w:left="20"/>
              <w:rPr>
                <w:sz w:val="20"/>
                <w:szCs w:val="20"/>
              </w:rPr>
            </w:pPr>
            <w:r>
              <w:rPr>
                <w:rFonts w:eastAsia="Times New Roman"/>
                <w:sz w:val="24"/>
                <w:szCs w:val="24"/>
              </w:rPr>
              <w:t>2019г.</w:t>
            </w: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5 класса, рабочая</w:t>
            </w:r>
          </w:p>
        </w:tc>
      </w:tr>
      <w:tr w:rsidR="0060158D">
        <w:trPr>
          <w:trHeight w:val="319"/>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группа по</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введению ФГОС</w:t>
            </w:r>
          </w:p>
        </w:tc>
      </w:tr>
      <w:tr w:rsidR="0060158D">
        <w:trPr>
          <w:trHeight w:val="317"/>
        </w:trPr>
        <w:tc>
          <w:tcPr>
            <w:tcW w:w="580" w:type="dxa"/>
            <w:tcBorders>
              <w:left w:val="single" w:sz="8" w:space="0" w:color="auto"/>
              <w:right w:val="single" w:sz="8" w:space="0" w:color="auto"/>
            </w:tcBorders>
            <w:vAlign w:val="bottom"/>
          </w:tcPr>
          <w:p w:rsidR="0060158D" w:rsidRDefault="0060158D">
            <w:pPr>
              <w:rPr>
                <w:sz w:val="24"/>
                <w:szCs w:val="24"/>
              </w:rPr>
            </w:pPr>
          </w:p>
        </w:tc>
        <w:tc>
          <w:tcPr>
            <w:tcW w:w="5400" w:type="dxa"/>
            <w:tcBorders>
              <w:right w:val="single" w:sz="8" w:space="0" w:color="auto"/>
            </w:tcBorders>
            <w:vAlign w:val="bottom"/>
          </w:tcPr>
          <w:p w:rsidR="0060158D" w:rsidRDefault="0060158D">
            <w:pPr>
              <w:rPr>
                <w:sz w:val="24"/>
                <w:szCs w:val="24"/>
              </w:rPr>
            </w:pPr>
          </w:p>
        </w:tc>
        <w:tc>
          <w:tcPr>
            <w:tcW w:w="1400" w:type="dxa"/>
            <w:tcBorders>
              <w:right w:val="single" w:sz="8" w:space="0" w:color="auto"/>
            </w:tcBorders>
            <w:vAlign w:val="bottom"/>
          </w:tcPr>
          <w:p w:rsidR="0060158D" w:rsidRDefault="0060158D">
            <w:pPr>
              <w:rPr>
                <w:sz w:val="24"/>
                <w:szCs w:val="24"/>
              </w:rPr>
            </w:pPr>
          </w:p>
        </w:tc>
        <w:tc>
          <w:tcPr>
            <w:tcW w:w="2000" w:type="dxa"/>
            <w:tcBorders>
              <w:right w:val="single" w:sz="8" w:space="0" w:color="auto"/>
            </w:tcBorders>
            <w:vAlign w:val="bottom"/>
          </w:tcPr>
          <w:p w:rsidR="0060158D" w:rsidRDefault="00173B4A">
            <w:pPr>
              <w:ind w:left="40"/>
              <w:rPr>
                <w:sz w:val="20"/>
                <w:szCs w:val="20"/>
              </w:rPr>
            </w:pPr>
            <w:r>
              <w:rPr>
                <w:rFonts w:eastAsia="Times New Roman"/>
                <w:sz w:val="24"/>
                <w:szCs w:val="24"/>
              </w:rPr>
              <w:t>ООО</w:t>
            </w:r>
          </w:p>
        </w:tc>
      </w:tr>
      <w:tr w:rsidR="0060158D">
        <w:trPr>
          <w:trHeight w:val="46"/>
        </w:trPr>
        <w:tc>
          <w:tcPr>
            <w:tcW w:w="580" w:type="dxa"/>
            <w:tcBorders>
              <w:left w:val="single" w:sz="8" w:space="0" w:color="auto"/>
              <w:bottom w:val="single" w:sz="8" w:space="0" w:color="auto"/>
              <w:right w:val="single" w:sz="8" w:space="0" w:color="auto"/>
            </w:tcBorders>
            <w:vAlign w:val="bottom"/>
          </w:tcPr>
          <w:p w:rsidR="0060158D" w:rsidRDefault="0060158D">
            <w:pPr>
              <w:rPr>
                <w:sz w:val="4"/>
                <w:szCs w:val="4"/>
              </w:rPr>
            </w:pPr>
          </w:p>
        </w:tc>
        <w:tc>
          <w:tcPr>
            <w:tcW w:w="5400" w:type="dxa"/>
            <w:tcBorders>
              <w:bottom w:val="single" w:sz="8" w:space="0" w:color="auto"/>
              <w:right w:val="single" w:sz="8" w:space="0" w:color="auto"/>
            </w:tcBorders>
            <w:vAlign w:val="bottom"/>
          </w:tcPr>
          <w:p w:rsidR="0060158D" w:rsidRDefault="0060158D">
            <w:pPr>
              <w:rPr>
                <w:sz w:val="4"/>
                <w:szCs w:val="4"/>
              </w:rPr>
            </w:pPr>
          </w:p>
        </w:tc>
        <w:tc>
          <w:tcPr>
            <w:tcW w:w="1400" w:type="dxa"/>
            <w:tcBorders>
              <w:bottom w:val="single" w:sz="8" w:space="0" w:color="auto"/>
              <w:right w:val="single" w:sz="8" w:space="0" w:color="auto"/>
            </w:tcBorders>
            <w:vAlign w:val="bottom"/>
          </w:tcPr>
          <w:p w:rsidR="0060158D" w:rsidRDefault="0060158D">
            <w:pPr>
              <w:rPr>
                <w:sz w:val="4"/>
                <w:szCs w:val="4"/>
              </w:rPr>
            </w:pPr>
          </w:p>
        </w:tc>
        <w:tc>
          <w:tcPr>
            <w:tcW w:w="2000" w:type="dxa"/>
            <w:tcBorders>
              <w:bottom w:val="single" w:sz="8" w:space="0" w:color="auto"/>
              <w:right w:val="single" w:sz="8" w:space="0" w:color="auto"/>
            </w:tcBorders>
            <w:vAlign w:val="bottom"/>
          </w:tcPr>
          <w:p w:rsidR="0060158D" w:rsidRDefault="0060158D">
            <w:pPr>
              <w:rPr>
                <w:sz w:val="4"/>
                <w:szCs w:val="4"/>
              </w:rPr>
            </w:pPr>
          </w:p>
        </w:tc>
      </w:tr>
    </w:tbl>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331" w:lineRule="exact"/>
        <w:rPr>
          <w:sz w:val="20"/>
          <w:szCs w:val="20"/>
        </w:rPr>
      </w:pPr>
    </w:p>
    <w:p w:rsidR="0060158D" w:rsidRDefault="00173B4A">
      <w:pPr>
        <w:ind w:right="-259"/>
        <w:jc w:val="center"/>
        <w:rPr>
          <w:sz w:val="20"/>
          <w:szCs w:val="20"/>
        </w:rPr>
      </w:pPr>
      <w:r>
        <w:rPr>
          <w:rFonts w:eastAsia="Times New Roman"/>
          <w:sz w:val="24"/>
          <w:szCs w:val="24"/>
        </w:rPr>
        <w:t>383</w:t>
      </w:r>
    </w:p>
    <w:p w:rsidR="0060158D" w:rsidRDefault="0060158D">
      <w:pPr>
        <w:sectPr w:rsidR="0060158D">
          <w:pgSz w:w="11900" w:h="16838"/>
          <w:pgMar w:top="1112" w:right="706" w:bottom="326" w:left="1440" w:header="0" w:footer="0" w:gutter="0"/>
          <w:cols w:space="720" w:equalWidth="0">
            <w:col w:w="9760"/>
          </w:cols>
        </w:sectPr>
      </w:pPr>
    </w:p>
    <w:p w:rsidR="0060158D" w:rsidRDefault="0060158D">
      <w:pPr>
        <w:spacing w:line="10" w:lineRule="exact"/>
        <w:rPr>
          <w:sz w:val="20"/>
          <w:szCs w:val="20"/>
        </w:rPr>
      </w:pPr>
      <w:bookmarkStart w:id="339" w:name="page384"/>
      <w:bookmarkEnd w:id="339"/>
    </w:p>
    <w:p w:rsidR="0060158D" w:rsidRDefault="00173B4A">
      <w:pPr>
        <w:ind w:left="3760"/>
        <w:rPr>
          <w:sz w:val="20"/>
          <w:szCs w:val="20"/>
        </w:rPr>
      </w:pPr>
      <w:r>
        <w:rPr>
          <w:rFonts w:eastAsia="Times New Roman"/>
          <w:b/>
          <w:bCs/>
          <w:sz w:val="24"/>
          <w:szCs w:val="24"/>
        </w:rPr>
        <w:t>Условные сокращения</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ФГОС – федеральный государственный образовательный стандарт</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ФГОС ООО – федеральный государственный образовательный стандарт основного</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общего образования</w:t>
      </w:r>
    </w:p>
    <w:p w:rsidR="0060158D" w:rsidRDefault="0060158D">
      <w:pPr>
        <w:spacing w:line="43" w:lineRule="exact"/>
        <w:rPr>
          <w:sz w:val="20"/>
          <w:szCs w:val="20"/>
        </w:rPr>
      </w:pPr>
    </w:p>
    <w:p w:rsidR="0060158D" w:rsidRDefault="00173B4A">
      <w:pPr>
        <w:ind w:left="400"/>
        <w:rPr>
          <w:sz w:val="20"/>
          <w:szCs w:val="20"/>
        </w:rPr>
      </w:pPr>
      <w:r>
        <w:rPr>
          <w:rFonts w:eastAsia="Times New Roman"/>
          <w:sz w:val="24"/>
          <w:szCs w:val="24"/>
        </w:rPr>
        <w:t>ПООП ООО – примерная основная образовательная программа основного общего</w:t>
      </w:r>
    </w:p>
    <w:p w:rsidR="0060158D" w:rsidRDefault="0060158D">
      <w:pPr>
        <w:spacing w:line="41" w:lineRule="exact"/>
        <w:rPr>
          <w:sz w:val="20"/>
          <w:szCs w:val="20"/>
        </w:rPr>
      </w:pPr>
    </w:p>
    <w:p w:rsidR="0060158D" w:rsidRDefault="00173B4A">
      <w:pPr>
        <w:ind w:left="400"/>
        <w:rPr>
          <w:sz w:val="20"/>
          <w:szCs w:val="20"/>
        </w:rPr>
      </w:pPr>
      <w:r>
        <w:rPr>
          <w:rFonts w:eastAsia="Times New Roman"/>
          <w:sz w:val="24"/>
          <w:szCs w:val="24"/>
        </w:rPr>
        <w:t>образования</w:t>
      </w:r>
    </w:p>
    <w:p w:rsidR="0060158D" w:rsidRDefault="0060158D">
      <w:pPr>
        <w:spacing w:line="53" w:lineRule="exact"/>
        <w:rPr>
          <w:sz w:val="20"/>
          <w:szCs w:val="20"/>
        </w:rPr>
      </w:pPr>
    </w:p>
    <w:p w:rsidR="0060158D" w:rsidRDefault="00173B4A">
      <w:pPr>
        <w:spacing w:line="271" w:lineRule="auto"/>
        <w:ind w:left="400" w:right="186"/>
        <w:rPr>
          <w:sz w:val="20"/>
          <w:szCs w:val="20"/>
        </w:rPr>
      </w:pPr>
      <w:r>
        <w:rPr>
          <w:rFonts w:eastAsia="Times New Roman"/>
          <w:sz w:val="24"/>
          <w:szCs w:val="24"/>
        </w:rPr>
        <w:t>ООП ООО – основная образовательная программа основного общего образования ООП – основная образовательная программа УУД – универсальные учебные действия</w:t>
      </w:r>
    </w:p>
    <w:p w:rsidR="0060158D" w:rsidRDefault="0060158D">
      <w:pPr>
        <w:spacing w:line="19" w:lineRule="exact"/>
        <w:rPr>
          <w:sz w:val="20"/>
          <w:szCs w:val="20"/>
        </w:rPr>
      </w:pPr>
    </w:p>
    <w:p w:rsidR="0060158D" w:rsidRDefault="00173B4A">
      <w:pPr>
        <w:spacing w:line="273" w:lineRule="auto"/>
        <w:ind w:left="400" w:right="2886"/>
        <w:rPr>
          <w:sz w:val="20"/>
          <w:szCs w:val="20"/>
        </w:rPr>
      </w:pPr>
      <w:r>
        <w:rPr>
          <w:rFonts w:eastAsia="Times New Roman"/>
          <w:sz w:val="24"/>
          <w:szCs w:val="24"/>
        </w:rPr>
        <w:t>ИКТ – информационно-коммуникационные технологии ОВЗ – ограниченные возможности здоровья ПКР – программа коррекционной работы ПМПК - психолого-медико-педагогической комиссия ПМПк - психолого-медико-педагогического консилиум УМК – учебно-методический комплекс</w:t>
      </w: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00" w:lineRule="exact"/>
        <w:rPr>
          <w:sz w:val="20"/>
          <w:szCs w:val="20"/>
        </w:rPr>
      </w:pPr>
    </w:p>
    <w:p w:rsidR="0060158D" w:rsidRDefault="0060158D">
      <w:pPr>
        <w:spacing w:line="270" w:lineRule="exact"/>
        <w:rPr>
          <w:sz w:val="20"/>
          <w:szCs w:val="20"/>
        </w:rPr>
      </w:pPr>
    </w:p>
    <w:p w:rsidR="0060158D" w:rsidRDefault="00173B4A">
      <w:pPr>
        <w:ind w:left="4840"/>
        <w:rPr>
          <w:sz w:val="20"/>
          <w:szCs w:val="20"/>
        </w:rPr>
      </w:pPr>
      <w:r>
        <w:rPr>
          <w:rFonts w:eastAsia="Times New Roman"/>
          <w:sz w:val="24"/>
          <w:szCs w:val="24"/>
        </w:rPr>
        <w:t>384</w:t>
      </w:r>
    </w:p>
    <w:sectPr w:rsidR="0060158D">
      <w:pgSz w:w="11900" w:h="16838"/>
      <w:pgMar w:top="1440" w:right="1440" w:bottom="326"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ejaVu Sans">
    <w:altName w:val="Times New Roman"/>
    <w:panose1 w:val="020B0603030804020204"/>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A941"/>
    <w:multiLevelType w:val="hybridMultilevel"/>
    <w:tmpl w:val="2BDE7106"/>
    <w:lvl w:ilvl="0" w:tplc="87EA833A">
      <w:start w:val="1"/>
      <w:numFmt w:val="bullet"/>
      <w:lvlText w:val="•"/>
      <w:lvlJc w:val="left"/>
    </w:lvl>
    <w:lvl w:ilvl="1" w:tplc="E9B0C9DA">
      <w:numFmt w:val="decimal"/>
      <w:lvlText w:val=""/>
      <w:lvlJc w:val="left"/>
    </w:lvl>
    <w:lvl w:ilvl="2" w:tplc="29A04768">
      <w:numFmt w:val="decimal"/>
      <w:lvlText w:val=""/>
      <w:lvlJc w:val="left"/>
    </w:lvl>
    <w:lvl w:ilvl="3" w:tplc="EBC0CEBE">
      <w:numFmt w:val="decimal"/>
      <w:lvlText w:val=""/>
      <w:lvlJc w:val="left"/>
    </w:lvl>
    <w:lvl w:ilvl="4" w:tplc="F9A00186">
      <w:numFmt w:val="decimal"/>
      <w:lvlText w:val=""/>
      <w:lvlJc w:val="left"/>
    </w:lvl>
    <w:lvl w:ilvl="5" w:tplc="F410955A">
      <w:numFmt w:val="decimal"/>
      <w:lvlText w:val=""/>
      <w:lvlJc w:val="left"/>
    </w:lvl>
    <w:lvl w:ilvl="6" w:tplc="26144C06">
      <w:numFmt w:val="decimal"/>
      <w:lvlText w:val=""/>
      <w:lvlJc w:val="left"/>
    </w:lvl>
    <w:lvl w:ilvl="7" w:tplc="1BAE517E">
      <w:numFmt w:val="decimal"/>
      <w:lvlText w:val=""/>
      <w:lvlJc w:val="left"/>
    </w:lvl>
    <w:lvl w:ilvl="8" w:tplc="BD7E3FCC">
      <w:numFmt w:val="decimal"/>
      <w:lvlText w:val=""/>
      <w:lvlJc w:val="left"/>
    </w:lvl>
  </w:abstractNum>
  <w:abstractNum w:abstractNumId="1">
    <w:nsid w:val="00A65647"/>
    <w:multiLevelType w:val="hybridMultilevel"/>
    <w:tmpl w:val="4426B872"/>
    <w:lvl w:ilvl="0" w:tplc="77F68A18">
      <w:start w:val="1"/>
      <w:numFmt w:val="bullet"/>
      <w:lvlText w:val="•"/>
      <w:lvlJc w:val="left"/>
    </w:lvl>
    <w:lvl w:ilvl="1" w:tplc="4FCEF280">
      <w:start w:val="1"/>
      <w:numFmt w:val="bullet"/>
      <w:lvlText w:val="•"/>
      <w:lvlJc w:val="left"/>
    </w:lvl>
    <w:lvl w:ilvl="2" w:tplc="9BA47B0C">
      <w:numFmt w:val="decimal"/>
      <w:lvlText w:val=""/>
      <w:lvlJc w:val="left"/>
    </w:lvl>
    <w:lvl w:ilvl="3" w:tplc="06A68C7A">
      <w:numFmt w:val="decimal"/>
      <w:lvlText w:val=""/>
      <w:lvlJc w:val="left"/>
    </w:lvl>
    <w:lvl w:ilvl="4" w:tplc="897E3C8C">
      <w:numFmt w:val="decimal"/>
      <w:lvlText w:val=""/>
      <w:lvlJc w:val="left"/>
    </w:lvl>
    <w:lvl w:ilvl="5" w:tplc="4DCCF198">
      <w:numFmt w:val="decimal"/>
      <w:lvlText w:val=""/>
      <w:lvlJc w:val="left"/>
    </w:lvl>
    <w:lvl w:ilvl="6" w:tplc="E29AE39C">
      <w:numFmt w:val="decimal"/>
      <w:lvlText w:val=""/>
      <w:lvlJc w:val="left"/>
    </w:lvl>
    <w:lvl w:ilvl="7" w:tplc="6D642478">
      <w:numFmt w:val="decimal"/>
      <w:lvlText w:val=""/>
      <w:lvlJc w:val="left"/>
    </w:lvl>
    <w:lvl w:ilvl="8" w:tplc="64A6909A">
      <w:numFmt w:val="decimal"/>
      <w:lvlText w:val=""/>
      <w:lvlJc w:val="left"/>
    </w:lvl>
  </w:abstractNum>
  <w:abstractNum w:abstractNumId="2">
    <w:nsid w:val="00BF783F"/>
    <w:multiLevelType w:val="hybridMultilevel"/>
    <w:tmpl w:val="0C405B38"/>
    <w:lvl w:ilvl="0" w:tplc="EB06E392">
      <w:start w:val="1"/>
      <w:numFmt w:val="bullet"/>
      <w:lvlText w:val="В"/>
      <w:lvlJc w:val="left"/>
    </w:lvl>
    <w:lvl w:ilvl="1" w:tplc="E55EE400">
      <w:start w:val="1"/>
      <w:numFmt w:val="bullet"/>
      <w:lvlText w:val="‒"/>
      <w:lvlJc w:val="left"/>
    </w:lvl>
    <w:lvl w:ilvl="2" w:tplc="5BBA49FE">
      <w:numFmt w:val="decimal"/>
      <w:lvlText w:val=""/>
      <w:lvlJc w:val="left"/>
    </w:lvl>
    <w:lvl w:ilvl="3" w:tplc="1DCED204">
      <w:numFmt w:val="decimal"/>
      <w:lvlText w:val=""/>
      <w:lvlJc w:val="left"/>
    </w:lvl>
    <w:lvl w:ilvl="4" w:tplc="6D26CD6E">
      <w:numFmt w:val="decimal"/>
      <w:lvlText w:val=""/>
      <w:lvlJc w:val="left"/>
    </w:lvl>
    <w:lvl w:ilvl="5" w:tplc="80B64DB0">
      <w:numFmt w:val="decimal"/>
      <w:lvlText w:val=""/>
      <w:lvlJc w:val="left"/>
    </w:lvl>
    <w:lvl w:ilvl="6" w:tplc="CDD2AF46">
      <w:numFmt w:val="decimal"/>
      <w:lvlText w:val=""/>
      <w:lvlJc w:val="left"/>
    </w:lvl>
    <w:lvl w:ilvl="7" w:tplc="ACC463E2">
      <w:numFmt w:val="decimal"/>
      <w:lvlText w:val=""/>
      <w:lvlJc w:val="left"/>
    </w:lvl>
    <w:lvl w:ilvl="8" w:tplc="5856531A">
      <w:numFmt w:val="decimal"/>
      <w:lvlText w:val=""/>
      <w:lvlJc w:val="left"/>
    </w:lvl>
  </w:abstractNum>
  <w:abstractNum w:abstractNumId="3">
    <w:nsid w:val="00E4B973"/>
    <w:multiLevelType w:val="hybridMultilevel"/>
    <w:tmpl w:val="34A2A524"/>
    <w:lvl w:ilvl="0" w:tplc="00364EE8">
      <w:start w:val="1"/>
      <w:numFmt w:val="bullet"/>
      <w:lvlText w:val="•"/>
      <w:lvlJc w:val="left"/>
    </w:lvl>
    <w:lvl w:ilvl="1" w:tplc="AEA21DB0">
      <w:numFmt w:val="decimal"/>
      <w:lvlText w:val=""/>
      <w:lvlJc w:val="left"/>
    </w:lvl>
    <w:lvl w:ilvl="2" w:tplc="5776BCFE">
      <w:numFmt w:val="decimal"/>
      <w:lvlText w:val=""/>
      <w:lvlJc w:val="left"/>
    </w:lvl>
    <w:lvl w:ilvl="3" w:tplc="16DA0FE2">
      <w:numFmt w:val="decimal"/>
      <w:lvlText w:val=""/>
      <w:lvlJc w:val="left"/>
    </w:lvl>
    <w:lvl w:ilvl="4" w:tplc="95F4265A">
      <w:numFmt w:val="decimal"/>
      <w:lvlText w:val=""/>
      <w:lvlJc w:val="left"/>
    </w:lvl>
    <w:lvl w:ilvl="5" w:tplc="B2AC226E">
      <w:numFmt w:val="decimal"/>
      <w:lvlText w:val=""/>
      <w:lvlJc w:val="left"/>
    </w:lvl>
    <w:lvl w:ilvl="6" w:tplc="54C68C56">
      <w:numFmt w:val="decimal"/>
      <w:lvlText w:val=""/>
      <w:lvlJc w:val="left"/>
    </w:lvl>
    <w:lvl w:ilvl="7" w:tplc="6B4E1DFC">
      <w:numFmt w:val="decimal"/>
      <w:lvlText w:val=""/>
      <w:lvlJc w:val="left"/>
    </w:lvl>
    <w:lvl w:ilvl="8" w:tplc="916C79DE">
      <w:numFmt w:val="decimal"/>
      <w:lvlText w:val=""/>
      <w:lvlJc w:val="left"/>
    </w:lvl>
  </w:abstractNum>
  <w:abstractNum w:abstractNumId="4">
    <w:nsid w:val="01C65E98"/>
    <w:multiLevelType w:val="hybridMultilevel"/>
    <w:tmpl w:val="C8CCE9A6"/>
    <w:lvl w:ilvl="0" w:tplc="2CEC9E42">
      <w:start w:val="4"/>
      <w:numFmt w:val="decimal"/>
      <w:lvlText w:val="%1"/>
      <w:lvlJc w:val="left"/>
    </w:lvl>
    <w:lvl w:ilvl="1" w:tplc="DC487A46">
      <w:numFmt w:val="decimal"/>
      <w:lvlText w:val=""/>
      <w:lvlJc w:val="left"/>
    </w:lvl>
    <w:lvl w:ilvl="2" w:tplc="6CD008D4">
      <w:numFmt w:val="decimal"/>
      <w:lvlText w:val=""/>
      <w:lvlJc w:val="left"/>
    </w:lvl>
    <w:lvl w:ilvl="3" w:tplc="F9ACBE80">
      <w:numFmt w:val="decimal"/>
      <w:lvlText w:val=""/>
      <w:lvlJc w:val="left"/>
    </w:lvl>
    <w:lvl w:ilvl="4" w:tplc="D89C9BEA">
      <w:numFmt w:val="decimal"/>
      <w:lvlText w:val=""/>
      <w:lvlJc w:val="left"/>
    </w:lvl>
    <w:lvl w:ilvl="5" w:tplc="CBA2983C">
      <w:numFmt w:val="decimal"/>
      <w:lvlText w:val=""/>
      <w:lvlJc w:val="left"/>
    </w:lvl>
    <w:lvl w:ilvl="6" w:tplc="CB40E382">
      <w:numFmt w:val="decimal"/>
      <w:lvlText w:val=""/>
      <w:lvlJc w:val="left"/>
    </w:lvl>
    <w:lvl w:ilvl="7" w:tplc="7EF63FE6">
      <w:numFmt w:val="decimal"/>
      <w:lvlText w:val=""/>
      <w:lvlJc w:val="left"/>
    </w:lvl>
    <w:lvl w:ilvl="8" w:tplc="C9F2E2B2">
      <w:numFmt w:val="decimal"/>
      <w:lvlText w:val=""/>
      <w:lvlJc w:val="left"/>
    </w:lvl>
  </w:abstractNum>
  <w:abstractNum w:abstractNumId="5">
    <w:nsid w:val="02121A81"/>
    <w:multiLevelType w:val="hybridMultilevel"/>
    <w:tmpl w:val="079EA916"/>
    <w:lvl w:ilvl="0" w:tplc="5E2C163E">
      <w:start w:val="1"/>
      <w:numFmt w:val="bullet"/>
      <w:lvlText w:val="в"/>
      <w:lvlJc w:val="left"/>
    </w:lvl>
    <w:lvl w:ilvl="1" w:tplc="AC909544">
      <w:start w:val="1"/>
      <w:numFmt w:val="bullet"/>
      <w:lvlText w:val="•"/>
      <w:lvlJc w:val="left"/>
    </w:lvl>
    <w:lvl w:ilvl="2" w:tplc="DD12A2B6">
      <w:numFmt w:val="decimal"/>
      <w:lvlText w:val=""/>
      <w:lvlJc w:val="left"/>
    </w:lvl>
    <w:lvl w:ilvl="3" w:tplc="C4068EA2">
      <w:numFmt w:val="decimal"/>
      <w:lvlText w:val=""/>
      <w:lvlJc w:val="left"/>
    </w:lvl>
    <w:lvl w:ilvl="4" w:tplc="53DA5D64">
      <w:numFmt w:val="decimal"/>
      <w:lvlText w:val=""/>
      <w:lvlJc w:val="left"/>
    </w:lvl>
    <w:lvl w:ilvl="5" w:tplc="503C939C">
      <w:numFmt w:val="decimal"/>
      <w:lvlText w:val=""/>
      <w:lvlJc w:val="left"/>
    </w:lvl>
    <w:lvl w:ilvl="6" w:tplc="55448FDE">
      <w:numFmt w:val="decimal"/>
      <w:lvlText w:val=""/>
      <w:lvlJc w:val="left"/>
    </w:lvl>
    <w:lvl w:ilvl="7" w:tplc="D30619E0">
      <w:numFmt w:val="decimal"/>
      <w:lvlText w:val=""/>
      <w:lvlJc w:val="left"/>
    </w:lvl>
    <w:lvl w:ilvl="8" w:tplc="2FE854A6">
      <w:numFmt w:val="decimal"/>
      <w:lvlText w:val=""/>
      <w:lvlJc w:val="left"/>
    </w:lvl>
  </w:abstractNum>
  <w:abstractNum w:abstractNumId="6">
    <w:nsid w:val="02219B33"/>
    <w:multiLevelType w:val="hybridMultilevel"/>
    <w:tmpl w:val="5E06771C"/>
    <w:lvl w:ilvl="0" w:tplc="E8D6025A">
      <w:start w:val="1"/>
      <w:numFmt w:val="bullet"/>
      <w:lvlText w:val="•"/>
      <w:lvlJc w:val="left"/>
    </w:lvl>
    <w:lvl w:ilvl="1" w:tplc="950A306E">
      <w:numFmt w:val="decimal"/>
      <w:lvlText w:val=""/>
      <w:lvlJc w:val="left"/>
    </w:lvl>
    <w:lvl w:ilvl="2" w:tplc="47E6B46E">
      <w:numFmt w:val="decimal"/>
      <w:lvlText w:val=""/>
      <w:lvlJc w:val="left"/>
    </w:lvl>
    <w:lvl w:ilvl="3" w:tplc="814CB8B6">
      <w:numFmt w:val="decimal"/>
      <w:lvlText w:val=""/>
      <w:lvlJc w:val="left"/>
    </w:lvl>
    <w:lvl w:ilvl="4" w:tplc="A04608BC">
      <w:numFmt w:val="decimal"/>
      <w:lvlText w:val=""/>
      <w:lvlJc w:val="left"/>
    </w:lvl>
    <w:lvl w:ilvl="5" w:tplc="6EF630C4">
      <w:numFmt w:val="decimal"/>
      <w:lvlText w:val=""/>
      <w:lvlJc w:val="left"/>
    </w:lvl>
    <w:lvl w:ilvl="6" w:tplc="2780BCA4">
      <w:numFmt w:val="decimal"/>
      <w:lvlText w:val=""/>
      <w:lvlJc w:val="left"/>
    </w:lvl>
    <w:lvl w:ilvl="7" w:tplc="65B4162A">
      <w:numFmt w:val="decimal"/>
      <w:lvlText w:val=""/>
      <w:lvlJc w:val="left"/>
    </w:lvl>
    <w:lvl w:ilvl="8" w:tplc="C532B4CE">
      <w:numFmt w:val="decimal"/>
      <w:lvlText w:val=""/>
      <w:lvlJc w:val="left"/>
    </w:lvl>
  </w:abstractNum>
  <w:abstractNum w:abstractNumId="7">
    <w:nsid w:val="023C049A"/>
    <w:multiLevelType w:val="hybridMultilevel"/>
    <w:tmpl w:val="875C713E"/>
    <w:lvl w:ilvl="0" w:tplc="D0CA7BE8">
      <w:start w:val="1"/>
      <w:numFmt w:val="bullet"/>
      <w:lvlText w:val="к"/>
      <w:lvlJc w:val="left"/>
    </w:lvl>
    <w:lvl w:ilvl="1" w:tplc="FC026978">
      <w:start w:val="2"/>
      <w:numFmt w:val="decimal"/>
      <w:lvlText w:val="%2."/>
      <w:lvlJc w:val="left"/>
    </w:lvl>
    <w:lvl w:ilvl="2" w:tplc="829AC760">
      <w:numFmt w:val="decimal"/>
      <w:lvlText w:val=""/>
      <w:lvlJc w:val="left"/>
    </w:lvl>
    <w:lvl w:ilvl="3" w:tplc="6A92FF5A">
      <w:numFmt w:val="decimal"/>
      <w:lvlText w:val=""/>
      <w:lvlJc w:val="left"/>
    </w:lvl>
    <w:lvl w:ilvl="4" w:tplc="BE9AAAD4">
      <w:numFmt w:val="decimal"/>
      <w:lvlText w:val=""/>
      <w:lvlJc w:val="left"/>
    </w:lvl>
    <w:lvl w:ilvl="5" w:tplc="37620AA8">
      <w:numFmt w:val="decimal"/>
      <w:lvlText w:val=""/>
      <w:lvlJc w:val="left"/>
    </w:lvl>
    <w:lvl w:ilvl="6" w:tplc="15D00D9E">
      <w:numFmt w:val="decimal"/>
      <w:lvlText w:val=""/>
      <w:lvlJc w:val="left"/>
    </w:lvl>
    <w:lvl w:ilvl="7" w:tplc="C23287FA">
      <w:numFmt w:val="decimal"/>
      <w:lvlText w:val=""/>
      <w:lvlJc w:val="left"/>
    </w:lvl>
    <w:lvl w:ilvl="8" w:tplc="E1865A14">
      <w:numFmt w:val="decimal"/>
      <w:lvlText w:val=""/>
      <w:lvlJc w:val="left"/>
    </w:lvl>
  </w:abstractNum>
  <w:abstractNum w:abstractNumId="8">
    <w:nsid w:val="030DF306"/>
    <w:multiLevelType w:val="hybridMultilevel"/>
    <w:tmpl w:val="D532760A"/>
    <w:lvl w:ilvl="0" w:tplc="BB4CEDE2">
      <w:start w:val="1"/>
      <w:numFmt w:val="bullet"/>
      <w:lvlText w:val="в"/>
      <w:lvlJc w:val="left"/>
    </w:lvl>
    <w:lvl w:ilvl="1" w:tplc="7B923630">
      <w:start w:val="1"/>
      <w:numFmt w:val="bullet"/>
      <w:lvlText w:val="В"/>
      <w:lvlJc w:val="left"/>
    </w:lvl>
    <w:lvl w:ilvl="2" w:tplc="2C88BAB2">
      <w:numFmt w:val="decimal"/>
      <w:lvlText w:val=""/>
      <w:lvlJc w:val="left"/>
    </w:lvl>
    <w:lvl w:ilvl="3" w:tplc="BADACEDE">
      <w:numFmt w:val="decimal"/>
      <w:lvlText w:val=""/>
      <w:lvlJc w:val="left"/>
    </w:lvl>
    <w:lvl w:ilvl="4" w:tplc="9F4CA5F4">
      <w:numFmt w:val="decimal"/>
      <w:lvlText w:val=""/>
      <w:lvlJc w:val="left"/>
    </w:lvl>
    <w:lvl w:ilvl="5" w:tplc="FF560C9A">
      <w:numFmt w:val="decimal"/>
      <w:lvlText w:val=""/>
      <w:lvlJc w:val="left"/>
    </w:lvl>
    <w:lvl w:ilvl="6" w:tplc="D8C6BF74">
      <w:numFmt w:val="decimal"/>
      <w:lvlText w:val=""/>
      <w:lvlJc w:val="left"/>
    </w:lvl>
    <w:lvl w:ilvl="7" w:tplc="43A232FC">
      <w:numFmt w:val="decimal"/>
      <w:lvlText w:val=""/>
      <w:lvlJc w:val="left"/>
    </w:lvl>
    <w:lvl w:ilvl="8" w:tplc="42866DEA">
      <w:numFmt w:val="decimal"/>
      <w:lvlText w:val=""/>
      <w:lvlJc w:val="left"/>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3A45530"/>
    <w:multiLevelType w:val="hybridMultilevel"/>
    <w:tmpl w:val="3A3222E2"/>
    <w:lvl w:ilvl="0" w:tplc="A51222D6">
      <w:start w:val="1"/>
      <w:numFmt w:val="bullet"/>
      <w:lvlText w:val="ее"/>
      <w:lvlJc w:val="left"/>
    </w:lvl>
    <w:lvl w:ilvl="1" w:tplc="AF5AB5B4">
      <w:numFmt w:val="decimal"/>
      <w:lvlText w:val=""/>
      <w:lvlJc w:val="left"/>
    </w:lvl>
    <w:lvl w:ilvl="2" w:tplc="619C0682">
      <w:numFmt w:val="decimal"/>
      <w:lvlText w:val=""/>
      <w:lvlJc w:val="left"/>
    </w:lvl>
    <w:lvl w:ilvl="3" w:tplc="EBA0ED02">
      <w:numFmt w:val="decimal"/>
      <w:lvlText w:val=""/>
      <w:lvlJc w:val="left"/>
    </w:lvl>
    <w:lvl w:ilvl="4" w:tplc="2E78258A">
      <w:numFmt w:val="decimal"/>
      <w:lvlText w:val=""/>
      <w:lvlJc w:val="left"/>
    </w:lvl>
    <w:lvl w:ilvl="5" w:tplc="91D2BCE4">
      <w:numFmt w:val="decimal"/>
      <w:lvlText w:val=""/>
      <w:lvlJc w:val="left"/>
    </w:lvl>
    <w:lvl w:ilvl="6" w:tplc="F5DEDF82">
      <w:numFmt w:val="decimal"/>
      <w:lvlText w:val=""/>
      <w:lvlJc w:val="left"/>
    </w:lvl>
    <w:lvl w:ilvl="7" w:tplc="425C2DFC">
      <w:numFmt w:val="decimal"/>
      <w:lvlText w:val=""/>
      <w:lvlJc w:val="left"/>
    </w:lvl>
    <w:lvl w:ilvl="8" w:tplc="92F2B2A6">
      <w:numFmt w:val="decimal"/>
      <w:lvlText w:val=""/>
      <w:lvlJc w:val="left"/>
    </w:lvl>
  </w:abstractNum>
  <w:abstractNum w:abstractNumId="11">
    <w:nsid w:val="03C5E07C"/>
    <w:multiLevelType w:val="hybridMultilevel"/>
    <w:tmpl w:val="D60E5B02"/>
    <w:lvl w:ilvl="0" w:tplc="E3663A56">
      <w:start w:val="5"/>
      <w:numFmt w:val="decimal"/>
      <w:lvlText w:val="%1."/>
      <w:lvlJc w:val="left"/>
    </w:lvl>
    <w:lvl w:ilvl="1" w:tplc="8852189E">
      <w:numFmt w:val="decimal"/>
      <w:lvlText w:val=""/>
      <w:lvlJc w:val="left"/>
    </w:lvl>
    <w:lvl w:ilvl="2" w:tplc="BDBEC630">
      <w:numFmt w:val="decimal"/>
      <w:lvlText w:val=""/>
      <w:lvlJc w:val="left"/>
    </w:lvl>
    <w:lvl w:ilvl="3" w:tplc="96B4E32E">
      <w:numFmt w:val="decimal"/>
      <w:lvlText w:val=""/>
      <w:lvlJc w:val="left"/>
    </w:lvl>
    <w:lvl w:ilvl="4" w:tplc="FB882BC2">
      <w:numFmt w:val="decimal"/>
      <w:lvlText w:val=""/>
      <w:lvlJc w:val="left"/>
    </w:lvl>
    <w:lvl w:ilvl="5" w:tplc="078E41CC">
      <w:numFmt w:val="decimal"/>
      <w:lvlText w:val=""/>
      <w:lvlJc w:val="left"/>
    </w:lvl>
    <w:lvl w:ilvl="6" w:tplc="B80088D0">
      <w:numFmt w:val="decimal"/>
      <w:lvlText w:val=""/>
      <w:lvlJc w:val="left"/>
    </w:lvl>
    <w:lvl w:ilvl="7" w:tplc="3B349474">
      <w:numFmt w:val="decimal"/>
      <w:lvlText w:val=""/>
      <w:lvlJc w:val="left"/>
    </w:lvl>
    <w:lvl w:ilvl="8" w:tplc="8E50FA5C">
      <w:numFmt w:val="decimal"/>
      <w:lvlText w:val=""/>
      <w:lvlJc w:val="left"/>
    </w:lvl>
  </w:abstractNum>
  <w:abstractNum w:abstractNumId="12">
    <w:nsid w:val="047195E5"/>
    <w:multiLevelType w:val="hybridMultilevel"/>
    <w:tmpl w:val="930E084E"/>
    <w:lvl w:ilvl="0" w:tplc="125A6E88">
      <w:start w:val="1"/>
      <w:numFmt w:val="bullet"/>
      <w:lvlText w:val="и"/>
      <w:lvlJc w:val="left"/>
    </w:lvl>
    <w:lvl w:ilvl="1" w:tplc="B710762E">
      <w:start w:val="1"/>
      <w:numFmt w:val="bullet"/>
      <w:lvlText w:val="•"/>
      <w:lvlJc w:val="left"/>
    </w:lvl>
    <w:lvl w:ilvl="2" w:tplc="34528944">
      <w:numFmt w:val="decimal"/>
      <w:lvlText w:val=""/>
      <w:lvlJc w:val="left"/>
    </w:lvl>
    <w:lvl w:ilvl="3" w:tplc="9E2A1796">
      <w:numFmt w:val="decimal"/>
      <w:lvlText w:val=""/>
      <w:lvlJc w:val="left"/>
    </w:lvl>
    <w:lvl w:ilvl="4" w:tplc="47B20930">
      <w:numFmt w:val="decimal"/>
      <w:lvlText w:val=""/>
      <w:lvlJc w:val="left"/>
    </w:lvl>
    <w:lvl w:ilvl="5" w:tplc="DA8241CE">
      <w:numFmt w:val="decimal"/>
      <w:lvlText w:val=""/>
      <w:lvlJc w:val="left"/>
    </w:lvl>
    <w:lvl w:ilvl="6" w:tplc="E06E66E6">
      <w:numFmt w:val="decimal"/>
      <w:lvlText w:val=""/>
      <w:lvlJc w:val="left"/>
    </w:lvl>
    <w:lvl w:ilvl="7" w:tplc="F98060EE">
      <w:numFmt w:val="decimal"/>
      <w:lvlText w:val=""/>
      <w:lvlJc w:val="left"/>
    </w:lvl>
    <w:lvl w:ilvl="8" w:tplc="EDCA09DE">
      <w:numFmt w:val="decimal"/>
      <w:lvlText w:val=""/>
      <w:lvlJc w:val="left"/>
    </w:lvl>
  </w:abstractNum>
  <w:abstractNum w:abstractNumId="13">
    <w:nsid w:val="0490B7C5"/>
    <w:multiLevelType w:val="hybridMultilevel"/>
    <w:tmpl w:val="B85C3764"/>
    <w:lvl w:ilvl="0" w:tplc="491C212E">
      <w:start w:val="1"/>
      <w:numFmt w:val="bullet"/>
      <w:lvlText w:val="В"/>
      <w:lvlJc w:val="left"/>
    </w:lvl>
    <w:lvl w:ilvl="1" w:tplc="50DED2F8">
      <w:start w:val="1"/>
      <w:numFmt w:val="bullet"/>
      <w:lvlText w:val="•"/>
      <w:lvlJc w:val="left"/>
    </w:lvl>
    <w:lvl w:ilvl="2" w:tplc="0D80295C">
      <w:numFmt w:val="decimal"/>
      <w:lvlText w:val=""/>
      <w:lvlJc w:val="left"/>
    </w:lvl>
    <w:lvl w:ilvl="3" w:tplc="F58A43C0">
      <w:numFmt w:val="decimal"/>
      <w:lvlText w:val=""/>
      <w:lvlJc w:val="left"/>
    </w:lvl>
    <w:lvl w:ilvl="4" w:tplc="A1025726">
      <w:numFmt w:val="decimal"/>
      <w:lvlText w:val=""/>
      <w:lvlJc w:val="left"/>
    </w:lvl>
    <w:lvl w:ilvl="5" w:tplc="E5F8E27C">
      <w:numFmt w:val="decimal"/>
      <w:lvlText w:val=""/>
      <w:lvlJc w:val="left"/>
    </w:lvl>
    <w:lvl w:ilvl="6" w:tplc="51966F76">
      <w:numFmt w:val="decimal"/>
      <w:lvlText w:val=""/>
      <w:lvlJc w:val="left"/>
    </w:lvl>
    <w:lvl w:ilvl="7" w:tplc="81587D2A">
      <w:numFmt w:val="decimal"/>
      <w:lvlText w:val=""/>
      <w:lvlJc w:val="left"/>
    </w:lvl>
    <w:lvl w:ilvl="8" w:tplc="2E18C518">
      <w:numFmt w:val="decimal"/>
      <w:lvlText w:val=""/>
      <w:lvlJc w:val="left"/>
    </w:lvl>
  </w:abstractNum>
  <w:abstractNum w:abstractNumId="14">
    <w:nsid w:val="04ABE597"/>
    <w:multiLevelType w:val="hybridMultilevel"/>
    <w:tmpl w:val="37E8333A"/>
    <w:lvl w:ilvl="0" w:tplc="A2D07158">
      <w:start w:val="1"/>
      <w:numFmt w:val="bullet"/>
      <w:lvlText w:val="и"/>
      <w:lvlJc w:val="left"/>
    </w:lvl>
    <w:lvl w:ilvl="1" w:tplc="9B408760">
      <w:start w:val="1"/>
      <w:numFmt w:val="bullet"/>
      <w:lvlText w:val="•"/>
      <w:lvlJc w:val="left"/>
    </w:lvl>
    <w:lvl w:ilvl="2" w:tplc="F37A1EC4">
      <w:numFmt w:val="decimal"/>
      <w:lvlText w:val=""/>
      <w:lvlJc w:val="left"/>
    </w:lvl>
    <w:lvl w:ilvl="3" w:tplc="8E748A4A">
      <w:numFmt w:val="decimal"/>
      <w:lvlText w:val=""/>
      <w:lvlJc w:val="left"/>
    </w:lvl>
    <w:lvl w:ilvl="4" w:tplc="C57CD80C">
      <w:numFmt w:val="decimal"/>
      <w:lvlText w:val=""/>
      <w:lvlJc w:val="left"/>
    </w:lvl>
    <w:lvl w:ilvl="5" w:tplc="E272B90C">
      <w:numFmt w:val="decimal"/>
      <w:lvlText w:val=""/>
      <w:lvlJc w:val="left"/>
    </w:lvl>
    <w:lvl w:ilvl="6" w:tplc="964EBBB4">
      <w:numFmt w:val="decimal"/>
      <w:lvlText w:val=""/>
      <w:lvlJc w:val="left"/>
    </w:lvl>
    <w:lvl w:ilvl="7" w:tplc="96ACADBA">
      <w:numFmt w:val="decimal"/>
      <w:lvlText w:val=""/>
      <w:lvlJc w:val="left"/>
    </w:lvl>
    <w:lvl w:ilvl="8" w:tplc="26668FD0">
      <w:numFmt w:val="decimal"/>
      <w:lvlText w:val=""/>
      <w:lvlJc w:val="left"/>
    </w:lvl>
  </w:abstractNum>
  <w:abstractNum w:abstractNumId="15">
    <w:nsid w:val="058DF53B"/>
    <w:multiLevelType w:val="hybridMultilevel"/>
    <w:tmpl w:val="FA6A605E"/>
    <w:lvl w:ilvl="0" w:tplc="7D20AD30">
      <w:start w:val="1"/>
      <w:numFmt w:val="bullet"/>
      <w:lvlText w:val="в"/>
      <w:lvlJc w:val="left"/>
    </w:lvl>
    <w:lvl w:ilvl="1" w:tplc="960488D6">
      <w:start w:val="1"/>
      <w:numFmt w:val="bullet"/>
      <w:lvlText w:val="•"/>
      <w:lvlJc w:val="left"/>
    </w:lvl>
    <w:lvl w:ilvl="2" w:tplc="1C5C3A6C">
      <w:numFmt w:val="decimal"/>
      <w:lvlText w:val=""/>
      <w:lvlJc w:val="left"/>
    </w:lvl>
    <w:lvl w:ilvl="3" w:tplc="D39825EC">
      <w:numFmt w:val="decimal"/>
      <w:lvlText w:val=""/>
      <w:lvlJc w:val="left"/>
    </w:lvl>
    <w:lvl w:ilvl="4" w:tplc="11C8680E">
      <w:numFmt w:val="decimal"/>
      <w:lvlText w:val=""/>
      <w:lvlJc w:val="left"/>
    </w:lvl>
    <w:lvl w:ilvl="5" w:tplc="5950B11A">
      <w:numFmt w:val="decimal"/>
      <w:lvlText w:val=""/>
      <w:lvlJc w:val="left"/>
    </w:lvl>
    <w:lvl w:ilvl="6" w:tplc="BE4620A0">
      <w:numFmt w:val="decimal"/>
      <w:lvlText w:val=""/>
      <w:lvlJc w:val="left"/>
    </w:lvl>
    <w:lvl w:ilvl="7" w:tplc="18E2E886">
      <w:numFmt w:val="decimal"/>
      <w:lvlText w:val=""/>
      <w:lvlJc w:val="left"/>
    </w:lvl>
    <w:lvl w:ilvl="8" w:tplc="DD2210D6">
      <w:numFmt w:val="decimal"/>
      <w:lvlText w:val=""/>
      <w:lvlJc w:val="left"/>
    </w:lvl>
  </w:abstractNum>
  <w:abstractNum w:abstractNumId="16">
    <w:nsid w:val="059F0446"/>
    <w:multiLevelType w:val="hybridMultilevel"/>
    <w:tmpl w:val="85D84668"/>
    <w:lvl w:ilvl="0" w:tplc="978C8264">
      <w:start w:val="1"/>
      <w:numFmt w:val="bullet"/>
      <w:lvlText w:val="•"/>
      <w:lvlJc w:val="left"/>
    </w:lvl>
    <w:lvl w:ilvl="1" w:tplc="D534CCD8">
      <w:numFmt w:val="decimal"/>
      <w:lvlText w:val=""/>
      <w:lvlJc w:val="left"/>
    </w:lvl>
    <w:lvl w:ilvl="2" w:tplc="FE1E7BE8">
      <w:numFmt w:val="decimal"/>
      <w:lvlText w:val=""/>
      <w:lvlJc w:val="left"/>
    </w:lvl>
    <w:lvl w:ilvl="3" w:tplc="119A9196">
      <w:numFmt w:val="decimal"/>
      <w:lvlText w:val=""/>
      <w:lvlJc w:val="left"/>
    </w:lvl>
    <w:lvl w:ilvl="4" w:tplc="963AC5A8">
      <w:numFmt w:val="decimal"/>
      <w:lvlText w:val=""/>
      <w:lvlJc w:val="left"/>
    </w:lvl>
    <w:lvl w:ilvl="5" w:tplc="3D30CE14">
      <w:numFmt w:val="decimal"/>
      <w:lvlText w:val=""/>
      <w:lvlJc w:val="left"/>
    </w:lvl>
    <w:lvl w:ilvl="6" w:tplc="7A50D7C6">
      <w:numFmt w:val="decimal"/>
      <w:lvlText w:val=""/>
      <w:lvlJc w:val="left"/>
    </w:lvl>
    <w:lvl w:ilvl="7" w:tplc="7B38BA92">
      <w:numFmt w:val="decimal"/>
      <w:lvlText w:val=""/>
      <w:lvlJc w:val="left"/>
    </w:lvl>
    <w:lvl w:ilvl="8" w:tplc="0C4073DA">
      <w:numFmt w:val="decimal"/>
      <w:lvlText w:val=""/>
      <w:lvlJc w:val="left"/>
    </w:lvl>
  </w:abstractNum>
  <w:abstractNum w:abstractNumId="17">
    <w:nsid w:val="05B9B1FD"/>
    <w:multiLevelType w:val="hybridMultilevel"/>
    <w:tmpl w:val="102CDB32"/>
    <w:lvl w:ilvl="0" w:tplc="85BAA0C6">
      <w:start w:val="1"/>
      <w:numFmt w:val="bullet"/>
      <w:lvlText w:val="В"/>
      <w:lvlJc w:val="left"/>
    </w:lvl>
    <w:lvl w:ilvl="1" w:tplc="3CA29AD6">
      <w:numFmt w:val="decimal"/>
      <w:lvlText w:val=""/>
      <w:lvlJc w:val="left"/>
    </w:lvl>
    <w:lvl w:ilvl="2" w:tplc="6FEC32BC">
      <w:numFmt w:val="decimal"/>
      <w:lvlText w:val=""/>
      <w:lvlJc w:val="left"/>
    </w:lvl>
    <w:lvl w:ilvl="3" w:tplc="D49289F8">
      <w:numFmt w:val="decimal"/>
      <w:lvlText w:val=""/>
      <w:lvlJc w:val="left"/>
    </w:lvl>
    <w:lvl w:ilvl="4" w:tplc="9842B62E">
      <w:numFmt w:val="decimal"/>
      <w:lvlText w:val=""/>
      <w:lvlJc w:val="left"/>
    </w:lvl>
    <w:lvl w:ilvl="5" w:tplc="746A908A">
      <w:numFmt w:val="decimal"/>
      <w:lvlText w:val=""/>
      <w:lvlJc w:val="left"/>
    </w:lvl>
    <w:lvl w:ilvl="6" w:tplc="6C5A2702">
      <w:numFmt w:val="decimal"/>
      <w:lvlText w:val=""/>
      <w:lvlJc w:val="left"/>
    </w:lvl>
    <w:lvl w:ilvl="7" w:tplc="F2CAB420">
      <w:numFmt w:val="decimal"/>
      <w:lvlText w:val=""/>
      <w:lvlJc w:val="left"/>
    </w:lvl>
    <w:lvl w:ilvl="8" w:tplc="E1169CA0">
      <w:numFmt w:val="decimal"/>
      <w:lvlText w:val=""/>
      <w:lvlJc w:val="left"/>
    </w:lvl>
  </w:abstractNum>
  <w:abstractNum w:abstractNumId="18">
    <w:nsid w:val="060A1463"/>
    <w:multiLevelType w:val="hybridMultilevel"/>
    <w:tmpl w:val="1CB82174"/>
    <w:lvl w:ilvl="0" w:tplc="BE18272C">
      <w:start w:val="1"/>
      <w:numFmt w:val="bullet"/>
      <w:lvlText w:val="в"/>
      <w:lvlJc w:val="left"/>
    </w:lvl>
    <w:lvl w:ilvl="1" w:tplc="4828BBF2">
      <w:numFmt w:val="decimal"/>
      <w:lvlText w:val=""/>
      <w:lvlJc w:val="left"/>
    </w:lvl>
    <w:lvl w:ilvl="2" w:tplc="AF9A1720">
      <w:numFmt w:val="decimal"/>
      <w:lvlText w:val=""/>
      <w:lvlJc w:val="left"/>
    </w:lvl>
    <w:lvl w:ilvl="3" w:tplc="A4BA2208">
      <w:numFmt w:val="decimal"/>
      <w:lvlText w:val=""/>
      <w:lvlJc w:val="left"/>
    </w:lvl>
    <w:lvl w:ilvl="4" w:tplc="06B4996A">
      <w:numFmt w:val="decimal"/>
      <w:lvlText w:val=""/>
      <w:lvlJc w:val="left"/>
    </w:lvl>
    <w:lvl w:ilvl="5" w:tplc="FB800E76">
      <w:numFmt w:val="decimal"/>
      <w:lvlText w:val=""/>
      <w:lvlJc w:val="left"/>
    </w:lvl>
    <w:lvl w:ilvl="6" w:tplc="41FCDAC2">
      <w:numFmt w:val="decimal"/>
      <w:lvlText w:val=""/>
      <w:lvlJc w:val="left"/>
    </w:lvl>
    <w:lvl w:ilvl="7" w:tplc="0360F792">
      <w:numFmt w:val="decimal"/>
      <w:lvlText w:val=""/>
      <w:lvlJc w:val="left"/>
    </w:lvl>
    <w:lvl w:ilvl="8" w:tplc="4AEE18D4">
      <w:numFmt w:val="decimal"/>
      <w:lvlText w:val=""/>
      <w:lvlJc w:val="left"/>
    </w:lvl>
  </w:abstractNum>
  <w:abstractNum w:abstractNumId="19">
    <w:nsid w:val="06353CD2"/>
    <w:multiLevelType w:val="hybridMultilevel"/>
    <w:tmpl w:val="B2EA5E6A"/>
    <w:lvl w:ilvl="0" w:tplc="6D4C6580">
      <w:start w:val="1"/>
      <w:numFmt w:val="bullet"/>
      <w:lvlText w:val="•"/>
      <w:lvlJc w:val="left"/>
    </w:lvl>
    <w:lvl w:ilvl="1" w:tplc="65F046A0">
      <w:numFmt w:val="decimal"/>
      <w:lvlText w:val=""/>
      <w:lvlJc w:val="left"/>
    </w:lvl>
    <w:lvl w:ilvl="2" w:tplc="D64A8C30">
      <w:numFmt w:val="decimal"/>
      <w:lvlText w:val=""/>
      <w:lvlJc w:val="left"/>
    </w:lvl>
    <w:lvl w:ilvl="3" w:tplc="70B8B918">
      <w:numFmt w:val="decimal"/>
      <w:lvlText w:val=""/>
      <w:lvlJc w:val="left"/>
    </w:lvl>
    <w:lvl w:ilvl="4" w:tplc="4FAE2CEE">
      <w:numFmt w:val="decimal"/>
      <w:lvlText w:val=""/>
      <w:lvlJc w:val="left"/>
    </w:lvl>
    <w:lvl w:ilvl="5" w:tplc="314ED6EC">
      <w:numFmt w:val="decimal"/>
      <w:lvlText w:val=""/>
      <w:lvlJc w:val="left"/>
    </w:lvl>
    <w:lvl w:ilvl="6" w:tplc="D3BC83C0">
      <w:numFmt w:val="decimal"/>
      <w:lvlText w:val=""/>
      <w:lvlJc w:val="left"/>
    </w:lvl>
    <w:lvl w:ilvl="7" w:tplc="F1B6890A">
      <w:numFmt w:val="decimal"/>
      <w:lvlText w:val=""/>
      <w:lvlJc w:val="left"/>
    </w:lvl>
    <w:lvl w:ilvl="8" w:tplc="E08E2F40">
      <w:numFmt w:val="decimal"/>
      <w:lvlText w:val=""/>
      <w:lvlJc w:val="left"/>
    </w:lvl>
  </w:abstractNum>
  <w:abstractNum w:abstractNumId="20">
    <w:nsid w:val="066BE6B9"/>
    <w:multiLevelType w:val="hybridMultilevel"/>
    <w:tmpl w:val="06729978"/>
    <w:lvl w:ilvl="0" w:tplc="342CF1B2">
      <w:start w:val="1"/>
      <w:numFmt w:val="bullet"/>
      <w:lvlText w:val="В"/>
      <w:lvlJc w:val="left"/>
    </w:lvl>
    <w:lvl w:ilvl="1" w:tplc="E4B4677A">
      <w:start w:val="1"/>
      <w:numFmt w:val="bullet"/>
      <w:lvlText w:val="•"/>
      <w:lvlJc w:val="left"/>
    </w:lvl>
    <w:lvl w:ilvl="2" w:tplc="42E0D978">
      <w:numFmt w:val="decimal"/>
      <w:lvlText w:val=""/>
      <w:lvlJc w:val="left"/>
    </w:lvl>
    <w:lvl w:ilvl="3" w:tplc="4DCAA30A">
      <w:numFmt w:val="decimal"/>
      <w:lvlText w:val=""/>
      <w:lvlJc w:val="left"/>
    </w:lvl>
    <w:lvl w:ilvl="4" w:tplc="4D46F818">
      <w:numFmt w:val="decimal"/>
      <w:lvlText w:val=""/>
      <w:lvlJc w:val="left"/>
    </w:lvl>
    <w:lvl w:ilvl="5" w:tplc="401CBD90">
      <w:numFmt w:val="decimal"/>
      <w:lvlText w:val=""/>
      <w:lvlJc w:val="left"/>
    </w:lvl>
    <w:lvl w:ilvl="6" w:tplc="B5503102">
      <w:numFmt w:val="decimal"/>
      <w:lvlText w:val=""/>
      <w:lvlJc w:val="left"/>
    </w:lvl>
    <w:lvl w:ilvl="7" w:tplc="A41A1C24">
      <w:numFmt w:val="decimal"/>
      <w:lvlText w:val=""/>
      <w:lvlJc w:val="left"/>
    </w:lvl>
    <w:lvl w:ilvl="8" w:tplc="D916C094">
      <w:numFmt w:val="decimal"/>
      <w:lvlText w:val=""/>
      <w:lvlJc w:val="left"/>
    </w:lvl>
  </w:abstractNum>
  <w:abstractNum w:abstractNumId="21">
    <w:nsid w:val="0675ADBA"/>
    <w:multiLevelType w:val="hybridMultilevel"/>
    <w:tmpl w:val="7A489580"/>
    <w:lvl w:ilvl="0" w:tplc="E63648DE">
      <w:start w:val="1"/>
      <w:numFmt w:val="bullet"/>
      <w:lvlText w:val="с"/>
      <w:lvlJc w:val="left"/>
    </w:lvl>
    <w:lvl w:ilvl="1" w:tplc="0298004A">
      <w:start w:val="1"/>
      <w:numFmt w:val="bullet"/>
      <w:lvlText w:val="•"/>
      <w:lvlJc w:val="left"/>
    </w:lvl>
    <w:lvl w:ilvl="2" w:tplc="96B07682">
      <w:numFmt w:val="decimal"/>
      <w:lvlText w:val=""/>
      <w:lvlJc w:val="left"/>
    </w:lvl>
    <w:lvl w:ilvl="3" w:tplc="C168411E">
      <w:numFmt w:val="decimal"/>
      <w:lvlText w:val=""/>
      <w:lvlJc w:val="left"/>
    </w:lvl>
    <w:lvl w:ilvl="4" w:tplc="A82418DA">
      <w:numFmt w:val="decimal"/>
      <w:lvlText w:val=""/>
      <w:lvlJc w:val="left"/>
    </w:lvl>
    <w:lvl w:ilvl="5" w:tplc="E744982E">
      <w:numFmt w:val="decimal"/>
      <w:lvlText w:val=""/>
      <w:lvlJc w:val="left"/>
    </w:lvl>
    <w:lvl w:ilvl="6" w:tplc="B082139A">
      <w:numFmt w:val="decimal"/>
      <w:lvlText w:val=""/>
      <w:lvlJc w:val="left"/>
    </w:lvl>
    <w:lvl w:ilvl="7" w:tplc="521094D4">
      <w:numFmt w:val="decimal"/>
      <w:lvlText w:val=""/>
      <w:lvlJc w:val="left"/>
    </w:lvl>
    <w:lvl w:ilvl="8" w:tplc="32487A72">
      <w:numFmt w:val="decimal"/>
      <w:lvlText w:val=""/>
      <w:lvlJc w:val="left"/>
    </w:lvl>
  </w:abstractNum>
  <w:abstractNum w:abstractNumId="22">
    <w:nsid w:val="06D71A2B"/>
    <w:multiLevelType w:val="hybridMultilevel"/>
    <w:tmpl w:val="03DA300C"/>
    <w:lvl w:ilvl="0" w:tplc="9502D464">
      <w:start w:val="1"/>
      <w:numFmt w:val="bullet"/>
      <w:lvlText w:val="•"/>
      <w:lvlJc w:val="left"/>
    </w:lvl>
    <w:lvl w:ilvl="1" w:tplc="A0988206">
      <w:numFmt w:val="decimal"/>
      <w:lvlText w:val=""/>
      <w:lvlJc w:val="left"/>
    </w:lvl>
    <w:lvl w:ilvl="2" w:tplc="936E551A">
      <w:numFmt w:val="decimal"/>
      <w:lvlText w:val=""/>
      <w:lvlJc w:val="left"/>
    </w:lvl>
    <w:lvl w:ilvl="3" w:tplc="2E2CB1EA">
      <w:numFmt w:val="decimal"/>
      <w:lvlText w:val=""/>
      <w:lvlJc w:val="left"/>
    </w:lvl>
    <w:lvl w:ilvl="4" w:tplc="0BC26306">
      <w:numFmt w:val="decimal"/>
      <w:lvlText w:val=""/>
      <w:lvlJc w:val="left"/>
    </w:lvl>
    <w:lvl w:ilvl="5" w:tplc="4364D4EA">
      <w:numFmt w:val="decimal"/>
      <w:lvlText w:val=""/>
      <w:lvlJc w:val="left"/>
    </w:lvl>
    <w:lvl w:ilvl="6" w:tplc="A9E43BFC">
      <w:numFmt w:val="decimal"/>
      <w:lvlText w:val=""/>
      <w:lvlJc w:val="left"/>
    </w:lvl>
    <w:lvl w:ilvl="7" w:tplc="B024CD7C">
      <w:numFmt w:val="decimal"/>
      <w:lvlText w:val=""/>
      <w:lvlJc w:val="left"/>
    </w:lvl>
    <w:lvl w:ilvl="8" w:tplc="93C80304">
      <w:numFmt w:val="decimal"/>
      <w:lvlText w:val=""/>
      <w:lvlJc w:val="left"/>
    </w:lvl>
  </w:abstractNum>
  <w:abstractNum w:abstractNumId="23">
    <w:nsid w:val="072BBC16"/>
    <w:multiLevelType w:val="hybridMultilevel"/>
    <w:tmpl w:val="612A1EB8"/>
    <w:lvl w:ilvl="0" w:tplc="F2C07878">
      <w:start w:val="1"/>
      <w:numFmt w:val="bullet"/>
      <w:lvlText w:val="•"/>
      <w:lvlJc w:val="left"/>
    </w:lvl>
    <w:lvl w:ilvl="1" w:tplc="2B9A1B6A">
      <w:numFmt w:val="decimal"/>
      <w:lvlText w:val=""/>
      <w:lvlJc w:val="left"/>
    </w:lvl>
    <w:lvl w:ilvl="2" w:tplc="257A30F6">
      <w:numFmt w:val="decimal"/>
      <w:lvlText w:val=""/>
      <w:lvlJc w:val="left"/>
    </w:lvl>
    <w:lvl w:ilvl="3" w:tplc="953C8BA0">
      <w:numFmt w:val="decimal"/>
      <w:lvlText w:val=""/>
      <w:lvlJc w:val="left"/>
    </w:lvl>
    <w:lvl w:ilvl="4" w:tplc="1FDE12A6">
      <w:numFmt w:val="decimal"/>
      <w:lvlText w:val=""/>
      <w:lvlJc w:val="left"/>
    </w:lvl>
    <w:lvl w:ilvl="5" w:tplc="F124B0C4">
      <w:numFmt w:val="decimal"/>
      <w:lvlText w:val=""/>
      <w:lvlJc w:val="left"/>
    </w:lvl>
    <w:lvl w:ilvl="6" w:tplc="0068EA08">
      <w:numFmt w:val="decimal"/>
      <w:lvlText w:val=""/>
      <w:lvlJc w:val="left"/>
    </w:lvl>
    <w:lvl w:ilvl="7" w:tplc="D86E8314">
      <w:numFmt w:val="decimal"/>
      <w:lvlText w:val=""/>
      <w:lvlJc w:val="left"/>
    </w:lvl>
    <w:lvl w:ilvl="8" w:tplc="22C8CFFC">
      <w:numFmt w:val="decimal"/>
      <w:lvlText w:val=""/>
      <w:lvlJc w:val="left"/>
    </w:lvl>
  </w:abstractNum>
  <w:abstractNum w:abstractNumId="24">
    <w:nsid w:val="076E41D8"/>
    <w:multiLevelType w:val="hybridMultilevel"/>
    <w:tmpl w:val="77E4C80A"/>
    <w:lvl w:ilvl="0" w:tplc="D8F00026">
      <w:start w:val="1"/>
      <w:numFmt w:val="bullet"/>
      <w:lvlText w:val="•"/>
      <w:lvlJc w:val="left"/>
    </w:lvl>
    <w:lvl w:ilvl="1" w:tplc="2146C37C">
      <w:numFmt w:val="decimal"/>
      <w:lvlText w:val=""/>
      <w:lvlJc w:val="left"/>
    </w:lvl>
    <w:lvl w:ilvl="2" w:tplc="EB3E367C">
      <w:numFmt w:val="decimal"/>
      <w:lvlText w:val=""/>
      <w:lvlJc w:val="left"/>
    </w:lvl>
    <w:lvl w:ilvl="3" w:tplc="A0069D26">
      <w:numFmt w:val="decimal"/>
      <w:lvlText w:val=""/>
      <w:lvlJc w:val="left"/>
    </w:lvl>
    <w:lvl w:ilvl="4" w:tplc="40E4E008">
      <w:numFmt w:val="decimal"/>
      <w:lvlText w:val=""/>
      <w:lvlJc w:val="left"/>
    </w:lvl>
    <w:lvl w:ilvl="5" w:tplc="2550F47E">
      <w:numFmt w:val="decimal"/>
      <w:lvlText w:val=""/>
      <w:lvlJc w:val="left"/>
    </w:lvl>
    <w:lvl w:ilvl="6" w:tplc="3C18EAF4">
      <w:numFmt w:val="decimal"/>
      <w:lvlText w:val=""/>
      <w:lvlJc w:val="left"/>
    </w:lvl>
    <w:lvl w:ilvl="7" w:tplc="3430A4AA">
      <w:numFmt w:val="decimal"/>
      <w:lvlText w:val=""/>
      <w:lvlJc w:val="left"/>
    </w:lvl>
    <w:lvl w:ilvl="8" w:tplc="99C49F58">
      <w:numFmt w:val="decimal"/>
      <w:lvlText w:val=""/>
      <w:lvlJc w:val="left"/>
    </w:lvl>
  </w:abstractNum>
  <w:abstractNum w:abstractNumId="25">
    <w:nsid w:val="07843E45"/>
    <w:multiLevelType w:val="hybridMultilevel"/>
    <w:tmpl w:val="65CA54F2"/>
    <w:lvl w:ilvl="0" w:tplc="5DB0915A">
      <w:start w:val="5"/>
      <w:numFmt w:val="decimal"/>
      <w:lvlText w:val="%1."/>
      <w:lvlJc w:val="left"/>
    </w:lvl>
    <w:lvl w:ilvl="1" w:tplc="BB44A414">
      <w:numFmt w:val="decimal"/>
      <w:lvlText w:val=""/>
      <w:lvlJc w:val="left"/>
    </w:lvl>
    <w:lvl w:ilvl="2" w:tplc="0E52DDF8">
      <w:numFmt w:val="decimal"/>
      <w:lvlText w:val=""/>
      <w:lvlJc w:val="left"/>
    </w:lvl>
    <w:lvl w:ilvl="3" w:tplc="FE186500">
      <w:numFmt w:val="decimal"/>
      <w:lvlText w:val=""/>
      <w:lvlJc w:val="left"/>
    </w:lvl>
    <w:lvl w:ilvl="4" w:tplc="2D8CE14A">
      <w:numFmt w:val="decimal"/>
      <w:lvlText w:val=""/>
      <w:lvlJc w:val="left"/>
    </w:lvl>
    <w:lvl w:ilvl="5" w:tplc="97CABFC0">
      <w:numFmt w:val="decimal"/>
      <w:lvlText w:val=""/>
      <w:lvlJc w:val="left"/>
    </w:lvl>
    <w:lvl w:ilvl="6" w:tplc="A80A3CBC">
      <w:numFmt w:val="decimal"/>
      <w:lvlText w:val=""/>
      <w:lvlJc w:val="left"/>
    </w:lvl>
    <w:lvl w:ilvl="7" w:tplc="7BA259A4">
      <w:numFmt w:val="decimal"/>
      <w:lvlText w:val=""/>
      <w:lvlJc w:val="left"/>
    </w:lvl>
    <w:lvl w:ilvl="8" w:tplc="469AD272">
      <w:numFmt w:val="decimal"/>
      <w:lvlText w:val=""/>
      <w:lvlJc w:val="left"/>
    </w:lvl>
  </w:abstractNum>
  <w:abstractNum w:abstractNumId="26">
    <w:nsid w:val="0805B331"/>
    <w:multiLevelType w:val="hybridMultilevel"/>
    <w:tmpl w:val="0A7A2CB4"/>
    <w:lvl w:ilvl="0" w:tplc="43CEA966">
      <w:start w:val="1"/>
      <w:numFmt w:val="bullet"/>
      <w:lvlText w:val="и"/>
      <w:lvlJc w:val="left"/>
    </w:lvl>
    <w:lvl w:ilvl="1" w:tplc="5BA8D384">
      <w:numFmt w:val="decimal"/>
      <w:lvlText w:val=""/>
      <w:lvlJc w:val="left"/>
    </w:lvl>
    <w:lvl w:ilvl="2" w:tplc="EFAC618C">
      <w:numFmt w:val="decimal"/>
      <w:lvlText w:val=""/>
      <w:lvlJc w:val="left"/>
    </w:lvl>
    <w:lvl w:ilvl="3" w:tplc="92403942">
      <w:numFmt w:val="decimal"/>
      <w:lvlText w:val=""/>
      <w:lvlJc w:val="left"/>
    </w:lvl>
    <w:lvl w:ilvl="4" w:tplc="150E02A0">
      <w:numFmt w:val="decimal"/>
      <w:lvlText w:val=""/>
      <w:lvlJc w:val="left"/>
    </w:lvl>
    <w:lvl w:ilvl="5" w:tplc="33B88860">
      <w:numFmt w:val="decimal"/>
      <w:lvlText w:val=""/>
      <w:lvlJc w:val="left"/>
    </w:lvl>
    <w:lvl w:ilvl="6" w:tplc="599E6C40">
      <w:numFmt w:val="decimal"/>
      <w:lvlText w:val=""/>
      <w:lvlJc w:val="left"/>
    </w:lvl>
    <w:lvl w:ilvl="7" w:tplc="38CC5430">
      <w:numFmt w:val="decimal"/>
      <w:lvlText w:val=""/>
      <w:lvlJc w:val="left"/>
    </w:lvl>
    <w:lvl w:ilvl="8" w:tplc="231647C8">
      <w:numFmt w:val="decimal"/>
      <w:lvlText w:val=""/>
      <w:lvlJc w:val="left"/>
    </w:lvl>
  </w:abstractNum>
  <w:abstractNum w:abstractNumId="27">
    <w:nsid w:val="08BBEB1D"/>
    <w:multiLevelType w:val="hybridMultilevel"/>
    <w:tmpl w:val="01B284E0"/>
    <w:lvl w:ilvl="0" w:tplc="18F013C4">
      <w:start w:val="1"/>
      <w:numFmt w:val="bullet"/>
      <w:lvlText w:val="•"/>
      <w:lvlJc w:val="left"/>
    </w:lvl>
    <w:lvl w:ilvl="1" w:tplc="9B627556">
      <w:numFmt w:val="decimal"/>
      <w:lvlText w:val=""/>
      <w:lvlJc w:val="left"/>
    </w:lvl>
    <w:lvl w:ilvl="2" w:tplc="F28688C6">
      <w:numFmt w:val="decimal"/>
      <w:lvlText w:val=""/>
      <w:lvlJc w:val="left"/>
    </w:lvl>
    <w:lvl w:ilvl="3" w:tplc="A358DAAC">
      <w:numFmt w:val="decimal"/>
      <w:lvlText w:val=""/>
      <w:lvlJc w:val="left"/>
    </w:lvl>
    <w:lvl w:ilvl="4" w:tplc="86B2F328">
      <w:numFmt w:val="decimal"/>
      <w:lvlText w:val=""/>
      <w:lvlJc w:val="left"/>
    </w:lvl>
    <w:lvl w:ilvl="5" w:tplc="0B70461E">
      <w:numFmt w:val="decimal"/>
      <w:lvlText w:val=""/>
      <w:lvlJc w:val="left"/>
    </w:lvl>
    <w:lvl w:ilvl="6" w:tplc="6D061008">
      <w:numFmt w:val="decimal"/>
      <w:lvlText w:val=""/>
      <w:lvlJc w:val="left"/>
    </w:lvl>
    <w:lvl w:ilvl="7" w:tplc="7D56DBA6">
      <w:numFmt w:val="decimal"/>
      <w:lvlText w:val=""/>
      <w:lvlJc w:val="left"/>
    </w:lvl>
    <w:lvl w:ilvl="8" w:tplc="EC46C8FC">
      <w:numFmt w:val="decimal"/>
      <w:lvlText w:val=""/>
      <w:lvlJc w:val="left"/>
    </w:lvl>
  </w:abstractNum>
  <w:abstractNum w:abstractNumId="28">
    <w:nsid w:val="090802BE"/>
    <w:multiLevelType w:val="hybridMultilevel"/>
    <w:tmpl w:val="1574506C"/>
    <w:lvl w:ilvl="0" w:tplc="BEB49058">
      <w:start w:val="1"/>
      <w:numFmt w:val="bullet"/>
      <w:lvlText w:val="В"/>
      <w:lvlJc w:val="left"/>
    </w:lvl>
    <w:lvl w:ilvl="1" w:tplc="E5CAF494">
      <w:start w:val="1"/>
      <w:numFmt w:val="bullet"/>
      <w:lvlText w:val="•"/>
      <w:lvlJc w:val="left"/>
    </w:lvl>
    <w:lvl w:ilvl="2" w:tplc="66BCA97E">
      <w:numFmt w:val="decimal"/>
      <w:lvlText w:val=""/>
      <w:lvlJc w:val="left"/>
    </w:lvl>
    <w:lvl w:ilvl="3" w:tplc="BB98560A">
      <w:numFmt w:val="decimal"/>
      <w:lvlText w:val=""/>
      <w:lvlJc w:val="left"/>
    </w:lvl>
    <w:lvl w:ilvl="4" w:tplc="58F05880">
      <w:numFmt w:val="decimal"/>
      <w:lvlText w:val=""/>
      <w:lvlJc w:val="left"/>
    </w:lvl>
    <w:lvl w:ilvl="5" w:tplc="AC92EC7A">
      <w:numFmt w:val="decimal"/>
      <w:lvlText w:val=""/>
      <w:lvlJc w:val="left"/>
    </w:lvl>
    <w:lvl w:ilvl="6" w:tplc="95B82784">
      <w:numFmt w:val="decimal"/>
      <w:lvlText w:val=""/>
      <w:lvlJc w:val="left"/>
    </w:lvl>
    <w:lvl w:ilvl="7" w:tplc="6BF4F56E">
      <w:numFmt w:val="decimal"/>
      <w:lvlText w:val=""/>
      <w:lvlJc w:val="left"/>
    </w:lvl>
    <w:lvl w:ilvl="8" w:tplc="12C0B0A8">
      <w:numFmt w:val="decimal"/>
      <w:lvlText w:val=""/>
      <w:lvlJc w:val="left"/>
    </w:lvl>
  </w:abstractNum>
  <w:abstractNum w:abstractNumId="29">
    <w:nsid w:val="095FC93B"/>
    <w:multiLevelType w:val="hybridMultilevel"/>
    <w:tmpl w:val="F6D015C8"/>
    <w:lvl w:ilvl="0" w:tplc="164A8E80">
      <w:start w:val="1"/>
      <w:numFmt w:val="bullet"/>
      <w:lvlText w:val="•"/>
      <w:lvlJc w:val="left"/>
    </w:lvl>
    <w:lvl w:ilvl="1" w:tplc="389C2B7C">
      <w:numFmt w:val="decimal"/>
      <w:lvlText w:val=""/>
      <w:lvlJc w:val="left"/>
    </w:lvl>
    <w:lvl w:ilvl="2" w:tplc="A5646BF6">
      <w:numFmt w:val="decimal"/>
      <w:lvlText w:val=""/>
      <w:lvlJc w:val="left"/>
    </w:lvl>
    <w:lvl w:ilvl="3" w:tplc="5308B09E">
      <w:numFmt w:val="decimal"/>
      <w:lvlText w:val=""/>
      <w:lvlJc w:val="left"/>
    </w:lvl>
    <w:lvl w:ilvl="4" w:tplc="12F48ABC">
      <w:numFmt w:val="decimal"/>
      <w:lvlText w:val=""/>
      <w:lvlJc w:val="left"/>
    </w:lvl>
    <w:lvl w:ilvl="5" w:tplc="BFCC6B86">
      <w:numFmt w:val="decimal"/>
      <w:lvlText w:val=""/>
      <w:lvlJc w:val="left"/>
    </w:lvl>
    <w:lvl w:ilvl="6" w:tplc="83D27108">
      <w:numFmt w:val="decimal"/>
      <w:lvlText w:val=""/>
      <w:lvlJc w:val="left"/>
    </w:lvl>
    <w:lvl w:ilvl="7" w:tplc="C568D32A">
      <w:numFmt w:val="decimal"/>
      <w:lvlText w:val=""/>
      <w:lvlJc w:val="left"/>
    </w:lvl>
    <w:lvl w:ilvl="8" w:tplc="6E4AAA36">
      <w:numFmt w:val="decimal"/>
      <w:lvlText w:val=""/>
      <w:lvlJc w:val="left"/>
    </w:lvl>
  </w:abstractNum>
  <w:abstractNum w:abstractNumId="30">
    <w:nsid w:val="09815DA3"/>
    <w:multiLevelType w:val="hybridMultilevel"/>
    <w:tmpl w:val="E6AABC5E"/>
    <w:lvl w:ilvl="0" w:tplc="09AEC954">
      <w:start w:val="1"/>
      <w:numFmt w:val="bullet"/>
      <w:lvlText w:val="•"/>
      <w:lvlJc w:val="left"/>
    </w:lvl>
    <w:lvl w:ilvl="1" w:tplc="0FB29C8C">
      <w:numFmt w:val="decimal"/>
      <w:lvlText w:val=""/>
      <w:lvlJc w:val="left"/>
    </w:lvl>
    <w:lvl w:ilvl="2" w:tplc="3DC29B36">
      <w:numFmt w:val="decimal"/>
      <w:lvlText w:val=""/>
      <w:lvlJc w:val="left"/>
    </w:lvl>
    <w:lvl w:ilvl="3" w:tplc="03D8EBEC">
      <w:numFmt w:val="decimal"/>
      <w:lvlText w:val=""/>
      <w:lvlJc w:val="left"/>
    </w:lvl>
    <w:lvl w:ilvl="4" w:tplc="67FA6AB8">
      <w:numFmt w:val="decimal"/>
      <w:lvlText w:val=""/>
      <w:lvlJc w:val="left"/>
    </w:lvl>
    <w:lvl w:ilvl="5" w:tplc="728E3DDE">
      <w:numFmt w:val="decimal"/>
      <w:lvlText w:val=""/>
      <w:lvlJc w:val="left"/>
    </w:lvl>
    <w:lvl w:ilvl="6" w:tplc="F0AEFA06">
      <w:numFmt w:val="decimal"/>
      <w:lvlText w:val=""/>
      <w:lvlJc w:val="left"/>
    </w:lvl>
    <w:lvl w:ilvl="7" w:tplc="71F663D4">
      <w:numFmt w:val="decimal"/>
      <w:lvlText w:val=""/>
      <w:lvlJc w:val="left"/>
    </w:lvl>
    <w:lvl w:ilvl="8" w:tplc="3AC0302A">
      <w:numFmt w:val="decimal"/>
      <w:lvlText w:val=""/>
      <w:lvlJc w:val="left"/>
    </w:lvl>
  </w:abstractNum>
  <w:abstractNum w:abstractNumId="31">
    <w:nsid w:val="09D30DFD"/>
    <w:multiLevelType w:val="hybridMultilevel"/>
    <w:tmpl w:val="8B98DE02"/>
    <w:lvl w:ilvl="0" w:tplc="7144B7EA">
      <w:start w:val="1"/>
      <w:numFmt w:val="bullet"/>
      <w:lvlText w:val="в"/>
      <w:lvlJc w:val="left"/>
    </w:lvl>
    <w:lvl w:ilvl="1" w:tplc="10E8D30E">
      <w:start w:val="1"/>
      <w:numFmt w:val="bullet"/>
      <w:lvlText w:val="•"/>
      <w:lvlJc w:val="left"/>
    </w:lvl>
    <w:lvl w:ilvl="2" w:tplc="4EB62036">
      <w:numFmt w:val="decimal"/>
      <w:lvlText w:val=""/>
      <w:lvlJc w:val="left"/>
    </w:lvl>
    <w:lvl w:ilvl="3" w:tplc="1294FB16">
      <w:numFmt w:val="decimal"/>
      <w:lvlText w:val=""/>
      <w:lvlJc w:val="left"/>
    </w:lvl>
    <w:lvl w:ilvl="4" w:tplc="331659FC">
      <w:numFmt w:val="decimal"/>
      <w:lvlText w:val=""/>
      <w:lvlJc w:val="left"/>
    </w:lvl>
    <w:lvl w:ilvl="5" w:tplc="B4D6EDB4">
      <w:numFmt w:val="decimal"/>
      <w:lvlText w:val=""/>
      <w:lvlJc w:val="left"/>
    </w:lvl>
    <w:lvl w:ilvl="6" w:tplc="A76C8A10">
      <w:numFmt w:val="decimal"/>
      <w:lvlText w:val=""/>
      <w:lvlJc w:val="left"/>
    </w:lvl>
    <w:lvl w:ilvl="7" w:tplc="18782A58">
      <w:numFmt w:val="decimal"/>
      <w:lvlText w:val=""/>
      <w:lvlJc w:val="left"/>
    </w:lvl>
    <w:lvl w:ilvl="8" w:tplc="E3469772">
      <w:numFmt w:val="decimal"/>
      <w:lvlText w:val=""/>
      <w:lvlJc w:val="left"/>
    </w:lvl>
  </w:abstractNum>
  <w:abstractNum w:abstractNumId="32">
    <w:nsid w:val="0A045AB2"/>
    <w:multiLevelType w:val="hybridMultilevel"/>
    <w:tmpl w:val="9262523A"/>
    <w:lvl w:ilvl="0" w:tplc="0EDA1C02">
      <w:start w:val="2"/>
      <w:numFmt w:val="decimal"/>
      <w:lvlText w:val="%1)"/>
      <w:lvlJc w:val="left"/>
    </w:lvl>
    <w:lvl w:ilvl="1" w:tplc="D5583D8C">
      <w:numFmt w:val="decimal"/>
      <w:lvlText w:val=""/>
      <w:lvlJc w:val="left"/>
    </w:lvl>
    <w:lvl w:ilvl="2" w:tplc="8D08DB28">
      <w:numFmt w:val="decimal"/>
      <w:lvlText w:val=""/>
      <w:lvlJc w:val="left"/>
    </w:lvl>
    <w:lvl w:ilvl="3" w:tplc="199E33CA">
      <w:numFmt w:val="decimal"/>
      <w:lvlText w:val=""/>
      <w:lvlJc w:val="left"/>
    </w:lvl>
    <w:lvl w:ilvl="4" w:tplc="1D4EB6DC">
      <w:numFmt w:val="decimal"/>
      <w:lvlText w:val=""/>
      <w:lvlJc w:val="left"/>
    </w:lvl>
    <w:lvl w:ilvl="5" w:tplc="8890A1C8">
      <w:numFmt w:val="decimal"/>
      <w:lvlText w:val=""/>
      <w:lvlJc w:val="left"/>
    </w:lvl>
    <w:lvl w:ilvl="6" w:tplc="0B4237DC">
      <w:numFmt w:val="decimal"/>
      <w:lvlText w:val=""/>
      <w:lvlJc w:val="left"/>
    </w:lvl>
    <w:lvl w:ilvl="7" w:tplc="741852E8">
      <w:numFmt w:val="decimal"/>
      <w:lvlText w:val=""/>
      <w:lvlJc w:val="left"/>
    </w:lvl>
    <w:lvl w:ilvl="8" w:tplc="FCF0453A">
      <w:numFmt w:val="decimal"/>
      <w:lvlText w:val=""/>
      <w:lvlJc w:val="left"/>
    </w:lvl>
  </w:abstractNum>
  <w:abstractNum w:abstractNumId="3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35">
    <w:nsid w:val="0A66E486"/>
    <w:multiLevelType w:val="hybridMultilevel"/>
    <w:tmpl w:val="C6F2C4BC"/>
    <w:lvl w:ilvl="0" w:tplc="E876A24A">
      <w:start w:val="1"/>
      <w:numFmt w:val="bullet"/>
      <w:lvlText w:val="•"/>
      <w:lvlJc w:val="left"/>
    </w:lvl>
    <w:lvl w:ilvl="1" w:tplc="7CD0BD22">
      <w:numFmt w:val="decimal"/>
      <w:lvlText w:val=""/>
      <w:lvlJc w:val="left"/>
    </w:lvl>
    <w:lvl w:ilvl="2" w:tplc="6DA2763A">
      <w:numFmt w:val="decimal"/>
      <w:lvlText w:val=""/>
      <w:lvlJc w:val="left"/>
    </w:lvl>
    <w:lvl w:ilvl="3" w:tplc="F09632C0">
      <w:numFmt w:val="decimal"/>
      <w:lvlText w:val=""/>
      <w:lvlJc w:val="left"/>
    </w:lvl>
    <w:lvl w:ilvl="4" w:tplc="45345C20">
      <w:numFmt w:val="decimal"/>
      <w:lvlText w:val=""/>
      <w:lvlJc w:val="left"/>
    </w:lvl>
    <w:lvl w:ilvl="5" w:tplc="BC6E4A9C">
      <w:numFmt w:val="decimal"/>
      <w:lvlText w:val=""/>
      <w:lvlJc w:val="left"/>
    </w:lvl>
    <w:lvl w:ilvl="6" w:tplc="9C5E6280">
      <w:numFmt w:val="decimal"/>
      <w:lvlText w:val=""/>
      <w:lvlJc w:val="left"/>
    </w:lvl>
    <w:lvl w:ilvl="7" w:tplc="2BB64FE6">
      <w:numFmt w:val="decimal"/>
      <w:lvlText w:val=""/>
      <w:lvlJc w:val="left"/>
    </w:lvl>
    <w:lvl w:ilvl="8" w:tplc="C2E8DF1A">
      <w:numFmt w:val="decimal"/>
      <w:lvlText w:val=""/>
      <w:lvlJc w:val="left"/>
    </w:lvl>
  </w:abstractNum>
  <w:abstractNum w:abstractNumId="36">
    <w:nsid w:val="0ACDFAC0"/>
    <w:multiLevelType w:val="hybridMultilevel"/>
    <w:tmpl w:val="1E60B2E8"/>
    <w:lvl w:ilvl="0" w:tplc="F20E9CE4">
      <w:start w:val="1"/>
      <w:numFmt w:val="bullet"/>
      <w:lvlText w:val="и"/>
      <w:lvlJc w:val="left"/>
    </w:lvl>
    <w:lvl w:ilvl="1" w:tplc="4858DAB4">
      <w:start w:val="1"/>
      <w:numFmt w:val="bullet"/>
      <w:lvlText w:val="В"/>
      <w:lvlJc w:val="left"/>
    </w:lvl>
    <w:lvl w:ilvl="2" w:tplc="E37C90D2">
      <w:numFmt w:val="decimal"/>
      <w:lvlText w:val=""/>
      <w:lvlJc w:val="left"/>
    </w:lvl>
    <w:lvl w:ilvl="3" w:tplc="387C5F40">
      <w:numFmt w:val="decimal"/>
      <w:lvlText w:val=""/>
      <w:lvlJc w:val="left"/>
    </w:lvl>
    <w:lvl w:ilvl="4" w:tplc="7772D540">
      <w:numFmt w:val="decimal"/>
      <w:lvlText w:val=""/>
      <w:lvlJc w:val="left"/>
    </w:lvl>
    <w:lvl w:ilvl="5" w:tplc="9E70958C">
      <w:numFmt w:val="decimal"/>
      <w:lvlText w:val=""/>
      <w:lvlJc w:val="left"/>
    </w:lvl>
    <w:lvl w:ilvl="6" w:tplc="97DC541A">
      <w:numFmt w:val="decimal"/>
      <w:lvlText w:val=""/>
      <w:lvlJc w:val="left"/>
    </w:lvl>
    <w:lvl w:ilvl="7" w:tplc="C1964CB8">
      <w:numFmt w:val="decimal"/>
      <w:lvlText w:val=""/>
      <w:lvlJc w:val="left"/>
    </w:lvl>
    <w:lvl w:ilvl="8" w:tplc="7F240B1C">
      <w:numFmt w:val="decimal"/>
      <w:lvlText w:val=""/>
      <w:lvlJc w:val="left"/>
    </w:lvl>
  </w:abstractNum>
  <w:abstractNum w:abstractNumId="37">
    <w:nsid w:val="0BE2C8BA"/>
    <w:multiLevelType w:val="hybridMultilevel"/>
    <w:tmpl w:val="B91A9A44"/>
    <w:lvl w:ilvl="0" w:tplc="C72463E8">
      <w:start w:val="1"/>
      <w:numFmt w:val="bullet"/>
      <w:lvlText w:val="•"/>
      <w:lvlJc w:val="left"/>
    </w:lvl>
    <w:lvl w:ilvl="1" w:tplc="4BBA98C8">
      <w:numFmt w:val="decimal"/>
      <w:lvlText w:val=""/>
      <w:lvlJc w:val="left"/>
    </w:lvl>
    <w:lvl w:ilvl="2" w:tplc="B6FC6A92">
      <w:numFmt w:val="decimal"/>
      <w:lvlText w:val=""/>
      <w:lvlJc w:val="left"/>
    </w:lvl>
    <w:lvl w:ilvl="3" w:tplc="C93457DE">
      <w:numFmt w:val="decimal"/>
      <w:lvlText w:val=""/>
      <w:lvlJc w:val="left"/>
    </w:lvl>
    <w:lvl w:ilvl="4" w:tplc="7B3ADB24">
      <w:numFmt w:val="decimal"/>
      <w:lvlText w:val=""/>
      <w:lvlJc w:val="left"/>
    </w:lvl>
    <w:lvl w:ilvl="5" w:tplc="AF22440E">
      <w:numFmt w:val="decimal"/>
      <w:lvlText w:val=""/>
      <w:lvlJc w:val="left"/>
    </w:lvl>
    <w:lvl w:ilvl="6" w:tplc="3F227C70">
      <w:numFmt w:val="decimal"/>
      <w:lvlText w:val=""/>
      <w:lvlJc w:val="left"/>
    </w:lvl>
    <w:lvl w:ilvl="7" w:tplc="304C4FFC">
      <w:numFmt w:val="decimal"/>
      <w:lvlText w:val=""/>
      <w:lvlJc w:val="left"/>
    </w:lvl>
    <w:lvl w:ilvl="8" w:tplc="CB983634">
      <w:numFmt w:val="decimal"/>
      <w:lvlText w:val=""/>
      <w:lvlJc w:val="left"/>
    </w:lvl>
  </w:abstractNum>
  <w:abstractNum w:abstractNumId="38">
    <w:nsid w:val="0C12AC7F"/>
    <w:multiLevelType w:val="hybridMultilevel"/>
    <w:tmpl w:val="D04C8808"/>
    <w:lvl w:ilvl="0" w:tplc="1F5EDE8A">
      <w:start w:val="1"/>
      <w:numFmt w:val="bullet"/>
      <w:lvlText w:val="в"/>
      <w:lvlJc w:val="left"/>
    </w:lvl>
    <w:lvl w:ilvl="1" w:tplc="F1804142">
      <w:start w:val="1"/>
      <w:numFmt w:val="bullet"/>
      <w:lvlText w:val="В"/>
      <w:lvlJc w:val="left"/>
    </w:lvl>
    <w:lvl w:ilvl="2" w:tplc="E6423270">
      <w:start w:val="1"/>
      <w:numFmt w:val="bullet"/>
      <w:lvlText w:val="•"/>
      <w:lvlJc w:val="left"/>
    </w:lvl>
    <w:lvl w:ilvl="3" w:tplc="3942F4BA">
      <w:numFmt w:val="decimal"/>
      <w:lvlText w:val=""/>
      <w:lvlJc w:val="left"/>
    </w:lvl>
    <w:lvl w:ilvl="4" w:tplc="48F4371A">
      <w:numFmt w:val="decimal"/>
      <w:lvlText w:val=""/>
      <w:lvlJc w:val="left"/>
    </w:lvl>
    <w:lvl w:ilvl="5" w:tplc="3B78BC96">
      <w:numFmt w:val="decimal"/>
      <w:lvlText w:val=""/>
      <w:lvlJc w:val="left"/>
    </w:lvl>
    <w:lvl w:ilvl="6" w:tplc="60D2DF50">
      <w:numFmt w:val="decimal"/>
      <w:lvlText w:val=""/>
      <w:lvlJc w:val="left"/>
    </w:lvl>
    <w:lvl w:ilvl="7" w:tplc="8C5AE074">
      <w:numFmt w:val="decimal"/>
      <w:lvlText w:val=""/>
      <w:lvlJc w:val="left"/>
    </w:lvl>
    <w:lvl w:ilvl="8" w:tplc="690EBEC0">
      <w:numFmt w:val="decimal"/>
      <w:lvlText w:val=""/>
      <w:lvlJc w:val="left"/>
    </w:lvl>
  </w:abstractNum>
  <w:abstractNum w:abstractNumId="39">
    <w:nsid w:val="0C2A5C5B"/>
    <w:multiLevelType w:val="hybridMultilevel"/>
    <w:tmpl w:val="9A1EF496"/>
    <w:lvl w:ilvl="0" w:tplc="A1A00EB0">
      <w:start w:val="1"/>
      <w:numFmt w:val="bullet"/>
      <w:lvlText w:val="•"/>
      <w:lvlJc w:val="left"/>
    </w:lvl>
    <w:lvl w:ilvl="1" w:tplc="F7562AD4">
      <w:numFmt w:val="decimal"/>
      <w:lvlText w:val=""/>
      <w:lvlJc w:val="left"/>
    </w:lvl>
    <w:lvl w:ilvl="2" w:tplc="954CE99A">
      <w:numFmt w:val="decimal"/>
      <w:lvlText w:val=""/>
      <w:lvlJc w:val="left"/>
    </w:lvl>
    <w:lvl w:ilvl="3" w:tplc="620827A0">
      <w:numFmt w:val="decimal"/>
      <w:lvlText w:val=""/>
      <w:lvlJc w:val="left"/>
    </w:lvl>
    <w:lvl w:ilvl="4" w:tplc="88828136">
      <w:numFmt w:val="decimal"/>
      <w:lvlText w:val=""/>
      <w:lvlJc w:val="left"/>
    </w:lvl>
    <w:lvl w:ilvl="5" w:tplc="538A28C2">
      <w:numFmt w:val="decimal"/>
      <w:lvlText w:val=""/>
      <w:lvlJc w:val="left"/>
    </w:lvl>
    <w:lvl w:ilvl="6" w:tplc="F6CA36D8">
      <w:numFmt w:val="decimal"/>
      <w:lvlText w:val=""/>
      <w:lvlJc w:val="left"/>
    </w:lvl>
    <w:lvl w:ilvl="7" w:tplc="492A633E">
      <w:numFmt w:val="decimal"/>
      <w:lvlText w:val=""/>
      <w:lvlJc w:val="left"/>
    </w:lvl>
    <w:lvl w:ilvl="8" w:tplc="D34A45E0">
      <w:numFmt w:val="decimal"/>
      <w:lvlText w:val=""/>
      <w:lvlJc w:val="left"/>
    </w:lvl>
  </w:abstractNum>
  <w:abstractNum w:abstractNumId="40">
    <w:nsid w:val="0C56F860"/>
    <w:multiLevelType w:val="hybridMultilevel"/>
    <w:tmpl w:val="EEF6FE5E"/>
    <w:lvl w:ilvl="0" w:tplc="13EEDAFE">
      <w:start w:val="1"/>
      <w:numFmt w:val="bullet"/>
      <w:lvlText w:val="и"/>
      <w:lvlJc w:val="left"/>
    </w:lvl>
    <w:lvl w:ilvl="1" w:tplc="BBDC937E">
      <w:start w:val="1"/>
      <w:numFmt w:val="bullet"/>
      <w:lvlText w:val="•"/>
      <w:lvlJc w:val="left"/>
    </w:lvl>
    <w:lvl w:ilvl="2" w:tplc="EC4008A6">
      <w:numFmt w:val="decimal"/>
      <w:lvlText w:val=""/>
      <w:lvlJc w:val="left"/>
    </w:lvl>
    <w:lvl w:ilvl="3" w:tplc="468015A0">
      <w:numFmt w:val="decimal"/>
      <w:lvlText w:val=""/>
      <w:lvlJc w:val="left"/>
    </w:lvl>
    <w:lvl w:ilvl="4" w:tplc="EDA2E558">
      <w:numFmt w:val="decimal"/>
      <w:lvlText w:val=""/>
      <w:lvlJc w:val="left"/>
    </w:lvl>
    <w:lvl w:ilvl="5" w:tplc="126C0DF6">
      <w:numFmt w:val="decimal"/>
      <w:lvlText w:val=""/>
      <w:lvlJc w:val="left"/>
    </w:lvl>
    <w:lvl w:ilvl="6" w:tplc="DA9873DC">
      <w:numFmt w:val="decimal"/>
      <w:lvlText w:val=""/>
      <w:lvlJc w:val="left"/>
    </w:lvl>
    <w:lvl w:ilvl="7" w:tplc="22C8BCAE">
      <w:numFmt w:val="decimal"/>
      <w:lvlText w:val=""/>
      <w:lvlJc w:val="left"/>
    </w:lvl>
    <w:lvl w:ilvl="8" w:tplc="E51CF776">
      <w:numFmt w:val="decimal"/>
      <w:lvlText w:val=""/>
      <w:lvlJc w:val="left"/>
    </w:lvl>
  </w:abstractNum>
  <w:abstractNum w:abstractNumId="41">
    <w:nsid w:val="0C600E47"/>
    <w:multiLevelType w:val="hybridMultilevel"/>
    <w:tmpl w:val="2710014C"/>
    <w:lvl w:ilvl="0" w:tplc="2B0A6D7C">
      <w:start w:val="1"/>
      <w:numFmt w:val="bullet"/>
      <w:lvlText w:val="-"/>
      <w:lvlJc w:val="left"/>
    </w:lvl>
    <w:lvl w:ilvl="1" w:tplc="C14E7EDE">
      <w:numFmt w:val="decimal"/>
      <w:lvlText w:val=""/>
      <w:lvlJc w:val="left"/>
    </w:lvl>
    <w:lvl w:ilvl="2" w:tplc="8DE06096">
      <w:numFmt w:val="decimal"/>
      <w:lvlText w:val=""/>
      <w:lvlJc w:val="left"/>
    </w:lvl>
    <w:lvl w:ilvl="3" w:tplc="D78EE158">
      <w:numFmt w:val="decimal"/>
      <w:lvlText w:val=""/>
      <w:lvlJc w:val="left"/>
    </w:lvl>
    <w:lvl w:ilvl="4" w:tplc="70C6DD78">
      <w:numFmt w:val="decimal"/>
      <w:lvlText w:val=""/>
      <w:lvlJc w:val="left"/>
    </w:lvl>
    <w:lvl w:ilvl="5" w:tplc="D432FC70">
      <w:numFmt w:val="decimal"/>
      <w:lvlText w:val=""/>
      <w:lvlJc w:val="left"/>
    </w:lvl>
    <w:lvl w:ilvl="6" w:tplc="E708C748">
      <w:numFmt w:val="decimal"/>
      <w:lvlText w:val=""/>
      <w:lvlJc w:val="left"/>
    </w:lvl>
    <w:lvl w:ilvl="7" w:tplc="8A0EA240">
      <w:numFmt w:val="decimal"/>
      <w:lvlText w:val=""/>
      <w:lvlJc w:val="left"/>
    </w:lvl>
    <w:lvl w:ilvl="8" w:tplc="F0E643E6">
      <w:numFmt w:val="decimal"/>
      <w:lvlText w:val=""/>
      <w:lvlJc w:val="left"/>
    </w:lvl>
  </w:abstractNum>
  <w:abstractNum w:abstractNumId="42">
    <w:nsid w:val="0C7A9237"/>
    <w:multiLevelType w:val="hybridMultilevel"/>
    <w:tmpl w:val="8F7E76D6"/>
    <w:lvl w:ilvl="0" w:tplc="6778CB48">
      <w:start w:val="25"/>
      <w:numFmt w:val="lowerLetter"/>
      <w:lvlText w:val="%1"/>
      <w:lvlJc w:val="left"/>
    </w:lvl>
    <w:lvl w:ilvl="1" w:tplc="FEDCFFCA">
      <w:numFmt w:val="decimal"/>
      <w:lvlText w:val=""/>
      <w:lvlJc w:val="left"/>
    </w:lvl>
    <w:lvl w:ilvl="2" w:tplc="92C40DDC">
      <w:numFmt w:val="decimal"/>
      <w:lvlText w:val=""/>
      <w:lvlJc w:val="left"/>
    </w:lvl>
    <w:lvl w:ilvl="3" w:tplc="069E5220">
      <w:numFmt w:val="decimal"/>
      <w:lvlText w:val=""/>
      <w:lvlJc w:val="left"/>
    </w:lvl>
    <w:lvl w:ilvl="4" w:tplc="E7428FF2">
      <w:numFmt w:val="decimal"/>
      <w:lvlText w:val=""/>
      <w:lvlJc w:val="left"/>
    </w:lvl>
    <w:lvl w:ilvl="5" w:tplc="BD48EBB0">
      <w:numFmt w:val="decimal"/>
      <w:lvlText w:val=""/>
      <w:lvlJc w:val="left"/>
    </w:lvl>
    <w:lvl w:ilvl="6" w:tplc="7AB84866">
      <w:numFmt w:val="decimal"/>
      <w:lvlText w:val=""/>
      <w:lvlJc w:val="left"/>
    </w:lvl>
    <w:lvl w:ilvl="7" w:tplc="C0D6504A">
      <w:numFmt w:val="decimal"/>
      <w:lvlText w:val=""/>
      <w:lvlJc w:val="left"/>
    </w:lvl>
    <w:lvl w:ilvl="8" w:tplc="AA9482E6">
      <w:numFmt w:val="decimal"/>
      <w:lvlText w:val=""/>
      <w:lvlJc w:val="left"/>
    </w:lvl>
  </w:abstractNum>
  <w:abstractNum w:abstractNumId="43">
    <w:nsid w:val="0CE344B5"/>
    <w:multiLevelType w:val="hybridMultilevel"/>
    <w:tmpl w:val="118683E2"/>
    <w:lvl w:ilvl="0" w:tplc="F2206E30">
      <w:start w:val="1"/>
      <w:numFmt w:val="bullet"/>
      <w:lvlText w:val="а"/>
      <w:lvlJc w:val="left"/>
    </w:lvl>
    <w:lvl w:ilvl="1" w:tplc="A7C26A50">
      <w:start w:val="7"/>
      <w:numFmt w:val="decimal"/>
      <w:lvlText w:val="%2)"/>
      <w:lvlJc w:val="left"/>
    </w:lvl>
    <w:lvl w:ilvl="2" w:tplc="DA78C16C">
      <w:numFmt w:val="decimal"/>
      <w:lvlText w:val=""/>
      <w:lvlJc w:val="left"/>
    </w:lvl>
    <w:lvl w:ilvl="3" w:tplc="D8C495AE">
      <w:numFmt w:val="decimal"/>
      <w:lvlText w:val=""/>
      <w:lvlJc w:val="left"/>
    </w:lvl>
    <w:lvl w:ilvl="4" w:tplc="AC326C44">
      <w:numFmt w:val="decimal"/>
      <w:lvlText w:val=""/>
      <w:lvlJc w:val="left"/>
    </w:lvl>
    <w:lvl w:ilvl="5" w:tplc="C4E89428">
      <w:numFmt w:val="decimal"/>
      <w:lvlText w:val=""/>
      <w:lvlJc w:val="left"/>
    </w:lvl>
    <w:lvl w:ilvl="6" w:tplc="26F4DA26">
      <w:numFmt w:val="decimal"/>
      <w:lvlText w:val=""/>
      <w:lvlJc w:val="left"/>
    </w:lvl>
    <w:lvl w:ilvl="7" w:tplc="96966394">
      <w:numFmt w:val="decimal"/>
      <w:lvlText w:val=""/>
      <w:lvlJc w:val="left"/>
    </w:lvl>
    <w:lvl w:ilvl="8" w:tplc="A87E8C88">
      <w:numFmt w:val="decimal"/>
      <w:lvlText w:val=""/>
      <w:lvlJc w:val="left"/>
    </w:lvl>
  </w:abstractNum>
  <w:abstractNum w:abstractNumId="44">
    <w:nsid w:val="0CE8E1A7"/>
    <w:multiLevelType w:val="hybridMultilevel"/>
    <w:tmpl w:val="186E8EC4"/>
    <w:lvl w:ilvl="0" w:tplc="9BE66486">
      <w:start w:val="1"/>
      <w:numFmt w:val="bullet"/>
      <w:lvlText w:val="В"/>
      <w:lvlJc w:val="left"/>
    </w:lvl>
    <w:lvl w:ilvl="1" w:tplc="E0804CE6">
      <w:start w:val="1"/>
      <w:numFmt w:val="bullet"/>
      <w:lvlText w:val="•"/>
      <w:lvlJc w:val="left"/>
    </w:lvl>
    <w:lvl w:ilvl="2" w:tplc="8ACC31D2">
      <w:numFmt w:val="decimal"/>
      <w:lvlText w:val=""/>
      <w:lvlJc w:val="left"/>
    </w:lvl>
    <w:lvl w:ilvl="3" w:tplc="AD7AD514">
      <w:numFmt w:val="decimal"/>
      <w:lvlText w:val=""/>
      <w:lvlJc w:val="left"/>
    </w:lvl>
    <w:lvl w:ilvl="4" w:tplc="F0E62DA4">
      <w:numFmt w:val="decimal"/>
      <w:lvlText w:val=""/>
      <w:lvlJc w:val="left"/>
    </w:lvl>
    <w:lvl w:ilvl="5" w:tplc="477CEFEE">
      <w:numFmt w:val="decimal"/>
      <w:lvlText w:val=""/>
      <w:lvlJc w:val="left"/>
    </w:lvl>
    <w:lvl w:ilvl="6" w:tplc="21342E92">
      <w:numFmt w:val="decimal"/>
      <w:lvlText w:val=""/>
      <w:lvlJc w:val="left"/>
    </w:lvl>
    <w:lvl w:ilvl="7" w:tplc="FF284A9C">
      <w:numFmt w:val="decimal"/>
      <w:lvlText w:val=""/>
      <w:lvlJc w:val="left"/>
    </w:lvl>
    <w:lvl w:ilvl="8" w:tplc="CB923824">
      <w:numFmt w:val="decimal"/>
      <w:lvlText w:val=""/>
      <w:lvlJc w:val="left"/>
    </w:lvl>
  </w:abstractNum>
  <w:abstractNum w:abstractNumId="45">
    <w:nsid w:val="0CFC7321"/>
    <w:multiLevelType w:val="hybridMultilevel"/>
    <w:tmpl w:val="003C764E"/>
    <w:lvl w:ilvl="0" w:tplc="FFAE84F6">
      <w:start w:val="1"/>
      <w:numFmt w:val="bullet"/>
      <w:lvlText w:val="•"/>
      <w:lvlJc w:val="left"/>
    </w:lvl>
    <w:lvl w:ilvl="1" w:tplc="4F9A5E50">
      <w:numFmt w:val="decimal"/>
      <w:lvlText w:val=""/>
      <w:lvlJc w:val="left"/>
    </w:lvl>
    <w:lvl w:ilvl="2" w:tplc="BDA87296">
      <w:numFmt w:val="decimal"/>
      <w:lvlText w:val=""/>
      <w:lvlJc w:val="left"/>
    </w:lvl>
    <w:lvl w:ilvl="3" w:tplc="471E95C2">
      <w:numFmt w:val="decimal"/>
      <w:lvlText w:val=""/>
      <w:lvlJc w:val="left"/>
    </w:lvl>
    <w:lvl w:ilvl="4" w:tplc="C3CCDD72">
      <w:numFmt w:val="decimal"/>
      <w:lvlText w:val=""/>
      <w:lvlJc w:val="left"/>
    </w:lvl>
    <w:lvl w:ilvl="5" w:tplc="148C8E32">
      <w:numFmt w:val="decimal"/>
      <w:lvlText w:val=""/>
      <w:lvlJc w:val="left"/>
    </w:lvl>
    <w:lvl w:ilvl="6" w:tplc="B848589C">
      <w:numFmt w:val="decimal"/>
      <w:lvlText w:val=""/>
      <w:lvlJc w:val="left"/>
    </w:lvl>
    <w:lvl w:ilvl="7" w:tplc="AC4421E4">
      <w:numFmt w:val="decimal"/>
      <w:lvlText w:val=""/>
      <w:lvlJc w:val="left"/>
    </w:lvl>
    <w:lvl w:ilvl="8" w:tplc="7F661138">
      <w:numFmt w:val="decimal"/>
      <w:lvlText w:val=""/>
      <w:lvlJc w:val="left"/>
    </w:lvl>
  </w:abstractNum>
  <w:abstractNum w:abstractNumId="46">
    <w:nsid w:val="0CFD4EA7"/>
    <w:multiLevelType w:val="hybridMultilevel"/>
    <w:tmpl w:val="4F1EA694"/>
    <w:lvl w:ilvl="0" w:tplc="2E3ACAA6">
      <w:start w:val="1"/>
      <w:numFmt w:val="bullet"/>
      <w:lvlText w:val="и"/>
      <w:lvlJc w:val="left"/>
    </w:lvl>
    <w:lvl w:ilvl="1" w:tplc="B76ADAB2">
      <w:numFmt w:val="decimal"/>
      <w:lvlText w:val=""/>
      <w:lvlJc w:val="left"/>
    </w:lvl>
    <w:lvl w:ilvl="2" w:tplc="739E028C">
      <w:numFmt w:val="decimal"/>
      <w:lvlText w:val=""/>
      <w:lvlJc w:val="left"/>
    </w:lvl>
    <w:lvl w:ilvl="3" w:tplc="0D6094D4">
      <w:numFmt w:val="decimal"/>
      <w:lvlText w:val=""/>
      <w:lvlJc w:val="left"/>
    </w:lvl>
    <w:lvl w:ilvl="4" w:tplc="F6B2CC0A">
      <w:numFmt w:val="decimal"/>
      <w:lvlText w:val=""/>
      <w:lvlJc w:val="left"/>
    </w:lvl>
    <w:lvl w:ilvl="5" w:tplc="3FEE0BC0">
      <w:numFmt w:val="decimal"/>
      <w:lvlText w:val=""/>
      <w:lvlJc w:val="left"/>
    </w:lvl>
    <w:lvl w:ilvl="6" w:tplc="3A24DC8A">
      <w:numFmt w:val="decimal"/>
      <w:lvlText w:val=""/>
      <w:lvlJc w:val="left"/>
    </w:lvl>
    <w:lvl w:ilvl="7" w:tplc="1DAC99B2">
      <w:numFmt w:val="decimal"/>
      <w:lvlText w:val=""/>
      <w:lvlJc w:val="left"/>
    </w:lvl>
    <w:lvl w:ilvl="8" w:tplc="F2229088">
      <w:numFmt w:val="decimal"/>
      <w:lvlText w:val=""/>
      <w:lvlJc w:val="left"/>
    </w:lvl>
  </w:abstractNum>
  <w:abstractNum w:abstractNumId="47">
    <w:nsid w:val="0D15FACA"/>
    <w:multiLevelType w:val="hybridMultilevel"/>
    <w:tmpl w:val="9A6CCC3A"/>
    <w:lvl w:ilvl="0" w:tplc="47C23840">
      <w:start w:val="1"/>
      <w:numFmt w:val="bullet"/>
      <w:lvlText w:val="В"/>
      <w:lvlJc w:val="left"/>
    </w:lvl>
    <w:lvl w:ilvl="1" w:tplc="5736426A">
      <w:numFmt w:val="decimal"/>
      <w:lvlText w:val=""/>
      <w:lvlJc w:val="left"/>
    </w:lvl>
    <w:lvl w:ilvl="2" w:tplc="32AC727A">
      <w:numFmt w:val="decimal"/>
      <w:lvlText w:val=""/>
      <w:lvlJc w:val="left"/>
    </w:lvl>
    <w:lvl w:ilvl="3" w:tplc="4BD48B4A">
      <w:numFmt w:val="decimal"/>
      <w:lvlText w:val=""/>
      <w:lvlJc w:val="left"/>
    </w:lvl>
    <w:lvl w:ilvl="4" w:tplc="0CFEE070">
      <w:numFmt w:val="decimal"/>
      <w:lvlText w:val=""/>
      <w:lvlJc w:val="left"/>
    </w:lvl>
    <w:lvl w:ilvl="5" w:tplc="D85A7CFC">
      <w:numFmt w:val="decimal"/>
      <w:lvlText w:val=""/>
      <w:lvlJc w:val="left"/>
    </w:lvl>
    <w:lvl w:ilvl="6" w:tplc="713C784C">
      <w:numFmt w:val="decimal"/>
      <w:lvlText w:val=""/>
      <w:lvlJc w:val="left"/>
    </w:lvl>
    <w:lvl w:ilvl="7" w:tplc="8CA03EDA">
      <w:numFmt w:val="decimal"/>
      <w:lvlText w:val=""/>
      <w:lvlJc w:val="left"/>
    </w:lvl>
    <w:lvl w:ilvl="8" w:tplc="7F92AC9A">
      <w:numFmt w:val="decimal"/>
      <w:lvlText w:val=""/>
      <w:lvlJc w:val="left"/>
    </w:lvl>
  </w:abstractNum>
  <w:abstractNum w:abstractNumId="48">
    <w:nsid w:val="0D55945E"/>
    <w:multiLevelType w:val="hybridMultilevel"/>
    <w:tmpl w:val="EE4A45FE"/>
    <w:lvl w:ilvl="0" w:tplc="76FABF9A">
      <w:start w:val="1"/>
      <w:numFmt w:val="bullet"/>
      <w:lvlText w:val="•"/>
      <w:lvlJc w:val="left"/>
    </w:lvl>
    <w:lvl w:ilvl="1" w:tplc="0EFE67BC">
      <w:numFmt w:val="decimal"/>
      <w:lvlText w:val=""/>
      <w:lvlJc w:val="left"/>
    </w:lvl>
    <w:lvl w:ilvl="2" w:tplc="0B145AF6">
      <w:numFmt w:val="decimal"/>
      <w:lvlText w:val=""/>
      <w:lvlJc w:val="left"/>
    </w:lvl>
    <w:lvl w:ilvl="3" w:tplc="13142222">
      <w:numFmt w:val="decimal"/>
      <w:lvlText w:val=""/>
      <w:lvlJc w:val="left"/>
    </w:lvl>
    <w:lvl w:ilvl="4" w:tplc="B776A260">
      <w:numFmt w:val="decimal"/>
      <w:lvlText w:val=""/>
      <w:lvlJc w:val="left"/>
    </w:lvl>
    <w:lvl w:ilvl="5" w:tplc="BE4E3F86">
      <w:numFmt w:val="decimal"/>
      <w:lvlText w:val=""/>
      <w:lvlJc w:val="left"/>
    </w:lvl>
    <w:lvl w:ilvl="6" w:tplc="766C87E2">
      <w:numFmt w:val="decimal"/>
      <w:lvlText w:val=""/>
      <w:lvlJc w:val="left"/>
    </w:lvl>
    <w:lvl w:ilvl="7" w:tplc="59FEEA92">
      <w:numFmt w:val="decimal"/>
      <w:lvlText w:val=""/>
      <w:lvlJc w:val="left"/>
    </w:lvl>
    <w:lvl w:ilvl="8" w:tplc="89A4DEA8">
      <w:numFmt w:val="decimal"/>
      <w:lvlText w:val=""/>
      <w:lvlJc w:val="left"/>
    </w:lvl>
  </w:abstractNum>
  <w:abstractNum w:abstractNumId="49">
    <w:nsid w:val="0D838636"/>
    <w:multiLevelType w:val="hybridMultilevel"/>
    <w:tmpl w:val="39E686CC"/>
    <w:lvl w:ilvl="0" w:tplc="BD84E4C4">
      <w:start w:val="1"/>
      <w:numFmt w:val="decimal"/>
      <w:lvlText w:val="%1."/>
      <w:lvlJc w:val="left"/>
    </w:lvl>
    <w:lvl w:ilvl="1" w:tplc="B170B398">
      <w:numFmt w:val="decimal"/>
      <w:lvlText w:val=""/>
      <w:lvlJc w:val="left"/>
    </w:lvl>
    <w:lvl w:ilvl="2" w:tplc="40D0C45A">
      <w:numFmt w:val="decimal"/>
      <w:lvlText w:val=""/>
      <w:lvlJc w:val="left"/>
    </w:lvl>
    <w:lvl w:ilvl="3" w:tplc="5FAE03E0">
      <w:numFmt w:val="decimal"/>
      <w:lvlText w:val=""/>
      <w:lvlJc w:val="left"/>
    </w:lvl>
    <w:lvl w:ilvl="4" w:tplc="24787FF8">
      <w:numFmt w:val="decimal"/>
      <w:lvlText w:val=""/>
      <w:lvlJc w:val="left"/>
    </w:lvl>
    <w:lvl w:ilvl="5" w:tplc="BB9251BC">
      <w:numFmt w:val="decimal"/>
      <w:lvlText w:val=""/>
      <w:lvlJc w:val="left"/>
    </w:lvl>
    <w:lvl w:ilvl="6" w:tplc="2618C78A">
      <w:numFmt w:val="decimal"/>
      <w:lvlText w:val=""/>
      <w:lvlJc w:val="left"/>
    </w:lvl>
    <w:lvl w:ilvl="7" w:tplc="7E621C16">
      <w:numFmt w:val="decimal"/>
      <w:lvlText w:val=""/>
      <w:lvlJc w:val="left"/>
    </w:lvl>
    <w:lvl w:ilvl="8" w:tplc="D674C0AA">
      <w:numFmt w:val="decimal"/>
      <w:lvlText w:val=""/>
      <w:lvlJc w:val="left"/>
    </w:lvl>
  </w:abstractNum>
  <w:abstractNum w:abstractNumId="50">
    <w:nsid w:val="0E04E6CE"/>
    <w:multiLevelType w:val="hybridMultilevel"/>
    <w:tmpl w:val="13CA8804"/>
    <w:lvl w:ilvl="0" w:tplc="A88A4D40">
      <w:start w:val="1"/>
      <w:numFmt w:val="bullet"/>
      <w:lvlText w:val="в"/>
      <w:lvlJc w:val="left"/>
    </w:lvl>
    <w:lvl w:ilvl="1" w:tplc="19AC5ABE">
      <w:numFmt w:val="decimal"/>
      <w:lvlText w:val=""/>
      <w:lvlJc w:val="left"/>
    </w:lvl>
    <w:lvl w:ilvl="2" w:tplc="AC140458">
      <w:numFmt w:val="decimal"/>
      <w:lvlText w:val=""/>
      <w:lvlJc w:val="left"/>
    </w:lvl>
    <w:lvl w:ilvl="3" w:tplc="DDAE2108">
      <w:numFmt w:val="decimal"/>
      <w:lvlText w:val=""/>
      <w:lvlJc w:val="left"/>
    </w:lvl>
    <w:lvl w:ilvl="4" w:tplc="789C62B6">
      <w:numFmt w:val="decimal"/>
      <w:lvlText w:val=""/>
      <w:lvlJc w:val="left"/>
    </w:lvl>
    <w:lvl w:ilvl="5" w:tplc="7DC0B0F2">
      <w:numFmt w:val="decimal"/>
      <w:lvlText w:val=""/>
      <w:lvlJc w:val="left"/>
    </w:lvl>
    <w:lvl w:ilvl="6" w:tplc="CAC20048">
      <w:numFmt w:val="decimal"/>
      <w:lvlText w:val=""/>
      <w:lvlJc w:val="left"/>
    </w:lvl>
    <w:lvl w:ilvl="7" w:tplc="34CCF046">
      <w:numFmt w:val="decimal"/>
      <w:lvlText w:val=""/>
      <w:lvlJc w:val="left"/>
    </w:lvl>
    <w:lvl w:ilvl="8" w:tplc="579EA990">
      <w:numFmt w:val="decimal"/>
      <w:lvlText w:val=""/>
      <w:lvlJc w:val="left"/>
    </w:lvl>
  </w:abstractNum>
  <w:abstractNum w:abstractNumId="51">
    <w:nsid w:val="0E6B3F6A"/>
    <w:multiLevelType w:val="hybridMultilevel"/>
    <w:tmpl w:val="D4E4EA4A"/>
    <w:lvl w:ilvl="0" w:tplc="9606F27A">
      <w:start w:val="3"/>
      <w:numFmt w:val="decimal"/>
      <w:lvlText w:val="%1."/>
      <w:lvlJc w:val="left"/>
    </w:lvl>
    <w:lvl w:ilvl="1" w:tplc="C0ECBC3A">
      <w:numFmt w:val="decimal"/>
      <w:lvlText w:val=""/>
      <w:lvlJc w:val="left"/>
    </w:lvl>
    <w:lvl w:ilvl="2" w:tplc="980E0178">
      <w:numFmt w:val="decimal"/>
      <w:lvlText w:val=""/>
      <w:lvlJc w:val="left"/>
    </w:lvl>
    <w:lvl w:ilvl="3" w:tplc="C520D4AC">
      <w:numFmt w:val="decimal"/>
      <w:lvlText w:val=""/>
      <w:lvlJc w:val="left"/>
    </w:lvl>
    <w:lvl w:ilvl="4" w:tplc="73469D24">
      <w:numFmt w:val="decimal"/>
      <w:lvlText w:val=""/>
      <w:lvlJc w:val="left"/>
    </w:lvl>
    <w:lvl w:ilvl="5" w:tplc="02003A5C">
      <w:numFmt w:val="decimal"/>
      <w:lvlText w:val=""/>
      <w:lvlJc w:val="left"/>
    </w:lvl>
    <w:lvl w:ilvl="6" w:tplc="6EB23CFC">
      <w:numFmt w:val="decimal"/>
      <w:lvlText w:val=""/>
      <w:lvlJc w:val="left"/>
    </w:lvl>
    <w:lvl w:ilvl="7" w:tplc="FA0C5ED0">
      <w:numFmt w:val="decimal"/>
      <w:lvlText w:val=""/>
      <w:lvlJc w:val="left"/>
    </w:lvl>
    <w:lvl w:ilvl="8" w:tplc="DDF6AAC6">
      <w:numFmt w:val="decimal"/>
      <w:lvlText w:val=""/>
      <w:lvlJc w:val="left"/>
    </w:lvl>
  </w:abstractNum>
  <w:abstractNum w:abstractNumId="52">
    <w:nsid w:val="0EA697F2"/>
    <w:multiLevelType w:val="hybridMultilevel"/>
    <w:tmpl w:val="6674DB7A"/>
    <w:lvl w:ilvl="0" w:tplc="5A2CB61A">
      <w:start w:val="500"/>
      <w:numFmt w:val="decimal"/>
      <w:lvlText w:val="%1"/>
      <w:lvlJc w:val="left"/>
    </w:lvl>
    <w:lvl w:ilvl="1" w:tplc="B3E25AD0">
      <w:numFmt w:val="decimal"/>
      <w:lvlText w:val=""/>
      <w:lvlJc w:val="left"/>
    </w:lvl>
    <w:lvl w:ilvl="2" w:tplc="5C409392">
      <w:numFmt w:val="decimal"/>
      <w:lvlText w:val=""/>
      <w:lvlJc w:val="left"/>
    </w:lvl>
    <w:lvl w:ilvl="3" w:tplc="DCF09AA8">
      <w:numFmt w:val="decimal"/>
      <w:lvlText w:val=""/>
      <w:lvlJc w:val="left"/>
    </w:lvl>
    <w:lvl w:ilvl="4" w:tplc="A98E18F8">
      <w:numFmt w:val="decimal"/>
      <w:lvlText w:val=""/>
      <w:lvlJc w:val="left"/>
    </w:lvl>
    <w:lvl w:ilvl="5" w:tplc="41581DAC">
      <w:numFmt w:val="decimal"/>
      <w:lvlText w:val=""/>
      <w:lvlJc w:val="left"/>
    </w:lvl>
    <w:lvl w:ilvl="6" w:tplc="94B43748">
      <w:numFmt w:val="decimal"/>
      <w:lvlText w:val=""/>
      <w:lvlJc w:val="left"/>
    </w:lvl>
    <w:lvl w:ilvl="7" w:tplc="4ACE2F7A">
      <w:numFmt w:val="decimal"/>
      <w:lvlText w:val=""/>
      <w:lvlJc w:val="left"/>
    </w:lvl>
    <w:lvl w:ilvl="8" w:tplc="CB760FAE">
      <w:numFmt w:val="decimal"/>
      <w:lvlText w:val=""/>
      <w:lvlJc w:val="left"/>
    </w:lvl>
  </w:abstractNum>
  <w:abstractNum w:abstractNumId="53">
    <w:nsid w:val="0F5BCF61"/>
    <w:multiLevelType w:val="hybridMultilevel"/>
    <w:tmpl w:val="1C684700"/>
    <w:lvl w:ilvl="0" w:tplc="2B781DCE">
      <w:start w:val="1"/>
      <w:numFmt w:val="bullet"/>
      <w:lvlText w:val="В"/>
      <w:lvlJc w:val="left"/>
    </w:lvl>
    <w:lvl w:ilvl="1" w:tplc="E5523204">
      <w:start w:val="1"/>
      <w:numFmt w:val="bullet"/>
      <w:lvlText w:val="•"/>
      <w:lvlJc w:val="left"/>
    </w:lvl>
    <w:lvl w:ilvl="2" w:tplc="52D879B8">
      <w:start w:val="1"/>
      <w:numFmt w:val="bullet"/>
      <w:lvlText w:val="•"/>
      <w:lvlJc w:val="left"/>
    </w:lvl>
    <w:lvl w:ilvl="3" w:tplc="12746F30">
      <w:numFmt w:val="decimal"/>
      <w:lvlText w:val=""/>
      <w:lvlJc w:val="left"/>
    </w:lvl>
    <w:lvl w:ilvl="4" w:tplc="0A5E0A30">
      <w:numFmt w:val="decimal"/>
      <w:lvlText w:val=""/>
      <w:lvlJc w:val="left"/>
    </w:lvl>
    <w:lvl w:ilvl="5" w:tplc="442A6FA4">
      <w:numFmt w:val="decimal"/>
      <w:lvlText w:val=""/>
      <w:lvlJc w:val="left"/>
    </w:lvl>
    <w:lvl w:ilvl="6" w:tplc="776CEEB0">
      <w:numFmt w:val="decimal"/>
      <w:lvlText w:val=""/>
      <w:lvlJc w:val="left"/>
    </w:lvl>
    <w:lvl w:ilvl="7" w:tplc="9EEA1A90">
      <w:numFmt w:val="decimal"/>
      <w:lvlText w:val=""/>
      <w:lvlJc w:val="left"/>
    </w:lvl>
    <w:lvl w:ilvl="8" w:tplc="7144BEF2">
      <w:numFmt w:val="decimal"/>
      <w:lvlText w:val=""/>
      <w:lvlJc w:val="left"/>
    </w:lvl>
  </w:abstractNum>
  <w:abstractNum w:abstractNumId="54">
    <w:nsid w:val="0FA85F4D"/>
    <w:multiLevelType w:val="hybridMultilevel"/>
    <w:tmpl w:val="82628E1C"/>
    <w:lvl w:ilvl="0" w:tplc="686A03DA">
      <w:start w:val="1"/>
      <w:numFmt w:val="bullet"/>
      <w:lvlText w:val="и"/>
      <w:lvlJc w:val="left"/>
    </w:lvl>
    <w:lvl w:ilvl="1" w:tplc="FDDEC560">
      <w:start w:val="1"/>
      <w:numFmt w:val="bullet"/>
      <w:lvlText w:val="•"/>
      <w:lvlJc w:val="left"/>
    </w:lvl>
    <w:lvl w:ilvl="2" w:tplc="82BCF60A">
      <w:numFmt w:val="decimal"/>
      <w:lvlText w:val=""/>
      <w:lvlJc w:val="left"/>
    </w:lvl>
    <w:lvl w:ilvl="3" w:tplc="78802E86">
      <w:numFmt w:val="decimal"/>
      <w:lvlText w:val=""/>
      <w:lvlJc w:val="left"/>
    </w:lvl>
    <w:lvl w:ilvl="4" w:tplc="555C0E90">
      <w:numFmt w:val="decimal"/>
      <w:lvlText w:val=""/>
      <w:lvlJc w:val="left"/>
    </w:lvl>
    <w:lvl w:ilvl="5" w:tplc="0CAC5E7A">
      <w:numFmt w:val="decimal"/>
      <w:lvlText w:val=""/>
      <w:lvlJc w:val="left"/>
    </w:lvl>
    <w:lvl w:ilvl="6" w:tplc="F82C7258">
      <w:numFmt w:val="decimal"/>
      <w:lvlText w:val=""/>
      <w:lvlJc w:val="left"/>
    </w:lvl>
    <w:lvl w:ilvl="7" w:tplc="161A3F6E">
      <w:numFmt w:val="decimal"/>
      <w:lvlText w:val=""/>
      <w:lvlJc w:val="left"/>
    </w:lvl>
    <w:lvl w:ilvl="8" w:tplc="C9E2884E">
      <w:numFmt w:val="decimal"/>
      <w:lvlText w:val=""/>
      <w:lvlJc w:val="left"/>
    </w:lvl>
  </w:abstractNum>
  <w:abstractNum w:abstractNumId="55">
    <w:nsid w:val="102362F8"/>
    <w:multiLevelType w:val="hybridMultilevel"/>
    <w:tmpl w:val="D570A6C2"/>
    <w:lvl w:ilvl="0" w:tplc="DB60AE20">
      <w:start w:val="1"/>
      <w:numFmt w:val="bullet"/>
      <w:lvlText w:val="и"/>
      <w:lvlJc w:val="left"/>
    </w:lvl>
    <w:lvl w:ilvl="1" w:tplc="961C2392">
      <w:start w:val="1"/>
      <w:numFmt w:val="bullet"/>
      <w:lvlText w:val="•"/>
      <w:lvlJc w:val="left"/>
    </w:lvl>
    <w:lvl w:ilvl="2" w:tplc="19AA0858">
      <w:numFmt w:val="decimal"/>
      <w:lvlText w:val=""/>
      <w:lvlJc w:val="left"/>
    </w:lvl>
    <w:lvl w:ilvl="3" w:tplc="596C0D90">
      <w:numFmt w:val="decimal"/>
      <w:lvlText w:val=""/>
      <w:lvlJc w:val="left"/>
    </w:lvl>
    <w:lvl w:ilvl="4" w:tplc="C61A8CB0">
      <w:numFmt w:val="decimal"/>
      <w:lvlText w:val=""/>
      <w:lvlJc w:val="left"/>
    </w:lvl>
    <w:lvl w:ilvl="5" w:tplc="D70C7650">
      <w:numFmt w:val="decimal"/>
      <w:lvlText w:val=""/>
      <w:lvlJc w:val="left"/>
    </w:lvl>
    <w:lvl w:ilvl="6" w:tplc="4872AD0E">
      <w:numFmt w:val="decimal"/>
      <w:lvlText w:val=""/>
      <w:lvlJc w:val="left"/>
    </w:lvl>
    <w:lvl w:ilvl="7" w:tplc="825EE66C">
      <w:numFmt w:val="decimal"/>
      <w:lvlText w:val=""/>
      <w:lvlJc w:val="left"/>
    </w:lvl>
    <w:lvl w:ilvl="8" w:tplc="42C4EB40">
      <w:numFmt w:val="decimal"/>
      <w:lvlText w:val=""/>
      <w:lvlJc w:val="left"/>
    </w:lvl>
  </w:abstractNum>
  <w:abstractNum w:abstractNumId="56">
    <w:nsid w:val="1036B29F"/>
    <w:multiLevelType w:val="hybridMultilevel"/>
    <w:tmpl w:val="24286A34"/>
    <w:lvl w:ilvl="0" w:tplc="D7D82A7A">
      <w:start w:val="1"/>
      <w:numFmt w:val="bullet"/>
      <w:lvlText w:val="•"/>
      <w:lvlJc w:val="left"/>
    </w:lvl>
    <w:lvl w:ilvl="1" w:tplc="085E783E">
      <w:numFmt w:val="decimal"/>
      <w:lvlText w:val=""/>
      <w:lvlJc w:val="left"/>
    </w:lvl>
    <w:lvl w:ilvl="2" w:tplc="70444AE6">
      <w:numFmt w:val="decimal"/>
      <w:lvlText w:val=""/>
      <w:lvlJc w:val="left"/>
    </w:lvl>
    <w:lvl w:ilvl="3" w:tplc="C74EA848">
      <w:numFmt w:val="decimal"/>
      <w:lvlText w:val=""/>
      <w:lvlJc w:val="left"/>
    </w:lvl>
    <w:lvl w:ilvl="4" w:tplc="4F32B7EA">
      <w:numFmt w:val="decimal"/>
      <w:lvlText w:val=""/>
      <w:lvlJc w:val="left"/>
    </w:lvl>
    <w:lvl w:ilvl="5" w:tplc="FC7E1504">
      <w:numFmt w:val="decimal"/>
      <w:lvlText w:val=""/>
      <w:lvlJc w:val="left"/>
    </w:lvl>
    <w:lvl w:ilvl="6" w:tplc="936E7FCA">
      <w:numFmt w:val="decimal"/>
      <w:lvlText w:val=""/>
      <w:lvlJc w:val="left"/>
    </w:lvl>
    <w:lvl w:ilvl="7" w:tplc="E80A4834">
      <w:numFmt w:val="decimal"/>
      <w:lvlText w:val=""/>
      <w:lvlJc w:val="left"/>
    </w:lvl>
    <w:lvl w:ilvl="8" w:tplc="713C74B4">
      <w:numFmt w:val="decimal"/>
      <w:lvlText w:val=""/>
      <w:lvlJc w:val="left"/>
    </w:lvl>
  </w:abstractNum>
  <w:abstractNum w:abstractNumId="57">
    <w:nsid w:val="10A30D9C"/>
    <w:multiLevelType w:val="hybridMultilevel"/>
    <w:tmpl w:val="E2C8CC4E"/>
    <w:lvl w:ilvl="0" w:tplc="838E800A">
      <w:start w:val="1"/>
      <w:numFmt w:val="bullet"/>
      <w:lvlText w:val="•"/>
      <w:lvlJc w:val="left"/>
    </w:lvl>
    <w:lvl w:ilvl="1" w:tplc="8FBEE05E">
      <w:numFmt w:val="decimal"/>
      <w:lvlText w:val=""/>
      <w:lvlJc w:val="left"/>
    </w:lvl>
    <w:lvl w:ilvl="2" w:tplc="0DBAE4F0">
      <w:numFmt w:val="decimal"/>
      <w:lvlText w:val=""/>
      <w:lvlJc w:val="left"/>
    </w:lvl>
    <w:lvl w:ilvl="3" w:tplc="90A45728">
      <w:numFmt w:val="decimal"/>
      <w:lvlText w:val=""/>
      <w:lvlJc w:val="left"/>
    </w:lvl>
    <w:lvl w:ilvl="4" w:tplc="21844126">
      <w:numFmt w:val="decimal"/>
      <w:lvlText w:val=""/>
      <w:lvlJc w:val="left"/>
    </w:lvl>
    <w:lvl w:ilvl="5" w:tplc="AB94C510">
      <w:numFmt w:val="decimal"/>
      <w:lvlText w:val=""/>
      <w:lvlJc w:val="left"/>
    </w:lvl>
    <w:lvl w:ilvl="6" w:tplc="6BF658FA">
      <w:numFmt w:val="decimal"/>
      <w:lvlText w:val=""/>
      <w:lvlJc w:val="left"/>
    </w:lvl>
    <w:lvl w:ilvl="7" w:tplc="D6C25002">
      <w:numFmt w:val="decimal"/>
      <w:lvlText w:val=""/>
      <w:lvlJc w:val="left"/>
    </w:lvl>
    <w:lvl w:ilvl="8" w:tplc="C96E3DAE">
      <w:numFmt w:val="decimal"/>
      <w:lvlText w:val=""/>
      <w:lvlJc w:val="left"/>
    </w:lvl>
  </w:abstractNum>
  <w:abstractNum w:abstractNumId="58">
    <w:nsid w:val="1112DBB6"/>
    <w:multiLevelType w:val="hybridMultilevel"/>
    <w:tmpl w:val="1CF2E242"/>
    <w:lvl w:ilvl="0" w:tplc="9FDAE43A">
      <w:start w:val="5"/>
      <w:numFmt w:val="decimal"/>
      <w:lvlText w:val="%1."/>
      <w:lvlJc w:val="left"/>
    </w:lvl>
    <w:lvl w:ilvl="1" w:tplc="41F49E22">
      <w:numFmt w:val="decimal"/>
      <w:lvlText w:val=""/>
      <w:lvlJc w:val="left"/>
    </w:lvl>
    <w:lvl w:ilvl="2" w:tplc="054A2DBE">
      <w:numFmt w:val="decimal"/>
      <w:lvlText w:val=""/>
      <w:lvlJc w:val="left"/>
    </w:lvl>
    <w:lvl w:ilvl="3" w:tplc="2F3C78CC">
      <w:numFmt w:val="decimal"/>
      <w:lvlText w:val=""/>
      <w:lvlJc w:val="left"/>
    </w:lvl>
    <w:lvl w:ilvl="4" w:tplc="B654539A">
      <w:numFmt w:val="decimal"/>
      <w:lvlText w:val=""/>
      <w:lvlJc w:val="left"/>
    </w:lvl>
    <w:lvl w:ilvl="5" w:tplc="8C42655C">
      <w:numFmt w:val="decimal"/>
      <w:lvlText w:val=""/>
      <w:lvlJc w:val="left"/>
    </w:lvl>
    <w:lvl w:ilvl="6" w:tplc="FAC4B348">
      <w:numFmt w:val="decimal"/>
      <w:lvlText w:val=""/>
      <w:lvlJc w:val="left"/>
    </w:lvl>
    <w:lvl w:ilvl="7" w:tplc="55864C36">
      <w:numFmt w:val="decimal"/>
      <w:lvlText w:val=""/>
      <w:lvlJc w:val="left"/>
    </w:lvl>
    <w:lvl w:ilvl="8" w:tplc="2BDC24BC">
      <w:numFmt w:val="decimal"/>
      <w:lvlText w:val=""/>
      <w:lvlJc w:val="left"/>
    </w:lvl>
  </w:abstractNum>
  <w:abstractNum w:abstractNumId="59">
    <w:nsid w:val="116E0907"/>
    <w:multiLevelType w:val="hybridMultilevel"/>
    <w:tmpl w:val="AD0AD36A"/>
    <w:lvl w:ilvl="0" w:tplc="13088A6A">
      <w:start w:val="1"/>
      <w:numFmt w:val="bullet"/>
      <w:lvlText w:val="•"/>
      <w:lvlJc w:val="left"/>
    </w:lvl>
    <w:lvl w:ilvl="1" w:tplc="8702F5A2">
      <w:numFmt w:val="decimal"/>
      <w:lvlText w:val=""/>
      <w:lvlJc w:val="left"/>
    </w:lvl>
    <w:lvl w:ilvl="2" w:tplc="E8EC5AEE">
      <w:numFmt w:val="decimal"/>
      <w:lvlText w:val=""/>
      <w:lvlJc w:val="left"/>
    </w:lvl>
    <w:lvl w:ilvl="3" w:tplc="D000252C">
      <w:numFmt w:val="decimal"/>
      <w:lvlText w:val=""/>
      <w:lvlJc w:val="left"/>
    </w:lvl>
    <w:lvl w:ilvl="4" w:tplc="52088D1E">
      <w:numFmt w:val="decimal"/>
      <w:lvlText w:val=""/>
      <w:lvlJc w:val="left"/>
    </w:lvl>
    <w:lvl w:ilvl="5" w:tplc="2B26D242">
      <w:numFmt w:val="decimal"/>
      <w:lvlText w:val=""/>
      <w:lvlJc w:val="left"/>
    </w:lvl>
    <w:lvl w:ilvl="6" w:tplc="B4CEFB1E">
      <w:numFmt w:val="decimal"/>
      <w:lvlText w:val=""/>
      <w:lvlJc w:val="left"/>
    </w:lvl>
    <w:lvl w:ilvl="7" w:tplc="41F4B93A">
      <w:numFmt w:val="decimal"/>
      <w:lvlText w:val=""/>
      <w:lvlJc w:val="left"/>
    </w:lvl>
    <w:lvl w:ilvl="8" w:tplc="5EF2DB14">
      <w:numFmt w:val="decimal"/>
      <w:lvlText w:val=""/>
      <w:lvlJc w:val="left"/>
    </w:lvl>
  </w:abstractNum>
  <w:abstractNum w:abstractNumId="60">
    <w:nsid w:val="1187C70F"/>
    <w:multiLevelType w:val="hybridMultilevel"/>
    <w:tmpl w:val="AC28F64C"/>
    <w:lvl w:ilvl="0" w:tplc="78B41EA0">
      <w:start w:val="1"/>
      <w:numFmt w:val="bullet"/>
      <w:lvlText w:val="В"/>
      <w:lvlJc w:val="left"/>
    </w:lvl>
    <w:lvl w:ilvl="1" w:tplc="62827AF8">
      <w:numFmt w:val="decimal"/>
      <w:lvlText w:val=""/>
      <w:lvlJc w:val="left"/>
    </w:lvl>
    <w:lvl w:ilvl="2" w:tplc="15C22366">
      <w:numFmt w:val="decimal"/>
      <w:lvlText w:val=""/>
      <w:lvlJc w:val="left"/>
    </w:lvl>
    <w:lvl w:ilvl="3" w:tplc="513860A4">
      <w:numFmt w:val="decimal"/>
      <w:lvlText w:val=""/>
      <w:lvlJc w:val="left"/>
    </w:lvl>
    <w:lvl w:ilvl="4" w:tplc="DA467200">
      <w:numFmt w:val="decimal"/>
      <w:lvlText w:val=""/>
      <w:lvlJc w:val="left"/>
    </w:lvl>
    <w:lvl w:ilvl="5" w:tplc="0A827F56">
      <w:numFmt w:val="decimal"/>
      <w:lvlText w:val=""/>
      <w:lvlJc w:val="left"/>
    </w:lvl>
    <w:lvl w:ilvl="6" w:tplc="7AFEC254">
      <w:numFmt w:val="decimal"/>
      <w:lvlText w:val=""/>
      <w:lvlJc w:val="left"/>
    </w:lvl>
    <w:lvl w:ilvl="7" w:tplc="8CA05E2A">
      <w:numFmt w:val="decimal"/>
      <w:lvlText w:val=""/>
      <w:lvlJc w:val="left"/>
    </w:lvl>
    <w:lvl w:ilvl="8" w:tplc="EA86ABC0">
      <w:numFmt w:val="decimal"/>
      <w:lvlText w:val=""/>
      <w:lvlJc w:val="left"/>
    </w:lvl>
  </w:abstractNum>
  <w:abstractNum w:abstractNumId="61">
    <w:nsid w:val="11CAC74A"/>
    <w:multiLevelType w:val="hybridMultilevel"/>
    <w:tmpl w:val="EB4C87D4"/>
    <w:lvl w:ilvl="0" w:tplc="7B78211E">
      <w:start w:val="1"/>
      <w:numFmt w:val="bullet"/>
      <w:lvlText w:val="и"/>
      <w:lvlJc w:val="left"/>
    </w:lvl>
    <w:lvl w:ilvl="1" w:tplc="D76E33BE">
      <w:start w:val="19"/>
      <w:numFmt w:val="decimal"/>
      <w:lvlText w:val="%2."/>
      <w:lvlJc w:val="left"/>
    </w:lvl>
    <w:lvl w:ilvl="2" w:tplc="4DDC82E2">
      <w:numFmt w:val="decimal"/>
      <w:lvlText w:val=""/>
      <w:lvlJc w:val="left"/>
    </w:lvl>
    <w:lvl w:ilvl="3" w:tplc="98D0FDE2">
      <w:numFmt w:val="decimal"/>
      <w:lvlText w:val=""/>
      <w:lvlJc w:val="left"/>
    </w:lvl>
    <w:lvl w:ilvl="4" w:tplc="8B5CB5E8">
      <w:numFmt w:val="decimal"/>
      <w:lvlText w:val=""/>
      <w:lvlJc w:val="left"/>
    </w:lvl>
    <w:lvl w:ilvl="5" w:tplc="3A740444">
      <w:numFmt w:val="decimal"/>
      <w:lvlText w:val=""/>
      <w:lvlJc w:val="left"/>
    </w:lvl>
    <w:lvl w:ilvl="6" w:tplc="1FC4E526">
      <w:numFmt w:val="decimal"/>
      <w:lvlText w:val=""/>
      <w:lvlJc w:val="left"/>
    </w:lvl>
    <w:lvl w:ilvl="7" w:tplc="7F905586">
      <w:numFmt w:val="decimal"/>
      <w:lvlText w:val=""/>
      <w:lvlJc w:val="left"/>
    </w:lvl>
    <w:lvl w:ilvl="8" w:tplc="4DBECD58">
      <w:numFmt w:val="decimal"/>
      <w:lvlText w:val=""/>
      <w:lvlJc w:val="left"/>
    </w:lvl>
  </w:abstractNum>
  <w:abstractNum w:abstractNumId="62">
    <w:nsid w:val="1230F102"/>
    <w:multiLevelType w:val="hybridMultilevel"/>
    <w:tmpl w:val="BBA41BA0"/>
    <w:lvl w:ilvl="0" w:tplc="08D2A326">
      <w:start w:val="1"/>
      <w:numFmt w:val="bullet"/>
      <w:lvlText w:val="и"/>
      <w:lvlJc w:val="left"/>
    </w:lvl>
    <w:lvl w:ilvl="1" w:tplc="6624DFA4">
      <w:numFmt w:val="decimal"/>
      <w:lvlText w:val=""/>
      <w:lvlJc w:val="left"/>
    </w:lvl>
    <w:lvl w:ilvl="2" w:tplc="4A4A7204">
      <w:numFmt w:val="decimal"/>
      <w:lvlText w:val=""/>
      <w:lvlJc w:val="left"/>
    </w:lvl>
    <w:lvl w:ilvl="3" w:tplc="93E8B134">
      <w:numFmt w:val="decimal"/>
      <w:lvlText w:val=""/>
      <w:lvlJc w:val="left"/>
    </w:lvl>
    <w:lvl w:ilvl="4" w:tplc="8BDAAB40">
      <w:numFmt w:val="decimal"/>
      <w:lvlText w:val=""/>
      <w:lvlJc w:val="left"/>
    </w:lvl>
    <w:lvl w:ilvl="5" w:tplc="5582E2BC">
      <w:numFmt w:val="decimal"/>
      <w:lvlText w:val=""/>
      <w:lvlJc w:val="left"/>
    </w:lvl>
    <w:lvl w:ilvl="6" w:tplc="F1ECA906">
      <w:numFmt w:val="decimal"/>
      <w:lvlText w:val=""/>
      <w:lvlJc w:val="left"/>
    </w:lvl>
    <w:lvl w:ilvl="7" w:tplc="BCDCD7CE">
      <w:numFmt w:val="decimal"/>
      <w:lvlText w:val=""/>
      <w:lvlJc w:val="left"/>
    </w:lvl>
    <w:lvl w:ilvl="8" w:tplc="817A860E">
      <w:numFmt w:val="decimal"/>
      <w:lvlText w:val=""/>
      <w:lvlJc w:val="left"/>
    </w:lvl>
  </w:abstractNum>
  <w:abstractNum w:abstractNumId="63">
    <w:nsid w:val="126CADE9"/>
    <w:multiLevelType w:val="hybridMultilevel"/>
    <w:tmpl w:val="653C2E02"/>
    <w:lvl w:ilvl="0" w:tplc="8B58165A">
      <w:start w:val="1"/>
      <w:numFmt w:val="bullet"/>
      <w:lvlText w:val="и"/>
      <w:lvlJc w:val="left"/>
    </w:lvl>
    <w:lvl w:ilvl="1" w:tplc="F71CB910">
      <w:start w:val="1"/>
      <w:numFmt w:val="decimal"/>
      <w:lvlText w:val="%2."/>
      <w:lvlJc w:val="left"/>
    </w:lvl>
    <w:lvl w:ilvl="2" w:tplc="3D1CD7EC">
      <w:numFmt w:val="decimal"/>
      <w:lvlText w:val=""/>
      <w:lvlJc w:val="left"/>
    </w:lvl>
    <w:lvl w:ilvl="3" w:tplc="1F2E73AC">
      <w:numFmt w:val="decimal"/>
      <w:lvlText w:val=""/>
      <w:lvlJc w:val="left"/>
    </w:lvl>
    <w:lvl w:ilvl="4" w:tplc="01A0D0E8">
      <w:numFmt w:val="decimal"/>
      <w:lvlText w:val=""/>
      <w:lvlJc w:val="left"/>
    </w:lvl>
    <w:lvl w:ilvl="5" w:tplc="04185BF0">
      <w:numFmt w:val="decimal"/>
      <w:lvlText w:val=""/>
      <w:lvlJc w:val="left"/>
    </w:lvl>
    <w:lvl w:ilvl="6" w:tplc="9750508A">
      <w:numFmt w:val="decimal"/>
      <w:lvlText w:val=""/>
      <w:lvlJc w:val="left"/>
    </w:lvl>
    <w:lvl w:ilvl="7" w:tplc="4B8C8A3C">
      <w:numFmt w:val="decimal"/>
      <w:lvlText w:val=""/>
      <w:lvlJc w:val="left"/>
    </w:lvl>
    <w:lvl w:ilvl="8" w:tplc="8988CA22">
      <w:numFmt w:val="decimal"/>
      <w:lvlText w:val=""/>
      <w:lvlJc w:val="left"/>
    </w:lvl>
  </w:abstractNum>
  <w:abstractNum w:abstractNumId="64">
    <w:nsid w:val="126E008B"/>
    <w:multiLevelType w:val="hybridMultilevel"/>
    <w:tmpl w:val="CEC632A6"/>
    <w:lvl w:ilvl="0" w:tplc="531604DA">
      <w:start w:val="1"/>
      <w:numFmt w:val="decimal"/>
      <w:lvlText w:val="%1."/>
      <w:lvlJc w:val="left"/>
    </w:lvl>
    <w:lvl w:ilvl="1" w:tplc="941EA9B0">
      <w:numFmt w:val="decimal"/>
      <w:lvlText w:val=""/>
      <w:lvlJc w:val="left"/>
    </w:lvl>
    <w:lvl w:ilvl="2" w:tplc="2DFEF7DE">
      <w:numFmt w:val="decimal"/>
      <w:lvlText w:val=""/>
      <w:lvlJc w:val="left"/>
    </w:lvl>
    <w:lvl w:ilvl="3" w:tplc="C9DC70F0">
      <w:numFmt w:val="decimal"/>
      <w:lvlText w:val=""/>
      <w:lvlJc w:val="left"/>
    </w:lvl>
    <w:lvl w:ilvl="4" w:tplc="1AC07E86">
      <w:numFmt w:val="decimal"/>
      <w:lvlText w:val=""/>
      <w:lvlJc w:val="left"/>
    </w:lvl>
    <w:lvl w:ilvl="5" w:tplc="5A3E7A72">
      <w:numFmt w:val="decimal"/>
      <w:lvlText w:val=""/>
      <w:lvlJc w:val="left"/>
    </w:lvl>
    <w:lvl w:ilvl="6" w:tplc="042EA054">
      <w:numFmt w:val="decimal"/>
      <w:lvlText w:val=""/>
      <w:lvlJc w:val="left"/>
    </w:lvl>
    <w:lvl w:ilvl="7" w:tplc="62B4181E">
      <w:numFmt w:val="decimal"/>
      <w:lvlText w:val=""/>
      <w:lvlJc w:val="left"/>
    </w:lvl>
    <w:lvl w:ilvl="8" w:tplc="B142A354">
      <w:numFmt w:val="decimal"/>
      <w:lvlText w:val=""/>
      <w:lvlJc w:val="left"/>
    </w:lvl>
  </w:abstractNum>
  <w:abstractNum w:abstractNumId="65">
    <w:nsid w:val="13E21002"/>
    <w:multiLevelType w:val="hybridMultilevel"/>
    <w:tmpl w:val="A394FF8E"/>
    <w:lvl w:ilvl="0" w:tplc="728CCC56">
      <w:start w:val="1"/>
      <w:numFmt w:val="bullet"/>
      <w:lvlText w:val="и"/>
      <w:lvlJc w:val="left"/>
    </w:lvl>
    <w:lvl w:ilvl="1" w:tplc="B3D226B8">
      <w:start w:val="1"/>
      <w:numFmt w:val="bullet"/>
      <w:lvlText w:val="•"/>
      <w:lvlJc w:val="left"/>
    </w:lvl>
    <w:lvl w:ilvl="2" w:tplc="C128A7F2">
      <w:numFmt w:val="decimal"/>
      <w:lvlText w:val=""/>
      <w:lvlJc w:val="left"/>
    </w:lvl>
    <w:lvl w:ilvl="3" w:tplc="9796C44C">
      <w:numFmt w:val="decimal"/>
      <w:lvlText w:val=""/>
      <w:lvlJc w:val="left"/>
    </w:lvl>
    <w:lvl w:ilvl="4" w:tplc="5344BAA2">
      <w:numFmt w:val="decimal"/>
      <w:lvlText w:val=""/>
      <w:lvlJc w:val="left"/>
    </w:lvl>
    <w:lvl w:ilvl="5" w:tplc="88E2D142">
      <w:numFmt w:val="decimal"/>
      <w:lvlText w:val=""/>
      <w:lvlJc w:val="left"/>
    </w:lvl>
    <w:lvl w:ilvl="6" w:tplc="8AAEDDB8">
      <w:numFmt w:val="decimal"/>
      <w:lvlText w:val=""/>
      <w:lvlJc w:val="left"/>
    </w:lvl>
    <w:lvl w:ilvl="7" w:tplc="606ED4F2">
      <w:numFmt w:val="decimal"/>
      <w:lvlText w:val=""/>
      <w:lvlJc w:val="left"/>
    </w:lvl>
    <w:lvl w:ilvl="8" w:tplc="C1E60B16">
      <w:numFmt w:val="decimal"/>
      <w:lvlText w:val=""/>
      <w:lvlJc w:val="left"/>
    </w:lvl>
  </w:abstractNum>
  <w:abstractNum w:abstractNumId="66">
    <w:nsid w:val="1421971B"/>
    <w:multiLevelType w:val="hybridMultilevel"/>
    <w:tmpl w:val="F39673E6"/>
    <w:lvl w:ilvl="0" w:tplc="D9C292BE">
      <w:start w:val="1"/>
      <w:numFmt w:val="bullet"/>
      <w:lvlText w:val="и"/>
      <w:lvlJc w:val="left"/>
    </w:lvl>
    <w:lvl w:ilvl="1" w:tplc="FBFE0D74">
      <w:start w:val="1"/>
      <w:numFmt w:val="bullet"/>
      <w:lvlText w:val="•"/>
      <w:lvlJc w:val="left"/>
    </w:lvl>
    <w:lvl w:ilvl="2" w:tplc="961E7CF8">
      <w:numFmt w:val="decimal"/>
      <w:lvlText w:val=""/>
      <w:lvlJc w:val="left"/>
    </w:lvl>
    <w:lvl w:ilvl="3" w:tplc="983CE0C4">
      <w:numFmt w:val="decimal"/>
      <w:lvlText w:val=""/>
      <w:lvlJc w:val="left"/>
    </w:lvl>
    <w:lvl w:ilvl="4" w:tplc="58E6D26A">
      <w:numFmt w:val="decimal"/>
      <w:lvlText w:val=""/>
      <w:lvlJc w:val="left"/>
    </w:lvl>
    <w:lvl w:ilvl="5" w:tplc="B85E93FA">
      <w:numFmt w:val="decimal"/>
      <w:lvlText w:val=""/>
      <w:lvlJc w:val="left"/>
    </w:lvl>
    <w:lvl w:ilvl="6" w:tplc="84FC5602">
      <w:numFmt w:val="decimal"/>
      <w:lvlText w:val=""/>
      <w:lvlJc w:val="left"/>
    </w:lvl>
    <w:lvl w:ilvl="7" w:tplc="104EDB38">
      <w:numFmt w:val="decimal"/>
      <w:lvlText w:val=""/>
      <w:lvlJc w:val="left"/>
    </w:lvl>
    <w:lvl w:ilvl="8" w:tplc="91C60466">
      <w:numFmt w:val="decimal"/>
      <w:lvlText w:val=""/>
      <w:lvlJc w:val="left"/>
    </w:lvl>
  </w:abstractNum>
  <w:abstractNum w:abstractNumId="67">
    <w:nsid w:val="1495E50A"/>
    <w:multiLevelType w:val="hybridMultilevel"/>
    <w:tmpl w:val="84B0C9C8"/>
    <w:lvl w:ilvl="0" w:tplc="8ED8842C">
      <w:start w:val="1"/>
      <w:numFmt w:val="bullet"/>
      <w:lvlText w:val="В"/>
      <w:lvlJc w:val="left"/>
    </w:lvl>
    <w:lvl w:ilvl="1" w:tplc="02BE8D08">
      <w:start w:val="1"/>
      <w:numFmt w:val="bullet"/>
      <w:lvlText w:val="•"/>
      <w:lvlJc w:val="left"/>
    </w:lvl>
    <w:lvl w:ilvl="2" w:tplc="E2AA1556">
      <w:numFmt w:val="decimal"/>
      <w:lvlText w:val=""/>
      <w:lvlJc w:val="left"/>
    </w:lvl>
    <w:lvl w:ilvl="3" w:tplc="F3AE0BA8">
      <w:numFmt w:val="decimal"/>
      <w:lvlText w:val=""/>
      <w:lvlJc w:val="left"/>
    </w:lvl>
    <w:lvl w:ilvl="4" w:tplc="9C52721C">
      <w:numFmt w:val="decimal"/>
      <w:lvlText w:val=""/>
      <w:lvlJc w:val="left"/>
    </w:lvl>
    <w:lvl w:ilvl="5" w:tplc="378A3C5C">
      <w:numFmt w:val="decimal"/>
      <w:lvlText w:val=""/>
      <w:lvlJc w:val="left"/>
    </w:lvl>
    <w:lvl w:ilvl="6" w:tplc="EB7A6F8C">
      <w:numFmt w:val="decimal"/>
      <w:lvlText w:val=""/>
      <w:lvlJc w:val="left"/>
    </w:lvl>
    <w:lvl w:ilvl="7" w:tplc="D10A14E4">
      <w:numFmt w:val="decimal"/>
      <w:lvlText w:val=""/>
      <w:lvlJc w:val="left"/>
    </w:lvl>
    <w:lvl w:ilvl="8" w:tplc="E80EE2B0">
      <w:numFmt w:val="decimal"/>
      <w:lvlText w:val=""/>
      <w:lvlJc w:val="left"/>
    </w:lvl>
  </w:abstractNum>
  <w:abstractNum w:abstractNumId="68">
    <w:nsid w:val="154291F6"/>
    <w:multiLevelType w:val="hybridMultilevel"/>
    <w:tmpl w:val="31B4289E"/>
    <w:lvl w:ilvl="0" w:tplc="AB509F52">
      <w:start w:val="1"/>
      <w:numFmt w:val="bullet"/>
      <w:lvlText w:val="В"/>
      <w:lvlJc w:val="left"/>
    </w:lvl>
    <w:lvl w:ilvl="1" w:tplc="81FAEAE0">
      <w:start w:val="1"/>
      <w:numFmt w:val="bullet"/>
      <w:lvlText w:val="В"/>
      <w:lvlJc w:val="left"/>
    </w:lvl>
    <w:lvl w:ilvl="2" w:tplc="47A4DB78">
      <w:numFmt w:val="decimal"/>
      <w:lvlText w:val=""/>
      <w:lvlJc w:val="left"/>
    </w:lvl>
    <w:lvl w:ilvl="3" w:tplc="2432F8AA">
      <w:numFmt w:val="decimal"/>
      <w:lvlText w:val=""/>
      <w:lvlJc w:val="left"/>
    </w:lvl>
    <w:lvl w:ilvl="4" w:tplc="31365090">
      <w:numFmt w:val="decimal"/>
      <w:lvlText w:val=""/>
      <w:lvlJc w:val="left"/>
    </w:lvl>
    <w:lvl w:ilvl="5" w:tplc="259E9694">
      <w:numFmt w:val="decimal"/>
      <w:lvlText w:val=""/>
      <w:lvlJc w:val="left"/>
    </w:lvl>
    <w:lvl w:ilvl="6" w:tplc="20CE0004">
      <w:numFmt w:val="decimal"/>
      <w:lvlText w:val=""/>
      <w:lvlJc w:val="left"/>
    </w:lvl>
    <w:lvl w:ilvl="7" w:tplc="DD6886E4">
      <w:numFmt w:val="decimal"/>
      <w:lvlText w:val=""/>
      <w:lvlJc w:val="left"/>
    </w:lvl>
    <w:lvl w:ilvl="8" w:tplc="80BA01A4">
      <w:numFmt w:val="decimal"/>
      <w:lvlText w:val=""/>
      <w:lvlJc w:val="left"/>
    </w:lvl>
  </w:abstractNum>
  <w:abstractNum w:abstractNumId="69">
    <w:nsid w:val="1565AC99"/>
    <w:multiLevelType w:val="hybridMultilevel"/>
    <w:tmpl w:val="588A02AA"/>
    <w:lvl w:ilvl="0" w:tplc="9F66AAAC">
      <w:start w:val="1"/>
      <w:numFmt w:val="bullet"/>
      <w:lvlText w:val="•"/>
      <w:lvlJc w:val="left"/>
    </w:lvl>
    <w:lvl w:ilvl="1" w:tplc="1FB02472">
      <w:numFmt w:val="decimal"/>
      <w:lvlText w:val=""/>
      <w:lvlJc w:val="left"/>
    </w:lvl>
    <w:lvl w:ilvl="2" w:tplc="7DE06046">
      <w:numFmt w:val="decimal"/>
      <w:lvlText w:val=""/>
      <w:lvlJc w:val="left"/>
    </w:lvl>
    <w:lvl w:ilvl="3" w:tplc="DC02C2AE">
      <w:numFmt w:val="decimal"/>
      <w:lvlText w:val=""/>
      <w:lvlJc w:val="left"/>
    </w:lvl>
    <w:lvl w:ilvl="4" w:tplc="1354C35E">
      <w:numFmt w:val="decimal"/>
      <w:lvlText w:val=""/>
      <w:lvlJc w:val="left"/>
    </w:lvl>
    <w:lvl w:ilvl="5" w:tplc="9F1A1F62">
      <w:numFmt w:val="decimal"/>
      <w:lvlText w:val=""/>
      <w:lvlJc w:val="left"/>
    </w:lvl>
    <w:lvl w:ilvl="6" w:tplc="5E72AA92">
      <w:numFmt w:val="decimal"/>
      <w:lvlText w:val=""/>
      <w:lvlJc w:val="left"/>
    </w:lvl>
    <w:lvl w:ilvl="7" w:tplc="0F6C044A">
      <w:numFmt w:val="decimal"/>
      <w:lvlText w:val=""/>
      <w:lvlJc w:val="left"/>
    </w:lvl>
    <w:lvl w:ilvl="8" w:tplc="F3803D7E">
      <w:numFmt w:val="decimal"/>
      <w:lvlText w:val=""/>
      <w:lvlJc w:val="left"/>
    </w:lvl>
  </w:abstractNum>
  <w:abstractNum w:abstractNumId="70">
    <w:nsid w:val="159C74CF"/>
    <w:multiLevelType w:val="hybridMultilevel"/>
    <w:tmpl w:val="67EEA2DC"/>
    <w:lvl w:ilvl="0" w:tplc="84BA62BA">
      <w:start w:val="1"/>
      <w:numFmt w:val="bullet"/>
      <w:lvlText w:val="•"/>
      <w:lvlJc w:val="left"/>
    </w:lvl>
    <w:lvl w:ilvl="1" w:tplc="FE164316">
      <w:numFmt w:val="decimal"/>
      <w:lvlText w:val=""/>
      <w:lvlJc w:val="left"/>
    </w:lvl>
    <w:lvl w:ilvl="2" w:tplc="01D6C97A">
      <w:numFmt w:val="decimal"/>
      <w:lvlText w:val=""/>
      <w:lvlJc w:val="left"/>
    </w:lvl>
    <w:lvl w:ilvl="3" w:tplc="079E7406">
      <w:numFmt w:val="decimal"/>
      <w:lvlText w:val=""/>
      <w:lvlJc w:val="left"/>
    </w:lvl>
    <w:lvl w:ilvl="4" w:tplc="77406FBA">
      <w:numFmt w:val="decimal"/>
      <w:lvlText w:val=""/>
      <w:lvlJc w:val="left"/>
    </w:lvl>
    <w:lvl w:ilvl="5" w:tplc="B9EE821A">
      <w:numFmt w:val="decimal"/>
      <w:lvlText w:val=""/>
      <w:lvlJc w:val="left"/>
    </w:lvl>
    <w:lvl w:ilvl="6" w:tplc="8CB20174">
      <w:numFmt w:val="decimal"/>
      <w:lvlText w:val=""/>
      <w:lvlJc w:val="left"/>
    </w:lvl>
    <w:lvl w:ilvl="7" w:tplc="29ECB8A4">
      <w:numFmt w:val="decimal"/>
      <w:lvlText w:val=""/>
      <w:lvlJc w:val="left"/>
    </w:lvl>
    <w:lvl w:ilvl="8" w:tplc="E7F407E8">
      <w:numFmt w:val="decimal"/>
      <w:lvlText w:val=""/>
      <w:lvlJc w:val="left"/>
    </w:lvl>
  </w:abstractNum>
  <w:abstractNum w:abstractNumId="7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161BC243"/>
    <w:multiLevelType w:val="hybridMultilevel"/>
    <w:tmpl w:val="B97438D6"/>
    <w:lvl w:ilvl="0" w:tplc="C6D0AC00">
      <w:start w:val="3"/>
      <w:numFmt w:val="decimal"/>
      <w:lvlText w:val="%1."/>
      <w:lvlJc w:val="left"/>
    </w:lvl>
    <w:lvl w:ilvl="1" w:tplc="139CA490">
      <w:numFmt w:val="decimal"/>
      <w:lvlText w:val=""/>
      <w:lvlJc w:val="left"/>
    </w:lvl>
    <w:lvl w:ilvl="2" w:tplc="C56AFE4C">
      <w:numFmt w:val="decimal"/>
      <w:lvlText w:val=""/>
      <w:lvlJc w:val="left"/>
    </w:lvl>
    <w:lvl w:ilvl="3" w:tplc="61020F9C">
      <w:numFmt w:val="decimal"/>
      <w:lvlText w:val=""/>
      <w:lvlJc w:val="left"/>
    </w:lvl>
    <w:lvl w:ilvl="4" w:tplc="4AAAE18E">
      <w:numFmt w:val="decimal"/>
      <w:lvlText w:val=""/>
      <w:lvlJc w:val="left"/>
    </w:lvl>
    <w:lvl w:ilvl="5" w:tplc="8D603B6C">
      <w:numFmt w:val="decimal"/>
      <w:lvlText w:val=""/>
      <w:lvlJc w:val="left"/>
    </w:lvl>
    <w:lvl w:ilvl="6" w:tplc="F57887BE">
      <w:numFmt w:val="decimal"/>
      <w:lvlText w:val=""/>
      <w:lvlJc w:val="left"/>
    </w:lvl>
    <w:lvl w:ilvl="7" w:tplc="23E0BBC8">
      <w:numFmt w:val="decimal"/>
      <w:lvlText w:val=""/>
      <w:lvlJc w:val="left"/>
    </w:lvl>
    <w:lvl w:ilvl="8" w:tplc="8A02FE62">
      <w:numFmt w:val="decimal"/>
      <w:lvlText w:val=""/>
      <w:lvlJc w:val="left"/>
    </w:lvl>
  </w:abstractNum>
  <w:abstractNum w:abstractNumId="73">
    <w:nsid w:val="162EB70D"/>
    <w:multiLevelType w:val="hybridMultilevel"/>
    <w:tmpl w:val="0AC45B88"/>
    <w:lvl w:ilvl="0" w:tplc="CE9A8B1C">
      <w:start w:val="1"/>
      <w:numFmt w:val="bullet"/>
      <w:lvlText w:val="В"/>
      <w:lvlJc w:val="left"/>
    </w:lvl>
    <w:lvl w:ilvl="1" w:tplc="18DE4C40">
      <w:numFmt w:val="decimal"/>
      <w:lvlText w:val=""/>
      <w:lvlJc w:val="left"/>
    </w:lvl>
    <w:lvl w:ilvl="2" w:tplc="89A4D0DC">
      <w:numFmt w:val="decimal"/>
      <w:lvlText w:val=""/>
      <w:lvlJc w:val="left"/>
    </w:lvl>
    <w:lvl w:ilvl="3" w:tplc="2478814C">
      <w:numFmt w:val="decimal"/>
      <w:lvlText w:val=""/>
      <w:lvlJc w:val="left"/>
    </w:lvl>
    <w:lvl w:ilvl="4" w:tplc="B3BCA2B0">
      <w:numFmt w:val="decimal"/>
      <w:lvlText w:val=""/>
      <w:lvlJc w:val="left"/>
    </w:lvl>
    <w:lvl w:ilvl="5" w:tplc="AF4C9398">
      <w:numFmt w:val="decimal"/>
      <w:lvlText w:val=""/>
      <w:lvlJc w:val="left"/>
    </w:lvl>
    <w:lvl w:ilvl="6" w:tplc="AA76F5CC">
      <w:numFmt w:val="decimal"/>
      <w:lvlText w:val=""/>
      <w:lvlJc w:val="left"/>
    </w:lvl>
    <w:lvl w:ilvl="7" w:tplc="443AE258">
      <w:numFmt w:val="decimal"/>
      <w:lvlText w:val=""/>
      <w:lvlJc w:val="left"/>
    </w:lvl>
    <w:lvl w:ilvl="8" w:tplc="CC00A584">
      <w:numFmt w:val="decimal"/>
      <w:lvlText w:val=""/>
      <w:lvlJc w:val="left"/>
    </w:lvl>
  </w:abstractNum>
  <w:abstractNum w:abstractNumId="74">
    <w:nsid w:val="1673EFC8"/>
    <w:multiLevelType w:val="hybridMultilevel"/>
    <w:tmpl w:val="3236BD9A"/>
    <w:lvl w:ilvl="0" w:tplc="3250ACAE">
      <w:start w:val="1"/>
      <w:numFmt w:val="bullet"/>
      <w:lvlText w:val="В"/>
      <w:lvlJc w:val="left"/>
    </w:lvl>
    <w:lvl w:ilvl="1" w:tplc="FC144D68">
      <w:numFmt w:val="decimal"/>
      <w:lvlText w:val=""/>
      <w:lvlJc w:val="left"/>
    </w:lvl>
    <w:lvl w:ilvl="2" w:tplc="107A8D6C">
      <w:numFmt w:val="decimal"/>
      <w:lvlText w:val=""/>
      <w:lvlJc w:val="left"/>
    </w:lvl>
    <w:lvl w:ilvl="3" w:tplc="E85A791C">
      <w:numFmt w:val="decimal"/>
      <w:lvlText w:val=""/>
      <w:lvlJc w:val="left"/>
    </w:lvl>
    <w:lvl w:ilvl="4" w:tplc="A5843980">
      <w:numFmt w:val="decimal"/>
      <w:lvlText w:val=""/>
      <w:lvlJc w:val="left"/>
    </w:lvl>
    <w:lvl w:ilvl="5" w:tplc="4C305732">
      <w:numFmt w:val="decimal"/>
      <w:lvlText w:val=""/>
      <w:lvlJc w:val="left"/>
    </w:lvl>
    <w:lvl w:ilvl="6" w:tplc="81FE6790">
      <w:numFmt w:val="decimal"/>
      <w:lvlText w:val=""/>
      <w:lvlJc w:val="left"/>
    </w:lvl>
    <w:lvl w:ilvl="7" w:tplc="6A721EA8">
      <w:numFmt w:val="decimal"/>
      <w:lvlText w:val=""/>
      <w:lvlJc w:val="left"/>
    </w:lvl>
    <w:lvl w:ilvl="8" w:tplc="946A0B2C">
      <w:numFmt w:val="decimal"/>
      <w:lvlText w:val=""/>
      <w:lvlJc w:val="left"/>
    </w:lvl>
  </w:abstractNum>
  <w:abstractNum w:abstractNumId="75">
    <w:nsid w:val="168EFE17"/>
    <w:multiLevelType w:val="hybridMultilevel"/>
    <w:tmpl w:val="AC48FB2A"/>
    <w:lvl w:ilvl="0" w:tplc="39C246C4">
      <w:start w:val="1"/>
      <w:numFmt w:val="bullet"/>
      <w:lvlText w:val="В"/>
      <w:lvlJc w:val="left"/>
    </w:lvl>
    <w:lvl w:ilvl="1" w:tplc="50F8A916">
      <w:start w:val="1"/>
      <w:numFmt w:val="bullet"/>
      <w:lvlText w:val="•"/>
      <w:lvlJc w:val="left"/>
    </w:lvl>
    <w:lvl w:ilvl="2" w:tplc="276EEDC2">
      <w:numFmt w:val="decimal"/>
      <w:lvlText w:val=""/>
      <w:lvlJc w:val="left"/>
    </w:lvl>
    <w:lvl w:ilvl="3" w:tplc="B16CF4AA">
      <w:numFmt w:val="decimal"/>
      <w:lvlText w:val=""/>
      <w:lvlJc w:val="left"/>
    </w:lvl>
    <w:lvl w:ilvl="4" w:tplc="CC9E5B42">
      <w:numFmt w:val="decimal"/>
      <w:lvlText w:val=""/>
      <w:lvlJc w:val="left"/>
    </w:lvl>
    <w:lvl w:ilvl="5" w:tplc="4CBAD7B6">
      <w:numFmt w:val="decimal"/>
      <w:lvlText w:val=""/>
      <w:lvlJc w:val="left"/>
    </w:lvl>
    <w:lvl w:ilvl="6" w:tplc="F0A0AB6E">
      <w:numFmt w:val="decimal"/>
      <w:lvlText w:val=""/>
      <w:lvlJc w:val="left"/>
    </w:lvl>
    <w:lvl w:ilvl="7" w:tplc="4492F7EC">
      <w:numFmt w:val="decimal"/>
      <w:lvlText w:val=""/>
      <w:lvlJc w:val="left"/>
    </w:lvl>
    <w:lvl w:ilvl="8" w:tplc="AFDACC88">
      <w:numFmt w:val="decimal"/>
      <w:lvlText w:val=""/>
      <w:lvlJc w:val="left"/>
    </w:lvl>
  </w:abstractNum>
  <w:abstractNum w:abstractNumId="76">
    <w:nsid w:val="16AC4B23"/>
    <w:multiLevelType w:val="hybridMultilevel"/>
    <w:tmpl w:val="D6B803D8"/>
    <w:lvl w:ilvl="0" w:tplc="BA1C6788">
      <w:start w:val="1"/>
      <w:numFmt w:val="bullet"/>
      <w:lvlText w:val="к"/>
      <w:lvlJc w:val="left"/>
    </w:lvl>
    <w:lvl w:ilvl="1" w:tplc="2ED4ED6C">
      <w:numFmt w:val="decimal"/>
      <w:lvlText w:val=""/>
      <w:lvlJc w:val="left"/>
    </w:lvl>
    <w:lvl w:ilvl="2" w:tplc="F5FE9144">
      <w:numFmt w:val="decimal"/>
      <w:lvlText w:val=""/>
      <w:lvlJc w:val="left"/>
    </w:lvl>
    <w:lvl w:ilvl="3" w:tplc="7250C550">
      <w:numFmt w:val="decimal"/>
      <w:lvlText w:val=""/>
      <w:lvlJc w:val="left"/>
    </w:lvl>
    <w:lvl w:ilvl="4" w:tplc="2B4A3ADA">
      <w:numFmt w:val="decimal"/>
      <w:lvlText w:val=""/>
      <w:lvlJc w:val="left"/>
    </w:lvl>
    <w:lvl w:ilvl="5" w:tplc="15DCE514">
      <w:numFmt w:val="decimal"/>
      <w:lvlText w:val=""/>
      <w:lvlJc w:val="left"/>
    </w:lvl>
    <w:lvl w:ilvl="6" w:tplc="F17A61A0">
      <w:numFmt w:val="decimal"/>
      <w:lvlText w:val=""/>
      <w:lvlJc w:val="left"/>
    </w:lvl>
    <w:lvl w:ilvl="7" w:tplc="AE882E4C">
      <w:numFmt w:val="decimal"/>
      <w:lvlText w:val=""/>
      <w:lvlJc w:val="left"/>
    </w:lvl>
    <w:lvl w:ilvl="8" w:tplc="A3602FDA">
      <w:numFmt w:val="decimal"/>
      <w:lvlText w:val=""/>
      <w:lvlJc w:val="left"/>
    </w:lvl>
  </w:abstractNum>
  <w:abstractNum w:abstractNumId="77">
    <w:nsid w:val="16E908C8"/>
    <w:multiLevelType w:val="hybridMultilevel"/>
    <w:tmpl w:val="884EA08C"/>
    <w:lvl w:ilvl="0" w:tplc="B4303876">
      <w:start w:val="1"/>
      <w:numFmt w:val="bullet"/>
      <w:lvlText w:val="•"/>
      <w:lvlJc w:val="left"/>
    </w:lvl>
    <w:lvl w:ilvl="1" w:tplc="96CECDA2">
      <w:numFmt w:val="decimal"/>
      <w:lvlText w:val=""/>
      <w:lvlJc w:val="left"/>
    </w:lvl>
    <w:lvl w:ilvl="2" w:tplc="78281BBA">
      <w:numFmt w:val="decimal"/>
      <w:lvlText w:val=""/>
      <w:lvlJc w:val="left"/>
    </w:lvl>
    <w:lvl w:ilvl="3" w:tplc="1FCAFC56">
      <w:numFmt w:val="decimal"/>
      <w:lvlText w:val=""/>
      <w:lvlJc w:val="left"/>
    </w:lvl>
    <w:lvl w:ilvl="4" w:tplc="2AD0FC4C">
      <w:numFmt w:val="decimal"/>
      <w:lvlText w:val=""/>
      <w:lvlJc w:val="left"/>
    </w:lvl>
    <w:lvl w:ilvl="5" w:tplc="9FAE7BB8">
      <w:numFmt w:val="decimal"/>
      <w:lvlText w:val=""/>
      <w:lvlJc w:val="left"/>
    </w:lvl>
    <w:lvl w:ilvl="6" w:tplc="9DCAFCCA">
      <w:numFmt w:val="decimal"/>
      <w:lvlText w:val=""/>
      <w:lvlJc w:val="left"/>
    </w:lvl>
    <w:lvl w:ilvl="7" w:tplc="6BFE7216">
      <w:numFmt w:val="decimal"/>
      <w:lvlText w:val=""/>
      <w:lvlJc w:val="left"/>
    </w:lvl>
    <w:lvl w:ilvl="8" w:tplc="2BF495F0">
      <w:numFmt w:val="decimal"/>
      <w:lvlText w:val=""/>
      <w:lvlJc w:val="left"/>
    </w:lvl>
  </w:abstractNum>
  <w:abstractNum w:abstractNumId="78">
    <w:nsid w:val="170EB52B"/>
    <w:multiLevelType w:val="hybridMultilevel"/>
    <w:tmpl w:val="75D600CE"/>
    <w:lvl w:ilvl="0" w:tplc="5A78099C">
      <w:start w:val="1"/>
      <w:numFmt w:val="bullet"/>
      <w:lvlText w:val="•"/>
      <w:lvlJc w:val="left"/>
    </w:lvl>
    <w:lvl w:ilvl="1" w:tplc="175A39CC">
      <w:numFmt w:val="decimal"/>
      <w:lvlText w:val=""/>
      <w:lvlJc w:val="left"/>
    </w:lvl>
    <w:lvl w:ilvl="2" w:tplc="94D09AC0">
      <w:numFmt w:val="decimal"/>
      <w:lvlText w:val=""/>
      <w:lvlJc w:val="left"/>
    </w:lvl>
    <w:lvl w:ilvl="3" w:tplc="1D92F080">
      <w:numFmt w:val="decimal"/>
      <w:lvlText w:val=""/>
      <w:lvlJc w:val="left"/>
    </w:lvl>
    <w:lvl w:ilvl="4" w:tplc="E5347BC6">
      <w:numFmt w:val="decimal"/>
      <w:lvlText w:val=""/>
      <w:lvlJc w:val="left"/>
    </w:lvl>
    <w:lvl w:ilvl="5" w:tplc="EFB81D14">
      <w:numFmt w:val="decimal"/>
      <w:lvlText w:val=""/>
      <w:lvlJc w:val="left"/>
    </w:lvl>
    <w:lvl w:ilvl="6" w:tplc="EFD2D98E">
      <w:numFmt w:val="decimal"/>
      <w:lvlText w:val=""/>
      <w:lvlJc w:val="left"/>
    </w:lvl>
    <w:lvl w:ilvl="7" w:tplc="CBD412D0">
      <w:numFmt w:val="decimal"/>
      <w:lvlText w:val=""/>
      <w:lvlJc w:val="left"/>
    </w:lvl>
    <w:lvl w:ilvl="8" w:tplc="0554B572">
      <w:numFmt w:val="decimal"/>
      <w:lvlText w:val=""/>
      <w:lvlJc w:val="left"/>
    </w:lvl>
  </w:abstractNum>
  <w:abstractNum w:abstractNumId="79">
    <w:nsid w:val="17859F72"/>
    <w:multiLevelType w:val="hybridMultilevel"/>
    <w:tmpl w:val="8CA4F270"/>
    <w:lvl w:ilvl="0" w:tplc="4BAA43FA">
      <w:start w:val="1"/>
      <w:numFmt w:val="bullet"/>
      <w:lvlText w:val="и"/>
      <w:lvlJc w:val="left"/>
    </w:lvl>
    <w:lvl w:ilvl="1" w:tplc="63F06FC4">
      <w:start w:val="1"/>
      <w:numFmt w:val="bullet"/>
      <w:lvlText w:val="•"/>
      <w:lvlJc w:val="left"/>
    </w:lvl>
    <w:lvl w:ilvl="2" w:tplc="4C9C5A54">
      <w:numFmt w:val="decimal"/>
      <w:lvlText w:val=""/>
      <w:lvlJc w:val="left"/>
    </w:lvl>
    <w:lvl w:ilvl="3" w:tplc="E1E48A80">
      <w:numFmt w:val="decimal"/>
      <w:lvlText w:val=""/>
      <w:lvlJc w:val="left"/>
    </w:lvl>
    <w:lvl w:ilvl="4" w:tplc="EC16BE74">
      <w:numFmt w:val="decimal"/>
      <w:lvlText w:val=""/>
      <w:lvlJc w:val="left"/>
    </w:lvl>
    <w:lvl w:ilvl="5" w:tplc="EE7EF3E8">
      <w:numFmt w:val="decimal"/>
      <w:lvlText w:val=""/>
      <w:lvlJc w:val="left"/>
    </w:lvl>
    <w:lvl w:ilvl="6" w:tplc="AC4C55BA">
      <w:numFmt w:val="decimal"/>
      <w:lvlText w:val=""/>
      <w:lvlJc w:val="left"/>
    </w:lvl>
    <w:lvl w:ilvl="7" w:tplc="3DCC2776">
      <w:numFmt w:val="decimal"/>
      <w:lvlText w:val=""/>
      <w:lvlJc w:val="left"/>
    </w:lvl>
    <w:lvl w:ilvl="8" w:tplc="60FC1190">
      <w:numFmt w:val="decimal"/>
      <w:lvlText w:val=""/>
      <w:lvlJc w:val="left"/>
    </w:lvl>
  </w:abstractNum>
  <w:abstractNum w:abstractNumId="80">
    <w:nsid w:val="178E240D"/>
    <w:multiLevelType w:val="hybridMultilevel"/>
    <w:tmpl w:val="C20CF43C"/>
    <w:lvl w:ilvl="0" w:tplc="322AE2D2">
      <w:start w:val="1"/>
      <w:numFmt w:val="decimal"/>
      <w:lvlText w:val="%1."/>
      <w:lvlJc w:val="left"/>
    </w:lvl>
    <w:lvl w:ilvl="1" w:tplc="4C00105A">
      <w:numFmt w:val="decimal"/>
      <w:lvlText w:val=""/>
      <w:lvlJc w:val="left"/>
    </w:lvl>
    <w:lvl w:ilvl="2" w:tplc="BA1A04DA">
      <w:numFmt w:val="decimal"/>
      <w:lvlText w:val=""/>
      <w:lvlJc w:val="left"/>
    </w:lvl>
    <w:lvl w:ilvl="3" w:tplc="780CED92">
      <w:numFmt w:val="decimal"/>
      <w:lvlText w:val=""/>
      <w:lvlJc w:val="left"/>
    </w:lvl>
    <w:lvl w:ilvl="4" w:tplc="9ADA2C98">
      <w:numFmt w:val="decimal"/>
      <w:lvlText w:val=""/>
      <w:lvlJc w:val="left"/>
    </w:lvl>
    <w:lvl w:ilvl="5" w:tplc="1E7A8324">
      <w:numFmt w:val="decimal"/>
      <w:lvlText w:val=""/>
      <w:lvlJc w:val="left"/>
    </w:lvl>
    <w:lvl w:ilvl="6" w:tplc="A26A3D5E">
      <w:numFmt w:val="decimal"/>
      <w:lvlText w:val=""/>
      <w:lvlJc w:val="left"/>
    </w:lvl>
    <w:lvl w:ilvl="7" w:tplc="94807DCE">
      <w:numFmt w:val="decimal"/>
      <w:lvlText w:val=""/>
      <w:lvlJc w:val="left"/>
    </w:lvl>
    <w:lvl w:ilvl="8" w:tplc="AB30CACE">
      <w:numFmt w:val="decimal"/>
      <w:lvlText w:val=""/>
      <w:lvlJc w:val="left"/>
    </w:lvl>
  </w:abstractNum>
  <w:abstractNum w:abstractNumId="81">
    <w:nsid w:val="178F7B67"/>
    <w:multiLevelType w:val="hybridMultilevel"/>
    <w:tmpl w:val="D3AAC64E"/>
    <w:lvl w:ilvl="0" w:tplc="238AE8BA">
      <w:start w:val="1"/>
      <w:numFmt w:val="bullet"/>
      <w:lvlText w:val="•"/>
      <w:lvlJc w:val="left"/>
    </w:lvl>
    <w:lvl w:ilvl="1" w:tplc="C0C860BC">
      <w:numFmt w:val="decimal"/>
      <w:lvlText w:val=""/>
      <w:lvlJc w:val="left"/>
    </w:lvl>
    <w:lvl w:ilvl="2" w:tplc="8B1088CE">
      <w:numFmt w:val="decimal"/>
      <w:lvlText w:val=""/>
      <w:lvlJc w:val="left"/>
    </w:lvl>
    <w:lvl w:ilvl="3" w:tplc="DF624C4A">
      <w:numFmt w:val="decimal"/>
      <w:lvlText w:val=""/>
      <w:lvlJc w:val="left"/>
    </w:lvl>
    <w:lvl w:ilvl="4" w:tplc="0DDAE8A6">
      <w:numFmt w:val="decimal"/>
      <w:lvlText w:val=""/>
      <w:lvlJc w:val="left"/>
    </w:lvl>
    <w:lvl w:ilvl="5" w:tplc="EE802680">
      <w:numFmt w:val="decimal"/>
      <w:lvlText w:val=""/>
      <w:lvlJc w:val="left"/>
    </w:lvl>
    <w:lvl w:ilvl="6" w:tplc="51245EFE">
      <w:numFmt w:val="decimal"/>
      <w:lvlText w:val=""/>
      <w:lvlJc w:val="left"/>
    </w:lvl>
    <w:lvl w:ilvl="7" w:tplc="924A9A1A">
      <w:numFmt w:val="decimal"/>
      <w:lvlText w:val=""/>
      <w:lvlJc w:val="left"/>
    </w:lvl>
    <w:lvl w:ilvl="8" w:tplc="74EE6EEA">
      <w:numFmt w:val="decimal"/>
      <w:lvlText w:val=""/>
      <w:lvlJc w:val="left"/>
    </w:lvl>
  </w:abstractNum>
  <w:abstractNum w:abstractNumId="82">
    <w:nsid w:val="17A03BB9"/>
    <w:multiLevelType w:val="hybridMultilevel"/>
    <w:tmpl w:val="BE44E36E"/>
    <w:lvl w:ilvl="0" w:tplc="90941EFC">
      <w:start w:val="1"/>
      <w:numFmt w:val="bullet"/>
      <w:lvlText w:val="•"/>
      <w:lvlJc w:val="left"/>
    </w:lvl>
    <w:lvl w:ilvl="1" w:tplc="07328094">
      <w:numFmt w:val="decimal"/>
      <w:lvlText w:val=""/>
      <w:lvlJc w:val="left"/>
    </w:lvl>
    <w:lvl w:ilvl="2" w:tplc="32E84BD0">
      <w:numFmt w:val="decimal"/>
      <w:lvlText w:val=""/>
      <w:lvlJc w:val="left"/>
    </w:lvl>
    <w:lvl w:ilvl="3" w:tplc="C3A8AB76">
      <w:numFmt w:val="decimal"/>
      <w:lvlText w:val=""/>
      <w:lvlJc w:val="left"/>
    </w:lvl>
    <w:lvl w:ilvl="4" w:tplc="3A16C2AE">
      <w:numFmt w:val="decimal"/>
      <w:lvlText w:val=""/>
      <w:lvlJc w:val="left"/>
    </w:lvl>
    <w:lvl w:ilvl="5" w:tplc="47480768">
      <w:numFmt w:val="decimal"/>
      <w:lvlText w:val=""/>
      <w:lvlJc w:val="left"/>
    </w:lvl>
    <w:lvl w:ilvl="6" w:tplc="8696B31C">
      <w:numFmt w:val="decimal"/>
      <w:lvlText w:val=""/>
      <w:lvlJc w:val="left"/>
    </w:lvl>
    <w:lvl w:ilvl="7" w:tplc="DB607D68">
      <w:numFmt w:val="decimal"/>
      <w:lvlText w:val=""/>
      <w:lvlJc w:val="left"/>
    </w:lvl>
    <w:lvl w:ilvl="8" w:tplc="A590FA48">
      <w:numFmt w:val="decimal"/>
      <w:lvlText w:val=""/>
      <w:lvlJc w:val="left"/>
    </w:lvl>
  </w:abstractNum>
  <w:abstractNum w:abstractNumId="83">
    <w:nsid w:val="18333C89"/>
    <w:multiLevelType w:val="hybridMultilevel"/>
    <w:tmpl w:val="0C3CB2A2"/>
    <w:lvl w:ilvl="0" w:tplc="7BDE70E6">
      <w:start w:val="1"/>
      <w:numFmt w:val="bullet"/>
      <w:lvlText w:val="•"/>
      <w:lvlJc w:val="left"/>
    </w:lvl>
    <w:lvl w:ilvl="1" w:tplc="9A94BDA8">
      <w:numFmt w:val="decimal"/>
      <w:lvlText w:val=""/>
      <w:lvlJc w:val="left"/>
    </w:lvl>
    <w:lvl w:ilvl="2" w:tplc="730C1256">
      <w:numFmt w:val="decimal"/>
      <w:lvlText w:val=""/>
      <w:lvlJc w:val="left"/>
    </w:lvl>
    <w:lvl w:ilvl="3" w:tplc="CE7845B6">
      <w:numFmt w:val="decimal"/>
      <w:lvlText w:val=""/>
      <w:lvlJc w:val="left"/>
    </w:lvl>
    <w:lvl w:ilvl="4" w:tplc="BB22BA6E">
      <w:numFmt w:val="decimal"/>
      <w:lvlText w:val=""/>
      <w:lvlJc w:val="left"/>
    </w:lvl>
    <w:lvl w:ilvl="5" w:tplc="7DBE7D40">
      <w:numFmt w:val="decimal"/>
      <w:lvlText w:val=""/>
      <w:lvlJc w:val="left"/>
    </w:lvl>
    <w:lvl w:ilvl="6" w:tplc="6B40DD68">
      <w:numFmt w:val="decimal"/>
      <w:lvlText w:val=""/>
      <w:lvlJc w:val="left"/>
    </w:lvl>
    <w:lvl w:ilvl="7" w:tplc="5B762D8C">
      <w:numFmt w:val="decimal"/>
      <w:lvlText w:val=""/>
      <w:lvlJc w:val="left"/>
    </w:lvl>
    <w:lvl w:ilvl="8" w:tplc="B438510C">
      <w:numFmt w:val="decimal"/>
      <w:lvlText w:val=""/>
      <w:lvlJc w:val="left"/>
    </w:lvl>
  </w:abstractNum>
  <w:abstractNum w:abstractNumId="84">
    <w:nsid w:val="186928D6"/>
    <w:multiLevelType w:val="hybridMultilevel"/>
    <w:tmpl w:val="DF541BA4"/>
    <w:lvl w:ilvl="0" w:tplc="A5A0576E">
      <w:start w:val="1"/>
      <w:numFmt w:val="bullet"/>
      <w:lvlText w:val="В"/>
      <w:lvlJc w:val="left"/>
    </w:lvl>
    <w:lvl w:ilvl="1" w:tplc="806668D4">
      <w:start w:val="1"/>
      <w:numFmt w:val="bullet"/>
      <w:lvlText w:val="•"/>
      <w:lvlJc w:val="left"/>
    </w:lvl>
    <w:lvl w:ilvl="2" w:tplc="FA621260">
      <w:numFmt w:val="decimal"/>
      <w:lvlText w:val=""/>
      <w:lvlJc w:val="left"/>
    </w:lvl>
    <w:lvl w:ilvl="3" w:tplc="537AF1C2">
      <w:numFmt w:val="decimal"/>
      <w:lvlText w:val=""/>
      <w:lvlJc w:val="left"/>
    </w:lvl>
    <w:lvl w:ilvl="4" w:tplc="4242418E">
      <w:numFmt w:val="decimal"/>
      <w:lvlText w:val=""/>
      <w:lvlJc w:val="left"/>
    </w:lvl>
    <w:lvl w:ilvl="5" w:tplc="42866724">
      <w:numFmt w:val="decimal"/>
      <w:lvlText w:val=""/>
      <w:lvlJc w:val="left"/>
    </w:lvl>
    <w:lvl w:ilvl="6" w:tplc="6EE0FD2A">
      <w:numFmt w:val="decimal"/>
      <w:lvlText w:val=""/>
      <w:lvlJc w:val="left"/>
    </w:lvl>
    <w:lvl w:ilvl="7" w:tplc="C9A0A114">
      <w:numFmt w:val="decimal"/>
      <w:lvlText w:val=""/>
      <w:lvlJc w:val="left"/>
    </w:lvl>
    <w:lvl w:ilvl="8" w:tplc="1428C900">
      <w:numFmt w:val="decimal"/>
      <w:lvlText w:val=""/>
      <w:lvlJc w:val="left"/>
    </w:lvl>
  </w:abstractNum>
  <w:abstractNum w:abstractNumId="85">
    <w:nsid w:val="1872261F"/>
    <w:multiLevelType w:val="hybridMultilevel"/>
    <w:tmpl w:val="4D4E2602"/>
    <w:lvl w:ilvl="0" w:tplc="7F30D97E">
      <w:start w:val="1"/>
      <w:numFmt w:val="bullet"/>
      <w:lvlText w:val="‒"/>
      <w:lvlJc w:val="left"/>
    </w:lvl>
    <w:lvl w:ilvl="1" w:tplc="4F1C4AC8">
      <w:numFmt w:val="decimal"/>
      <w:lvlText w:val=""/>
      <w:lvlJc w:val="left"/>
    </w:lvl>
    <w:lvl w:ilvl="2" w:tplc="6764CE40">
      <w:numFmt w:val="decimal"/>
      <w:lvlText w:val=""/>
      <w:lvlJc w:val="left"/>
    </w:lvl>
    <w:lvl w:ilvl="3" w:tplc="0932FF2C">
      <w:numFmt w:val="decimal"/>
      <w:lvlText w:val=""/>
      <w:lvlJc w:val="left"/>
    </w:lvl>
    <w:lvl w:ilvl="4" w:tplc="E6748F58">
      <w:numFmt w:val="decimal"/>
      <w:lvlText w:val=""/>
      <w:lvlJc w:val="left"/>
    </w:lvl>
    <w:lvl w:ilvl="5" w:tplc="CBD2CABA">
      <w:numFmt w:val="decimal"/>
      <w:lvlText w:val=""/>
      <w:lvlJc w:val="left"/>
    </w:lvl>
    <w:lvl w:ilvl="6" w:tplc="F1F27BB6">
      <w:numFmt w:val="decimal"/>
      <w:lvlText w:val=""/>
      <w:lvlJc w:val="left"/>
    </w:lvl>
    <w:lvl w:ilvl="7" w:tplc="5FC46DBE">
      <w:numFmt w:val="decimal"/>
      <w:lvlText w:val=""/>
      <w:lvlJc w:val="left"/>
    </w:lvl>
    <w:lvl w:ilvl="8" w:tplc="79B6A220">
      <w:numFmt w:val="decimal"/>
      <w:lvlText w:val=""/>
      <w:lvlJc w:val="left"/>
    </w:lvl>
  </w:abstractNum>
  <w:abstractNum w:abstractNumId="86">
    <w:nsid w:val="18A35FE3"/>
    <w:multiLevelType w:val="hybridMultilevel"/>
    <w:tmpl w:val="B3D20452"/>
    <w:lvl w:ilvl="0" w:tplc="13726616">
      <w:start w:val="1"/>
      <w:numFmt w:val="bullet"/>
      <w:lvlText w:val="и"/>
      <w:lvlJc w:val="left"/>
    </w:lvl>
    <w:lvl w:ilvl="1" w:tplc="F27C23F0">
      <w:start w:val="1"/>
      <w:numFmt w:val="decimal"/>
      <w:lvlText w:val="%2."/>
      <w:lvlJc w:val="left"/>
    </w:lvl>
    <w:lvl w:ilvl="2" w:tplc="36DAA408">
      <w:numFmt w:val="decimal"/>
      <w:lvlText w:val=""/>
      <w:lvlJc w:val="left"/>
    </w:lvl>
    <w:lvl w:ilvl="3" w:tplc="5A701126">
      <w:numFmt w:val="decimal"/>
      <w:lvlText w:val=""/>
      <w:lvlJc w:val="left"/>
    </w:lvl>
    <w:lvl w:ilvl="4" w:tplc="4FC24758">
      <w:numFmt w:val="decimal"/>
      <w:lvlText w:val=""/>
      <w:lvlJc w:val="left"/>
    </w:lvl>
    <w:lvl w:ilvl="5" w:tplc="8FDE9FD2">
      <w:numFmt w:val="decimal"/>
      <w:lvlText w:val=""/>
      <w:lvlJc w:val="left"/>
    </w:lvl>
    <w:lvl w:ilvl="6" w:tplc="D1FE8C6A">
      <w:numFmt w:val="decimal"/>
      <w:lvlText w:val=""/>
      <w:lvlJc w:val="left"/>
    </w:lvl>
    <w:lvl w:ilvl="7" w:tplc="6222506E">
      <w:numFmt w:val="decimal"/>
      <w:lvlText w:val=""/>
      <w:lvlJc w:val="left"/>
    </w:lvl>
    <w:lvl w:ilvl="8" w:tplc="12442396">
      <w:numFmt w:val="decimal"/>
      <w:lvlText w:val=""/>
      <w:lvlJc w:val="left"/>
    </w:lvl>
  </w:abstractNum>
  <w:abstractNum w:abstractNumId="87">
    <w:nsid w:val="19132E7B"/>
    <w:multiLevelType w:val="hybridMultilevel"/>
    <w:tmpl w:val="0A1C3E6A"/>
    <w:lvl w:ilvl="0" w:tplc="DB6AF0A8">
      <w:start w:val="5"/>
      <w:numFmt w:val="decimal"/>
      <w:lvlText w:val="%1."/>
      <w:lvlJc w:val="left"/>
    </w:lvl>
    <w:lvl w:ilvl="1" w:tplc="ED1E3066">
      <w:numFmt w:val="decimal"/>
      <w:lvlText w:val=""/>
      <w:lvlJc w:val="left"/>
    </w:lvl>
    <w:lvl w:ilvl="2" w:tplc="1FEAA55C">
      <w:numFmt w:val="decimal"/>
      <w:lvlText w:val=""/>
      <w:lvlJc w:val="left"/>
    </w:lvl>
    <w:lvl w:ilvl="3" w:tplc="5540F73E">
      <w:numFmt w:val="decimal"/>
      <w:lvlText w:val=""/>
      <w:lvlJc w:val="left"/>
    </w:lvl>
    <w:lvl w:ilvl="4" w:tplc="BF388306">
      <w:numFmt w:val="decimal"/>
      <w:lvlText w:val=""/>
      <w:lvlJc w:val="left"/>
    </w:lvl>
    <w:lvl w:ilvl="5" w:tplc="E8720E2E">
      <w:numFmt w:val="decimal"/>
      <w:lvlText w:val=""/>
      <w:lvlJc w:val="left"/>
    </w:lvl>
    <w:lvl w:ilvl="6" w:tplc="4A262540">
      <w:numFmt w:val="decimal"/>
      <w:lvlText w:val=""/>
      <w:lvlJc w:val="left"/>
    </w:lvl>
    <w:lvl w:ilvl="7" w:tplc="709CA832">
      <w:numFmt w:val="decimal"/>
      <w:lvlText w:val=""/>
      <w:lvlJc w:val="left"/>
    </w:lvl>
    <w:lvl w:ilvl="8" w:tplc="23528436">
      <w:numFmt w:val="decimal"/>
      <w:lvlText w:val=""/>
      <w:lvlJc w:val="left"/>
    </w:lvl>
  </w:abstractNum>
  <w:abstractNum w:abstractNumId="88">
    <w:nsid w:val="19908D02"/>
    <w:multiLevelType w:val="hybridMultilevel"/>
    <w:tmpl w:val="5B1A4864"/>
    <w:lvl w:ilvl="0" w:tplc="B442C444">
      <w:start w:val="2"/>
      <w:numFmt w:val="decimal"/>
      <w:lvlText w:val="%1."/>
      <w:lvlJc w:val="left"/>
    </w:lvl>
    <w:lvl w:ilvl="1" w:tplc="FDBE0514">
      <w:numFmt w:val="decimal"/>
      <w:lvlText w:val=""/>
      <w:lvlJc w:val="left"/>
    </w:lvl>
    <w:lvl w:ilvl="2" w:tplc="38C8C9C6">
      <w:numFmt w:val="decimal"/>
      <w:lvlText w:val=""/>
      <w:lvlJc w:val="left"/>
    </w:lvl>
    <w:lvl w:ilvl="3" w:tplc="47805B50">
      <w:numFmt w:val="decimal"/>
      <w:lvlText w:val=""/>
      <w:lvlJc w:val="left"/>
    </w:lvl>
    <w:lvl w:ilvl="4" w:tplc="61F42690">
      <w:numFmt w:val="decimal"/>
      <w:lvlText w:val=""/>
      <w:lvlJc w:val="left"/>
    </w:lvl>
    <w:lvl w:ilvl="5" w:tplc="DBE21CB6">
      <w:numFmt w:val="decimal"/>
      <w:lvlText w:val=""/>
      <w:lvlJc w:val="left"/>
    </w:lvl>
    <w:lvl w:ilvl="6" w:tplc="F9722A70">
      <w:numFmt w:val="decimal"/>
      <w:lvlText w:val=""/>
      <w:lvlJc w:val="left"/>
    </w:lvl>
    <w:lvl w:ilvl="7" w:tplc="6B807BD6">
      <w:numFmt w:val="decimal"/>
      <w:lvlText w:val=""/>
      <w:lvlJc w:val="left"/>
    </w:lvl>
    <w:lvl w:ilvl="8" w:tplc="5CFA76F8">
      <w:numFmt w:val="decimal"/>
      <w:lvlText w:val=""/>
      <w:lvlJc w:val="left"/>
    </w:lvl>
  </w:abstractNum>
  <w:abstractNum w:abstractNumId="89">
    <w:nsid w:val="19B8A08E"/>
    <w:multiLevelType w:val="hybridMultilevel"/>
    <w:tmpl w:val="4976890E"/>
    <w:lvl w:ilvl="0" w:tplc="78DAC516">
      <w:start w:val="1"/>
      <w:numFmt w:val="bullet"/>
      <w:lvlText w:val="В"/>
      <w:lvlJc w:val="left"/>
    </w:lvl>
    <w:lvl w:ilvl="1" w:tplc="5C9A1262">
      <w:start w:val="1"/>
      <w:numFmt w:val="bullet"/>
      <w:lvlText w:val="•"/>
      <w:lvlJc w:val="left"/>
    </w:lvl>
    <w:lvl w:ilvl="2" w:tplc="B46AE846">
      <w:numFmt w:val="decimal"/>
      <w:lvlText w:val=""/>
      <w:lvlJc w:val="left"/>
    </w:lvl>
    <w:lvl w:ilvl="3" w:tplc="4D029F62">
      <w:numFmt w:val="decimal"/>
      <w:lvlText w:val=""/>
      <w:lvlJc w:val="left"/>
    </w:lvl>
    <w:lvl w:ilvl="4" w:tplc="018CCFE6">
      <w:numFmt w:val="decimal"/>
      <w:lvlText w:val=""/>
      <w:lvlJc w:val="left"/>
    </w:lvl>
    <w:lvl w:ilvl="5" w:tplc="2C482378">
      <w:numFmt w:val="decimal"/>
      <w:lvlText w:val=""/>
      <w:lvlJc w:val="left"/>
    </w:lvl>
    <w:lvl w:ilvl="6" w:tplc="23745A68">
      <w:numFmt w:val="decimal"/>
      <w:lvlText w:val=""/>
      <w:lvlJc w:val="left"/>
    </w:lvl>
    <w:lvl w:ilvl="7" w:tplc="C2FE0C02">
      <w:numFmt w:val="decimal"/>
      <w:lvlText w:val=""/>
      <w:lvlJc w:val="left"/>
    </w:lvl>
    <w:lvl w:ilvl="8" w:tplc="F286C926">
      <w:numFmt w:val="decimal"/>
      <w:lvlText w:val=""/>
      <w:lvlJc w:val="left"/>
    </w:lvl>
  </w:abstractNum>
  <w:abstractNum w:abstractNumId="90">
    <w:nsid w:val="19FB2650"/>
    <w:multiLevelType w:val="hybridMultilevel"/>
    <w:tmpl w:val="910E5EFA"/>
    <w:lvl w:ilvl="0" w:tplc="0C800BEC">
      <w:start w:val="1"/>
      <w:numFmt w:val="bullet"/>
      <w:lvlText w:val="В"/>
      <w:lvlJc w:val="left"/>
    </w:lvl>
    <w:lvl w:ilvl="1" w:tplc="AC607BF6">
      <w:start w:val="1"/>
      <w:numFmt w:val="bullet"/>
      <w:lvlText w:val="•"/>
      <w:lvlJc w:val="left"/>
    </w:lvl>
    <w:lvl w:ilvl="2" w:tplc="FD567C92">
      <w:numFmt w:val="decimal"/>
      <w:lvlText w:val=""/>
      <w:lvlJc w:val="left"/>
    </w:lvl>
    <w:lvl w:ilvl="3" w:tplc="6EFAE308">
      <w:numFmt w:val="decimal"/>
      <w:lvlText w:val=""/>
      <w:lvlJc w:val="left"/>
    </w:lvl>
    <w:lvl w:ilvl="4" w:tplc="27AA2FE2">
      <w:numFmt w:val="decimal"/>
      <w:lvlText w:val=""/>
      <w:lvlJc w:val="left"/>
    </w:lvl>
    <w:lvl w:ilvl="5" w:tplc="56E04192">
      <w:numFmt w:val="decimal"/>
      <w:lvlText w:val=""/>
      <w:lvlJc w:val="left"/>
    </w:lvl>
    <w:lvl w:ilvl="6" w:tplc="097E76B6">
      <w:numFmt w:val="decimal"/>
      <w:lvlText w:val=""/>
      <w:lvlJc w:val="left"/>
    </w:lvl>
    <w:lvl w:ilvl="7" w:tplc="B308E2F4">
      <w:numFmt w:val="decimal"/>
      <w:lvlText w:val=""/>
      <w:lvlJc w:val="left"/>
    </w:lvl>
    <w:lvl w:ilvl="8" w:tplc="4380D450">
      <w:numFmt w:val="decimal"/>
      <w:lvlText w:val=""/>
      <w:lvlJc w:val="left"/>
    </w:lvl>
  </w:abstractNum>
  <w:abstractNum w:abstractNumId="91">
    <w:nsid w:val="1A54D7BC"/>
    <w:multiLevelType w:val="hybridMultilevel"/>
    <w:tmpl w:val="6F045042"/>
    <w:lvl w:ilvl="0" w:tplc="6D3CF584">
      <w:start w:val="1"/>
      <w:numFmt w:val="bullet"/>
      <w:lvlText w:val="•"/>
      <w:lvlJc w:val="left"/>
    </w:lvl>
    <w:lvl w:ilvl="1" w:tplc="58B0AC7A">
      <w:numFmt w:val="decimal"/>
      <w:lvlText w:val=""/>
      <w:lvlJc w:val="left"/>
    </w:lvl>
    <w:lvl w:ilvl="2" w:tplc="6A56CAB6">
      <w:numFmt w:val="decimal"/>
      <w:lvlText w:val=""/>
      <w:lvlJc w:val="left"/>
    </w:lvl>
    <w:lvl w:ilvl="3" w:tplc="41220C4C">
      <w:numFmt w:val="decimal"/>
      <w:lvlText w:val=""/>
      <w:lvlJc w:val="left"/>
    </w:lvl>
    <w:lvl w:ilvl="4" w:tplc="161C7D44">
      <w:numFmt w:val="decimal"/>
      <w:lvlText w:val=""/>
      <w:lvlJc w:val="left"/>
    </w:lvl>
    <w:lvl w:ilvl="5" w:tplc="F78A07EE">
      <w:numFmt w:val="decimal"/>
      <w:lvlText w:val=""/>
      <w:lvlJc w:val="left"/>
    </w:lvl>
    <w:lvl w:ilvl="6" w:tplc="A2D4395A">
      <w:numFmt w:val="decimal"/>
      <w:lvlText w:val=""/>
      <w:lvlJc w:val="left"/>
    </w:lvl>
    <w:lvl w:ilvl="7" w:tplc="C15445F8">
      <w:numFmt w:val="decimal"/>
      <w:lvlText w:val=""/>
      <w:lvlJc w:val="left"/>
    </w:lvl>
    <w:lvl w:ilvl="8" w:tplc="B4A0DF6C">
      <w:numFmt w:val="decimal"/>
      <w:lvlText w:val=""/>
      <w:lvlJc w:val="left"/>
    </w:lvl>
  </w:abstractNum>
  <w:abstractNum w:abstractNumId="92">
    <w:nsid w:val="1AFD9053"/>
    <w:multiLevelType w:val="hybridMultilevel"/>
    <w:tmpl w:val="430A300E"/>
    <w:lvl w:ilvl="0" w:tplc="D8D034B0">
      <w:start w:val="1"/>
      <w:numFmt w:val="bullet"/>
      <w:lvlText w:val="•"/>
      <w:lvlJc w:val="left"/>
    </w:lvl>
    <w:lvl w:ilvl="1" w:tplc="B7744F7E">
      <w:numFmt w:val="decimal"/>
      <w:lvlText w:val=""/>
      <w:lvlJc w:val="left"/>
    </w:lvl>
    <w:lvl w:ilvl="2" w:tplc="2792575E">
      <w:numFmt w:val="decimal"/>
      <w:lvlText w:val=""/>
      <w:lvlJc w:val="left"/>
    </w:lvl>
    <w:lvl w:ilvl="3" w:tplc="303262FC">
      <w:numFmt w:val="decimal"/>
      <w:lvlText w:val=""/>
      <w:lvlJc w:val="left"/>
    </w:lvl>
    <w:lvl w:ilvl="4" w:tplc="E6C6E90A">
      <w:numFmt w:val="decimal"/>
      <w:lvlText w:val=""/>
      <w:lvlJc w:val="left"/>
    </w:lvl>
    <w:lvl w:ilvl="5" w:tplc="D1AE791A">
      <w:numFmt w:val="decimal"/>
      <w:lvlText w:val=""/>
      <w:lvlJc w:val="left"/>
    </w:lvl>
    <w:lvl w:ilvl="6" w:tplc="505EB3F2">
      <w:numFmt w:val="decimal"/>
      <w:lvlText w:val=""/>
      <w:lvlJc w:val="left"/>
    </w:lvl>
    <w:lvl w:ilvl="7" w:tplc="D61CA4F0">
      <w:numFmt w:val="decimal"/>
      <w:lvlText w:val=""/>
      <w:lvlJc w:val="left"/>
    </w:lvl>
    <w:lvl w:ilvl="8" w:tplc="157C7832">
      <w:numFmt w:val="decimal"/>
      <w:lvlText w:val=""/>
      <w:lvlJc w:val="left"/>
    </w:lvl>
  </w:abstractNum>
  <w:abstractNum w:abstractNumId="93">
    <w:nsid w:val="1B7585AB"/>
    <w:multiLevelType w:val="hybridMultilevel"/>
    <w:tmpl w:val="9358358E"/>
    <w:lvl w:ilvl="0" w:tplc="140ECB44">
      <w:start w:val="1"/>
      <w:numFmt w:val="bullet"/>
      <w:lvlText w:val="о"/>
      <w:lvlJc w:val="left"/>
    </w:lvl>
    <w:lvl w:ilvl="1" w:tplc="9AD43C96">
      <w:start w:val="1"/>
      <w:numFmt w:val="bullet"/>
      <w:lvlText w:val="•"/>
      <w:lvlJc w:val="left"/>
    </w:lvl>
    <w:lvl w:ilvl="2" w:tplc="CA8E2F10">
      <w:numFmt w:val="decimal"/>
      <w:lvlText w:val=""/>
      <w:lvlJc w:val="left"/>
    </w:lvl>
    <w:lvl w:ilvl="3" w:tplc="E8102DEE">
      <w:numFmt w:val="decimal"/>
      <w:lvlText w:val=""/>
      <w:lvlJc w:val="left"/>
    </w:lvl>
    <w:lvl w:ilvl="4" w:tplc="6CBCE214">
      <w:numFmt w:val="decimal"/>
      <w:lvlText w:val=""/>
      <w:lvlJc w:val="left"/>
    </w:lvl>
    <w:lvl w:ilvl="5" w:tplc="DB0E6820">
      <w:numFmt w:val="decimal"/>
      <w:lvlText w:val=""/>
      <w:lvlJc w:val="left"/>
    </w:lvl>
    <w:lvl w:ilvl="6" w:tplc="ED4E9062">
      <w:numFmt w:val="decimal"/>
      <w:lvlText w:val=""/>
      <w:lvlJc w:val="left"/>
    </w:lvl>
    <w:lvl w:ilvl="7" w:tplc="7C3EDA18">
      <w:numFmt w:val="decimal"/>
      <w:lvlText w:val=""/>
      <w:lvlJc w:val="left"/>
    </w:lvl>
    <w:lvl w:ilvl="8" w:tplc="6908AE88">
      <w:numFmt w:val="decimal"/>
      <w:lvlText w:val=""/>
      <w:lvlJc w:val="left"/>
    </w:lvl>
  </w:abstractNum>
  <w:abstractNum w:abstractNumId="94">
    <w:nsid w:val="1C0CA67C"/>
    <w:multiLevelType w:val="hybridMultilevel"/>
    <w:tmpl w:val="F2BA6C08"/>
    <w:lvl w:ilvl="0" w:tplc="078AAFCA">
      <w:start w:val="1"/>
      <w:numFmt w:val="bullet"/>
      <w:lvlText w:val="•"/>
      <w:lvlJc w:val="left"/>
    </w:lvl>
    <w:lvl w:ilvl="1" w:tplc="7A78EFCE">
      <w:numFmt w:val="decimal"/>
      <w:lvlText w:val=""/>
      <w:lvlJc w:val="left"/>
    </w:lvl>
    <w:lvl w:ilvl="2" w:tplc="6C28CBF2">
      <w:numFmt w:val="decimal"/>
      <w:lvlText w:val=""/>
      <w:lvlJc w:val="left"/>
    </w:lvl>
    <w:lvl w:ilvl="3" w:tplc="777A1B32">
      <w:numFmt w:val="decimal"/>
      <w:lvlText w:val=""/>
      <w:lvlJc w:val="left"/>
    </w:lvl>
    <w:lvl w:ilvl="4" w:tplc="930EEA10">
      <w:numFmt w:val="decimal"/>
      <w:lvlText w:val=""/>
      <w:lvlJc w:val="left"/>
    </w:lvl>
    <w:lvl w:ilvl="5" w:tplc="F118B2B6">
      <w:numFmt w:val="decimal"/>
      <w:lvlText w:val=""/>
      <w:lvlJc w:val="left"/>
    </w:lvl>
    <w:lvl w:ilvl="6" w:tplc="A1DA9C96">
      <w:numFmt w:val="decimal"/>
      <w:lvlText w:val=""/>
      <w:lvlJc w:val="left"/>
    </w:lvl>
    <w:lvl w:ilvl="7" w:tplc="C30E9ECC">
      <w:numFmt w:val="decimal"/>
      <w:lvlText w:val=""/>
      <w:lvlJc w:val="left"/>
    </w:lvl>
    <w:lvl w:ilvl="8" w:tplc="8BE2DD38">
      <w:numFmt w:val="decimal"/>
      <w:lvlText w:val=""/>
      <w:lvlJc w:val="left"/>
    </w:lvl>
  </w:abstractNum>
  <w:abstractNum w:abstractNumId="95">
    <w:nsid w:val="1C0D4475"/>
    <w:multiLevelType w:val="hybridMultilevel"/>
    <w:tmpl w:val="7FA07DDE"/>
    <w:lvl w:ilvl="0" w:tplc="21308AC4">
      <w:start w:val="1"/>
      <w:numFmt w:val="bullet"/>
      <w:lvlText w:val="ООО"/>
      <w:lvlJc w:val="left"/>
    </w:lvl>
    <w:lvl w:ilvl="1" w:tplc="FC666C14">
      <w:start w:val="1"/>
      <w:numFmt w:val="bullet"/>
      <w:lvlText w:val="‒"/>
      <w:lvlJc w:val="left"/>
    </w:lvl>
    <w:lvl w:ilvl="2" w:tplc="B2F2A5A8">
      <w:numFmt w:val="decimal"/>
      <w:lvlText w:val=""/>
      <w:lvlJc w:val="left"/>
    </w:lvl>
    <w:lvl w:ilvl="3" w:tplc="C2BC42B2">
      <w:numFmt w:val="decimal"/>
      <w:lvlText w:val=""/>
      <w:lvlJc w:val="left"/>
    </w:lvl>
    <w:lvl w:ilvl="4" w:tplc="217E624A">
      <w:numFmt w:val="decimal"/>
      <w:lvlText w:val=""/>
      <w:lvlJc w:val="left"/>
    </w:lvl>
    <w:lvl w:ilvl="5" w:tplc="10749B70">
      <w:numFmt w:val="decimal"/>
      <w:lvlText w:val=""/>
      <w:lvlJc w:val="left"/>
    </w:lvl>
    <w:lvl w:ilvl="6" w:tplc="9124AA04">
      <w:numFmt w:val="decimal"/>
      <w:lvlText w:val=""/>
      <w:lvlJc w:val="left"/>
    </w:lvl>
    <w:lvl w:ilvl="7" w:tplc="F99A0C5E">
      <w:numFmt w:val="decimal"/>
      <w:lvlText w:val=""/>
      <w:lvlJc w:val="left"/>
    </w:lvl>
    <w:lvl w:ilvl="8" w:tplc="D3CE3560">
      <w:numFmt w:val="decimal"/>
      <w:lvlText w:val=""/>
      <w:lvlJc w:val="left"/>
    </w:lvl>
  </w:abstractNum>
  <w:abstractNum w:abstractNumId="96">
    <w:nsid w:val="1C2201FF"/>
    <w:multiLevelType w:val="hybridMultilevel"/>
    <w:tmpl w:val="1F9627E6"/>
    <w:lvl w:ilvl="0" w:tplc="2CC28C18">
      <w:start w:val="9"/>
      <w:numFmt w:val="decimal"/>
      <w:lvlText w:val="%1."/>
      <w:lvlJc w:val="left"/>
    </w:lvl>
    <w:lvl w:ilvl="1" w:tplc="FA8EC734">
      <w:start w:val="1"/>
      <w:numFmt w:val="bullet"/>
      <w:lvlText w:val="•"/>
      <w:lvlJc w:val="left"/>
    </w:lvl>
    <w:lvl w:ilvl="2" w:tplc="C2360EDC">
      <w:numFmt w:val="decimal"/>
      <w:lvlText w:val=""/>
      <w:lvlJc w:val="left"/>
    </w:lvl>
    <w:lvl w:ilvl="3" w:tplc="90D6FF22">
      <w:numFmt w:val="decimal"/>
      <w:lvlText w:val=""/>
      <w:lvlJc w:val="left"/>
    </w:lvl>
    <w:lvl w:ilvl="4" w:tplc="7BCA89BE">
      <w:numFmt w:val="decimal"/>
      <w:lvlText w:val=""/>
      <w:lvlJc w:val="left"/>
    </w:lvl>
    <w:lvl w:ilvl="5" w:tplc="E8D02A50">
      <w:numFmt w:val="decimal"/>
      <w:lvlText w:val=""/>
      <w:lvlJc w:val="left"/>
    </w:lvl>
    <w:lvl w:ilvl="6" w:tplc="A552C294">
      <w:numFmt w:val="decimal"/>
      <w:lvlText w:val=""/>
      <w:lvlJc w:val="left"/>
    </w:lvl>
    <w:lvl w:ilvl="7" w:tplc="635A0800">
      <w:numFmt w:val="decimal"/>
      <w:lvlText w:val=""/>
      <w:lvlJc w:val="left"/>
    </w:lvl>
    <w:lvl w:ilvl="8" w:tplc="6234BA02">
      <w:numFmt w:val="decimal"/>
      <w:lvlText w:val=""/>
      <w:lvlJc w:val="left"/>
    </w:lvl>
  </w:abstractNum>
  <w:abstractNum w:abstractNumId="97">
    <w:nsid w:val="1C618271"/>
    <w:multiLevelType w:val="hybridMultilevel"/>
    <w:tmpl w:val="8CBA4934"/>
    <w:lvl w:ilvl="0" w:tplc="B1F0E958">
      <w:start w:val="43"/>
      <w:numFmt w:val="decimal"/>
      <w:lvlText w:val="%1."/>
      <w:lvlJc w:val="left"/>
    </w:lvl>
    <w:lvl w:ilvl="1" w:tplc="75C6A17A">
      <w:numFmt w:val="decimal"/>
      <w:lvlText w:val=""/>
      <w:lvlJc w:val="left"/>
    </w:lvl>
    <w:lvl w:ilvl="2" w:tplc="6040E420">
      <w:numFmt w:val="decimal"/>
      <w:lvlText w:val=""/>
      <w:lvlJc w:val="left"/>
    </w:lvl>
    <w:lvl w:ilvl="3" w:tplc="4D680F18">
      <w:numFmt w:val="decimal"/>
      <w:lvlText w:val=""/>
      <w:lvlJc w:val="left"/>
    </w:lvl>
    <w:lvl w:ilvl="4" w:tplc="921E11A0">
      <w:numFmt w:val="decimal"/>
      <w:lvlText w:val=""/>
      <w:lvlJc w:val="left"/>
    </w:lvl>
    <w:lvl w:ilvl="5" w:tplc="64D813EA">
      <w:numFmt w:val="decimal"/>
      <w:lvlText w:val=""/>
      <w:lvlJc w:val="left"/>
    </w:lvl>
    <w:lvl w:ilvl="6" w:tplc="614E5478">
      <w:numFmt w:val="decimal"/>
      <w:lvlText w:val=""/>
      <w:lvlJc w:val="left"/>
    </w:lvl>
    <w:lvl w:ilvl="7" w:tplc="EA6E4072">
      <w:numFmt w:val="decimal"/>
      <w:lvlText w:val=""/>
      <w:lvlJc w:val="left"/>
    </w:lvl>
    <w:lvl w:ilvl="8" w:tplc="A73E7E70">
      <w:numFmt w:val="decimal"/>
      <w:lvlText w:val=""/>
      <w:lvlJc w:val="left"/>
    </w:lvl>
  </w:abstractNum>
  <w:abstractNum w:abstractNumId="98">
    <w:nsid w:val="1C67CB3D"/>
    <w:multiLevelType w:val="hybridMultilevel"/>
    <w:tmpl w:val="5B261D20"/>
    <w:lvl w:ilvl="0" w:tplc="C4CEC810">
      <w:start w:val="1"/>
      <w:numFmt w:val="bullet"/>
      <w:lvlText w:val="-"/>
      <w:lvlJc w:val="left"/>
    </w:lvl>
    <w:lvl w:ilvl="1" w:tplc="91E21976">
      <w:numFmt w:val="decimal"/>
      <w:lvlText w:val=""/>
      <w:lvlJc w:val="left"/>
    </w:lvl>
    <w:lvl w:ilvl="2" w:tplc="12745B3C">
      <w:numFmt w:val="decimal"/>
      <w:lvlText w:val=""/>
      <w:lvlJc w:val="left"/>
    </w:lvl>
    <w:lvl w:ilvl="3" w:tplc="8ABCC672">
      <w:numFmt w:val="decimal"/>
      <w:lvlText w:val=""/>
      <w:lvlJc w:val="left"/>
    </w:lvl>
    <w:lvl w:ilvl="4" w:tplc="97807416">
      <w:numFmt w:val="decimal"/>
      <w:lvlText w:val=""/>
      <w:lvlJc w:val="left"/>
    </w:lvl>
    <w:lvl w:ilvl="5" w:tplc="F9360FF0">
      <w:numFmt w:val="decimal"/>
      <w:lvlText w:val=""/>
      <w:lvlJc w:val="left"/>
    </w:lvl>
    <w:lvl w:ilvl="6" w:tplc="AAC49B8E">
      <w:numFmt w:val="decimal"/>
      <w:lvlText w:val=""/>
      <w:lvlJc w:val="left"/>
    </w:lvl>
    <w:lvl w:ilvl="7" w:tplc="2DF2F9BE">
      <w:numFmt w:val="decimal"/>
      <w:lvlText w:val=""/>
      <w:lvlJc w:val="left"/>
    </w:lvl>
    <w:lvl w:ilvl="8" w:tplc="89D88E90">
      <w:numFmt w:val="decimal"/>
      <w:lvlText w:val=""/>
      <w:lvlJc w:val="left"/>
    </w:lvl>
  </w:abstractNum>
  <w:abstractNum w:abstractNumId="99">
    <w:nsid w:val="1C7E3C01"/>
    <w:multiLevelType w:val="hybridMultilevel"/>
    <w:tmpl w:val="019059A6"/>
    <w:lvl w:ilvl="0" w:tplc="D11CDF5C">
      <w:start w:val="1"/>
      <w:numFmt w:val="bullet"/>
      <w:lvlText w:val="•"/>
      <w:lvlJc w:val="left"/>
    </w:lvl>
    <w:lvl w:ilvl="1" w:tplc="65D2B3B6">
      <w:numFmt w:val="decimal"/>
      <w:lvlText w:val=""/>
      <w:lvlJc w:val="left"/>
    </w:lvl>
    <w:lvl w:ilvl="2" w:tplc="F1C49232">
      <w:numFmt w:val="decimal"/>
      <w:lvlText w:val=""/>
      <w:lvlJc w:val="left"/>
    </w:lvl>
    <w:lvl w:ilvl="3" w:tplc="025243A8">
      <w:numFmt w:val="decimal"/>
      <w:lvlText w:val=""/>
      <w:lvlJc w:val="left"/>
    </w:lvl>
    <w:lvl w:ilvl="4" w:tplc="E05483A4">
      <w:numFmt w:val="decimal"/>
      <w:lvlText w:val=""/>
      <w:lvlJc w:val="left"/>
    </w:lvl>
    <w:lvl w:ilvl="5" w:tplc="C518CD80">
      <w:numFmt w:val="decimal"/>
      <w:lvlText w:val=""/>
      <w:lvlJc w:val="left"/>
    </w:lvl>
    <w:lvl w:ilvl="6" w:tplc="37F2D1A0">
      <w:numFmt w:val="decimal"/>
      <w:lvlText w:val=""/>
      <w:lvlJc w:val="left"/>
    </w:lvl>
    <w:lvl w:ilvl="7" w:tplc="731EE41C">
      <w:numFmt w:val="decimal"/>
      <w:lvlText w:val=""/>
      <w:lvlJc w:val="left"/>
    </w:lvl>
    <w:lvl w:ilvl="8" w:tplc="A9D83F56">
      <w:numFmt w:val="decimal"/>
      <w:lvlText w:val=""/>
      <w:lvlJc w:val="left"/>
    </w:lvl>
  </w:abstractNum>
  <w:abstractNum w:abstractNumId="100">
    <w:nsid w:val="1CB9A581"/>
    <w:multiLevelType w:val="hybridMultilevel"/>
    <w:tmpl w:val="5CEAD658"/>
    <w:lvl w:ilvl="0" w:tplc="808AD112">
      <w:start w:val="1"/>
      <w:numFmt w:val="bullet"/>
      <w:lvlText w:val="о"/>
      <w:lvlJc w:val="left"/>
    </w:lvl>
    <w:lvl w:ilvl="1" w:tplc="4B569B6C">
      <w:numFmt w:val="decimal"/>
      <w:lvlText w:val=""/>
      <w:lvlJc w:val="left"/>
    </w:lvl>
    <w:lvl w:ilvl="2" w:tplc="1CA078B0">
      <w:numFmt w:val="decimal"/>
      <w:lvlText w:val=""/>
      <w:lvlJc w:val="left"/>
    </w:lvl>
    <w:lvl w:ilvl="3" w:tplc="6A581E2E">
      <w:numFmt w:val="decimal"/>
      <w:lvlText w:val=""/>
      <w:lvlJc w:val="left"/>
    </w:lvl>
    <w:lvl w:ilvl="4" w:tplc="18CE0C94">
      <w:numFmt w:val="decimal"/>
      <w:lvlText w:val=""/>
      <w:lvlJc w:val="left"/>
    </w:lvl>
    <w:lvl w:ilvl="5" w:tplc="D4EE2BFE">
      <w:numFmt w:val="decimal"/>
      <w:lvlText w:val=""/>
      <w:lvlJc w:val="left"/>
    </w:lvl>
    <w:lvl w:ilvl="6" w:tplc="39943AE2">
      <w:numFmt w:val="decimal"/>
      <w:lvlText w:val=""/>
      <w:lvlJc w:val="left"/>
    </w:lvl>
    <w:lvl w:ilvl="7" w:tplc="81E22FDE">
      <w:numFmt w:val="decimal"/>
      <w:lvlText w:val=""/>
      <w:lvlJc w:val="left"/>
    </w:lvl>
    <w:lvl w:ilvl="8" w:tplc="B5E0FBAC">
      <w:numFmt w:val="decimal"/>
      <w:lvlText w:val=""/>
      <w:lvlJc w:val="left"/>
    </w:lvl>
  </w:abstractNum>
  <w:abstractNum w:abstractNumId="101">
    <w:nsid w:val="1CD484D5"/>
    <w:multiLevelType w:val="hybridMultilevel"/>
    <w:tmpl w:val="C8307D02"/>
    <w:lvl w:ilvl="0" w:tplc="3D66EBC6">
      <w:start w:val="1"/>
      <w:numFmt w:val="bullet"/>
      <w:lvlText w:val="•"/>
      <w:lvlJc w:val="left"/>
    </w:lvl>
    <w:lvl w:ilvl="1" w:tplc="A89035B6">
      <w:numFmt w:val="decimal"/>
      <w:lvlText w:val=""/>
      <w:lvlJc w:val="left"/>
    </w:lvl>
    <w:lvl w:ilvl="2" w:tplc="EC60AD50">
      <w:numFmt w:val="decimal"/>
      <w:lvlText w:val=""/>
      <w:lvlJc w:val="left"/>
    </w:lvl>
    <w:lvl w:ilvl="3" w:tplc="63D8B6A8">
      <w:numFmt w:val="decimal"/>
      <w:lvlText w:val=""/>
      <w:lvlJc w:val="left"/>
    </w:lvl>
    <w:lvl w:ilvl="4" w:tplc="D1880FC0">
      <w:numFmt w:val="decimal"/>
      <w:lvlText w:val=""/>
      <w:lvlJc w:val="left"/>
    </w:lvl>
    <w:lvl w:ilvl="5" w:tplc="83003634">
      <w:numFmt w:val="decimal"/>
      <w:lvlText w:val=""/>
      <w:lvlJc w:val="left"/>
    </w:lvl>
    <w:lvl w:ilvl="6" w:tplc="D15C3C4A">
      <w:numFmt w:val="decimal"/>
      <w:lvlText w:val=""/>
      <w:lvlJc w:val="left"/>
    </w:lvl>
    <w:lvl w:ilvl="7" w:tplc="5866BC20">
      <w:numFmt w:val="decimal"/>
      <w:lvlText w:val=""/>
      <w:lvlJc w:val="left"/>
    </w:lvl>
    <w:lvl w:ilvl="8" w:tplc="B9B015A6">
      <w:numFmt w:val="decimal"/>
      <w:lvlText w:val=""/>
      <w:lvlJc w:val="left"/>
    </w:lvl>
  </w:abstractNum>
  <w:abstractNum w:abstractNumId="102">
    <w:nsid w:val="1D206B8E"/>
    <w:multiLevelType w:val="hybridMultilevel"/>
    <w:tmpl w:val="AD2618D2"/>
    <w:lvl w:ilvl="0" w:tplc="A896FB98">
      <w:start w:val="1"/>
      <w:numFmt w:val="bullet"/>
      <w:lvlText w:val="В"/>
      <w:lvlJc w:val="left"/>
    </w:lvl>
    <w:lvl w:ilvl="1" w:tplc="8C00814E">
      <w:start w:val="1"/>
      <w:numFmt w:val="bullet"/>
      <w:lvlText w:val="•"/>
      <w:lvlJc w:val="left"/>
    </w:lvl>
    <w:lvl w:ilvl="2" w:tplc="17963DA6">
      <w:numFmt w:val="decimal"/>
      <w:lvlText w:val=""/>
      <w:lvlJc w:val="left"/>
    </w:lvl>
    <w:lvl w:ilvl="3" w:tplc="98E03134">
      <w:numFmt w:val="decimal"/>
      <w:lvlText w:val=""/>
      <w:lvlJc w:val="left"/>
    </w:lvl>
    <w:lvl w:ilvl="4" w:tplc="F5F2C806">
      <w:numFmt w:val="decimal"/>
      <w:lvlText w:val=""/>
      <w:lvlJc w:val="left"/>
    </w:lvl>
    <w:lvl w:ilvl="5" w:tplc="122EDC6C">
      <w:numFmt w:val="decimal"/>
      <w:lvlText w:val=""/>
      <w:lvlJc w:val="left"/>
    </w:lvl>
    <w:lvl w:ilvl="6" w:tplc="9B2C8BB8">
      <w:numFmt w:val="decimal"/>
      <w:lvlText w:val=""/>
      <w:lvlJc w:val="left"/>
    </w:lvl>
    <w:lvl w:ilvl="7" w:tplc="9418D280">
      <w:numFmt w:val="decimal"/>
      <w:lvlText w:val=""/>
      <w:lvlJc w:val="left"/>
    </w:lvl>
    <w:lvl w:ilvl="8" w:tplc="10B8B152">
      <w:numFmt w:val="decimal"/>
      <w:lvlText w:val=""/>
      <w:lvlJc w:val="left"/>
    </w:lvl>
  </w:abstractNum>
  <w:abstractNum w:abstractNumId="10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1DCDF795"/>
    <w:multiLevelType w:val="hybridMultilevel"/>
    <w:tmpl w:val="307208C6"/>
    <w:lvl w:ilvl="0" w:tplc="0AF82B30">
      <w:start w:val="1"/>
      <w:numFmt w:val="bullet"/>
      <w:lvlText w:val="№"/>
      <w:lvlJc w:val="left"/>
    </w:lvl>
    <w:lvl w:ilvl="1" w:tplc="340056EA">
      <w:start w:val="51"/>
      <w:numFmt w:val="decimal"/>
      <w:lvlText w:val="%2."/>
      <w:lvlJc w:val="left"/>
    </w:lvl>
    <w:lvl w:ilvl="2" w:tplc="C2B65C36">
      <w:numFmt w:val="decimal"/>
      <w:lvlText w:val=""/>
      <w:lvlJc w:val="left"/>
    </w:lvl>
    <w:lvl w:ilvl="3" w:tplc="F0FA5010">
      <w:numFmt w:val="decimal"/>
      <w:lvlText w:val=""/>
      <w:lvlJc w:val="left"/>
    </w:lvl>
    <w:lvl w:ilvl="4" w:tplc="E04A1D72">
      <w:numFmt w:val="decimal"/>
      <w:lvlText w:val=""/>
      <w:lvlJc w:val="left"/>
    </w:lvl>
    <w:lvl w:ilvl="5" w:tplc="E87C79A4">
      <w:numFmt w:val="decimal"/>
      <w:lvlText w:val=""/>
      <w:lvlJc w:val="left"/>
    </w:lvl>
    <w:lvl w:ilvl="6" w:tplc="F18C4518">
      <w:numFmt w:val="decimal"/>
      <w:lvlText w:val=""/>
      <w:lvlJc w:val="left"/>
    </w:lvl>
    <w:lvl w:ilvl="7" w:tplc="358C8698">
      <w:numFmt w:val="decimal"/>
      <w:lvlText w:val=""/>
      <w:lvlJc w:val="left"/>
    </w:lvl>
    <w:lvl w:ilvl="8" w:tplc="E8D84FA8">
      <w:numFmt w:val="decimal"/>
      <w:lvlText w:val=""/>
      <w:lvlJc w:val="left"/>
    </w:lvl>
  </w:abstractNum>
  <w:abstractNum w:abstractNumId="105">
    <w:nsid w:val="1E41098A"/>
    <w:multiLevelType w:val="hybridMultilevel"/>
    <w:tmpl w:val="FA2AC8A8"/>
    <w:lvl w:ilvl="0" w:tplc="928A55A8">
      <w:start w:val="1"/>
      <w:numFmt w:val="bullet"/>
      <w:lvlText w:val="‒"/>
      <w:lvlJc w:val="left"/>
    </w:lvl>
    <w:lvl w:ilvl="1" w:tplc="5DDE8B50">
      <w:numFmt w:val="decimal"/>
      <w:lvlText w:val=""/>
      <w:lvlJc w:val="left"/>
    </w:lvl>
    <w:lvl w:ilvl="2" w:tplc="17C41D32">
      <w:numFmt w:val="decimal"/>
      <w:lvlText w:val=""/>
      <w:lvlJc w:val="left"/>
    </w:lvl>
    <w:lvl w:ilvl="3" w:tplc="66380826">
      <w:numFmt w:val="decimal"/>
      <w:lvlText w:val=""/>
      <w:lvlJc w:val="left"/>
    </w:lvl>
    <w:lvl w:ilvl="4" w:tplc="D32A72EA">
      <w:numFmt w:val="decimal"/>
      <w:lvlText w:val=""/>
      <w:lvlJc w:val="left"/>
    </w:lvl>
    <w:lvl w:ilvl="5" w:tplc="0CD4A3EC">
      <w:numFmt w:val="decimal"/>
      <w:lvlText w:val=""/>
      <w:lvlJc w:val="left"/>
    </w:lvl>
    <w:lvl w:ilvl="6" w:tplc="3A1258A8">
      <w:numFmt w:val="decimal"/>
      <w:lvlText w:val=""/>
      <w:lvlJc w:val="left"/>
    </w:lvl>
    <w:lvl w:ilvl="7" w:tplc="BD108A82">
      <w:numFmt w:val="decimal"/>
      <w:lvlText w:val=""/>
      <w:lvlJc w:val="left"/>
    </w:lvl>
    <w:lvl w:ilvl="8" w:tplc="1BE6B182">
      <w:numFmt w:val="decimal"/>
      <w:lvlText w:val=""/>
      <w:lvlJc w:val="left"/>
    </w:lvl>
  </w:abstractNum>
  <w:abstractNum w:abstractNumId="10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1EA21031"/>
    <w:multiLevelType w:val="hybridMultilevel"/>
    <w:tmpl w:val="E0F26402"/>
    <w:lvl w:ilvl="0" w:tplc="2A94FA2E">
      <w:start w:val="1"/>
      <w:numFmt w:val="bullet"/>
      <w:lvlText w:val="В"/>
      <w:lvlJc w:val="left"/>
    </w:lvl>
    <w:lvl w:ilvl="1" w:tplc="63704C50">
      <w:numFmt w:val="decimal"/>
      <w:lvlText w:val=""/>
      <w:lvlJc w:val="left"/>
    </w:lvl>
    <w:lvl w:ilvl="2" w:tplc="EE247270">
      <w:numFmt w:val="decimal"/>
      <w:lvlText w:val=""/>
      <w:lvlJc w:val="left"/>
    </w:lvl>
    <w:lvl w:ilvl="3" w:tplc="C70806AA">
      <w:numFmt w:val="decimal"/>
      <w:lvlText w:val=""/>
      <w:lvlJc w:val="left"/>
    </w:lvl>
    <w:lvl w:ilvl="4" w:tplc="E3606314">
      <w:numFmt w:val="decimal"/>
      <w:lvlText w:val=""/>
      <w:lvlJc w:val="left"/>
    </w:lvl>
    <w:lvl w:ilvl="5" w:tplc="74880B7A">
      <w:numFmt w:val="decimal"/>
      <w:lvlText w:val=""/>
      <w:lvlJc w:val="left"/>
    </w:lvl>
    <w:lvl w:ilvl="6" w:tplc="BA6A23A4">
      <w:numFmt w:val="decimal"/>
      <w:lvlText w:val=""/>
      <w:lvlJc w:val="left"/>
    </w:lvl>
    <w:lvl w:ilvl="7" w:tplc="BDA4E584">
      <w:numFmt w:val="decimal"/>
      <w:lvlText w:val=""/>
      <w:lvlJc w:val="left"/>
    </w:lvl>
    <w:lvl w:ilvl="8" w:tplc="A8E049A0">
      <w:numFmt w:val="decimal"/>
      <w:lvlText w:val=""/>
      <w:lvlJc w:val="left"/>
    </w:lvl>
  </w:abstractNum>
  <w:abstractNum w:abstractNumId="108">
    <w:nsid w:val="1F3DA4D5"/>
    <w:multiLevelType w:val="hybridMultilevel"/>
    <w:tmpl w:val="D74060A2"/>
    <w:lvl w:ilvl="0" w:tplc="BF3602B0">
      <w:start w:val="1"/>
      <w:numFmt w:val="bullet"/>
      <w:lvlText w:val="В"/>
      <w:lvlJc w:val="left"/>
    </w:lvl>
    <w:lvl w:ilvl="1" w:tplc="5D8663B0">
      <w:start w:val="1"/>
      <w:numFmt w:val="bullet"/>
      <w:lvlText w:val="•"/>
      <w:lvlJc w:val="left"/>
    </w:lvl>
    <w:lvl w:ilvl="2" w:tplc="C65EAE52">
      <w:numFmt w:val="decimal"/>
      <w:lvlText w:val=""/>
      <w:lvlJc w:val="left"/>
    </w:lvl>
    <w:lvl w:ilvl="3" w:tplc="EC66BE74">
      <w:numFmt w:val="decimal"/>
      <w:lvlText w:val=""/>
      <w:lvlJc w:val="left"/>
    </w:lvl>
    <w:lvl w:ilvl="4" w:tplc="FF46BE54">
      <w:numFmt w:val="decimal"/>
      <w:lvlText w:val=""/>
      <w:lvlJc w:val="left"/>
    </w:lvl>
    <w:lvl w:ilvl="5" w:tplc="18E445B8">
      <w:numFmt w:val="decimal"/>
      <w:lvlText w:val=""/>
      <w:lvlJc w:val="left"/>
    </w:lvl>
    <w:lvl w:ilvl="6" w:tplc="EF38EA56">
      <w:numFmt w:val="decimal"/>
      <w:lvlText w:val=""/>
      <w:lvlJc w:val="left"/>
    </w:lvl>
    <w:lvl w:ilvl="7" w:tplc="9B4E9CDC">
      <w:numFmt w:val="decimal"/>
      <w:lvlText w:val=""/>
      <w:lvlJc w:val="left"/>
    </w:lvl>
    <w:lvl w:ilvl="8" w:tplc="107001A2">
      <w:numFmt w:val="decimal"/>
      <w:lvlText w:val=""/>
      <w:lvlJc w:val="left"/>
    </w:lvl>
  </w:abstractNum>
  <w:abstractNum w:abstractNumId="109">
    <w:nsid w:val="1F404301"/>
    <w:multiLevelType w:val="hybridMultilevel"/>
    <w:tmpl w:val="38AC74EA"/>
    <w:lvl w:ilvl="0" w:tplc="9976D932">
      <w:start w:val="1"/>
      <w:numFmt w:val="bullet"/>
      <w:lvlText w:val="•"/>
      <w:lvlJc w:val="left"/>
    </w:lvl>
    <w:lvl w:ilvl="1" w:tplc="E0C0B13A">
      <w:numFmt w:val="decimal"/>
      <w:lvlText w:val=""/>
      <w:lvlJc w:val="left"/>
    </w:lvl>
    <w:lvl w:ilvl="2" w:tplc="6D7A5C40">
      <w:numFmt w:val="decimal"/>
      <w:lvlText w:val=""/>
      <w:lvlJc w:val="left"/>
    </w:lvl>
    <w:lvl w:ilvl="3" w:tplc="6A5CC400">
      <w:numFmt w:val="decimal"/>
      <w:lvlText w:val=""/>
      <w:lvlJc w:val="left"/>
    </w:lvl>
    <w:lvl w:ilvl="4" w:tplc="D93C8EAA">
      <w:numFmt w:val="decimal"/>
      <w:lvlText w:val=""/>
      <w:lvlJc w:val="left"/>
    </w:lvl>
    <w:lvl w:ilvl="5" w:tplc="719CF164">
      <w:numFmt w:val="decimal"/>
      <w:lvlText w:val=""/>
      <w:lvlJc w:val="left"/>
    </w:lvl>
    <w:lvl w:ilvl="6" w:tplc="22A09CDC">
      <w:numFmt w:val="decimal"/>
      <w:lvlText w:val=""/>
      <w:lvlJc w:val="left"/>
    </w:lvl>
    <w:lvl w:ilvl="7" w:tplc="2550D796">
      <w:numFmt w:val="decimal"/>
      <w:lvlText w:val=""/>
      <w:lvlJc w:val="left"/>
    </w:lvl>
    <w:lvl w:ilvl="8" w:tplc="11BA6BA2">
      <w:numFmt w:val="decimal"/>
      <w:lvlText w:val=""/>
      <w:lvlJc w:val="left"/>
    </w:lvl>
  </w:abstractNum>
  <w:abstractNum w:abstractNumId="110">
    <w:nsid w:val="1F578454"/>
    <w:multiLevelType w:val="hybridMultilevel"/>
    <w:tmpl w:val="707A60AA"/>
    <w:lvl w:ilvl="0" w:tplc="B6FE9C80">
      <w:start w:val="1"/>
      <w:numFmt w:val="bullet"/>
      <w:lvlText w:val="•"/>
      <w:lvlJc w:val="left"/>
    </w:lvl>
    <w:lvl w:ilvl="1" w:tplc="51049B8E">
      <w:numFmt w:val="decimal"/>
      <w:lvlText w:val=""/>
      <w:lvlJc w:val="left"/>
    </w:lvl>
    <w:lvl w:ilvl="2" w:tplc="37A882D6">
      <w:numFmt w:val="decimal"/>
      <w:lvlText w:val=""/>
      <w:lvlJc w:val="left"/>
    </w:lvl>
    <w:lvl w:ilvl="3" w:tplc="CB6ED91E">
      <w:numFmt w:val="decimal"/>
      <w:lvlText w:val=""/>
      <w:lvlJc w:val="left"/>
    </w:lvl>
    <w:lvl w:ilvl="4" w:tplc="F342DAEC">
      <w:numFmt w:val="decimal"/>
      <w:lvlText w:val=""/>
      <w:lvlJc w:val="left"/>
    </w:lvl>
    <w:lvl w:ilvl="5" w:tplc="3BC4448A">
      <w:numFmt w:val="decimal"/>
      <w:lvlText w:val=""/>
      <w:lvlJc w:val="left"/>
    </w:lvl>
    <w:lvl w:ilvl="6" w:tplc="ACDAD18E">
      <w:numFmt w:val="decimal"/>
      <w:lvlText w:val=""/>
      <w:lvlJc w:val="left"/>
    </w:lvl>
    <w:lvl w:ilvl="7" w:tplc="C8586BA2">
      <w:numFmt w:val="decimal"/>
      <w:lvlText w:val=""/>
      <w:lvlJc w:val="left"/>
    </w:lvl>
    <w:lvl w:ilvl="8" w:tplc="B4441FAC">
      <w:numFmt w:val="decimal"/>
      <w:lvlText w:val=""/>
      <w:lvlJc w:val="left"/>
    </w:lvl>
  </w:abstractNum>
  <w:abstractNum w:abstractNumId="111">
    <w:nsid w:val="1F7F42E2"/>
    <w:multiLevelType w:val="hybridMultilevel"/>
    <w:tmpl w:val="BFFCBA82"/>
    <w:lvl w:ilvl="0" w:tplc="BDB68544">
      <w:start w:val="1"/>
      <w:numFmt w:val="bullet"/>
      <w:lvlText w:val="•"/>
      <w:lvlJc w:val="left"/>
    </w:lvl>
    <w:lvl w:ilvl="1" w:tplc="F9D26F70">
      <w:numFmt w:val="decimal"/>
      <w:lvlText w:val=""/>
      <w:lvlJc w:val="left"/>
    </w:lvl>
    <w:lvl w:ilvl="2" w:tplc="A7748444">
      <w:numFmt w:val="decimal"/>
      <w:lvlText w:val=""/>
      <w:lvlJc w:val="left"/>
    </w:lvl>
    <w:lvl w:ilvl="3" w:tplc="B010F44E">
      <w:numFmt w:val="decimal"/>
      <w:lvlText w:val=""/>
      <w:lvlJc w:val="left"/>
    </w:lvl>
    <w:lvl w:ilvl="4" w:tplc="0EF8B044">
      <w:numFmt w:val="decimal"/>
      <w:lvlText w:val=""/>
      <w:lvlJc w:val="left"/>
    </w:lvl>
    <w:lvl w:ilvl="5" w:tplc="CB947C10">
      <w:numFmt w:val="decimal"/>
      <w:lvlText w:val=""/>
      <w:lvlJc w:val="left"/>
    </w:lvl>
    <w:lvl w:ilvl="6" w:tplc="0A0E3B56">
      <w:numFmt w:val="decimal"/>
      <w:lvlText w:val=""/>
      <w:lvlJc w:val="left"/>
    </w:lvl>
    <w:lvl w:ilvl="7" w:tplc="CAD2927C">
      <w:numFmt w:val="decimal"/>
      <w:lvlText w:val=""/>
      <w:lvlJc w:val="left"/>
    </w:lvl>
    <w:lvl w:ilvl="8" w:tplc="13D662E8">
      <w:numFmt w:val="decimal"/>
      <w:lvlText w:val=""/>
      <w:lvlJc w:val="left"/>
    </w:lvl>
  </w:abstractNum>
  <w:abstractNum w:abstractNumId="112">
    <w:nsid w:val="1F9EC322"/>
    <w:multiLevelType w:val="hybridMultilevel"/>
    <w:tmpl w:val="E6A4E5E2"/>
    <w:lvl w:ilvl="0" w:tplc="B4444B2A">
      <w:start w:val="1"/>
      <w:numFmt w:val="bullet"/>
      <w:lvlText w:val="В"/>
      <w:lvlJc w:val="left"/>
    </w:lvl>
    <w:lvl w:ilvl="1" w:tplc="0B40E548">
      <w:start w:val="1"/>
      <w:numFmt w:val="bullet"/>
      <w:lvlText w:val="В"/>
      <w:lvlJc w:val="left"/>
    </w:lvl>
    <w:lvl w:ilvl="2" w:tplc="BA4202C2">
      <w:numFmt w:val="decimal"/>
      <w:lvlText w:val=""/>
      <w:lvlJc w:val="left"/>
    </w:lvl>
    <w:lvl w:ilvl="3" w:tplc="27B6E926">
      <w:numFmt w:val="decimal"/>
      <w:lvlText w:val=""/>
      <w:lvlJc w:val="left"/>
    </w:lvl>
    <w:lvl w:ilvl="4" w:tplc="E1344AEA">
      <w:numFmt w:val="decimal"/>
      <w:lvlText w:val=""/>
      <w:lvlJc w:val="left"/>
    </w:lvl>
    <w:lvl w:ilvl="5" w:tplc="5A46B284">
      <w:numFmt w:val="decimal"/>
      <w:lvlText w:val=""/>
      <w:lvlJc w:val="left"/>
    </w:lvl>
    <w:lvl w:ilvl="6" w:tplc="29E487D8">
      <w:numFmt w:val="decimal"/>
      <w:lvlText w:val=""/>
      <w:lvlJc w:val="left"/>
    </w:lvl>
    <w:lvl w:ilvl="7" w:tplc="F12E157A">
      <w:numFmt w:val="decimal"/>
      <w:lvlText w:val=""/>
      <w:lvlJc w:val="left"/>
    </w:lvl>
    <w:lvl w:ilvl="8" w:tplc="3E048F64">
      <w:numFmt w:val="decimal"/>
      <w:lvlText w:val=""/>
      <w:lvlJc w:val="left"/>
    </w:lvl>
  </w:abstractNum>
  <w:abstractNum w:abstractNumId="113">
    <w:nsid w:val="2006E424"/>
    <w:multiLevelType w:val="hybridMultilevel"/>
    <w:tmpl w:val="D924D46E"/>
    <w:lvl w:ilvl="0" w:tplc="0DD290F4">
      <w:start w:val="1"/>
      <w:numFmt w:val="bullet"/>
      <w:lvlText w:val="−"/>
      <w:lvlJc w:val="left"/>
    </w:lvl>
    <w:lvl w:ilvl="1" w:tplc="42A8A662">
      <w:numFmt w:val="decimal"/>
      <w:lvlText w:val=""/>
      <w:lvlJc w:val="left"/>
    </w:lvl>
    <w:lvl w:ilvl="2" w:tplc="7864F198">
      <w:numFmt w:val="decimal"/>
      <w:lvlText w:val=""/>
      <w:lvlJc w:val="left"/>
    </w:lvl>
    <w:lvl w:ilvl="3" w:tplc="EC96C1F4">
      <w:numFmt w:val="decimal"/>
      <w:lvlText w:val=""/>
      <w:lvlJc w:val="left"/>
    </w:lvl>
    <w:lvl w:ilvl="4" w:tplc="4D228254">
      <w:numFmt w:val="decimal"/>
      <w:lvlText w:val=""/>
      <w:lvlJc w:val="left"/>
    </w:lvl>
    <w:lvl w:ilvl="5" w:tplc="48B6E948">
      <w:numFmt w:val="decimal"/>
      <w:lvlText w:val=""/>
      <w:lvlJc w:val="left"/>
    </w:lvl>
    <w:lvl w:ilvl="6" w:tplc="FC9EE092">
      <w:numFmt w:val="decimal"/>
      <w:lvlText w:val=""/>
      <w:lvlJc w:val="left"/>
    </w:lvl>
    <w:lvl w:ilvl="7" w:tplc="FC9C982E">
      <w:numFmt w:val="decimal"/>
      <w:lvlText w:val=""/>
      <w:lvlJc w:val="left"/>
    </w:lvl>
    <w:lvl w:ilvl="8" w:tplc="9190D300">
      <w:numFmt w:val="decimal"/>
      <w:lvlText w:val=""/>
      <w:lvlJc w:val="left"/>
    </w:lvl>
  </w:abstractNum>
  <w:abstractNum w:abstractNumId="11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20CC134C"/>
    <w:multiLevelType w:val="hybridMultilevel"/>
    <w:tmpl w:val="321EF0D0"/>
    <w:lvl w:ilvl="0" w:tplc="FF723B26">
      <w:start w:val="1"/>
      <w:numFmt w:val="bullet"/>
      <w:lvlText w:val="•"/>
      <w:lvlJc w:val="left"/>
    </w:lvl>
    <w:lvl w:ilvl="1" w:tplc="79A8BB58">
      <w:numFmt w:val="decimal"/>
      <w:lvlText w:val=""/>
      <w:lvlJc w:val="left"/>
    </w:lvl>
    <w:lvl w:ilvl="2" w:tplc="C0C28738">
      <w:numFmt w:val="decimal"/>
      <w:lvlText w:val=""/>
      <w:lvlJc w:val="left"/>
    </w:lvl>
    <w:lvl w:ilvl="3" w:tplc="D6E257CE">
      <w:numFmt w:val="decimal"/>
      <w:lvlText w:val=""/>
      <w:lvlJc w:val="left"/>
    </w:lvl>
    <w:lvl w:ilvl="4" w:tplc="10864672">
      <w:numFmt w:val="decimal"/>
      <w:lvlText w:val=""/>
      <w:lvlJc w:val="left"/>
    </w:lvl>
    <w:lvl w:ilvl="5" w:tplc="EB6AC66E">
      <w:numFmt w:val="decimal"/>
      <w:lvlText w:val=""/>
      <w:lvlJc w:val="left"/>
    </w:lvl>
    <w:lvl w:ilvl="6" w:tplc="F8DCD994">
      <w:numFmt w:val="decimal"/>
      <w:lvlText w:val=""/>
      <w:lvlJc w:val="left"/>
    </w:lvl>
    <w:lvl w:ilvl="7" w:tplc="B5F64B70">
      <w:numFmt w:val="decimal"/>
      <w:lvlText w:val=""/>
      <w:lvlJc w:val="left"/>
    </w:lvl>
    <w:lvl w:ilvl="8" w:tplc="7B26D26C">
      <w:numFmt w:val="decimal"/>
      <w:lvlText w:val=""/>
      <w:lvlJc w:val="left"/>
    </w:lvl>
  </w:abstractNum>
  <w:abstractNum w:abstractNumId="116">
    <w:nsid w:val="20E45CA4"/>
    <w:multiLevelType w:val="hybridMultilevel"/>
    <w:tmpl w:val="FCB452C8"/>
    <w:lvl w:ilvl="0" w:tplc="1390FD04">
      <w:start w:val="1"/>
      <w:numFmt w:val="bullet"/>
      <w:lvlText w:val="и"/>
      <w:lvlJc w:val="left"/>
    </w:lvl>
    <w:lvl w:ilvl="1" w:tplc="06F8DC38">
      <w:start w:val="1"/>
      <w:numFmt w:val="bullet"/>
      <w:lvlText w:val="•"/>
      <w:lvlJc w:val="left"/>
    </w:lvl>
    <w:lvl w:ilvl="2" w:tplc="0FFECCD0">
      <w:numFmt w:val="decimal"/>
      <w:lvlText w:val=""/>
      <w:lvlJc w:val="left"/>
    </w:lvl>
    <w:lvl w:ilvl="3" w:tplc="D7F445E2">
      <w:numFmt w:val="decimal"/>
      <w:lvlText w:val=""/>
      <w:lvlJc w:val="left"/>
    </w:lvl>
    <w:lvl w:ilvl="4" w:tplc="57A0EB82">
      <w:numFmt w:val="decimal"/>
      <w:lvlText w:val=""/>
      <w:lvlJc w:val="left"/>
    </w:lvl>
    <w:lvl w:ilvl="5" w:tplc="88384D7C">
      <w:numFmt w:val="decimal"/>
      <w:lvlText w:val=""/>
      <w:lvlJc w:val="left"/>
    </w:lvl>
    <w:lvl w:ilvl="6" w:tplc="0198842C">
      <w:numFmt w:val="decimal"/>
      <w:lvlText w:val=""/>
      <w:lvlJc w:val="left"/>
    </w:lvl>
    <w:lvl w:ilvl="7" w:tplc="02C6AF44">
      <w:numFmt w:val="decimal"/>
      <w:lvlText w:val=""/>
      <w:lvlJc w:val="left"/>
    </w:lvl>
    <w:lvl w:ilvl="8" w:tplc="3BAEE6C2">
      <w:numFmt w:val="decimal"/>
      <w:lvlText w:val=""/>
      <w:lvlJc w:val="left"/>
    </w:lvl>
  </w:abstractNum>
  <w:abstractNum w:abstractNumId="117">
    <w:nsid w:val="20F88EA6"/>
    <w:multiLevelType w:val="hybridMultilevel"/>
    <w:tmpl w:val="6BAC254C"/>
    <w:lvl w:ilvl="0" w:tplc="4DE8204C">
      <w:start w:val="1"/>
      <w:numFmt w:val="bullet"/>
      <w:lvlText w:val="•"/>
      <w:lvlJc w:val="left"/>
    </w:lvl>
    <w:lvl w:ilvl="1" w:tplc="486CB65C">
      <w:numFmt w:val="decimal"/>
      <w:lvlText w:val=""/>
      <w:lvlJc w:val="left"/>
    </w:lvl>
    <w:lvl w:ilvl="2" w:tplc="7EA0412E">
      <w:numFmt w:val="decimal"/>
      <w:lvlText w:val=""/>
      <w:lvlJc w:val="left"/>
    </w:lvl>
    <w:lvl w:ilvl="3" w:tplc="FD4E370A">
      <w:numFmt w:val="decimal"/>
      <w:lvlText w:val=""/>
      <w:lvlJc w:val="left"/>
    </w:lvl>
    <w:lvl w:ilvl="4" w:tplc="E4D096EA">
      <w:numFmt w:val="decimal"/>
      <w:lvlText w:val=""/>
      <w:lvlJc w:val="left"/>
    </w:lvl>
    <w:lvl w:ilvl="5" w:tplc="FA10E92E">
      <w:numFmt w:val="decimal"/>
      <w:lvlText w:val=""/>
      <w:lvlJc w:val="left"/>
    </w:lvl>
    <w:lvl w:ilvl="6" w:tplc="363CEA78">
      <w:numFmt w:val="decimal"/>
      <w:lvlText w:val=""/>
      <w:lvlJc w:val="left"/>
    </w:lvl>
    <w:lvl w:ilvl="7" w:tplc="A0E29FB4">
      <w:numFmt w:val="decimal"/>
      <w:lvlText w:val=""/>
      <w:lvlJc w:val="left"/>
    </w:lvl>
    <w:lvl w:ilvl="8" w:tplc="309AE1F0">
      <w:numFmt w:val="decimal"/>
      <w:lvlText w:val=""/>
      <w:lvlJc w:val="left"/>
    </w:lvl>
  </w:abstractNum>
  <w:abstractNum w:abstractNumId="118">
    <w:nsid w:val="2109CDA4"/>
    <w:multiLevelType w:val="hybridMultilevel"/>
    <w:tmpl w:val="E548BACE"/>
    <w:lvl w:ilvl="0" w:tplc="F438CE58">
      <w:start w:val="1"/>
      <w:numFmt w:val="bullet"/>
      <w:lvlText w:val="•"/>
      <w:lvlJc w:val="left"/>
    </w:lvl>
    <w:lvl w:ilvl="1" w:tplc="7BC0E068">
      <w:numFmt w:val="decimal"/>
      <w:lvlText w:val=""/>
      <w:lvlJc w:val="left"/>
    </w:lvl>
    <w:lvl w:ilvl="2" w:tplc="912A68C8">
      <w:numFmt w:val="decimal"/>
      <w:lvlText w:val=""/>
      <w:lvlJc w:val="left"/>
    </w:lvl>
    <w:lvl w:ilvl="3" w:tplc="2FF42CD6">
      <w:numFmt w:val="decimal"/>
      <w:lvlText w:val=""/>
      <w:lvlJc w:val="left"/>
    </w:lvl>
    <w:lvl w:ilvl="4" w:tplc="98C0A832">
      <w:numFmt w:val="decimal"/>
      <w:lvlText w:val=""/>
      <w:lvlJc w:val="left"/>
    </w:lvl>
    <w:lvl w:ilvl="5" w:tplc="0940410E">
      <w:numFmt w:val="decimal"/>
      <w:lvlText w:val=""/>
      <w:lvlJc w:val="left"/>
    </w:lvl>
    <w:lvl w:ilvl="6" w:tplc="10F61FBC">
      <w:numFmt w:val="decimal"/>
      <w:lvlText w:val=""/>
      <w:lvlJc w:val="left"/>
    </w:lvl>
    <w:lvl w:ilvl="7" w:tplc="D520AC78">
      <w:numFmt w:val="decimal"/>
      <w:lvlText w:val=""/>
      <w:lvlJc w:val="left"/>
    </w:lvl>
    <w:lvl w:ilvl="8" w:tplc="0B90E2D6">
      <w:numFmt w:val="decimal"/>
      <w:lvlText w:val=""/>
      <w:lvlJc w:val="left"/>
    </w:lvl>
  </w:abstractNum>
  <w:abstractNum w:abstractNumId="119">
    <w:nsid w:val="21857A57"/>
    <w:multiLevelType w:val="hybridMultilevel"/>
    <w:tmpl w:val="46442F90"/>
    <w:lvl w:ilvl="0" w:tplc="F394128E">
      <w:start w:val="1"/>
      <w:numFmt w:val="bullet"/>
      <w:lvlText w:val="•"/>
      <w:lvlJc w:val="left"/>
    </w:lvl>
    <w:lvl w:ilvl="1" w:tplc="4B52E994">
      <w:numFmt w:val="decimal"/>
      <w:lvlText w:val=""/>
      <w:lvlJc w:val="left"/>
    </w:lvl>
    <w:lvl w:ilvl="2" w:tplc="8C204CB6">
      <w:numFmt w:val="decimal"/>
      <w:lvlText w:val=""/>
      <w:lvlJc w:val="left"/>
    </w:lvl>
    <w:lvl w:ilvl="3" w:tplc="386022D8">
      <w:numFmt w:val="decimal"/>
      <w:lvlText w:val=""/>
      <w:lvlJc w:val="left"/>
    </w:lvl>
    <w:lvl w:ilvl="4" w:tplc="FB8E0FDA">
      <w:numFmt w:val="decimal"/>
      <w:lvlText w:val=""/>
      <w:lvlJc w:val="left"/>
    </w:lvl>
    <w:lvl w:ilvl="5" w:tplc="7334F6BA">
      <w:numFmt w:val="decimal"/>
      <w:lvlText w:val=""/>
      <w:lvlJc w:val="left"/>
    </w:lvl>
    <w:lvl w:ilvl="6" w:tplc="FBC2EC5E">
      <w:numFmt w:val="decimal"/>
      <w:lvlText w:val=""/>
      <w:lvlJc w:val="left"/>
    </w:lvl>
    <w:lvl w:ilvl="7" w:tplc="97F88612">
      <w:numFmt w:val="decimal"/>
      <w:lvlText w:val=""/>
      <w:lvlJc w:val="left"/>
    </w:lvl>
    <w:lvl w:ilvl="8" w:tplc="0B2AAABC">
      <w:numFmt w:val="decimal"/>
      <w:lvlText w:val=""/>
      <w:lvlJc w:val="left"/>
    </w:lvl>
  </w:abstractNum>
  <w:abstractNum w:abstractNumId="120">
    <w:nsid w:val="21D06255"/>
    <w:multiLevelType w:val="hybridMultilevel"/>
    <w:tmpl w:val="D67CEB9A"/>
    <w:lvl w:ilvl="0" w:tplc="0068CE28">
      <w:start w:val="1"/>
      <w:numFmt w:val="bullet"/>
      <w:lvlText w:val="•"/>
      <w:lvlJc w:val="left"/>
    </w:lvl>
    <w:lvl w:ilvl="1" w:tplc="55FE5976">
      <w:numFmt w:val="decimal"/>
      <w:lvlText w:val=""/>
      <w:lvlJc w:val="left"/>
    </w:lvl>
    <w:lvl w:ilvl="2" w:tplc="974A6D9A">
      <w:numFmt w:val="decimal"/>
      <w:lvlText w:val=""/>
      <w:lvlJc w:val="left"/>
    </w:lvl>
    <w:lvl w:ilvl="3" w:tplc="4F0A82C2">
      <w:numFmt w:val="decimal"/>
      <w:lvlText w:val=""/>
      <w:lvlJc w:val="left"/>
    </w:lvl>
    <w:lvl w:ilvl="4" w:tplc="B9BE4A44">
      <w:numFmt w:val="decimal"/>
      <w:lvlText w:val=""/>
      <w:lvlJc w:val="left"/>
    </w:lvl>
    <w:lvl w:ilvl="5" w:tplc="90B29902">
      <w:numFmt w:val="decimal"/>
      <w:lvlText w:val=""/>
      <w:lvlJc w:val="left"/>
    </w:lvl>
    <w:lvl w:ilvl="6" w:tplc="7DC6955A">
      <w:numFmt w:val="decimal"/>
      <w:lvlText w:val=""/>
      <w:lvlJc w:val="left"/>
    </w:lvl>
    <w:lvl w:ilvl="7" w:tplc="11681276">
      <w:numFmt w:val="decimal"/>
      <w:lvlText w:val=""/>
      <w:lvlJc w:val="left"/>
    </w:lvl>
    <w:lvl w:ilvl="8" w:tplc="B8DEB5D8">
      <w:numFmt w:val="decimal"/>
      <w:lvlText w:val=""/>
      <w:lvlJc w:val="left"/>
    </w:lvl>
  </w:abstractNum>
  <w:abstractNum w:abstractNumId="121">
    <w:nsid w:val="22643EA9"/>
    <w:multiLevelType w:val="hybridMultilevel"/>
    <w:tmpl w:val="7C9AAAC2"/>
    <w:lvl w:ilvl="0" w:tplc="544C7CA0">
      <w:start w:val="1"/>
      <w:numFmt w:val="bullet"/>
      <w:lvlText w:val="с"/>
      <w:lvlJc w:val="left"/>
    </w:lvl>
    <w:lvl w:ilvl="1" w:tplc="7E447A4C">
      <w:start w:val="1"/>
      <w:numFmt w:val="bullet"/>
      <w:lvlText w:val="‒"/>
      <w:lvlJc w:val="left"/>
    </w:lvl>
    <w:lvl w:ilvl="2" w:tplc="1E0C3B8A">
      <w:numFmt w:val="decimal"/>
      <w:lvlText w:val=""/>
      <w:lvlJc w:val="left"/>
    </w:lvl>
    <w:lvl w:ilvl="3" w:tplc="7BFAA5BA">
      <w:numFmt w:val="decimal"/>
      <w:lvlText w:val=""/>
      <w:lvlJc w:val="left"/>
    </w:lvl>
    <w:lvl w:ilvl="4" w:tplc="544E9B6E">
      <w:numFmt w:val="decimal"/>
      <w:lvlText w:val=""/>
      <w:lvlJc w:val="left"/>
    </w:lvl>
    <w:lvl w:ilvl="5" w:tplc="5AD63D1A">
      <w:numFmt w:val="decimal"/>
      <w:lvlText w:val=""/>
      <w:lvlJc w:val="left"/>
    </w:lvl>
    <w:lvl w:ilvl="6" w:tplc="5C883B7A">
      <w:numFmt w:val="decimal"/>
      <w:lvlText w:val=""/>
      <w:lvlJc w:val="left"/>
    </w:lvl>
    <w:lvl w:ilvl="7" w:tplc="343E8A28">
      <w:numFmt w:val="decimal"/>
      <w:lvlText w:val=""/>
      <w:lvlJc w:val="left"/>
    </w:lvl>
    <w:lvl w:ilvl="8" w:tplc="8FDC659A">
      <w:numFmt w:val="decimal"/>
      <w:lvlText w:val=""/>
      <w:lvlJc w:val="left"/>
    </w:lvl>
  </w:abstractNum>
  <w:abstractNum w:abstractNumId="122">
    <w:nsid w:val="226F5320"/>
    <w:multiLevelType w:val="hybridMultilevel"/>
    <w:tmpl w:val="B3BE2566"/>
    <w:lvl w:ilvl="0" w:tplc="3C9ECF72">
      <w:start w:val="1"/>
      <w:numFmt w:val="bullet"/>
      <w:lvlText w:val="•"/>
      <w:lvlJc w:val="left"/>
    </w:lvl>
    <w:lvl w:ilvl="1" w:tplc="F79018B4">
      <w:numFmt w:val="decimal"/>
      <w:lvlText w:val=""/>
      <w:lvlJc w:val="left"/>
    </w:lvl>
    <w:lvl w:ilvl="2" w:tplc="0C2A2804">
      <w:numFmt w:val="decimal"/>
      <w:lvlText w:val=""/>
      <w:lvlJc w:val="left"/>
    </w:lvl>
    <w:lvl w:ilvl="3" w:tplc="86749872">
      <w:numFmt w:val="decimal"/>
      <w:lvlText w:val=""/>
      <w:lvlJc w:val="left"/>
    </w:lvl>
    <w:lvl w:ilvl="4" w:tplc="C5C6C576">
      <w:numFmt w:val="decimal"/>
      <w:lvlText w:val=""/>
      <w:lvlJc w:val="left"/>
    </w:lvl>
    <w:lvl w:ilvl="5" w:tplc="F01C0C64">
      <w:numFmt w:val="decimal"/>
      <w:lvlText w:val=""/>
      <w:lvlJc w:val="left"/>
    </w:lvl>
    <w:lvl w:ilvl="6" w:tplc="B7D88960">
      <w:numFmt w:val="decimal"/>
      <w:lvlText w:val=""/>
      <w:lvlJc w:val="left"/>
    </w:lvl>
    <w:lvl w:ilvl="7" w:tplc="A0D6C706">
      <w:numFmt w:val="decimal"/>
      <w:lvlText w:val=""/>
      <w:lvlJc w:val="left"/>
    </w:lvl>
    <w:lvl w:ilvl="8" w:tplc="E624B5CE">
      <w:numFmt w:val="decimal"/>
      <w:lvlText w:val=""/>
      <w:lvlJc w:val="left"/>
    </w:lvl>
  </w:abstractNum>
  <w:abstractNum w:abstractNumId="123">
    <w:nsid w:val="2299DCBC"/>
    <w:multiLevelType w:val="hybridMultilevel"/>
    <w:tmpl w:val="C2408A44"/>
    <w:lvl w:ilvl="0" w:tplc="CBB68E4A">
      <w:start w:val="1"/>
      <w:numFmt w:val="decimal"/>
      <w:lvlText w:val="%1."/>
      <w:lvlJc w:val="left"/>
    </w:lvl>
    <w:lvl w:ilvl="1" w:tplc="0EBA780C">
      <w:numFmt w:val="decimal"/>
      <w:lvlText w:val=""/>
      <w:lvlJc w:val="left"/>
    </w:lvl>
    <w:lvl w:ilvl="2" w:tplc="EAC6387E">
      <w:numFmt w:val="decimal"/>
      <w:lvlText w:val=""/>
      <w:lvlJc w:val="left"/>
    </w:lvl>
    <w:lvl w:ilvl="3" w:tplc="81981BD2">
      <w:numFmt w:val="decimal"/>
      <w:lvlText w:val=""/>
      <w:lvlJc w:val="left"/>
    </w:lvl>
    <w:lvl w:ilvl="4" w:tplc="D06418CE">
      <w:numFmt w:val="decimal"/>
      <w:lvlText w:val=""/>
      <w:lvlJc w:val="left"/>
    </w:lvl>
    <w:lvl w:ilvl="5" w:tplc="157A32BE">
      <w:numFmt w:val="decimal"/>
      <w:lvlText w:val=""/>
      <w:lvlJc w:val="left"/>
    </w:lvl>
    <w:lvl w:ilvl="6" w:tplc="F1085AC8">
      <w:numFmt w:val="decimal"/>
      <w:lvlText w:val=""/>
      <w:lvlJc w:val="left"/>
    </w:lvl>
    <w:lvl w:ilvl="7" w:tplc="0AF822C6">
      <w:numFmt w:val="decimal"/>
      <w:lvlText w:val=""/>
      <w:lvlJc w:val="left"/>
    </w:lvl>
    <w:lvl w:ilvl="8" w:tplc="7B7E0CAA">
      <w:numFmt w:val="decimal"/>
      <w:lvlText w:val=""/>
      <w:lvlJc w:val="left"/>
    </w:lvl>
  </w:abstractNum>
  <w:abstractNum w:abstractNumId="124">
    <w:nsid w:val="22D71957"/>
    <w:multiLevelType w:val="hybridMultilevel"/>
    <w:tmpl w:val="FC20F352"/>
    <w:lvl w:ilvl="0" w:tplc="3F063E00">
      <w:start w:val="1"/>
      <w:numFmt w:val="bullet"/>
      <w:lvlText w:val="с"/>
      <w:lvlJc w:val="left"/>
    </w:lvl>
    <w:lvl w:ilvl="1" w:tplc="FB2C7BF0">
      <w:start w:val="1"/>
      <w:numFmt w:val="bullet"/>
      <w:lvlText w:val="•"/>
      <w:lvlJc w:val="left"/>
    </w:lvl>
    <w:lvl w:ilvl="2" w:tplc="365AA544">
      <w:numFmt w:val="decimal"/>
      <w:lvlText w:val=""/>
      <w:lvlJc w:val="left"/>
    </w:lvl>
    <w:lvl w:ilvl="3" w:tplc="C62AD29C">
      <w:numFmt w:val="decimal"/>
      <w:lvlText w:val=""/>
      <w:lvlJc w:val="left"/>
    </w:lvl>
    <w:lvl w:ilvl="4" w:tplc="64BE4DE4">
      <w:numFmt w:val="decimal"/>
      <w:lvlText w:val=""/>
      <w:lvlJc w:val="left"/>
    </w:lvl>
    <w:lvl w:ilvl="5" w:tplc="A05A3C8C">
      <w:numFmt w:val="decimal"/>
      <w:lvlText w:val=""/>
      <w:lvlJc w:val="left"/>
    </w:lvl>
    <w:lvl w:ilvl="6" w:tplc="18BEA3BE">
      <w:numFmt w:val="decimal"/>
      <w:lvlText w:val=""/>
      <w:lvlJc w:val="left"/>
    </w:lvl>
    <w:lvl w:ilvl="7" w:tplc="61A090AA">
      <w:numFmt w:val="decimal"/>
      <w:lvlText w:val=""/>
      <w:lvlJc w:val="left"/>
    </w:lvl>
    <w:lvl w:ilvl="8" w:tplc="4F003CEE">
      <w:numFmt w:val="decimal"/>
      <w:lvlText w:val=""/>
      <w:lvlJc w:val="left"/>
    </w:lvl>
  </w:abstractNum>
  <w:abstractNum w:abstractNumId="125">
    <w:nsid w:val="22F13DF3"/>
    <w:multiLevelType w:val="hybridMultilevel"/>
    <w:tmpl w:val="2F682F4A"/>
    <w:lvl w:ilvl="0" w:tplc="9DD8E2CC">
      <w:start w:val="1"/>
      <w:numFmt w:val="bullet"/>
      <w:lvlText w:val="•"/>
      <w:lvlJc w:val="left"/>
    </w:lvl>
    <w:lvl w:ilvl="1" w:tplc="4BAA1AAC">
      <w:numFmt w:val="decimal"/>
      <w:lvlText w:val=""/>
      <w:lvlJc w:val="left"/>
    </w:lvl>
    <w:lvl w:ilvl="2" w:tplc="9FE47A00">
      <w:numFmt w:val="decimal"/>
      <w:lvlText w:val=""/>
      <w:lvlJc w:val="left"/>
    </w:lvl>
    <w:lvl w:ilvl="3" w:tplc="B1EC37A6">
      <w:numFmt w:val="decimal"/>
      <w:lvlText w:val=""/>
      <w:lvlJc w:val="left"/>
    </w:lvl>
    <w:lvl w:ilvl="4" w:tplc="4D669EC4">
      <w:numFmt w:val="decimal"/>
      <w:lvlText w:val=""/>
      <w:lvlJc w:val="left"/>
    </w:lvl>
    <w:lvl w:ilvl="5" w:tplc="4448CF48">
      <w:numFmt w:val="decimal"/>
      <w:lvlText w:val=""/>
      <w:lvlJc w:val="left"/>
    </w:lvl>
    <w:lvl w:ilvl="6" w:tplc="9B686B98">
      <w:numFmt w:val="decimal"/>
      <w:lvlText w:val=""/>
      <w:lvlJc w:val="left"/>
    </w:lvl>
    <w:lvl w:ilvl="7" w:tplc="36BC5294">
      <w:numFmt w:val="decimal"/>
      <w:lvlText w:val=""/>
      <w:lvlJc w:val="left"/>
    </w:lvl>
    <w:lvl w:ilvl="8" w:tplc="8990F38C">
      <w:numFmt w:val="decimal"/>
      <w:lvlText w:val=""/>
      <w:lvlJc w:val="left"/>
    </w:lvl>
  </w:abstractNum>
  <w:abstractNum w:abstractNumId="126">
    <w:nsid w:val="232FCF4D"/>
    <w:multiLevelType w:val="hybridMultilevel"/>
    <w:tmpl w:val="3398C02E"/>
    <w:lvl w:ilvl="0" w:tplc="2B32A7EA">
      <w:start w:val="1"/>
      <w:numFmt w:val="bullet"/>
      <w:lvlText w:val="•"/>
      <w:lvlJc w:val="left"/>
    </w:lvl>
    <w:lvl w:ilvl="1" w:tplc="3A70336E">
      <w:numFmt w:val="decimal"/>
      <w:lvlText w:val=""/>
      <w:lvlJc w:val="left"/>
    </w:lvl>
    <w:lvl w:ilvl="2" w:tplc="51882136">
      <w:numFmt w:val="decimal"/>
      <w:lvlText w:val=""/>
      <w:lvlJc w:val="left"/>
    </w:lvl>
    <w:lvl w:ilvl="3" w:tplc="7C903AE4">
      <w:numFmt w:val="decimal"/>
      <w:lvlText w:val=""/>
      <w:lvlJc w:val="left"/>
    </w:lvl>
    <w:lvl w:ilvl="4" w:tplc="ACA6EBAC">
      <w:numFmt w:val="decimal"/>
      <w:lvlText w:val=""/>
      <w:lvlJc w:val="left"/>
    </w:lvl>
    <w:lvl w:ilvl="5" w:tplc="A490C7CA">
      <w:numFmt w:val="decimal"/>
      <w:lvlText w:val=""/>
      <w:lvlJc w:val="left"/>
    </w:lvl>
    <w:lvl w:ilvl="6" w:tplc="37484FB0">
      <w:numFmt w:val="decimal"/>
      <w:lvlText w:val=""/>
      <w:lvlJc w:val="left"/>
    </w:lvl>
    <w:lvl w:ilvl="7" w:tplc="7C4CD5EA">
      <w:numFmt w:val="decimal"/>
      <w:lvlText w:val=""/>
      <w:lvlJc w:val="left"/>
    </w:lvl>
    <w:lvl w:ilvl="8" w:tplc="ED0208E6">
      <w:numFmt w:val="decimal"/>
      <w:lvlText w:val=""/>
      <w:lvlJc w:val="left"/>
    </w:lvl>
  </w:abstractNum>
  <w:abstractNum w:abstractNumId="127">
    <w:nsid w:val="237BBCA0"/>
    <w:multiLevelType w:val="hybridMultilevel"/>
    <w:tmpl w:val="457AC48C"/>
    <w:lvl w:ilvl="0" w:tplc="BE50A922">
      <w:start w:val="1"/>
      <w:numFmt w:val="bullet"/>
      <w:lvlText w:val="в"/>
      <w:lvlJc w:val="left"/>
    </w:lvl>
    <w:lvl w:ilvl="1" w:tplc="30EE5FEE">
      <w:numFmt w:val="decimal"/>
      <w:lvlText w:val=""/>
      <w:lvlJc w:val="left"/>
    </w:lvl>
    <w:lvl w:ilvl="2" w:tplc="8E3E4FC6">
      <w:numFmt w:val="decimal"/>
      <w:lvlText w:val=""/>
      <w:lvlJc w:val="left"/>
    </w:lvl>
    <w:lvl w:ilvl="3" w:tplc="B8B0BD0C">
      <w:numFmt w:val="decimal"/>
      <w:lvlText w:val=""/>
      <w:lvlJc w:val="left"/>
    </w:lvl>
    <w:lvl w:ilvl="4" w:tplc="165071E0">
      <w:numFmt w:val="decimal"/>
      <w:lvlText w:val=""/>
      <w:lvlJc w:val="left"/>
    </w:lvl>
    <w:lvl w:ilvl="5" w:tplc="F87683EA">
      <w:numFmt w:val="decimal"/>
      <w:lvlText w:val=""/>
      <w:lvlJc w:val="left"/>
    </w:lvl>
    <w:lvl w:ilvl="6" w:tplc="35C654D6">
      <w:numFmt w:val="decimal"/>
      <w:lvlText w:val=""/>
      <w:lvlJc w:val="left"/>
    </w:lvl>
    <w:lvl w:ilvl="7" w:tplc="2026DDEA">
      <w:numFmt w:val="decimal"/>
      <w:lvlText w:val=""/>
      <w:lvlJc w:val="left"/>
    </w:lvl>
    <w:lvl w:ilvl="8" w:tplc="ED20871E">
      <w:numFmt w:val="decimal"/>
      <w:lvlText w:val=""/>
      <w:lvlJc w:val="left"/>
    </w:lvl>
  </w:abstractNum>
  <w:abstractNum w:abstractNumId="128">
    <w:nsid w:val="2421DFCF"/>
    <w:multiLevelType w:val="hybridMultilevel"/>
    <w:tmpl w:val="A68A89D4"/>
    <w:lvl w:ilvl="0" w:tplc="26923780">
      <w:start w:val="1"/>
      <w:numFmt w:val="bullet"/>
      <w:lvlText w:val="о"/>
      <w:lvlJc w:val="left"/>
    </w:lvl>
    <w:lvl w:ilvl="1" w:tplc="9D8C9250">
      <w:start w:val="1"/>
      <w:numFmt w:val="bullet"/>
      <w:lvlText w:val="•"/>
      <w:lvlJc w:val="left"/>
    </w:lvl>
    <w:lvl w:ilvl="2" w:tplc="7382D702">
      <w:numFmt w:val="decimal"/>
      <w:lvlText w:val=""/>
      <w:lvlJc w:val="left"/>
    </w:lvl>
    <w:lvl w:ilvl="3" w:tplc="20FA5C4A">
      <w:numFmt w:val="decimal"/>
      <w:lvlText w:val=""/>
      <w:lvlJc w:val="left"/>
    </w:lvl>
    <w:lvl w:ilvl="4" w:tplc="047A0FB6">
      <w:numFmt w:val="decimal"/>
      <w:lvlText w:val=""/>
      <w:lvlJc w:val="left"/>
    </w:lvl>
    <w:lvl w:ilvl="5" w:tplc="2B887004">
      <w:numFmt w:val="decimal"/>
      <w:lvlText w:val=""/>
      <w:lvlJc w:val="left"/>
    </w:lvl>
    <w:lvl w:ilvl="6" w:tplc="AD981306">
      <w:numFmt w:val="decimal"/>
      <w:lvlText w:val=""/>
      <w:lvlJc w:val="left"/>
    </w:lvl>
    <w:lvl w:ilvl="7" w:tplc="34B444C6">
      <w:numFmt w:val="decimal"/>
      <w:lvlText w:val=""/>
      <w:lvlJc w:val="left"/>
    </w:lvl>
    <w:lvl w:ilvl="8" w:tplc="EB047B16">
      <w:numFmt w:val="decimal"/>
      <w:lvlText w:val=""/>
      <w:lvlJc w:val="left"/>
    </w:lvl>
  </w:abstractNum>
  <w:abstractNum w:abstractNumId="12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30">
    <w:nsid w:val="246348EA"/>
    <w:multiLevelType w:val="hybridMultilevel"/>
    <w:tmpl w:val="144297E2"/>
    <w:lvl w:ilvl="0" w:tplc="24EE2F3E">
      <w:start w:val="1"/>
      <w:numFmt w:val="bullet"/>
      <w:lvlText w:val="с"/>
      <w:lvlJc w:val="left"/>
    </w:lvl>
    <w:lvl w:ilvl="1" w:tplc="A6A6AFE4">
      <w:start w:val="1"/>
      <w:numFmt w:val="decimal"/>
      <w:lvlText w:val="%2)"/>
      <w:lvlJc w:val="left"/>
    </w:lvl>
    <w:lvl w:ilvl="2" w:tplc="6652D884">
      <w:numFmt w:val="decimal"/>
      <w:lvlText w:val=""/>
      <w:lvlJc w:val="left"/>
    </w:lvl>
    <w:lvl w:ilvl="3" w:tplc="C5805E94">
      <w:numFmt w:val="decimal"/>
      <w:lvlText w:val=""/>
      <w:lvlJc w:val="left"/>
    </w:lvl>
    <w:lvl w:ilvl="4" w:tplc="AEAEF8F2">
      <w:numFmt w:val="decimal"/>
      <w:lvlText w:val=""/>
      <w:lvlJc w:val="left"/>
    </w:lvl>
    <w:lvl w:ilvl="5" w:tplc="0DA84720">
      <w:numFmt w:val="decimal"/>
      <w:lvlText w:val=""/>
      <w:lvlJc w:val="left"/>
    </w:lvl>
    <w:lvl w:ilvl="6" w:tplc="ECDAFC42">
      <w:numFmt w:val="decimal"/>
      <w:lvlText w:val=""/>
      <w:lvlJc w:val="left"/>
    </w:lvl>
    <w:lvl w:ilvl="7" w:tplc="0A7EC3F0">
      <w:numFmt w:val="decimal"/>
      <w:lvlText w:val=""/>
      <w:lvlJc w:val="left"/>
    </w:lvl>
    <w:lvl w:ilvl="8" w:tplc="4AC86C70">
      <w:numFmt w:val="decimal"/>
      <w:lvlText w:val=""/>
      <w:lvlJc w:val="left"/>
    </w:lvl>
  </w:abstractNum>
  <w:abstractNum w:abstractNumId="131">
    <w:nsid w:val="24639756"/>
    <w:multiLevelType w:val="hybridMultilevel"/>
    <w:tmpl w:val="6684759C"/>
    <w:lvl w:ilvl="0" w:tplc="43D00180">
      <w:start w:val="1"/>
      <w:numFmt w:val="bullet"/>
      <w:lvlText w:val="•"/>
      <w:lvlJc w:val="left"/>
    </w:lvl>
    <w:lvl w:ilvl="1" w:tplc="E156452A">
      <w:numFmt w:val="decimal"/>
      <w:lvlText w:val=""/>
      <w:lvlJc w:val="left"/>
    </w:lvl>
    <w:lvl w:ilvl="2" w:tplc="CC0A1442">
      <w:numFmt w:val="decimal"/>
      <w:lvlText w:val=""/>
      <w:lvlJc w:val="left"/>
    </w:lvl>
    <w:lvl w:ilvl="3" w:tplc="65341028">
      <w:numFmt w:val="decimal"/>
      <w:lvlText w:val=""/>
      <w:lvlJc w:val="left"/>
    </w:lvl>
    <w:lvl w:ilvl="4" w:tplc="0F22DAC4">
      <w:numFmt w:val="decimal"/>
      <w:lvlText w:val=""/>
      <w:lvlJc w:val="left"/>
    </w:lvl>
    <w:lvl w:ilvl="5" w:tplc="51D48690">
      <w:numFmt w:val="decimal"/>
      <w:lvlText w:val=""/>
      <w:lvlJc w:val="left"/>
    </w:lvl>
    <w:lvl w:ilvl="6" w:tplc="A30215F4">
      <w:numFmt w:val="decimal"/>
      <w:lvlText w:val=""/>
      <w:lvlJc w:val="left"/>
    </w:lvl>
    <w:lvl w:ilvl="7" w:tplc="A444394A">
      <w:numFmt w:val="decimal"/>
      <w:lvlText w:val=""/>
      <w:lvlJc w:val="left"/>
    </w:lvl>
    <w:lvl w:ilvl="8" w:tplc="52445AB6">
      <w:numFmt w:val="decimal"/>
      <w:lvlText w:val=""/>
      <w:lvlJc w:val="left"/>
    </w:lvl>
  </w:abstractNum>
  <w:abstractNum w:abstractNumId="132">
    <w:nsid w:val="247FC4AE"/>
    <w:multiLevelType w:val="hybridMultilevel"/>
    <w:tmpl w:val="137AB63A"/>
    <w:lvl w:ilvl="0" w:tplc="73420AA6">
      <w:start w:val="1"/>
      <w:numFmt w:val="bullet"/>
      <w:lvlText w:val="−"/>
      <w:lvlJc w:val="left"/>
    </w:lvl>
    <w:lvl w:ilvl="1" w:tplc="C608C330">
      <w:numFmt w:val="decimal"/>
      <w:lvlText w:val=""/>
      <w:lvlJc w:val="left"/>
    </w:lvl>
    <w:lvl w:ilvl="2" w:tplc="A1C230E0">
      <w:numFmt w:val="decimal"/>
      <w:lvlText w:val=""/>
      <w:lvlJc w:val="left"/>
    </w:lvl>
    <w:lvl w:ilvl="3" w:tplc="88B02B66">
      <w:numFmt w:val="decimal"/>
      <w:lvlText w:val=""/>
      <w:lvlJc w:val="left"/>
    </w:lvl>
    <w:lvl w:ilvl="4" w:tplc="4DCE4A52">
      <w:numFmt w:val="decimal"/>
      <w:lvlText w:val=""/>
      <w:lvlJc w:val="left"/>
    </w:lvl>
    <w:lvl w:ilvl="5" w:tplc="A7A02434">
      <w:numFmt w:val="decimal"/>
      <w:lvlText w:val=""/>
      <w:lvlJc w:val="left"/>
    </w:lvl>
    <w:lvl w:ilvl="6" w:tplc="60B47056">
      <w:numFmt w:val="decimal"/>
      <w:lvlText w:val=""/>
      <w:lvlJc w:val="left"/>
    </w:lvl>
    <w:lvl w:ilvl="7" w:tplc="07C43EA8">
      <w:numFmt w:val="decimal"/>
      <w:lvlText w:val=""/>
      <w:lvlJc w:val="left"/>
    </w:lvl>
    <w:lvl w:ilvl="8" w:tplc="341ED712">
      <w:numFmt w:val="decimal"/>
      <w:lvlText w:val=""/>
      <w:lvlJc w:val="left"/>
    </w:lvl>
  </w:abstractNum>
  <w:abstractNum w:abstractNumId="133">
    <w:nsid w:val="24D48BDB"/>
    <w:multiLevelType w:val="hybridMultilevel"/>
    <w:tmpl w:val="A2B8FE9A"/>
    <w:lvl w:ilvl="0" w:tplc="101A1062">
      <w:start w:val="1"/>
      <w:numFmt w:val="decimal"/>
      <w:lvlText w:val="%1."/>
      <w:lvlJc w:val="left"/>
    </w:lvl>
    <w:lvl w:ilvl="1" w:tplc="C884E8EC">
      <w:numFmt w:val="decimal"/>
      <w:lvlText w:val=""/>
      <w:lvlJc w:val="left"/>
    </w:lvl>
    <w:lvl w:ilvl="2" w:tplc="3E8E57EE">
      <w:numFmt w:val="decimal"/>
      <w:lvlText w:val=""/>
      <w:lvlJc w:val="left"/>
    </w:lvl>
    <w:lvl w:ilvl="3" w:tplc="D50CBEEC">
      <w:numFmt w:val="decimal"/>
      <w:lvlText w:val=""/>
      <w:lvlJc w:val="left"/>
    </w:lvl>
    <w:lvl w:ilvl="4" w:tplc="16E22AF4">
      <w:numFmt w:val="decimal"/>
      <w:lvlText w:val=""/>
      <w:lvlJc w:val="left"/>
    </w:lvl>
    <w:lvl w:ilvl="5" w:tplc="60F64D9E">
      <w:numFmt w:val="decimal"/>
      <w:lvlText w:val=""/>
      <w:lvlJc w:val="left"/>
    </w:lvl>
    <w:lvl w:ilvl="6" w:tplc="17A2ECDE">
      <w:numFmt w:val="decimal"/>
      <w:lvlText w:val=""/>
      <w:lvlJc w:val="left"/>
    </w:lvl>
    <w:lvl w:ilvl="7" w:tplc="804C8A64">
      <w:numFmt w:val="decimal"/>
      <w:lvlText w:val=""/>
      <w:lvlJc w:val="left"/>
    </w:lvl>
    <w:lvl w:ilvl="8" w:tplc="AF3C16A8">
      <w:numFmt w:val="decimal"/>
      <w:lvlText w:val=""/>
      <w:lvlJc w:val="left"/>
    </w:lvl>
  </w:abstractNum>
  <w:abstractNum w:abstractNumId="134">
    <w:nsid w:val="24F5D018"/>
    <w:multiLevelType w:val="hybridMultilevel"/>
    <w:tmpl w:val="154694FC"/>
    <w:lvl w:ilvl="0" w:tplc="2FDA4754">
      <w:start w:val="1"/>
      <w:numFmt w:val="bullet"/>
      <w:lvlText w:val="в"/>
      <w:lvlJc w:val="left"/>
    </w:lvl>
    <w:lvl w:ilvl="1" w:tplc="F912E722">
      <w:numFmt w:val="decimal"/>
      <w:lvlText w:val=""/>
      <w:lvlJc w:val="left"/>
    </w:lvl>
    <w:lvl w:ilvl="2" w:tplc="9F6C9D88">
      <w:numFmt w:val="decimal"/>
      <w:lvlText w:val=""/>
      <w:lvlJc w:val="left"/>
    </w:lvl>
    <w:lvl w:ilvl="3" w:tplc="DCCAE24C">
      <w:numFmt w:val="decimal"/>
      <w:lvlText w:val=""/>
      <w:lvlJc w:val="left"/>
    </w:lvl>
    <w:lvl w:ilvl="4" w:tplc="35C2C646">
      <w:numFmt w:val="decimal"/>
      <w:lvlText w:val=""/>
      <w:lvlJc w:val="left"/>
    </w:lvl>
    <w:lvl w:ilvl="5" w:tplc="1AB85806">
      <w:numFmt w:val="decimal"/>
      <w:lvlText w:val=""/>
      <w:lvlJc w:val="left"/>
    </w:lvl>
    <w:lvl w:ilvl="6" w:tplc="498CF042">
      <w:numFmt w:val="decimal"/>
      <w:lvlText w:val=""/>
      <w:lvlJc w:val="left"/>
    </w:lvl>
    <w:lvl w:ilvl="7" w:tplc="C412A23C">
      <w:numFmt w:val="decimal"/>
      <w:lvlText w:val=""/>
      <w:lvlJc w:val="left"/>
    </w:lvl>
    <w:lvl w:ilvl="8" w:tplc="5FA6F998">
      <w:numFmt w:val="decimal"/>
      <w:lvlText w:val=""/>
      <w:lvlJc w:val="left"/>
    </w:lvl>
  </w:abstractNum>
  <w:abstractNum w:abstractNumId="135">
    <w:nsid w:val="256E6749"/>
    <w:multiLevelType w:val="hybridMultilevel"/>
    <w:tmpl w:val="C5FCFA18"/>
    <w:lvl w:ilvl="0" w:tplc="F674686A">
      <w:start w:val="1"/>
      <w:numFmt w:val="bullet"/>
      <w:lvlText w:val="в"/>
      <w:lvlJc w:val="left"/>
    </w:lvl>
    <w:lvl w:ilvl="1" w:tplc="1340DCE2">
      <w:numFmt w:val="decimal"/>
      <w:lvlText w:val=""/>
      <w:lvlJc w:val="left"/>
    </w:lvl>
    <w:lvl w:ilvl="2" w:tplc="50B49C90">
      <w:numFmt w:val="decimal"/>
      <w:lvlText w:val=""/>
      <w:lvlJc w:val="left"/>
    </w:lvl>
    <w:lvl w:ilvl="3" w:tplc="B8AC150A">
      <w:numFmt w:val="decimal"/>
      <w:lvlText w:val=""/>
      <w:lvlJc w:val="left"/>
    </w:lvl>
    <w:lvl w:ilvl="4" w:tplc="6010D752">
      <w:numFmt w:val="decimal"/>
      <w:lvlText w:val=""/>
      <w:lvlJc w:val="left"/>
    </w:lvl>
    <w:lvl w:ilvl="5" w:tplc="151C4060">
      <w:numFmt w:val="decimal"/>
      <w:lvlText w:val=""/>
      <w:lvlJc w:val="left"/>
    </w:lvl>
    <w:lvl w:ilvl="6" w:tplc="017EAEE6">
      <w:numFmt w:val="decimal"/>
      <w:lvlText w:val=""/>
      <w:lvlJc w:val="left"/>
    </w:lvl>
    <w:lvl w:ilvl="7" w:tplc="50A8952A">
      <w:numFmt w:val="decimal"/>
      <w:lvlText w:val=""/>
      <w:lvlJc w:val="left"/>
    </w:lvl>
    <w:lvl w:ilvl="8" w:tplc="D68E7F0C">
      <w:numFmt w:val="decimal"/>
      <w:lvlText w:val=""/>
      <w:lvlJc w:val="left"/>
    </w:lvl>
  </w:abstractNum>
  <w:abstractNum w:abstractNumId="136">
    <w:nsid w:val="257D4626"/>
    <w:multiLevelType w:val="hybridMultilevel"/>
    <w:tmpl w:val="EFAE799A"/>
    <w:lvl w:ilvl="0" w:tplc="B00A02A8">
      <w:start w:val="1"/>
      <w:numFmt w:val="bullet"/>
      <w:lvlText w:val="в"/>
      <w:lvlJc w:val="left"/>
    </w:lvl>
    <w:lvl w:ilvl="1" w:tplc="2CA6444E">
      <w:start w:val="1"/>
      <w:numFmt w:val="bullet"/>
      <w:lvlText w:val="•"/>
      <w:lvlJc w:val="left"/>
    </w:lvl>
    <w:lvl w:ilvl="2" w:tplc="F3B2B720">
      <w:numFmt w:val="decimal"/>
      <w:lvlText w:val=""/>
      <w:lvlJc w:val="left"/>
    </w:lvl>
    <w:lvl w:ilvl="3" w:tplc="EFB48CF0">
      <w:numFmt w:val="decimal"/>
      <w:lvlText w:val=""/>
      <w:lvlJc w:val="left"/>
    </w:lvl>
    <w:lvl w:ilvl="4" w:tplc="6B20279C">
      <w:numFmt w:val="decimal"/>
      <w:lvlText w:val=""/>
      <w:lvlJc w:val="left"/>
    </w:lvl>
    <w:lvl w:ilvl="5" w:tplc="DED66AC6">
      <w:numFmt w:val="decimal"/>
      <w:lvlText w:val=""/>
      <w:lvlJc w:val="left"/>
    </w:lvl>
    <w:lvl w:ilvl="6" w:tplc="A53A2EDE">
      <w:numFmt w:val="decimal"/>
      <w:lvlText w:val=""/>
      <w:lvlJc w:val="left"/>
    </w:lvl>
    <w:lvl w:ilvl="7" w:tplc="68E0E442">
      <w:numFmt w:val="decimal"/>
      <w:lvlText w:val=""/>
      <w:lvlJc w:val="left"/>
    </w:lvl>
    <w:lvl w:ilvl="8" w:tplc="59E29448">
      <w:numFmt w:val="decimal"/>
      <w:lvlText w:val=""/>
      <w:lvlJc w:val="left"/>
    </w:lvl>
  </w:abstractNum>
  <w:abstractNum w:abstractNumId="137">
    <w:nsid w:val="257D63F4"/>
    <w:multiLevelType w:val="hybridMultilevel"/>
    <w:tmpl w:val="B0483E58"/>
    <w:lvl w:ilvl="0" w:tplc="49A0E9C6">
      <w:start w:val="1"/>
      <w:numFmt w:val="bullet"/>
      <w:lvlText w:val="•"/>
      <w:lvlJc w:val="left"/>
    </w:lvl>
    <w:lvl w:ilvl="1" w:tplc="0E30B936">
      <w:numFmt w:val="decimal"/>
      <w:lvlText w:val=""/>
      <w:lvlJc w:val="left"/>
    </w:lvl>
    <w:lvl w:ilvl="2" w:tplc="F026648A">
      <w:numFmt w:val="decimal"/>
      <w:lvlText w:val=""/>
      <w:lvlJc w:val="left"/>
    </w:lvl>
    <w:lvl w:ilvl="3" w:tplc="5E66027C">
      <w:numFmt w:val="decimal"/>
      <w:lvlText w:val=""/>
      <w:lvlJc w:val="left"/>
    </w:lvl>
    <w:lvl w:ilvl="4" w:tplc="9A566CDC">
      <w:numFmt w:val="decimal"/>
      <w:lvlText w:val=""/>
      <w:lvlJc w:val="left"/>
    </w:lvl>
    <w:lvl w:ilvl="5" w:tplc="91E6CEA6">
      <w:numFmt w:val="decimal"/>
      <w:lvlText w:val=""/>
      <w:lvlJc w:val="left"/>
    </w:lvl>
    <w:lvl w:ilvl="6" w:tplc="44828DDE">
      <w:numFmt w:val="decimal"/>
      <w:lvlText w:val=""/>
      <w:lvlJc w:val="left"/>
    </w:lvl>
    <w:lvl w:ilvl="7" w:tplc="0284C3A8">
      <w:numFmt w:val="decimal"/>
      <w:lvlText w:val=""/>
      <w:lvlJc w:val="left"/>
    </w:lvl>
    <w:lvl w:ilvl="8" w:tplc="863C3248">
      <w:numFmt w:val="decimal"/>
      <w:lvlText w:val=""/>
      <w:lvlJc w:val="left"/>
    </w:lvl>
  </w:abstractNum>
  <w:abstractNum w:abstractNumId="138">
    <w:nsid w:val="2586A498"/>
    <w:multiLevelType w:val="hybridMultilevel"/>
    <w:tmpl w:val="CBCE38FC"/>
    <w:lvl w:ilvl="0" w:tplc="6582C392">
      <w:start w:val="8"/>
      <w:numFmt w:val="decimal"/>
      <w:lvlText w:val="%1."/>
      <w:lvlJc w:val="left"/>
    </w:lvl>
    <w:lvl w:ilvl="1" w:tplc="49D4C9E0">
      <w:numFmt w:val="decimal"/>
      <w:lvlText w:val=""/>
      <w:lvlJc w:val="left"/>
    </w:lvl>
    <w:lvl w:ilvl="2" w:tplc="4CC8291A">
      <w:numFmt w:val="decimal"/>
      <w:lvlText w:val=""/>
      <w:lvlJc w:val="left"/>
    </w:lvl>
    <w:lvl w:ilvl="3" w:tplc="11623844">
      <w:numFmt w:val="decimal"/>
      <w:lvlText w:val=""/>
      <w:lvlJc w:val="left"/>
    </w:lvl>
    <w:lvl w:ilvl="4" w:tplc="F82C74EA">
      <w:numFmt w:val="decimal"/>
      <w:lvlText w:val=""/>
      <w:lvlJc w:val="left"/>
    </w:lvl>
    <w:lvl w:ilvl="5" w:tplc="9E383582">
      <w:numFmt w:val="decimal"/>
      <w:lvlText w:val=""/>
      <w:lvlJc w:val="left"/>
    </w:lvl>
    <w:lvl w:ilvl="6" w:tplc="3BCEB3DC">
      <w:numFmt w:val="decimal"/>
      <w:lvlText w:val=""/>
      <w:lvlJc w:val="left"/>
    </w:lvl>
    <w:lvl w:ilvl="7" w:tplc="98A80D88">
      <w:numFmt w:val="decimal"/>
      <w:lvlText w:val=""/>
      <w:lvlJc w:val="left"/>
    </w:lvl>
    <w:lvl w:ilvl="8" w:tplc="972AC7AC">
      <w:numFmt w:val="decimal"/>
      <w:lvlText w:val=""/>
      <w:lvlJc w:val="left"/>
    </w:lvl>
  </w:abstractNum>
  <w:abstractNum w:abstractNumId="139">
    <w:nsid w:val="2586D60E"/>
    <w:multiLevelType w:val="hybridMultilevel"/>
    <w:tmpl w:val="2878CC28"/>
    <w:lvl w:ilvl="0" w:tplc="AC8ACB20">
      <w:start w:val="6"/>
      <w:numFmt w:val="decimal"/>
      <w:lvlText w:val="%1"/>
      <w:lvlJc w:val="left"/>
    </w:lvl>
    <w:lvl w:ilvl="1" w:tplc="15107830">
      <w:numFmt w:val="decimal"/>
      <w:lvlText w:val=""/>
      <w:lvlJc w:val="left"/>
    </w:lvl>
    <w:lvl w:ilvl="2" w:tplc="6BB455B2">
      <w:numFmt w:val="decimal"/>
      <w:lvlText w:val=""/>
      <w:lvlJc w:val="left"/>
    </w:lvl>
    <w:lvl w:ilvl="3" w:tplc="F23EDB78">
      <w:numFmt w:val="decimal"/>
      <w:lvlText w:val=""/>
      <w:lvlJc w:val="left"/>
    </w:lvl>
    <w:lvl w:ilvl="4" w:tplc="04126BAA">
      <w:numFmt w:val="decimal"/>
      <w:lvlText w:val=""/>
      <w:lvlJc w:val="left"/>
    </w:lvl>
    <w:lvl w:ilvl="5" w:tplc="CB947BB2">
      <w:numFmt w:val="decimal"/>
      <w:lvlText w:val=""/>
      <w:lvlJc w:val="left"/>
    </w:lvl>
    <w:lvl w:ilvl="6" w:tplc="D6561ABE">
      <w:numFmt w:val="decimal"/>
      <w:lvlText w:val=""/>
      <w:lvlJc w:val="left"/>
    </w:lvl>
    <w:lvl w:ilvl="7" w:tplc="4A3AFB34">
      <w:numFmt w:val="decimal"/>
      <w:lvlText w:val=""/>
      <w:lvlJc w:val="left"/>
    </w:lvl>
    <w:lvl w:ilvl="8" w:tplc="7EB20450">
      <w:numFmt w:val="decimal"/>
      <w:lvlText w:val=""/>
      <w:lvlJc w:val="left"/>
    </w:lvl>
  </w:abstractNum>
  <w:abstractNum w:abstractNumId="140">
    <w:nsid w:val="25B57ED4"/>
    <w:multiLevelType w:val="hybridMultilevel"/>
    <w:tmpl w:val="588C799A"/>
    <w:lvl w:ilvl="0" w:tplc="82E65034">
      <w:start w:val="1"/>
      <w:numFmt w:val="decimal"/>
      <w:lvlText w:val="%1."/>
      <w:lvlJc w:val="left"/>
    </w:lvl>
    <w:lvl w:ilvl="1" w:tplc="404C28AE">
      <w:numFmt w:val="decimal"/>
      <w:lvlText w:val=""/>
      <w:lvlJc w:val="left"/>
    </w:lvl>
    <w:lvl w:ilvl="2" w:tplc="E912EB0C">
      <w:numFmt w:val="decimal"/>
      <w:lvlText w:val=""/>
      <w:lvlJc w:val="left"/>
    </w:lvl>
    <w:lvl w:ilvl="3" w:tplc="F20C6804">
      <w:numFmt w:val="decimal"/>
      <w:lvlText w:val=""/>
      <w:lvlJc w:val="left"/>
    </w:lvl>
    <w:lvl w:ilvl="4" w:tplc="C4B0288C">
      <w:numFmt w:val="decimal"/>
      <w:lvlText w:val=""/>
      <w:lvlJc w:val="left"/>
    </w:lvl>
    <w:lvl w:ilvl="5" w:tplc="C5609104">
      <w:numFmt w:val="decimal"/>
      <w:lvlText w:val=""/>
      <w:lvlJc w:val="left"/>
    </w:lvl>
    <w:lvl w:ilvl="6" w:tplc="D7B60CFA">
      <w:numFmt w:val="decimal"/>
      <w:lvlText w:val=""/>
      <w:lvlJc w:val="left"/>
    </w:lvl>
    <w:lvl w:ilvl="7" w:tplc="1FF8F320">
      <w:numFmt w:val="decimal"/>
      <w:lvlText w:val=""/>
      <w:lvlJc w:val="left"/>
    </w:lvl>
    <w:lvl w:ilvl="8" w:tplc="9F4ED9EC">
      <w:numFmt w:val="decimal"/>
      <w:lvlText w:val=""/>
      <w:lvlJc w:val="left"/>
    </w:lvl>
  </w:abstractNum>
  <w:abstractNum w:abstractNumId="141">
    <w:nsid w:val="2622AD0C"/>
    <w:multiLevelType w:val="hybridMultilevel"/>
    <w:tmpl w:val="2CB8FF70"/>
    <w:lvl w:ilvl="0" w:tplc="352E7556">
      <w:start w:val="1"/>
      <w:numFmt w:val="bullet"/>
      <w:lvlText w:val="•"/>
      <w:lvlJc w:val="left"/>
    </w:lvl>
    <w:lvl w:ilvl="1" w:tplc="01CEA84E">
      <w:numFmt w:val="decimal"/>
      <w:lvlText w:val=""/>
      <w:lvlJc w:val="left"/>
    </w:lvl>
    <w:lvl w:ilvl="2" w:tplc="3428594E">
      <w:numFmt w:val="decimal"/>
      <w:lvlText w:val=""/>
      <w:lvlJc w:val="left"/>
    </w:lvl>
    <w:lvl w:ilvl="3" w:tplc="8BA6C6D2">
      <w:numFmt w:val="decimal"/>
      <w:lvlText w:val=""/>
      <w:lvlJc w:val="left"/>
    </w:lvl>
    <w:lvl w:ilvl="4" w:tplc="0C30EDEC">
      <w:numFmt w:val="decimal"/>
      <w:lvlText w:val=""/>
      <w:lvlJc w:val="left"/>
    </w:lvl>
    <w:lvl w:ilvl="5" w:tplc="0652BD40">
      <w:numFmt w:val="decimal"/>
      <w:lvlText w:val=""/>
      <w:lvlJc w:val="left"/>
    </w:lvl>
    <w:lvl w:ilvl="6" w:tplc="C08C5B5C">
      <w:numFmt w:val="decimal"/>
      <w:lvlText w:val=""/>
      <w:lvlJc w:val="left"/>
    </w:lvl>
    <w:lvl w:ilvl="7" w:tplc="5414FA06">
      <w:numFmt w:val="decimal"/>
      <w:lvlText w:val=""/>
      <w:lvlJc w:val="left"/>
    </w:lvl>
    <w:lvl w:ilvl="8" w:tplc="7DE41082">
      <w:numFmt w:val="decimal"/>
      <w:lvlText w:val=""/>
      <w:lvlJc w:val="left"/>
    </w:lvl>
  </w:abstractNum>
  <w:abstractNum w:abstractNumId="142">
    <w:nsid w:val="268CB37F"/>
    <w:multiLevelType w:val="hybridMultilevel"/>
    <w:tmpl w:val="636E12FA"/>
    <w:lvl w:ilvl="0" w:tplc="757A304C">
      <w:start w:val="1"/>
      <w:numFmt w:val="bullet"/>
      <w:lvlText w:val="и"/>
      <w:lvlJc w:val="left"/>
    </w:lvl>
    <w:lvl w:ilvl="1" w:tplc="4A726D2E">
      <w:start w:val="1"/>
      <w:numFmt w:val="bullet"/>
      <w:lvlText w:val="•"/>
      <w:lvlJc w:val="left"/>
    </w:lvl>
    <w:lvl w:ilvl="2" w:tplc="EA28AA0C">
      <w:numFmt w:val="decimal"/>
      <w:lvlText w:val=""/>
      <w:lvlJc w:val="left"/>
    </w:lvl>
    <w:lvl w:ilvl="3" w:tplc="070E25D8">
      <w:numFmt w:val="decimal"/>
      <w:lvlText w:val=""/>
      <w:lvlJc w:val="left"/>
    </w:lvl>
    <w:lvl w:ilvl="4" w:tplc="54580AD6">
      <w:numFmt w:val="decimal"/>
      <w:lvlText w:val=""/>
      <w:lvlJc w:val="left"/>
    </w:lvl>
    <w:lvl w:ilvl="5" w:tplc="30082C36">
      <w:numFmt w:val="decimal"/>
      <w:lvlText w:val=""/>
      <w:lvlJc w:val="left"/>
    </w:lvl>
    <w:lvl w:ilvl="6" w:tplc="685863AC">
      <w:numFmt w:val="decimal"/>
      <w:lvlText w:val=""/>
      <w:lvlJc w:val="left"/>
    </w:lvl>
    <w:lvl w:ilvl="7" w:tplc="53E4C2CE">
      <w:numFmt w:val="decimal"/>
      <w:lvlText w:val=""/>
      <w:lvlJc w:val="left"/>
    </w:lvl>
    <w:lvl w:ilvl="8" w:tplc="FDB809CA">
      <w:numFmt w:val="decimal"/>
      <w:lvlText w:val=""/>
      <w:lvlJc w:val="left"/>
    </w:lvl>
  </w:abstractNum>
  <w:abstractNum w:abstractNumId="143">
    <w:nsid w:val="27514ADE"/>
    <w:multiLevelType w:val="hybridMultilevel"/>
    <w:tmpl w:val="F2DED064"/>
    <w:lvl w:ilvl="0" w:tplc="3C4201A0">
      <w:start w:val="1"/>
      <w:numFmt w:val="bullet"/>
      <w:lvlText w:val="•"/>
      <w:lvlJc w:val="left"/>
    </w:lvl>
    <w:lvl w:ilvl="1" w:tplc="B91E4188">
      <w:start w:val="1"/>
      <w:numFmt w:val="bullet"/>
      <w:lvlText w:val="•"/>
      <w:lvlJc w:val="left"/>
    </w:lvl>
    <w:lvl w:ilvl="2" w:tplc="5B066D9C">
      <w:numFmt w:val="decimal"/>
      <w:lvlText w:val=""/>
      <w:lvlJc w:val="left"/>
    </w:lvl>
    <w:lvl w:ilvl="3" w:tplc="834C9330">
      <w:numFmt w:val="decimal"/>
      <w:lvlText w:val=""/>
      <w:lvlJc w:val="left"/>
    </w:lvl>
    <w:lvl w:ilvl="4" w:tplc="00EA5ECA">
      <w:numFmt w:val="decimal"/>
      <w:lvlText w:val=""/>
      <w:lvlJc w:val="left"/>
    </w:lvl>
    <w:lvl w:ilvl="5" w:tplc="C6DEB7C4">
      <w:numFmt w:val="decimal"/>
      <w:lvlText w:val=""/>
      <w:lvlJc w:val="left"/>
    </w:lvl>
    <w:lvl w:ilvl="6" w:tplc="7938F6E8">
      <w:numFmt w:val="decimal"/>
      <w:lvlText w:val=""/>
      <w:lvlJc w:val="left"/>
    </w:lvl>
    <w:lvl w:ilvl="7" w:tplc="CCEE66D0">
      <w:numFmt w:val="decimal"/>
      <w:lvlText w:val=""/>
      <w:lvlJc w:val="left"/>
    </w:lvl>
    <w:lvl w:ilvl="8" w:tplc="CBAE7BE2">
      <w:numFmt w:val="decimal"/>
      <w:lvlText w:val=""/>
      <w:lvlJc w:val="left"/>
    </w:lvl>
  </w:abstractNum>
  <w:abstractNum w:abstractNumId="144">
    <w:nsid w:val="280E6897"/>
    <w:multiLevelType w:val="hybridMultilevel"/>
    <w:tmpl w:val="F7AE6A52"/>
    <w:lvl w:ilvl="0" w:tplc="5584FE96">
      <w:start w:val="1"/>
      <w:numFmt w:val="bullet"/>
      <w:lvlText w:val="•"/>
      <w:lvlJc w:val="left"/>
    </w:lvl>
    <w:lvl w:ilvl="1" w:tplc="5E208AD2">
      <w:numFmt w:val="decimal"/>
      <w:lvlText w:val=""/>
      <w:lvlJc w:val="left"/>
    </w:lvl>
    <w:lvl w:ilvl="2" w:tplc="0978A136">
      <w:numFmt w:val="decimal"/>
      <w:lvlText w:val=""/>
      <w:lvlJc w:val="left"/>
    </w:lvl>
    <w:lvl w:ilvl="3" w:tplc="10806880">
      <w:numFmt w:val="decimal"/>
      <w:lvlText w:val=""/>
      <w:lvlJc w:val="left"/>
    </w:lvl>
    <w:lvl w:ilvl="4" w:tplc="77CA20B2">
      <w:numFmt w:val="decimal"/>
      <w:lvlText w:val=""/>
      <w:lvlJc w:val="left"/>
    </w:lvl>
    <w:lvl w:ilvl="5" w:tplc="D8A6168A">
      <w:numFmt w:val="decimal"/>
      <w:lvlText w:val=""/>
      <w:lvlJc w:val="left"/>
    </w:lvl>
    <w:lvl w:ilvl="6" w:tplc="F9EEBE04">
      <w:numFmt w:val="decimal"/>
      <w:lvlText w:val=""/>
      <w:lvlJc w:val="left"/>
    </w:lvl>
    <w:lvl w:ilvl="7" w:tplc="4DF08410">
      <w:numFmt w:val="decimal"/>
      <w:lvlText w:val=""/>
      <w:lvlJc w:val="left"/>
    </w:lvl>
    <w:lvl w:ilvl="8" w:tplc="C1206C22">
      <w:numFmt w:val="decimal"/>
      <w:lvlText w:val=""/>
      <w:lvlJc w:val="left"/>
    </w:lvl>
  </w:abstractNum>
  <w:abstractNum w:abstractNumId="145">
    <w:nsid w:val="28100A9C"/>
    <w:multiLevelType w:val="hybridMultilevel"/>
    <w:tmpl w:val="7F74FF72"/>
    <w:lvl w:ilvl="0" w:tplc="3F48083A">
      <w:start w:val="1"/>
      <w:numFmt w:val="decimal"/>
      <w:lvlText w:val="%1."/>
      <w:lvlJc w:val="left"/>
    </w:lvl>
    <w:lvl w:ilvl="1" w:tplc="DDE4FFFC">
      <w:numFmt w:val="decimal"/>
      <w:lvlText w:val=""/>
      <w:lvlJc w:val="left"/>
    </w:lvl>
    <w:lvl w:ilvl="2" w:tplc="24F41118">
      <w:numFmt w:val="decimal"/>
      <w:lvlText w:val=""/>
      <w:lvlJc w:val="left"/>
    </w:lvl>
    <w:lvl w:ilvl="3" w:tplc="1E5AEC26">
      <w:numFmt w:val="decimal"/>
      <w:lvlText w:val=""/>
      <w:lvlJc w:val="left"/>
    </w:lvl>
    <w:lvl w:ilvl="4" w:tplc="142E6DA0">
      <w:numFmt w:val="decimal"/>
      <w:lvlText w:val=""/>
      <w:lvlJc w:val="left"/>
    </w:lvl>
    <w:lvl w:ilvl="5" w:tplc="32C86C06">
      <w:numFmt w:val="decimal"/>
      <w:lvlText w:val=""/>
      <w:lvlJc w:val="left"/>
    </w:lvl>
    <w:lvl w:ilvl="6" w:tplc="C2468798">
      <w:numFmt w:val="decimal"/>
      <w:lvlText w:val=""/>
      <w:lvlJc w:val="left"/>
    </w:lvl>
    <w:lvl w:ilvl="7" w:tplc="4C165C92">
      <w:numFmt w:val="decimal"/>
      <w:lvlText w:val=""/>
      <w:lvlJc w:val="left"/>
    </w:lvl>
    <w:lvl w:ilvl="8" w:tplc="AD402378">
      <w:numFmt w:val="decimal"/>
      <w:lvlText w:val=""/>
      <w:lvlJc w:val="left"/>
    </w:lvl>
  </w:abstractNum>
  <w:abstractNum w:abstractNumId="146">
    <w:nsid w:val="29262D1A"/>
    <w:multiLevelType w:val="hybridMultilevel"/>
    <w:tmpl w:val="989622BA"/>
    <w:lvl w:ilvl="0" w:tplc="997226DC">
      <w:start w:val="1"/>
      <w:numFmt w:val="bullet"/>
      <w:lvlText w:val="и"/>
      <w:lvlJc w:val="left"/>
    </w:lvl>
    <w:lvl w:ilvl="1" w:tplc="2C9E1B8E">
      <w:start w:val="1"/>
      <w:numFmt w:val="bullet"/>
      <w:lvlText w:val="•"/>
      <w:lvlJc w:val="left"/>
    </w:lvl>
    <w:lvl w:ilvl="2" w:tplc="8BAA960C">
      <w:numFmt w:val="decimal"/>
      <w:lvlText w:val=""/>
      <w:lvlJc w:val="left"/>
    </w:lvl>
    <w:lvl w:ilvl="3" w:tplc="D07E1A48">
      <w:numFmt w:val="decimal"/>
      <w:lvlText w:val=""/>
      <w:lvlJc w:val="left"/>
    </w:lvl>
    <w:lvl w:ilvl="4" w:tplc="A76EC208">
      <w:numFmt w:val="decimal"/>
      <w:lvlText w:val=""/>
      <w:lvlJc w:val="left"/>
    </w:lvl>
    <w:lvl w:ilvl="5" w:tplc="66C05764">
      <w:numFmt w:val="decimal"/>
      <w:lvlText w:val=""/>
      <w:lvlJc w:val="left"/>
    </w:lvl>
    <w:lvl w:ilvl="6" w:tplc="00065D32">
      <w:numFmt w:val="decimal"/>
      <w:lvlText w:val=""/>
      <w:lvlJc w:val="left"/>
    </w:lvl>
    <w:lvl w:ilvl="7" w:tplc="ABD21216">
      <w:numFmt w:val="decimal"/>
      <w:lvlText w:val=""/>
      <w:lvlJc w:val="left"/>
    </w:lvl>
    <w:lvl w:ilvl="8" w:tplc="3F24AC3A">
      <w:numFmt w:val="decimal"/>
      <w:lvlText w:val=""/>
      <w:lvlJc w:val="left"/>
    </w:lvl>
  </w:abstractNum>
  <w:abstractNum w:abstractNumId="147">
    <w:nsid w:val="29784870"/>
    <w:multiLevelType w:val="hybridMultilevel"/>
    <w:tmpl w:val="23C6C66E"/>
    <w:lvl w:ilvl="0" w:tplc="17600A9C">
      <w:start w:val="1"/>
      <w:numFmt w:val="bullet"/>
      <w:lvlText w:val="-"/>
      <w:lvlJc w:val="left"/>
    </w:lvl>
    <w:lvl w:ilvl="1" w:tplc="81E6BB52">
      <w:numFmt w:val="decimal"/>
      <w:lvlText w:val=""/>
      <w:lvlJc w:val="left"/>
    </w:lvl>
    <w:lvl w:ilvl="2" w:tplc="CB18D5D6">
      <w:numFmt w:val="decimal"/>
      <w:lvlText w:val=""/>
      <w:lvlJc w:val="left"/>
    </w:lvl>
    <w:lvl w:ilvl="3" w:tplc="1F72E284">
      <w:numFmt w:val="decimal"/>
      <w:lvlText w:val=""/>
      <w:lvlJc w:val="left"/>
    </w:lvl>
    <w:lvl w:ilvl="4" w:tplc="5C3860CC">
      <w:numFmt w:val="decimal"/>
      <w:lvlText w:val=""/>
      <w:lvlJc w:val="left"/>
    </w:lvl>
    <w:lvl w:ilvl="5" w:tplc="ED00BCC4">
      <w:numFmt w:val="decimal"/>
      <w:lvlText w:val=""/>
      <w:lvlJc w:val="left"/>
    </w:lvl>
    <w:lvl w:ilvl="6" w:tplc="24FAEAB0">
      <w:numFmt w:val="decimal"/>
      <w:lvlText w:val=""/>
      <w:lvlJc w:val="left"/>
    </w:lvl>
    <w:lvl w:ilvl="7" w:tplc="261A1932">
      <w:numFmt w:val="decimal"/>
      <w:lvlText w:val=""/>
      <w:lvlJc w:val="left"/>
    </w:lvl>
    <w:lvl w:ilvl="8" w:tplc="F2DEF140">
      <w:numFmt w:val="decimal"/>
      <w:lvlText w:val=""/>
      <w:lvlJc w:val="left"/>
    </w:lvl>
  </w:abstractNum>
  <w:abstractNum w:abstractNumId="148">
    <w:nsid w:val="29B0E9A8"/>
    <w:multiLevelType w:val="hybridMultilevel"/>
    <w:tmpl w:val="9E025CF6"/>
    <w:lvl w:ilvl="0" w:tplc="DC5A0698">
      <w:start w:val="1"/>
      <w:numFmt w:val="bullet"/>
      <w:lvlText w:val="В"/>
      <w:lvlJc w:val="left"/>
    </w:lvl>
    <w:lvl w:ilvl="1" w:tplc="41EA3336">
      <w:numFmt w:val="decimal"/>
      <w:lvlText w:val=""/>
      <w:lvlJc w:val="left"/>
    </w:lvl>
    <w:lvl w:ilvl="2" w:tplc="E8465674">
      <w:numFmt w:val="decimal"/>
      <w:lvlText w:val=""/>
      <w:lvlJc w:val="left"/>
    </w:lvl>
    <w:lvl w:ilvl="3" w:tplc="11CAD996">
      <w:numFmt w:val="decimal"/>
      <w:lvlText w:val=""/>
      <w:lvlJc w:val="left"/>
    </w:lvl>
    <w:lvl w:ilvl="4" w:tplc="D026F8CA">
      <w:numFmt w:val="decimal"/>
      <w:lvlText w:val=""/>
      <w:lvlJc w:val="left"/>
    </w:lvl>
    <w:lvl w:ilvl="5" w:tplc="F67A6D80">
      <w:numFmt w:val="decimal"/>
      <w:lvlText w:val=""/>
      <w:lvlJc w:val="left"/>
    </w:lvl>
    <w:lvl w:ilvl="6" w:tplc="54DE4518">
      <w:numFmt w:val="decimal"/>
      <w:lvlText w:val=""/>
      <w:lvlJc w:val="left"/>
    </w:lvl>
    <w:lvl w:ilvl="7" w:tplc="3904C740">
      <w:numFmt w:val="decimal"/>
      <w:lvlText w:val=""/>
      <w:lvlJc w:val="left"/>
    </w:lvl>
    <w:lvl w:ilvl="8" w:tplc="98C408EC">
      <w:numFmt w:val="decimal"/>
      <w:lvlText w:val=""/>
      <w:lvlJc w:val="left"/>
    </w:lvl>
  </w:abstractNum>
  <w:abstractNum w:abstractNumId="14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29EF532D"/>
    <w:multiLevelType w:val="hybridMultilevel"/>
    <w:tmpl w:val="146EFD4A"/>
    <w:lvl w:ilvl="0" w:tplc="A4CA4526">
      <w:start w:val="1"/>
      <w:numFmt w:val="bullet"/>
      <w:lvlText w:val="В"/>
      <w:lvlJc w:val="left"/>
    </w:lvl>
    <w:lvl w:ilvl="1" w:tplc="3B360A28">
      <w:start w:val="1"/>
      <w:numFmt w:val="bullet"/>
      <w:lvlText w:val="•"/>
      <w:lvlJc w:val="left"/>
    </w:lvl>
    <w:lvl w:ilvl="2" w:tplc="0E24EE70">
      <w:numFmt w:val="decimal"/>
      <w:lvlText w:val=""/>
      <w:lvlJc w:val="left"/>
    </w:lvl>
    <w:lvl w:ilvl="3" w:tplc="CE02BE96">
      <w:numFmt w:val="decimal"/>
      <w:lvlText w:val=""/>
      <w:lvlJc w:val="left"/>
    </w:lvl>
    <w:lvl w:ilvl="4" w:tplc="1CCC0574">
      <w:numFmt w:val="decimal"/>
      <w:lvlText w:val=""/>
      <w:lvlJc w:val="left"/>
    </w:lvl>
    <w:lvl w:ilvl="5" w:tplc="8654E8D6">
      <w:numFmt w:val="decimal"/>
      <w:lvlText w:val=""/>
      <w:lvlJc w:val="left"/>
    </w:lvl>
    <w:lvl w:ilvl="6" w:tplc="0CBA759E">
      <w:numFmt w:val="decimal"/>
      <w:lvlText w:val=""/>
      <w:lvlJc w:val="left"/>
    </w:lvl>
    <w:lvl w:ilvl="7" w:tplc="C390F58A">
      <w:numFmt w:val="decimal"/>
      <w:lvlText w:val=""/>
      <w:lvlJc w:val="left"/>
    </w:lvl>
    <w:lvl w:ilvl="8" w:tplc="6672B4B2">
      <w:numFmt w:val="decimal"/>
      <w:lvlText w:val=""/>
      <w:lvlJc w:val="left"/>
    </w:lvl>
  </w:abstractNum>
  <w:abstractNum w:abstractNumId="151">
    <w:nsid w:val="2A9C34E2"/>
    <w:multiLevelType w:val="hybridMultilevel"/>
    <w:tmpl w:val="55B0C1E2"/>
    <w:lvl w:ilvl="0" w:tplc="A54E2B20">
      <w:start w:val="1"/>
      <w:numFmt w:val="bullet"/>
      <w:lvlText w:val="и"/>
      <w:lvlJc w:val="left"/>
    </w:lvl>
    <w:lvl w:ilvl="1" w:tplc="EAAAFBB6">
      <w:start w:val="1"/>
      <w:numFmt w:val="bullet"/>
      <w:lvlText w:val="•"/>
      <w:lvlJc w:val="left"/>
    </w:lvl>
    <w:lvl w:ilvl="2" w:tplc="020CDF16">
      <w:numFmt w:val="decimal"/>
      <w:lvlText w:val=""/>
      <w:lvlJc w:val="left"/>
    </w:lvl>
    <w:lvl w:ilvl="3" w:tplc="018C9D74">
      <w:numFmt w:val="decimal"/>
      <w:lvlText w:val=""/>
      <w:lvlJc w:val="left"/>
    </w:lvl>
    <w:lvl w:ilvl="4" w:tplc="E0D6F720">
      <w:numFmt w:val="decimal"/>
      <w:lvlText w:val=""/>
      <w:lvlJc w:val="left"/>
    </w:lvl>
    <w:lvl w:ilvl="5" w:tplc="27EAB932">
      <w:numFmt w:val="decimal"/>
      <w:lvlText w:val=""/>
      <w:lvlJc w:val="left"/>
    </w:lvl>
    <w:lvl w:ilvl="6" w:tplc="517699E2">
      <w:numFmt w:val="decimal"/>
      <w:lvlText w:val=""/>
      <w:lvlJc w:val="left"/>
    </w:lvl>
    <w:lvl w:ilvl="7" w:tplc="1DDA8CF6">
      <w:numFmt w:val="decimal"/>
      <w:lvlText w:val=""/>
      <w:lvlJc w:val="left"/>
    </w:lvl>
    <w:lvl w:ilvl="8" w:tplc="325C6C06">
      <w:numFmt w:val="decimal"/>
      <w:lvlText w:val=""/>
      <w:lvlJc w:val="left"/>
    </w:lvl>
  </w:abstractNum>
  <w:abstractNum w:abstractNumId="152">
    <w:nsid w:val="2AB26587"/>
    <w:multiLevelType w:val="hybridMultilevel"/>
    <w:tmpl w:val="D066933C"/>
    <w:lvl w:ilvl="0" w:tplc="C8E80DDC">
      <w:start w:val="1"/>
      <w:numFmt w:val="bullet"/>
      <w:lvlText w:val="и"/>
      <w:lvlJc w:val="left"/>
    </w:lvl>
    <w:lvl w:ilvl="1" w:tplc="2EA604B8">
      <w:start w:val="1"/>
      <w:numFmt w:val="bullet"/>
      <w:lvlText w:val="•"/>
      <w:lvlJc w:val="left"/>
    </w:lvl>
    <w:lvl w:ilvl="2" w:tplc="53A693EC">
      <w:numFmt w:val="decimal"/>
      <w:lvlText w:val=""/>
      <w:lvlJc w:val="left"/>
    </w:lvl>
    <w:lvl w:ilvl="3" w:tplc="71AEAB3E">
      <w:numFmt w:val="decimal"/>
      <w:lvlText w:val=""/>
      <w:lvlJc w:val="left"/>
    </w:lvl>
    <w:lvl w:ilvl="4" w:tplc="E1B6A8EA">
      <w:numFmt w:val="decimal"/>
      <w:lvlText w:val=""/>
      <w:lvlJc w:val="left"/>
    </w:lvl>
    <w:lvl w:ilvl="5" w:tplc="CE205096">
      <w:numFmt w:val="decimal"/>
      <w:lvlText w:val=""/>
      <w:lvlJc w:val="left"/>
    </w:lvl>
    <w:lvl w:ilvl="6" w:tplc="19C03DB4">
      <w:numFmt w:val="decimal"/>
      <w:lvlText w:val=""/>
      <w:lvlJc w:val="left"/>
    </w:lvl>
    <w:lvl w:ilvl="7" w:tplc="9580DFD6">
      <w:numFmt w:val="decimal"/>
      <w:lvlText w:val=""/>
      <w:lvlJc w:val="left"/>
    </w:lvl>
    <w:lvl w:ilvl="8" w:tplc="AD76F94C">
      <w:numFmt w:val="decimal"/>
      <w:lvlText w:val=""/>
      <w:lvlJc w:val="left"/>
    </w:lvl>
  </w:abstractNum>
  <w:abstractNum w:abstractNumId="153">
    <w:nsid w:val="2BB5B1C6"/>
    <w:multiLevelType w:val="hybridMultilevel"/>
    <w:tmpl w:val="CA547A8E"/>
    <w:lvl w:ilvl="0" w:tplc="FF2E26E8">
      <w:start w:val="1"/>
      <w:numFmt w:val="bullet"/>
      <w:lvlText w:val="В"/>
      <w:lvlJc w:val="left"/>
    </w:lvl>
    <w:lvl w:ilvl="1" w:tplc="18CA7D8A">
      <w:start w:val="1"/>
      <w:numFmt w:val="bullet"/>
      <w:lvlText w:val="•"/>
      <w:lvlJc w:val="left"/>
    </w:lvl>
    <w:lvl w:ilvl="2" w:tplc="8702D8E4">
      <w:numFmt w:val="decimal"/>
      <w:lvlText w:val=""/>
      <w:lvlJc w:val="left"/>
    </w:lvl>
    <w:lvl w:ilvl="3" w:tplc="5A7EED2E">
      <w:numFmt w:val="decimal"/>
      <w:lvlText w:val=""/>
      <w:lvlJc w:val="left"/>
    </w:lvl>
    <w:lvl w:ilvl="4" w:tplc="8D009BE0">
      <w:numFmt w:val="decimal"/>
      <w:lvlText w:val=""/>
      <w:lvlJc w:val="left"/>
    </w:lvl>
    <w:lvl w:ilvl="5" w:tplc="6494EBC6">
      <w:numFmt w:val="decimal"/>
      <w:lvlText w:val=""/>
      <w:lvlJc w:val="left"/>
    </w:lvl>
    <w:lvl w:ilvl="6" w:tplc="CABAD7BE">
      <w:numFmt w:val="decimal"/>
      <w:lvlText w:val=""/>
      <w:lvlJc w:val="left"/>
    </w:lvl>
    <w:lvl w:ilvl="7" w:tplc="4968ABCC">
      <w:numFmt w:val="decimal"/>
      <w:lvlText w:val=""/>
      <w:lvlJc w:val="left"/>
    </w:lvl>
    <w:lvl w:ilvl="8" w:tplc="493845D8">
      <w:numFmt w:val="decimal"/>
      <w:lvlText w:val=""/>
      <w:lvlJc w:val="left"/>
    </w:lvl>
  </w:abstractNum>
  <w:abstractNum w:abstractNumId="154">
    <w:nsid w:val="2BB7929B"/>
    <w:multiLevelType w:val="hybridMultilevel"/>
    <w:tmpl w:val="686EA606"/>
    <w:lvl w:ilvl="0" w:tplc="C2BE7B60">
      <w:start w:val="1"/>
      <w:numFmt w:val="bullet"/>
      <w:lvlText w:val="-"/>
      <w:lvlJc w:val="left"/>
    </w:lvl>
    <w:lvl w:ilvl="1" w:tplc="99E09EF8">
      <w:numFmt w:val="decimal"/>
      <w:lvlText w:val=""/>
      <w:lvlJc w:val="left"/>
    </w:lvl>
    <w:lvl w:ilvl="2" w:tplc="1388CF34">
      <w:numFmt w:val="decimal"/>
      <w:lvlText w:val=""/>
      <w:lvlJc w:val="left"/>
    </w:lvl>
    <w:lvl w:ilvl="3" w:tplc="A0EAC59C">
      <w:numFmt w:val="decimal"/>
      <w:lvlText w:val=""/>
      <w:lvlJc w:val="left"/>
    </w:lvl>
    <w:lvl w:ilvl="4" w:tplc="A7247E6E">
      <w:numFmt w:val="decimal"/>
      <w:lvlText w:val=""/>
      <w:lvlJc w:val="left"/>
    </w:lvl>
    <w:lvl w:ilvl="5" w:tplc="D3CAA95A">
      <w:numFmt w:val="decimal"/>
      <w:lvlText w:val=""/>
      <w:lvlJc w:val="left"/>
    </w:lvl>
    <w:lvl w:ilvl="6" w:tplc="716481CE">
      <w:numFmt w:val="decimal"/>
      <w:lvlText w:val=""/>
      <w:lvlJc w:val="left"/>
    </w:lvl>
    <w:lvl w:ilvl="7" w:tplc="2438C57E">
      <w:numFmt w:val="decimal"/>
      <w:lvlText w:val=""/>
      <w:lvlJc w:val="left"/>
    </w:lvl>
    <w:lvl w:ilvl="8" w:tplc="22BCFA8E">
      <w:numFmt w:val="decimal"/>
      <w:lvlText w:val=""/>
      <w:lvlJc w:val="left"/>
    </w:lvl>
  </w:abstractNum>
  <w:abstractNum w:abstractNumId="155">
    <w:nsid w:val="2BF876EE"/>
    <w:multiLevelType w:val="hybridMultilevel"/>
    <w:tmpl w:val="4CD26C04"/>
    <w:lvl w:ilvl="0" w:tplc="52AAB97A">
      <w:start w:val="1"/>
      <w:numFmt w:val="bullet"/>
      <w:lvlText w:val="•"/>
      <w:lvlJc w:val="left"/>
    </w:lvl>
    <w:lvl w:ilvl="1" w:tplc="16F2B8C4">
      <w:numFmt w:val="decimal"/>
      <w:lvlText w:val=""/>
      <w:lvlJc w:val="left"/>
    </w:lvl>
    <w:lvl w:ilvl="2" w:tplc="E6448226">
      <w:numFmt w:val="decimal"/>
      <w:lvlText w:val=""/>
      <w:lvlJc w:val="left"/>
    </w:lvl>
    <w:lvl w:ilvl="3" w:tplc="92E273B0">
      <w:numFmt w:val="decimal"/>
      <w:lvlText w:val=""/>
      <w:lvlJc w:val="left"/>
    </w:lvl>
    <w:lvl w:ilvl="4" w:tplc="C26AFB70">
      <w:numFmt w:val="decimal"/>
      <w:lvlText w:val=""/>
      <w:lvlJc w:val="left"/>
    </w:lvl>
    <w:lvl w:ilvl="5" w:tplc="B33A2DEA">
      <w:numFmt w:val="decimal"/>
      <w:lvlText w:val=""/>
      <w:lvlJc w:val="left"/>
    </w:lvl>
    <w:lvl w:ilvl="6" w:tplc="E7625FAC">
      <w:numFmt w:val="decimal"/>
      <w:lvlText w:val=""/>
      <w:lvlJc w:val="left"/>
    </w:lvl>
    <w:lvl w:ilvl="7" w:tplc="CD8E4E84">
      <w:numFmt w:val="decimal"/>
      <w:lvlText w:val=""/>
      <w:lvlJc w:val="left"/>
    </w:lvl>
    <w:lvl w:ilvl="8" w:tplc="8A0C6844">
      <w:numFmt w:val="decimal"/>
      <w:lvlText w:val=""/>
      <w:lvlJc w:val="left"/>
    </w:lvl>
  </w:abstractNum>
  <w:abstractNum w:abstractNumId="156">
    <w:nsid w:val="2C06DCF3"/>
    <w:multiLevelType w:val="hybridMultilevel"/>
    <w:tmpl w:val="02F8496C"/>
    <w:lvl w:ilvl="0" w:tplc="06ECDFCC">
      <w:start w:val="1"/>
      <w:numFmt w:val="bullet"/>
      <w:lvlText w:val="•"/>
      <w:lvlJc w:val="left"/>
    </w:lvl>
    <w:lvl w:ilvl="1" w:tplc="184436C6">
      <w:numFmt w:val="decimal"/>
      <w:lvlText w:val=""/>
      <w:lvlJc w:val="left"/>
    </w:lvl>
    <w:lvl w:ilvl="2" w:tplc="99828E22">
      <w:numFmt w:val="decimal"/>
      <w:lvlText w:val=""/>
      <w:lvlJc w:val="left"/>
    </w:lvl>
    <w:lvl w:ilvl="3" w:tplc="4FFE2528">
      <w:numFmt w:val="decimal"/>
      <w:lvlText w:val=""/>
      <w:lvlJc w:val="left"/>
    </w:lvl>
    <w:lvl w:ilvl="4" w:tplc="ECC60096">
      <w:numFmt w:val="decimal"/>
      <w:lvlText w:val=""/>
      <w:lvlJc w:val="left"/>
    </w:lvl>
    <w:lvl w:ilvl="5" w:tplc="F25E9280">
      <w:numFmt w:val="decimal"/>
      <w:lvlText w:val=""/>
      <w:lvlJc w:val="left"/>
    </w:lvl>
    <w:lvl w:ilvl="6" w:tplc="D8B2C2B0">
      <w:numFmt w:val="decimal"/>
      <w:lvlText w:val=""/>
      <w:lvlJc w:val="left"/>
    </w:lvl>
    <w:lvl w:ilvl="7" w:tplc="5D6A32BC">
      <w:numFmt w:val="decimal"/>
      <w:lvlText w:val=""/>
      <w:lvlJc w:val="left"/>
    </w:lvl>
    <w:lvl w:ilvl="8" w:tplc="DB6E9F00">
      <w:numFmt w:val="decimal"/>
      <w:lvlText w:val=""/>
      <w:lvlJc w:val="left"/>
    </w:lvl>
  </w:abstractNum>
  <w:abstractNum w:abstractNumId="157">
    <w:nsid w:val="2C7C62C2"/>
    <w:multiLevelType w:val="hybridMultilevel"/>
    <w:tmpl w:val="81A40E6C"/>
    <w:lvl w:ilvl="0" w:tplc="9CBC6DE2">
      <w:start w:val="1"/>
      <w:numFmt w:val="bullet"/>
      <w:lvlText w:val="•"/>
      <w:lvlJc w:val="left"/>
    </w:lvl>
    <w:lvl w:ilvl="1" w:tplc="ED3E1AB2">
      <w:numFmt w:val="decimal"/>
      <w:lvlText w:val=""/>
      <w:lvlJc w:val="left"/>
    </w:lvl>
    <w:lvl w:ilvl="2" w:tplc="79425BA8">
      <w:numFmt w:val="decimal"/>
      <w:lvlText w:val=""/>
      <w:lvlJc w:val="left"/>
    </w:lvl>
    <w:lvl w:ilvl="3" w:tplc="D340DBAE">
      <w:numFmt w:val="decimal"/>
      <w:lvlText w:val=""/>
      <w:lvlJc w:val="left"/>
    </w:lvl>
    <w:lvl w:ilvl="4" w:tplc="5A025F80">
      <w:numFmt w:val="decimal"/>
      <w:lvlText w:val=""/>
      <w:lvlJc w:val="left"/>
    </w:lvl>
    <w:lvl w:ilvl="5" w:tplc="06AC2CB2">
      <w:numFmt w:val="decimal"/>
      <w:lvlText w:val=""/>
      <w:lvlJc w:val="left"/>
    </w:lvl>
    <w:lvl w:ilvl="6" w:tplc="FDFC3A3E">
      <w:numFmt w:val="decimal"/>
      <w:lvlText w:val=""/>
      <w:lvlJc w:val="left"/>
    </w:lvl>
    <w:lvl w:ilvl="7" w:tplc="B46295F8">
      <w:numFmt w:val="decimal"/>
      <w:lvlText w:val=""/>
      <w:lvlJc w:val="left"/>
    </w:lvl>
    <w:lvl w:ilvl="8" w:tplc="EA66DD96">
      <w:numFmt w:val="decimal"/>
      <w:lvlText w:val=""/>
      <w:lvlJc w:val="left"/>
    </w:lvl>
  </w:abstractNum>
  <w:abstractNum w:abstractNumId="158">
    <w:nsid w:val="2CB6A6A4"/>
    <w:multiLevelType w:val="hybridMultilevel"/>
    <w:tmpl w:val="FD0A17C8"/>
    <w:lvl w:ilvl="0" w:tplc="A65C88D2">
      <w:start w:val="1"/>
      <w:numFmt w:val="bullet"/>
      <w:lvlText w:val="с"/>
      <w:lvlJc w:val="left"/>
    </w:lvl>
    <w:lvl w:ilvl="1" w:tplc="5C34AF30">
      <w:start w:val="1"/>
      <w:numFmt w:val="bullet"/>
      <w:lvlText w:val="•"/>
      <w:lvlJc w:val="left"/>
    </w:lvl>
    <w:lvl w:ilvl="2" w:tplc="3E048478">
      <w:numFmt w:val="decimal"/>
      <w:lvlText w:val=""/>
      <w:lvlJc w:val="left"/>
    </w:lvl>
    <w:lvl w:ilvl="3" w:tplc="7CD687AC">
      <w:numFmt w:val="decimal"/>
      <w:lvlText w:val=""/>
      <w:lvlJc w:val="left"/>
    </w:lvl>
    <w:lvl w:ilvl="4" w:tplc="767288B8">
      <w:numFmt w:val="decimal"/>
      <w:lvlText w:val=""/>
      <w:lvlJc w:val="left"/>
    </w:lvl>
    <w:lvl w:ilvl="5" w:tplc="85267B3E">
      <w:numFmt w:val="decimal"/>
      <w:lvlText w:val=""/>
      <w:lvlJc w:val="left"/>
    </w:lvl>
    <w:lvl w:ilvl="6" w:tplc="5D1ECDA4">
      <w:numFmt w:val="decimal"/>
      <w:lvlText w:val=""/>
      <w:lvlJc w:val="left"/>
    </w:lvl>
    <w:lvl w:ilvl="7" w:tplc="AA48177C">
      <w:numFmt w:val="decimal"/>
      <w:lvlText w:val=""/>
      <w:lvlJc w:val="left"/>
    </w:lvl>
    <w:lvl w:ilvl="8" w:tplc="7486D5B6">
      <w:numFmt w:val="decimal"/>
      <w:lvlText w:val=""/>
      <w:lvlJc w:val="left"/>
    </w:lvl>
  </w:abstractNum>
  <w:abstractNum w:abstractNumId="159">
    <w:nsid w:val="2CDD5B39"/>
    <w:multiLevelType w:val="hybridMultilevel"/>
    <w:tmpl w:val="6D861312"/>
    <w:lvl w:ilvl="0" w:tplc="EBACD126">
      <w:start w:val="35"/>
      <w:numFmt w:val="upperLetter"/>
      <w:lvlText w:val="%1"/>
      <w:lvlJc w:val="left"/>
    </w:lvl>
    <w:lvl w:ilvl="1" w:tplc="590206EC">
      <w:numFmt w:val="decimal"/>
      <w:lvlText w:val=""/>
      <w:lvlJc w:val="left"/>
    </w:lvl>
    <w:lvl w:ilvl="2" w:tplc="0A9C630A">
      <w:numFmt w:val="decimal"/>
      <w:lvlText w:val=""/>
      <w:lvlJc w:val="left"/>
    </w:lvl>
    <w:lvl w:ilvl="3" w:tplc="FAA429A6">
      <w:numFmt w:val="decimal"/>
      <w:lvlText w:val=""/>
      <w:lvlJc w:val="left"/>
    </w:lvl>
    <w:lvl w:ilvl="4" w:tplc="2522D392">
      <w:numFmt w:val="decimal"/>
      <w:lvlText w:val=""/>
      <w:lvlJc w:val="left"/>
    </w:lvl>
    <w:lvl w:ilvl="5" w:tplc="1402E312">
      <w:numFmt w:val="decimal"/>
      <w:lvlText w:val=""/>
      <w:lvlJc w:val="left"/>
    </w:lvl>
    <w:lvl w:ilvl="6" w:tplc="EAB60EEC">
      <w:numFmt w:val="decimal"/>
      <w:lvlText w:val=""/>
      <w:lvlJc w:val="left"/>
    </w:lvl>
    <w:lvl w:ilvl="7" w:tplc="F00CB0EA">
      <w:numFmt w:val="decimal"/>
      <w:lvlText w:val=""/>
      <w:lvlJc w:val="left"/>
    </w:lvl>
    <w:lvl w:ilvl="8" w:tplc="96DE4EFC">
      <w:numFmt w:val="decimal"/>
      <w:lvlText w:val=""/>
      <w:lvlJc w:val="left"/>
    </w:lvl>
  </w:abstractNum>
  <w:abstractNum w:abstractNumId="160">
    <w:nsid w:val="2CEB6FB1"/>
    <w:multiLevelType w:val="multilevel"/>
    <w:tmpl w:val="3AA09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2D9DF57D"/>
    <w:multiLevelType w:val="hybridMultilevel"/>
    <w:tmpl w:val="9C46D248"/>
    <w:lvl w:ilvl="0" w:tplc="92E4CF66">
      <w:start w:val="1"/>
      <w:numFmt w:val="bullet"/>
      <w:lvlText w:val="В"/>
      <w:lvlJc w:val="left"/>
    </w:lvl>
    <w:lvl w:ilvl="1" w:tplc="0A52618C">
      <w:start w:val="1"/>
      <w:numFmt w:val="bullet"/>
      <w:lvlText w:val="•"/>
      <w:lvlJc w:val="left"/>
    </w:lvl>
    <w:lvl w:ilvl="2" w:tplc="906269C4">
      <w:numFmt w:val="decimal"/>
      <w:lvlText w:val=""/>
      <w:lvlJc w:val="left"/>
    </w:lvl>
    <w:lvl w:ilvl="3" w:tplc="E6E467E8">
      <w:numFmt w:val="decimal"/>
      <w:lvlText w:val=""/>
      <w:lvlJc w:val="left"/>
    </w:lvl>
    <w:lvl w:ilvl="4" w:tplc="C62047E6">
      <w:numFmt w:val="decimal"/>
      <w:lvlText w:val=""/>
      <w:lvlJc w:val="left"/>
    </w:lvl>
    <w:lvl w:ilvl="5" w:tplc="BC1C1EB2">
      <w:numFmt w:val="decimal"/>
      <w:lvlText w:val=""/>
      <w:lvlJc w:val="left"/>
    </w:lvl>
    <w:lvl w:ilvl="6" w:tplc="13949B28">
      <w:numFmt w:val="decimal"/>
      <w:lvlText w:val=""/>
      <w:lvlJc w:val="left"/>
    </w:lvl>
    <w:lvl w:ilvl="7" w:tplc="F0FC9ABA">
      <w:numFmt w:val="decimal"/>
      <w:lvlText w:val=""/>
      <w:lvlJc w:val="left"/>
    </w:lvl>
    <w:lvl w:ilvl="8" w:tplc="46045304">
      <w:numFmt w:val="decimal"/>
      <w:lvlText w:val=""/>
      <w:lvlJc w:val="left"/>
    </w:lvl>
  </w:abstractNum>
  <w:abstractNum w:abstractNumId="163">
    <w:nsid w:val="2E0D7671"/>
    <w:multiLevelType w:val="hybridMultilevel"/>
    <w:tmpl w:val="90DE26CE"/>
    <w:lvl w:ilvl="0" w:tplc="2E7E1B62">
      <w:start w:val="1"/>
      <w:numFmt w:val="bullet"/>
      <w:lvlText w:val="•"/>
      <w:lvlJc w:val="left"/>
    </w:lvl>
    <w:lvl w:ilvl="1" w:tplc="F93E79AE">
      <w:numFmt w:val="decimal"/>
      <w:lvlText w:val=""/>
      <w:lvlJc w:val="left"/>
    </w:lvl>
    <w:lvl w:ilvl="2" w:tplc="A6AA38B0">
      <w:numFmt w:val="decimal"/>
      <w:lvlText w:val=""/>
      <w:lvlJc w:val="left"/>
    </w:lvl>
    <w:lvl w:ilvl="3" w:tplc="21703BFC">
      <w:numFmt w:val="decimal"/>
      <w:lvlText w:val=""/>
      <w:lvlJc w:val="left"/>
    </w:lvl>
    <w:lvl w:ilvl="4" w:tplc="BCB035F2">
      <w:numFmt w:val="decimal"/>
      <w:lvlText w:val=""/>
      <w:lvlJc w:val="left"/>
    </w:lvl>
    <w:lvl w:ilvl="5" w:tplc="1696FA66">
      <w:numFmt w:val="decimal"/>
      <w:lvlText w:val=""/>
      <w:lvlJc w:val="left"/>
    </w:lvl>
    <w:lvl w:ilvl="6" w:tplc="B24E0132">
      <w:numFmt w:val="decimal"/>
      <w:lvlText w:val=""/>
      <w:lvlJc w:val="left"/>
    </w:lvl>
    <w:lvl w:ilvl="7" w:tplc="508A3934">
      <w:numFmt w:val="decimal"/>
      <w:lvlText w:val=""/>
      <w:lvlJc w:val="left"/>
    </w:lvl>
    <w:lvl w:ilvl="8" w:tplc="F73696F0">
      <w:numFmt w:val="decimal"/>
      <w:lvlText w:val=""/>
      <w:lvlJc w:val="left"/>
    </w:lvl>
  </w:abstractNum>
  <w:abstractNum w:abstractNumId="164">
    <w:nsid w:val="2E129658"/>
    <w:multiLevelType w:val="hybridMultilevel"/>
    <w:tmpl w:val="7262BA7A"/>
    <w:lvl w:ilvl="0" w:tplc="525E4276">
      <w:start w:val="1"/>
      <w:numFmt w:val="bullet"/>
      <w:lvlText w:val="−"/>
      <w:lvlJc w:val="left"/>
    </w:lvl>
    <w:lvl w:ilvl="1" w:tplc="3E3CDB70">
      <w:numFmt w:val="decimal"/>
      <w:lvlText w:val=""/>
      <w:lvlJc w:val="left"/>
    </w:lvl>
    <w:lvl w:ilvl="2" w:tplc="0658AD3A">
      <w:numFmt w:val="decimal"/>
      <w:lvlText w:val=""/>
      <w:lvlJc w:val="left"/>
    </w:lvl>
    <w:lvl w:ilvl="3" w:tplc="3070C5A8">
      <w:numFmt w:val="decimal"/>
      <w:lvlText w:val=""/>
      <w:lvlJc w:val="left"/>
    </w:lvl>
    <w:lvl w:ilvl="4" w:tplc="6CA43A3A">
      <w:numFmt w:val="decimal"/>
      <w:lvlText w:val=""/>
      <w:lvlJc w:val="left"/>
    </w:lvl>
    <w:lvl w:ilvl="5" w:tplc="5576E222">
      <w:numFmt w:val="decimal"/>
      <w:lvlText w:val=""/>
      <w:lvlJc w:val="left"/>
    </w:lvl>
    <w:lvl w:ilvl="6" w:tplc="F244E470">
      <w:numFmt w:val="decimal"/>
      <w:lvlText w:val=""/>
      <w:lvlJc w:val="left"/>
    </w:lvl>
    <w:lvl w:ilvl="7" w:tplc="44AE56E2">
      <w:numFmt w:val="decimal"/>
      <w:lvlText w:val=""/>
      <w:lvlJc w:val="left"/>
    </w:lvl>
    <w:lvl w:ilvl="8" w:tplc="8EB07622">
      <w:numFmt w:val="decimal"/>
      <w:lvlText w:val=""/>
      <w:lvlJc w:val="left"/>
    </w:lvl>
  </w:abstractNum>
  <w:abstractNum w:abstractNumId="165">
    <w:nsid w:val="2EDA00ED"/>
    <w:multiLevelType w:val="hybridMultilevel"/>
    <w:tmpl w:val="9104E30E"/>
    <w:lvl w:ilvl="0" w:tplc="2FBC9660">
      <w:start w:val="1"/>
      <w:numFmt w:val="bullet"/>
      <w:lvlText w:val="•"/>
      <w:lvlJc w:val="left"/>
    </w:lvl>
    <w:lvl w:ilvl="1" w:tplc="8DD25B78">
      <w:numFmt w:val="decimal"/>
      <w:lvlText w:val=""/>
      <w:lvlJc w:val="left"/>
    </w:lvl>
    <w:lvl w:ilvl="2" w:tplc="7CFA128E">
      <w:numFmt w:val="decimal"/>
      <w:lvlText w:val=""/>
      <w:lvlJc w:val="left"/>
    </w:lvl>
    <w:lvl w:ilvl="3" w:tplc="16645204">
      <w:numFmt w:val="decimal"/>
      <w:lvlText w:val=""/>
      <w:lvlJc w:val="left"/>
    </w:lvl>
    <w:lvl w:ilvl="4" w:tplc="CC1C0484">
      <w:numFmt w:val="decimal"/>
      <w:lvlText w:val=""/>
      <w:lvlJc w:val="left"/>
    </w:lvl>
    <w:lvl w:ilvl="5" w:tplc="A6C68D24">
      <w:numFmt w:val="decimal"/>
      <w:lvlText w:val=""/>
      <w:lvlJc w:val="left"/>
    </w:lvl>
    <w:lvl w:ilvl="6" w:tplc="2AA0C64A">
      <w:numFmt w:val="decimal"/>
      <w:lvlText w:val=""/>
      <w:lvlJc w:val="left"/>
    </w:lvl>
    <w:lvl w:ilvl="7" w:tplc="B478D2B4">
      <w:numFmt w:val="decimal"/>
      <w:lvlText w:val=""/>
      <w:lvlJc w:val="left"/>
    </w:lvl>
    <w:lvl w:ilvl="8" w:tplc="00C27A40">
      <w:numFmt w:val="decimal"/>
      <w:lvlText w:val=""/>
      <w:lvlJc w:val="left"/>
    </w:lvl>
  </w:abstractNum>
  <w:abstractNum w:abstractNumId="166">
    <w:nsid w:val="2EF32EA6"/>
    <w:multiLevelType w:val="hybridMultilevel"/>
    <w:tmpl w:val="8F043920"/>
    <w:lvl w:ilvl="0" w:tplc="EA4290E2">
      <w:start w:val="1"/>
      <w:numFmt w:val="bullet"/>
      <w:lvlText w:val="-"/>
      <w:lvlJc w:val="left"/>
    </w:lvl>
    <w:lvl w:ilvl="1" w:tplc="D31090A6">
      <w:numFmt w:val="decimal"/>
      <w:lvlText w:val=""/>
      <w:lvlJc w:val="left"/>
    </w:lvl>
    <w:lvl w:ilvl="2" w:tplc="9F38AE7C">
      <w:numFmt w:val="decimal"/>
      <w:lvlText w:val=""/>
      <w:lvlJc w:val="left"/>
    </w:lvl>
    <w:lvl w:ilvl="3" w:tplc="4280865C">
      <w:numFmt w:val="decimal"/>
      <w:lvlText w:val=""/>
      <w:lvlJc w:val="left"/>
    </w:lvl>
    <w:lvl w:ilvl="4" w:tplc="FB96372C">
      <w:numFmt w:val="decimal"/>
      <w:lvlText w:val=""/>
      <w:lvlJc w:val="left"/>
    </w:lvl>
    <w:lvl w:ilvl="5" w:tplc="EF40EAF2">
      <w:numFmt w:val="decimal"/>
      <w:lvlText w:val=""/>
      <w:lvlJc w:val="left"/>
    </w:lvl>
    <w:lvl w:ilvl="6" w:tplc="C4B613EE">
      <w:numFmt w:val="decimal"/>
      <w:lvlText w:val=""/>
      <w:lvlJc w:val="left"/>
    </w:lvl>
    <w:lvl w:ilvl="7" w:tplc="13062C7C">
      <w:numFmt w:val="decimal"/>
      <w:lvlText w:val=""/>
      <w:lvlJc w:val="left"/>
    </w:lvl>
    <w:lvl w:ilvl="8" w:tplc="E788E140">
      <w:numFmt w:val="decimal"/>
      <w:lvlText w:val=""/>
      <w:lvlJc w:val="left"/>
    </w:lvl>
  </w:abstractNum>
  <w:abstractNum w:abstractNumId="167">
    <w:nsid w:val="2FE5D025"/>
    <w:multiLevelType w:val="hybridMultilevel"/>
    <w:tmpl w:val="B2EA4136"/>
    <w:lvl w:ilvl="0" w:tplc="41F2355E">
      <w:start w:val="1"/>
      <w:numFmt w:val="bullet"/>
      <w:lvlText w:val="в"/>
      <w:lvlJc w:val="left"/>
    </w:lvl>
    <w:lvl w:ilvl="1" w:tplc="C25CCA2A">
      <w:numFmt w:val="decimal"/>
      <w:lvlText w:val=""/>
      <w:lvlJc w:val="left"/>
    </w:lvl>
    <w:lvl w:ilvl="2" w:tplc="6846B6EC">
      <w:numFmt w:val="decimal"/>
      <w:lvlText w:val=""/>
      <w:lvlJc w:val="left"/>
    </w:lvl>
    <w:lvl w:ilvl="3" w:tplc="F84AE286">
      <w:numFmt w:val="decimal"/>
      <w:lvlText w:val=""/>
      <w:lvlJc w:val="left"/>
    </w:lvl>
    <w:lvl w:ilvl="4" w:tplc="D8D874C2">
      <w:numFmt w:val="decimal"/>
      <w:lvlText w:val=""/>
      <w:lvlJc w:val="left"/>
    </w:lvl>
    <w:lvl w:ilvl="5" w:tplc="D6AAD5A8">
      <w:numFmt w:val="decimal"/>
      <w:lvlText w:val=""/>
      <w:lvlJc w:val="left"/>
    </w:lvl>
    <w:lvl w:ilvl="6" w:tplc="363E4C7A">
      <w:numFmt w:val="decimal"/>
      <w:lvlText w:val=""/>
      <w:lvlJc w:val="left"/>
    </w:lvl>
    <w:lvl w:ilvl="7" w:tplc="4FAAB34C">
      <w:numFmt w:val="decimal"/>
      <w:lvlText w:val=""/>
      <w:lvlJc w:val="left"/>
    </w:lvl>
    <w:lvl w:ilvl="8" w:tplc="02282DC4">
      <w:numFmt w:val="decimal"/>
      <w:lvlText w:val=""/>
      <w:lvlJc w:val="left"/>
    </w:lvl>
  </w:abstractNum>
  <w:abstractNum w:abstractNumId="168">
    <w:nsid w:val="306235EA"/>
    <w:multiLevelType w:val="hybridMultilevel"/>
    <w:tmpl w:val="98E8769A"/>
    <w:lvl w:ilvl="0" w:tplc="64A44C5E">
      <w:start w:val="1"/>
      <w:numFmt w:val="bullet"/>
      <w:lvlText w:val="В"/>
      <w:lvlJc w:val="left"/>
    </w:lvl>
    <w:lvl w:ilvl="1" w:tplc="3E023998">
      <w:numFmt w:val="decimal"/>
      <w:lvlText w:val=""/>
      <w:lvlJc w:val="left"/>
    </w:lvl>
    <w:lvl w:ilvl="2" w:tplc="D040D278">
      <w:numFmt w:val="decimal"/>
      <w:lvlText w:val=""/>
      <w:lvlJc w:val="left"/>
    </w:lvl>
    <w:lvl w:ilvl="3" w:tplc="F3C203E4">
      <w:numFmt w:val="decimal"/>
      <w:lvlText w:val=""/>
      <w:lvlJc w:val="left"/>
    </w:lvl>
    <w:lvl w:ilvl="4" w:tplc="A03A477C">
      <w:numFmt w:val="decimal"/>
      <w:lvlText w:val=""/>
      <w:lvlJc w:val="left"/>
    </w:lvl>
    <w:lvl w:ilvl="5" w:tplc="CE529C84">
      <w:numFmt w:val="decimal"/>
      <w:lvlText w:val=""/>
      <w:lvlJc w:val="left"/>
    </w:lvl>
    <w:lvl w:ilvl="6" w:tplc="E3083320">
      <w:numFmt w:val="decimal"/>
      <w:lvlText w:val=""/>
      <w:lvlJc w:val="left"/>
    </w:lvl>
    <w:lvl w:ilvl="7" w:tplc="AA089E0E">
      <w:numFmt w:val="decimal"/>
      <w:lvlText w:val=""/>
      <w:lvlJc w:val="left"/>
    </w:lvl>
    <w:lvl w:ilvl="8" w:tplc="0A18896E">
      <w:numFmt w:val="decimal"/>
      <w:lvlText w:val=""/>
      <w:lvlJc w:val="left"/>
    </w:lvl>
  </w:abstractNum>
  <w:abstractNum w:abstractNumId="169">
    <w:nsid w:val="307995CA"/>
    <w:multiLevelType w:val="hybridMultilevel"/>
    <w:tmpl w:val="CC94DEA2"/>
    <w:lvl w:ilvl="0" w:tplc="789C5DC8">
      <w:start w:val="1"/>
      <w:numFmt w:val="bullet"/>
      <w:lvlText w:val="и"/>
      <w:lvlJc w:val="left"/>
    </w:lvl>
    <w:lvl w:ilvl="1" w:tplc="272624C6">
      <w:start w:val="1"/>
      <w:numFmt w:val="bullet"/>
      <w:lvlText w:val="•"/>
      <w:lvlJc w:val="left"/>
    </w:lvl>
    <w:lvl w:ilvl="2" w:tplc="3EC8D186">
      <w:numFmt w:val="decimal"/>
      <w:lvlText w:val=""/>
      <w:lvlJc w:val="left"/>
    </w:lvl>
    <w:lvl w:ilvl="3" w:tplc="7AB4A748">
      <w:numFmt w:val="decimal"/>
      <w:lvlText w:val=""/>
      <w:lvlJc w:val="left"/>
    </w:lvl>
    <w:lvl w:ilvl="4" w:tplc="F8E050D0">
      <w:numFmt w:val="decimal"/>
      <w:lvlText w:val=""/>
      <w:lvlJc w:val="left"/>
    </w:lvl>
    <w:lvl w:ilvl="5" w:tplc="CBC86656">
      <w:numFmt w:val="decimal"/>
      <w:lvlText w:val=""/>
      <w:lvlJc w:val="left"/>
    </w:lvl>
    <w:lvl w:ilvl="6" w:tplc="777666D6">
      <w:numFmt w:val="decimal"/>
      <w:lvlText w:val=""/>
      <w:lvlJc w:val="left"/>
    </w:lvl>
    <w:lvl w:ilvl="7" w:tplc="B0E0FF50">
      <w:numFmt w:val="decimal"/>
      <w:lvlText w:val=""/>
      <w:lvlJc w:val="left"/>
    </w:lvl>
    <w:lvl w:ilvl="8" w:tplc="5888CB34">
      <w:numFmt w:val="decimal"/>
      <w:lvlText w:val=""/>
      <w:lvlJc w:val="left"/>
    </w:lvl>
  </w:abstractNum>
  <w:abstractNum w:abstractNumId="170">
    <w:nsid w:val="30E1B1CF"/>
    <w:multiLevelType w:val="hybridMultilevel"/>
    <w:tmpl w:val="26282FC2"/>
    <w:lvl w:ilvl="0" w:tplc="B20AC9B4">
      <w:start w:val="1"/>
      <w:numFmt w:val="bullet"/>
      <w:lvlText w:val="в"/>
      <w:lvlJc w:val="left"/>
    </w:lvl>
    <w:lvl w:ilvl="1" w:tplc="8710DA1E">
      <w:numFmt w:val="decimal"/>
      <w:lvlText w:val=""/>
      <w:lvlJc w:val="left"/>
    </w:lvl>
    <w:lvl w:ilvl="2" w:tplc="5D40E552">
      <w:numFmt w:val="decimal"/>
      <w:lvlText w:val=""/>
      <w:lvlJc w:val="left"/>
    </w:lvl>
    <w:lvl w:ilvl="3" w:tplc="0128B3E2">
      <w:numFmt w:val="decimal"/>
      <w:lvlText w:val=""/>
      <w:lvlJc w:val="left"/>
    </w:lvl>
    <w:lvl w:ilvl="4" w:tplc="95566884">
      <w:numFmt w:val="decimal"/>
      <w:lvlText w:val=""/>
      <w:lvlJc w:val="left"/>
    </w:lvl>
    <w:lvl w:ilvl="5" w:tplc="26A62BF2">
      <w:numFmt w:val="decimal"/>
      <w:lvlText w:val=""/>
      <w:lvlJc w:val="left"/>
    </w:lvl>
    <w:lvl w:ilvl="6" w:tplc="695EAA1A">
      <w:numFmt w:val="decimal"/>
      <w:lvlText w:val=""/>
      <w:lvlJc w:val="left"/>
    </w:lvl>
    <w:lvl w:ilvl="7" w:tplc="4E7A04B6">
      <w:numFmt w:val="decimal"/>
      <w:lvlText w:val=""/>
      <w:lvlJc w:val="left"/>
    </w:lvl>
    <w:lvl w:ilvl="8" w:tplc="3E06E44A">
      <w:numFmt w:val="decimal"/>
      <w:lvlText w:val=""/>
      <w:lvlJc w:val="left"/>
    </w:lvl>
  </w:abstractNum>
  <w:abstractNum w:abstractNumId="171">
    <w:nsid w:val="313C7C99"/>
    <w:multiLevelType w:val="hybridMultilevel"/>
    <w:tmpl w:val="CEB23AD4"/>
    <w:lvl w:ilvl="0" w:tplc="52FAB400">
      <w:start w:val="1"/>
      <w:numFmt w:val="bullet"/>
      <w:lvlText w:val="к"/>
      <w:lvlJc w:val="left"/>
    </w:lvl>
    <w:lvl w:ilvl="1" w:tplc="17D0FC38">
      <w:start w:val="1"/>
      <w:numFmt w:val="bullet"/>
      <w:lvlText w:val="•"/>
      <w:lvlJc w:val="left"/>
    </w:lvl>
    <w:lvl w:ilvl="2" w:tplc="81ECCD82">
      <w:numFmt w:val="decimal"/>
      <w:lvlText w:val=""/>
      <w:lvlJc w:val="left"/>
    </w:lvl>
    <w:lvl w:ilvl="3" w:tplc="A502DB22">
      <w:numFmt w:val="decimal"/>
      <w:lvlText w:val=""/>
      <w:lvlJc w:val="left"/>
    </w:lvl>
    <w:lvl w:ilvl="4" w:tplc="1F648BF0">
      <w:numFmt w:val="decimal"/>
      <w:lvlText w:val=""/>
      <w:lvlJc w:val="left"/>
    </w:lvl>
    <w:lvl w:ilvl="5" w:tplc="1272E690">
      <w:numFmt w:val="decimal"/>
      <w:lvlText w:val=""/>
      <w:lvlJc w:val="left"/>
    </w:lvl>
    <w:lvl w:ilvl="6" w:tplc="B7805A80">
      <w:numFmt w:val="decimal"/>
      <w:lvlText w:val=""/>
      <w:lvlJc w:val="left"/>
    </w:lvl>
    <w:lvl w:ilvl="7" w:tplc="4740DC54">
      <w:numFmt w:val="decimal"/>
      <w:lvlText w:val=""/>
      <w:lvlJc w:val="left"/>
    </w:lvl>
    <w:lvl w:ilvl="8" w:tplc="00680E10">
      <w:numFmt w:val="decimal"/>
      <w:lvlText w:val=""/>
      <w:lvlJc w:val="left"/>
    </w:lvl>
  </w:abstractNum>
  <w:abstractNum w:abstractNumId="172">
    <w:nsid w:val="3193C8F9"/>
    <w:multiLevelType w:val="hybridMultilevel"/>
    <w:tmpl w:val="764C9FB2"/>
    <w:lvl w:ilvl="0" w:tplc="07F808B4">
      <w:start w:val="25"/>
      <w:numFmt w:val="lowerLetter"/>
      <w:lvlText w:val="%1"/>
      <w:lvlJc w:val="left"/>
    </w:lvl>
    <w:lvl w:ilvl="1" w:tplc="5F70E45E">
      <w:numFmt w:val="decimal"/>
      <w:lvlText w:val=""/>
      <w:lvlJc w:val="left"/>
    </w:lvl>
    <w:lvl w:ilvl="2" w:tplc="7CA42646">
      <w:numFmt w:val="decimal"/>
      <w:lvlText w:val=""/>
      <w:lvlJc w:val="left"/>
    </w:lvl>
    <w:lvl w:ilvl="3" w:tplc="A27AB89E">
      <w:numFmt w:val="decimal"/>
      <w:lvlText w:val=""/>
      <w:lvlJc w:val="left"/>
    </w:lvl>
    <w:lvl w:ilvl="4" w:tplc="1F5A2A72">
      <w:numFmt w:val="decimal"/>
      <w:lvlText w:val=""/>
      <w:lvlJc w:val="left"/>
    </w:lvl>
    <w:lvl w:ilvl="5" w:tplc="BC1ACDC2">
      <w:numFmt w:val="decimal"/>
      <w:lvlText w:val=""/>
      <w:lvlJc w:val="left"/>
    </w:lvl>
    <w:lvl w:ilvl="6" w:tplc="1450A1BC">
      <w:numFmt w:val="decimal"/>
      <w:lvlText w:val=""/>
      <w:lvlJc w:val="left"/>
    </w:lvl>
    <w:lvl w:ilvl="7" w:tplc="2B54A1CC">
      <w:numFmt w:val="decimal"/>
      <w:lvlText w:val=""/>
      <w:lvlJc w:val="left"/>
    </w:lvl>
    <w:lvl w:ilvl="8" w:tplc="84286F28">
      <w:numFmt w:val="decimal"/>
      <w:lvlText w:val=""/>
      <w:lvlJc w:val="left"/>
    </w:lvl>
  </w:abstractNum>
  <w:abstractNum w:abstractNumId="173">
    <w:nsid w:val="3266459B"/>
    <w:multiLevelType w:val="hybridMultilevel"/>
    <w:tmpl w:val="C8D40200"/>
    <w:lvl w:ilvl="0" w:tplc="3B96423E">
      <w:start w:val="1"/>
      <w:numFmt w:val="bullet"/>
      <w:lvlText w:val="В"/>
      <w:lvlJc w:val="left"/>
    </w:lvl>
    <w:lvl w:ilvl="1" w:tplc="ABD81456">
      <w:start w:val="1"/>
      <w:numFmt w:val="bullet"/>
      <w:lvlText w:val="•"/>
      <w:lvlJc w:val="left"/>
    </w:lvl>
    <w:lvl w:ilvl="2" w:tplc="6540AA0C">
      <w:numFmt w:val="decimal"/>
      <w:lvlText w:val=""/>
      <w:lvlJc w:val="left"/>
    </w:lvl>
    <w:lvl w:ilvl="3" w:tplc="14D46A50">
      <w:numFmt w:val="decimal"/>
      <w:lvlText w:val=""/>
      <w:lvlJc w:val="left"/>
    </w:lvl>
    <w:lvl w:ilvl="4" w:tplc="1166D344">
      <w:numFmt w:val="decimal"/>
      <w:lvlText w:val=""/>
      <w:lvlJc w:val="left"/>
    </w:lvl>
    <w:lvl w:ilvl="5" w:tplc="6E425218">
      <w:numFmt w:val="decimal"/>
      <w:lvlText w:val=""/>
      <w:lvlJc w:val="left"/>
    </w:lvl>
    <w:lvl w:ilvl="6" w:tplc="B4CA1EA4">
      <w:numFmt w:val="decimal"/>
      <w:lvlText w:val=""/>
      <w:lvlJc w:val="left"/>
    </w:lvl>
    <w:lvl w:ilvl="7" w:tplc="C3263058">
      <w:numFmt w:val="decimal"/>
      <w:lvlText w:val=""/>
      <w:lvlJc w:val="left"/>
    </w:lvl>
    <w:lvl w:ilvl="8" w:tplc="100AC776">
      <w:numFmt w:val="decimal"/>
      <w:lvlText w:val=""/>
      <w:lvlJc w:val="left"/>
    </w:lvl>
  </w:abstractNum>
  <w:abstractNum w:abstractNumId="174">
    <w:nsid w:val="32766A55"/>
    <w:multiLevelType w:val="hybridMultilevel"/>
    <w:tmpl w:val="DF30E22A"/>
    <w:lvl w:ilvl="0" w:tplc="286E86BA">
      <w:start w:val="1"/>
      <w:numFmt w:val="bullet"/>
      <w:lvlText w:val="-"/>
      <w:lvlJc w:val="left"/>
    </w:lvl>
    <w:lvl w:ilvl="1" w:tplc="17601D3C">
      <w:numFmt w:val="decimal"/>
      <w:lvlText w:val=""/>
      <w:lvlJc w:val="left"/>
    </w:lvl>
    <w:lvl w:ilvl="2" w:tplc="094C1192">
      <w:numFmt w:val="decimal"/>
      <w:lvlText w:val=""/>
      <w:lvlJc w:val="left"/>
    </w:lvl>
    <w:lvl w:ilvl="3" w:tplc="5DE0F48A">
      <w:numFmt w:val="decimal"/>
      <w:lvlText w:val=""/>
      <w:lvlJc w:val="left"/>
    </w:lvl>
    <w:lvl w:ilvl="4" w:tplc="D96A5FCE">
      <w:numFmt w:val="decimal"/>
      <w:lvlText w:val=""/>
      <w:lvlJc w:val="left"/>
    </w:lvl>
    <w:lvl w:ilvl="5" w:tplc="EC7047D8">
      <w:numFmt w:val="decimal"/>
      <w:lvlText w:val=""/>
      <w:lvlJc w:val="left"/>
    </w:lvl>
    <w:lvl w:ilvl="6" w:tplc="8BA24122">
      <w:numFmt w:val="decimal"/>
      <w:lvlText w:val=""/>
      <w:lvlJc w:val="left"/>
    </w:lvl>
    <w:lvl w:ilvl="7" w:tplc="0D70F3FC">
      <w:numFmt w:val="decimal"/>
      <w:lvlText w:val=""/>
      <w:lvlJc w:val="left"/>
    </w:lvl>
    <w:lvl w:ilvl="8" w:tplc="D4A2C34E">
      <w:numFmt w:val="decimal"/>
      <w:lvlText w:val=""/>
      <w:lvlJc w:val="left"/>
    </w:lvl>
  </w:abstractNum>
  <w:abstractNum w:abstractNumId="175">
    <w:nsid w:val="330B1333"/>
    <w:multiLevelType w:val="hybridMultilevel"/>
    <w:tmpl w:val="52CAA592"/>
    <w:lvl w:ilvl="0" w:tplc="48EC000C">
      <w:start w:val="1"/>
      <w:numFmt w:val="bullet"/>
      <w:lvlText w:val="к"/>
      <w:lvlJc w:val="left"/>
    </w:lvl>
    <w:lvl w:ilvl="1" w:tplc="28D6FCAC">
      <w:start w:val="1"/>
      <w:numFmt w:val="bullet"/>
      <w:lvlText w:val="•"/>
      <w:lvlJc w:val="left"/>
    </w:lvl>
    <w:lvl w:ilvl="2" w:tplc="066EF8EC">
      <w:numFmt w:val="decimal"/>
      <w:lvlText w:val=""/>
      <w:lvlJc w:val="left"/>
    </w:lvl>
    <w:lvl w:ilvl="3" w:tplc="23E46818">
      <w:numFmt w:val="decimal"/>
      <w:lvlText w:val=""/>
      <w:lvlJc w:val="left"/>
    </w:lvl>
    <w:lvl w:ilvl="4" w:tplc="0294311C">
      <w:numFmt w:val="decimal"/>
      <w:lvlText w:val=""/>
      <w:lvlJc w:val="left"/>
    </w:lvl>
    <w:lvl w:ilvl="5" w:tplc="6742B404">
      <w:numFmt w:val="decimal"/>
      <w:lvlText w:val=""/>
      <w:lvlJc w:val="left"/>
    </w:lvl>
    <w:lvl w:ilvl="6" w:tplc="AB22DD1A">
      <w:numFmt w:val="decimal"/>
      <w:lvlText w:val=""/>
      <w:lvlJc w:val="left"/>
    </w:lvl>
    <w:lvl w:ilvl="7" w:tplc="E74865D4">
      <w:numFmt w:val="decimal"/>
      <w:lvlText w:val=""/>
      <w:lvlJc w:val="left"/>
    </w:lvl>
    <w:lvl w:ilvl="8" w:tplc="0FDCEC1C">
      <w:numFmt w:val="decimal"/>
      <w:lvlText w:val=""/>
      <w:lvlJc w:val="left"/>
    </w:lvl>
  </w:abstractNum>
  <w:abstractNum w:abstractNumId="1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33537CED"/>
    <w:multiLevelType w:val="hybridMultilevel"/>
    <w:tmpl w:val="92CE93A0"/>
    <w:lvl w:ilvl="0" w:tplc="D600792C">
      <w:start w:val="1"/>
      <w:numFmt w:val="bullet"/>
      <w:lvlText w:val="и"/>
      <w:lvlJc w:val="left"/>
    </w:lvl>
    <w:lvl w:ilvl="1" w:tplc="05FAC91C">
      <w:start w:val="1"/>
      <w:numFmt w:val="bullet"/>
      <w:lvlText w:val="•"/>
      <w:lvlJc w:val="left"/>
    </w:lvl>
    <w:lvl w:ilvl="2" w:tplc="C94AC05E">
      <w:start w:val="1"/>
      <w:numFmt w:val="bullet"/>
      <w:lvlText w:val="•"/>
      <w:lvlJc w:val="left"/>
    </w:lvl>
    <w:lvl w:ilvl="3" w:tplc="7B3C1E9C">
      <w:numFmt w:val="decimal"/>
      <w:lvlText w:val=""/>
      <w:lvlJc w:val="left"/>
    </w:lvl>
    <w:lvl w:ilvl="4" w:tplc="AF0831B6">
      <w:numFmt w:val="decimal"/>
      <w:lvlText w:val=""/>
      <w:lvlJc w:val="left"/>
    </w:lvl>
    <w:lvl w:ilvl="5" w:tplc="7F10F186">
      <w:numFmt w:val="decimal"/>
      <w:lvlText w:val=""/>
      <w:lvlJc w:val="left"/>
    </w:lvl>
    <w:lvl w:ilvl="6" w:tplc="3AB6D278">
      <w:numFmt w:val="decimal"/>
      <w:lvlText w:val=""/>
      <w:lvlJc w:val="left"/>
    </w:lvl>
    <w:lvl w:ilvl="7" w:tplc="C29A4832">
      <w:numFmt w:val="decimal"/>
      <w:lvlText w:val=""/>
      <w:lvlJc w:val="left"/>
    </w:lvl>
    <w:lvl w:ilvl="8" w:tplc="3312CBA4">
      <w:numFmt w:val="decimal"/>
      <w:lvlText w:val=""/>
      <w:lvlJc w:val="left"/>
    </w:lvl>
  </w:abstractNum>
  <w:abstractNum w:abstractNumId="178">
    <w:nsid w:val="340BF64D"/>
    <w:multiLevelType w:val="hybridMultilevel"/>
    <w:tmpl w:val="5A20D31A"/>
    <w:lvl w:ilvl="0" w:tplc="4A5ADE7C">
      <w:start w:val="1"/>
      <w:numFmt w:val="bullet"/>
      <w:lvlText w:val="и"/>
      <w:lvlJc w:val="left"/>
    </w:lvl>
    <w:lvl w:ilvl="1" w:tplc="EC2A8AAA">
      <w:numFmt w:val="decimal"/>
      <w:lvlText w:val=""/>
      <w:lvlJc w:val="left"/>
    </w:lvl>
    <w:lvl w:ilvl="2" w:tplc="099A9970">
      <w:numFmt w:val="decimal"/>
      <w:lvlText w:val=""/>
      <w:lvlJc w:val="left"/>
    </w:lvl>
    <w:lvl w:ilvl="3" w:tplc="FF609B64">
      <w:numFmt w:val="decimal"/>
      <w:lvlText w:val=""/>
      <w:lvlJc w:val="left"/>
    </w:lvl>
    <w:lvl w:ilvl="4" w:tplc="F72C0FFA">
      <w:numFmt w:val="decimal"/>
      <w:lvlText w:val=""/>
      <w:lvlJc w:val="left"/>
    </w:lvl>
    <w:lvl w:ilvl="5" w:tplc="4E2EA3A6">
      <w:numFmt w:val="decimal"/>
      <w:lvlText w:val=""/>
      <w:lvlJc w:val="left"/>
    </w:lvl>
    <w:lvl w:ilvl="6" w:tplc="8EB0631A">
      <w:numFmt w:val="decimal"/>
      <w:lvlText w:val=""/>
      <w:lvlJc w:val="left"/>
    </w:lvl>
    <w:lvl w:ilvl="7" w:tplc="48CE85FC">
      <w:numFmt w:val="decimal"/>
      <w:lvlText w:val=""/>
      <w:lvlJc w:val="left"/>
    </w:lvl>
    <w:lvl w:ilvl="8" w:tplc="B882E62A">
      <w:numFmt w:val="decimal"/>
      <w:lvlText w:val=""/>
      <w:lvlJc w:val="left"/>
    </w:lvl>
  </w:abstractNum>
  <w:abstractNum w:abstractNumId="179">
    <w:nsid w:val="3410ED56"/>
    <w:multiLevelType w:val="hybridMultilevel"/>
    <w:tmpl w:val="63E247C6"/>
    <w:lvl w:ilvl="0" w:tplc="F196A1A0">
      <w:start w:val="1"/>
      <w:numFmt w:val="bullet"/>
      <w:lvlText w:val="и"/>
      <w:lvlJc w:val="left"/>
    </w:lvl>
    <w:lvl w:ilvl="1" w:tplc="E70A03FE">
      <w:start w:val="1"/>
      <w:numFmt w:val="decimal"/>
      <w:lvlText w:val="%2."/>
      <w:lvlJc w:val="left"/>
    </w:lvl>
    <w:lvl w:ilvl="2" w:tplc="84DA2824">
      <w:numFmt w:val="decimal"/>
      <w:lvlText w:val=""/>
      <w:lvlJc w:val="left"/>
    </w:lvl>
    <w:lvl w:ilvl="3" w:tplc="39CEE5E2">
      <w:numFmt w:val="decimal"/>
      <w:lvlText w:val=""/>
      <w:lvlJc w:val="left"/>
    </w:lvl>
    <w:lvl w:ilvl="4" w:tplc="D52C7AF2">
      <w:numFmt w:val="decimal"/>
      <w:lvlText w:val=""/>
      <w:lvlJc w:val="left"/>
    </w:lvl>
    <w:lvl w:ilvl="5" w:tplc="36AA8B2A">
      <w:numFmt w:val="decimal"/>
      <w:lvlText w:val=""/>
      <w:lvlJc w:val="left"/>
    </w:lvl>
    <w:lvl w:ilvl="6" w:tplc="63D4513E">
      <w:numFmt w:val="decimal"/>
      <w:lvlText w:val=""/>
      <w:lvlJc w:val="left"/>
    </w:lvl>
    <w:lvl w:ilvl="7" w:tplc="121C1E3E">
      <w:numFmt w:val="decimal"/>
      <w:lvlText w:val=""/>
      <w:lvlJc w:val="left"/>
    </w:lvl>
    <w:lvl w:ilvl="8" w:tplc="8184431A">
      <w:numFmt w:val="decimal"/>
      <w:lvlText w:val=""/>
      <w:lvlJc w:val="left"/>
    </w:lvl>
  </w:abstractNum>
  <w:abstractNum w:abstractNumId="180">
    <w:nsid w:val="34DFBC00"/>
    <w:multiLevelType w:val="hybridMultilevel"/>
    <w:tmpl w:val="75A49AFE"/>
    <w:lvl w:ilvl="0" w:tplc="7DC22072">
      <w:start w:val="1"/>
      <w:numFmt w:val="bullet"/>
      <w:lvlText w:val="с"/>
      <w:lvlJc w:val="left"/>
    </w:lvl>
    <w:lvl w:ilvl="1" w:tplc="02DE76F4">
      <w:numFmt w:val="decimal"/>
      <w:lvlText w:val=""/>
      <w:lvlJc w:val="left"/>
    </w:lvl>
    <w:lvl w:ilvl="2" w:tplc="D492942A">
      <w:numFmt w:val="decimal"/>
      <w:lvlText w:val=""/>
      <w:lvlJc w:val="left"/>
    </w:lvl>
    <w:lvl w:ilvl="3" w:tplc="76981D70">
      <w:numFmt w:val="decimal"/>
      <w:lvlText w:val=""/>
      <w:lvlJc w:val="left"/>
    </w:lvl>
    <w:lvl w:ilvl="4" w:tplc="9D1CE702">
      <w:numFmt w:val="decimal"/>
      <w:lvlText w:val=""/>
      <w:lvlJc w:val="left"/>
    </w:lvl>
    <w:lvl w:ilvl="5" w:tplc="FB98BFF0">
      <w:numFmt w:val="decimal"/>
      <w:lvlText w:val=""/>
      <w:lvlJc w:val="left"/>
    </w:lvl>
    <w:lvl w:ilvl="6" w:tplc="F0A48102">
      <w:numFmt w:val="decimal"/>
      <w:lvlText w:val=""/>
      <w:lvlJc w:val="left"/>
    </w:lvl>
    <w:lvl w:ilvl="7" w:tplc="C8CAA4DA">
      <w:numFmt w:val="decimal"/>
      <w:lvlText w:val=""/>
      <w:lvlJc w:val="left"/>
    </w:lvl>
    <w:lvl w:ilvl="8" w:tplc="BE9A8FE6">
      <w:numFmt w:val="decimal"/>
      <w:lvlText w:val=""/>
      <w:lvlJc w:val="left"/>
    </w:lvl>
  </w:abstractNum>
  <w:abstractNum w:abstractNumId="181">
    <w:nsid w:val="3694A76A"/>
    <w:multiLevelType w:val="hybridMultilevel"/>
    <w:tmpl w:val="B3E4BC90"/>
    <w:lvl w:ilvl="0" w:tplc="8BE8AA4A">
      <w:start w:val="1"/>
      <w:numFmt w:val="bullet"/>
      <w:lvlText w:val="•"/>
      <w:lvlJc w:val="left"/>
    </w:lvl>
    <w:lvl w:ilvl="1" w:tplc="49FCB2CE">
      <w:numFmt w:val="decimal"/>
      <w:lvlText w:val=""/>
      <w:lvlJc w:val="left"/>
    </w:lvl>
    <w:lvl w:ilvl="2" w:tplc="0994ADC6">
      <w:numFmt w:val="decimal"/>
      <w:lvlText w:val=""/>
      <w:lvlJc w:val="left"/>
    </w:lvl>
    <w:lvl w:ilvl="3" w:tplc="22128EF4">
      <w:numFmt w:val="decimal"/>
      <w:lvlText w:val=""/>
      <w:lvlJc w:val="left"/>
    </w:lvl>
    <w:lvl w:ilvl="4" w:tplc="CF58DD28">
      <w:numFmt w:val="decimal"/>
      <w:lvlText w:val=""/>
      <w:lvlJc w:val="left"/>
    </w:lvl>
    <w:lvl w:ilvl="5" w:tplc="C6F6512E">
      <w:numFmt w:val="decimal"/>
      <w:lvlText w:val=""/>
      <w:lvlJc w:val="left"/>
    </w:lvl>
    <w:lvl w:ilvl="6" w:tplc="CB28680E">
      <w:numFmt w:val="decimal"/>
      <w:lvlText w:val=""/>
      <w:lvlJc w:val="left"/>
    </w:lvl>
    <w:lvl w:ilvl="7" w:tplc="7A1628EE">
      <w:numFmt w:val="decimal"/>
      <w:lvlText w:val=""/>
      <w:lvlJc w:val="left"/>
    </w:lvl>
    <w:lvl w:ilvl="8" w:tplc="8B70F07C">
      <w:numFmt w:val="decimal"/>
      <w:lvlText w:val=""/>
      <w:lvlJc w:val="left"/>
    </w:lvl>
  </w:abstractNum>
  <w:abstractNum w:abstractNumId="182">
    <w:nsid w:val="3712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3">
    <w:nsid w:val="3746A5F2"/>
    <w:multiLevelType w:val="hybridMultilevel"/>
    <w:tmpl w:val="F4529522"/>
    <w:lvl w:ilvl="0" w:tplc="B01CC9F2">
      <w:start w:val="1"/>
      <w:numFmt w:val="bullet"/>
      <w:lvlText w:val="В"/>
      <w:lvlJc w:val="left"/>
    </w:lvl>
    <w:lvl w:ilvl="1" w:tplc="DC7C22CE">
      <w:start w:val="1"/>
      <w:numFmt w:val="bullet"/>
      <w:lvlText w:val="•"/>
      <w:lvlJc w:val="left"/>
    </w:lvl>
    <w:lvl w:ilvl="2" w:tplc="9F80821E">
      <w:numFmt w:val="decimal"/>
      <w:lvlText w:val=""/>
      <w:lvlJc w:val="left"/>
    </w:lvl>
    <w:lvl w:ilvl="3" w:tplc="2B96756C">
      <w:numFmt w:val="decimal"/>
      <w:lvlText w:val=""/>
      <w:lvlJc w:val="left"/>
    </w:lvl>
    <w:lvl w:ilvl="4" w:tplc="53208A3E">
      <w:numFmt w:val="decimal"/>
      <w:lvlText w:val=""/>
      <w:lvlJc w:val="left"/>
    </w:lvl>
    <w:lvl w:ilvl="5" w:tplc="10AA9DB0">
      <w:numFmt w:val="decimal"/>
      <w:lvlText w:val=""/>
      <w:lvlJc w:val="left"/>
    </w:lvl>
    <w:lvl w:ilvl="6" w:tplc="15C6CD30">
      <w:numFmt w:val="decimal"/>
      <w:lvlText w:val=""/>
      <w:lvlJc w:val="left"/>
    </w:lvl>
    <w:lvl w:ilvl="7" w:tplc="41CCAA70">
      <w:numFmt w:val="decimal"/>
      <w:lvlText w:val=""/>
      <w:lvlJc w:val="left"/>
    </w:lvl>
    <w:lvl w:ilvl="8" w:tplc="050E3F76">
      <w:numFmt w:val="decimal"/>
      <w:lvlText w:val=""/>
      <w:lvlJc w:val="left"/>
    </w:lvl>
  </w:abstractNum>
  <w:abstractNum w:abstractNumId="184">
    <w:nsid w:val="37524CF0"/>
    <w:multiLevelType w:val="hybridMultilevel"/>
    <w:tmpl w:val="6CAC92CA"/>
    <w:lvl w:ilvl="0" w:tplc="BB0AE356">
      <w:start w:val="1"/>
      <w:numFmt w:val="bullet"/>
      <w:lvlText w:val="•"/>
      <w:lvlJc w:val="left"/>
    </w:lvl>
    <w:lvl w:ilvl="1" w:tplc="20B2A672">
      <w:numFmt w:val="decimal"/>
      <w:lvlText w:val=""/>
      <w:lvlJc w:val="left"/>
    </w:lvl>
    <w:lvl w:ilvl="2" w:tplc="D0C4AB80">
      <w:numFmt w:val="decimal"/>
      <w:lvlText w:val=""/>
      <w:lvlJc w:val="left"/>
    </w:lvl>
    <w:lvl w:ilvl="3" w:tplc="CECAB15E">
      <w:numFmt w:val="decimal"/>
      <w:lvlText w:val=""/>
      <w:lvlJc w:val="left"/>
    </w:lvl>
    <w:lvl w:ilvl="4" w:tplc="DA9AEF48">
      <w:numFmt w:val="decimal"/>
      <w:lvlText w:val=""/>
      <w:lvlJc w:val="left"/>
    </w:lvl>
    <w:lvl w:ilvl="5" w:tplc="2EEA1986">
      <w:numFmt w:val="decimal"/>
      <w:lvlText w:val=""/>
      <w:lvlJc w:val="left"/>
    </w:lvl>
    <w:lvl w:ilvl="6" w:tplc="7A64C346">
      <w:numFmt w:val="decimal"/>
      <w:lvlText w:val=""/>
      <w:lvlJc w:val="left"/>
    </w:lvl>
    <w:lvl w:ilvl="7" w:tplc="F0DE167C">
      <w:numFmt w:val="decimal"/>
      <w:lvlText w:val=""/>
      <w:lvlJc w:val="left"/>
    </w:lvl>
    <w:lvl w:ilvl="8" w:tplc="15FEF392">
      <w:numFmt w:val="decimal"/>
      <w:lvlText w:val=""/>
      <w:lvlJc w:val="left"/>
    </w:lvl>
  </w:abstractNum>
  <w:abstractNum w:abstractNumId="185">
    <w:nsid w:val="379A5B56"/>
    <w:multiLevelType w:val="hybridMultilevel"/>
    <w:tmpl w:val="152EE8B8"/>
    <w:lvl w:ilvl="0" w:tplc="5956B83C">
      <w:start w:val="1"/>
      <w:numFmt w:val="bullet"/>
      <w:lvlText w:val="-"/>
      <w:lvlJc w:val="left"/>
    </w:lvl>
    <w:lvl w:ilvl="1" w:tplc="7F3EF482">
      <w:numFmt w:val="decimal"/>
      <w:lvlText w:val=""/>
      <w:lvlJc w:val="left"/>
    </w:lvl>
    <w:lvl w:ilvl="2" w:tplc="BADADAD0">
      <w:numFmt w:val="decimal"/>
      <w:lvlText w:val=""/>
      <w:lvlJc w:val="left"/>
    </w:lvl>
    <w:lvl w:ilvl="3" w:tplc="2196F8F2">
      <w:numFmt w:val="decimal"/>
      <w:lvlText w:val=""/>
      <w:lvlJc w:val="left"/>
    </w:lvl>
    <w:lvl w:ilvl="4" w:tplc="E75AE814">
      <w:numFmt w:val="decimal"/>
      <w:lvlText w:val=""/>
      <w:lvlJc w:val="left"/>
    </w:lvl>
    <w:lvl w:ilvl="5" w:tplc="CBA875A2">
      <w:numFmt w:val="decimal"/>
      <w:lvlText w:val=""/>
      <w:lvlJc w:val="left"/>
    </w:lvl>
    <w:lvl w:ilvl="6" w:tplc="4D68E29C">
      <w:numFmt w:val="decimal"/>
      <w:lvlText w:val=""/>
      <w:lvlJc w:val="left"/>
    </w:lvl>
    <w:lvl w:ilvl="7" w:tplc="0C9403CC">
      <w:numFmt w:val="decimal"/>
      <w:lvlText w:val=""/>
      <w:lvlJc w:val="left"/>
    </w:lvl>
    <w:lvl w:ilvl="8" w:tplc="F55C53C8">
      <w:numFmt w:val="decimal"/>
      <w:lvlText w:val=""/>
      <w:lvlJc w:val="left"/>
    </w:lvl>
  </w:abstractNum>
  <w:abstractNum w:abstractNumId="186">
    <w:nsid w:val="37E203AB"/>
    <w:multiLevelType w:val="hybridMultilevel"/>
    <w:tmpl w:val="0980D53E"/>
    <w:lvl w:ilvl="0" w:tplc="460CC276">
      <w:start w:val="1"/>
      <w:numFmt w:val="bullet"/>
      <w:lvlText w:val="•"/>
      <w:lvlJc w:val="left"/>
    </w:lvl>
    <w:lvl w:ilvl="1" w:tplc="B162AC72">
      <w:numFmt w:val="decimal"/>
      <w:lvlText w:val=""/>
      <w:lvlJc w:val="left"/>
    </w:lvl>
    <w:lvl w:ilvl="2" w:tplc="2F0C4CFC">
      <w:numFmt w:val="decimal"/>
      <w:lvlText w:val=""/>
      <w:lvlJc w:val="left"/>
    </w:lvl>
    <w:lvl w:ilvl="3" w:tplc="F3883CA6">
      <w:numFmt w:val="decimal"/>
      <w:lvlText w:val=""/>
      <w:lvlJc w:val="left"/>
    </w:lvl>
    <w:lvl w:ilvl="4" w:tplc="18D4C7E0">
      <w:numFmt w:val="decimal"/>
      <w:lvlText w:val=""/>
      <w:lvlJc w:val="left"/>
    </w:lvl>
    <w:lvl w:ilvl="5" w:tplc="54A48982">
      <w:numFmt w:val="decimal"/>
      <w:lvlText w:val=""/>
      <w:lvlJc w:val="left"/>
    </w:lvl>
    <w:lvl w:ilvl="6" w:tplc="A17CAF50">
      <w:numFmt w:val="decimal"/>
      <w:lvlText w:val=""/>
      <w:lvlJc w:val="left"/>
    </w:lvl>
    <w:lvl w:ilvl="7" w:tplc="311A13D2">
      <w:numFmt w:val="decimal"/>
      <w:lvlText w:val=""/>
      <w:lvlJc w:val="left"/>
    </w:lvl>
    <w:lvl w:ilvl="8" w:tplc="B9186EF4">
      <w:numFmt w:val="decimal"/>
      <w:lvlText w:val=""/>
      <w:lvlJc w:val="left"/>
    </w:lvl>
  </w:abstractNum>
  <w:abstractNum w:abstractNumId="187">
    <w:nsid w:val="3822CB01"/>
    <w:multiLevelType w:val="hybridMultilevel"/>
    <w:tmpl w:val="883000B8"/>
    <w:lvl w:ilvl="0" w:tplc="0C5ED4CA">
      <w:start w:val="1"/>
      <w:numFmt w:val="bullet"/>
      <w:lvlText w:val="•"/>
      <w:lvlJc w:val="left"/>
    </w:lvl>
    <w:lvl w:ilvl="1" w:tplc="CDD4DE28">
      <w:numFmt w:val="decimal"/>
      <w:lvlText w:val=""/>
      <w:lvlJc w:val="left"/>
    </w:lvl>
    <w:lvl w:ilvl="2" w:tplc="20408924">
      <w:numFmt w:val="decimal"/>
      <w:lvlText w:val=""/>
      <w:lvlJc w:val="left"/>
    </w:lvl>
    <w:lvl w:ilvl="3" w:tplc="D4A8E3F6">
      <w:numFmt w:val="decimal"/>
      <w:lvlText w:val=""/>
      <w:lvlJc w:val="left"/>
    </w:lvl>
    <w:lvl w:ilvl="4" w:tplc="02920774">
      <w:numFmt w:val="decimal"/>
      <w:lvlText w:val=""/>
      <w:lvlJc w:val="left"/>
    </w:lvl>
    <w:lvl w:ilvl="5" w:tplc="26504812">
      <w:numFmt w:val="decimal"/>
      <w:lvlText w:val=""/>
      <w:lvlJc w:val="left"/>
    </w:lvl>
    <w:lvl w:ilvl="6" w:tplc="5380A712">
      <w:numFmt w:val="decimal"/>
      <w:lvlText w:val=""/>
      <w:lvlJc w:val="left"/>
    </w:lvl>
    <w:lvl w:ilvl="7" w:tplc="F9EA4914">
      <w:numFmt w:val="decimal"/>
      <w:lvlText w:val=""/>
      <w:lvlJc w:val="left"/>
    </w:lvl>
    <w:lvl w:ilvl="8" w:tplc="EF10DD9A">
      <w:numFmt w:val="decimal"/>
      <w:lvlText w:val=""/>
      <w:lvlJc w:val="left"/>
    </w:lvl>
  </w:abstractNum>
  <w:abstractNum w:abstractNumId="188">
    <w:nsid w:val="38B59EFF"/>
    <w:multiLevelType w:val="hybridMultilevel"/>
    <w:tmpl w:val="1DC2FE38"/>
    <w:lvl w:ilvl="0" w:tplc="594AC322">
      <w:start w:val="1"/>
      <w:numFmt w:val="bullet"/>
      <w:lvlText w:val="•"/>
      <w:lvlJc w:val="left"/>
    </w:lvl>
    <w:lvl w:ilvl="1" w:tplc="7F5A0AEA">
      <w:numFmt w:val="decimal"/>
      <w:lvlText w:val=""/>
      <w:lvlJc w:val="left"/>
    </w:lvl>
    <w:lvl w:ilvl="2" w:tplc="109A6190">
      <w:numFmt w:val="decimal"/>
      <w:lvlText w:val=""/>
      <w:lvlJc w:val="left"/>
    </w:lvl>
    <w:lvl w:ilvl="3" w:tplc="52088D00">
      <w:numFmt w:val="decimal"/>
      <w:lvlText w:val=""/>
      <w:lvlJc w:val="left"/>
    </w:lvl>
    <w:lvl w:ilvl="4" w:tplc="CD9ECF4E">
      <w:numFmt w:val="decimal"/>
      <w:lvlText w:val=""/>
      <w:lvlJc w:val="left"/>
    </w:lvl>
    <w:lvl w:ilvl="5" w:tplc="7E3A144E">
      <w:numFmt w:val="decimal"/>
      <w:lvlText w:val=""/>
      <w:lvlJc w:val="left"/>
    </w:lvl>
    <w:lvl w:ilvl="6" w:tplc="457613F2">
      <w:numFmt w:val="decimal"/>
      <w:lvlText w:val=""/>
      <w:lvlJc w:val="left"/>
    </w:lvl>
    <w:lvl w:ilvl="7" w:tplc="8EB65A64">
      <w:numFmt w:val="decimal"/>
      <w:lvlText w:val=""/>
      <w:lvlJc w:val="left"/>
    </w:lvl>
    <w:lvl w:ilvl="8" w:tplc="45AE7B54">
      <w:numFmt w:val="decimal"/>
      <w:lvlText w:val=""/>
      <w:lvlJc w:val="left"/>
    </w:lvl>
  </w:abstractNum>
  <w:abstractNum w:abstractNumId="189">
    <w:nsid w:val="38BF53E5"/>
    <w:multiLevelType w:val="hybridMultilevel"/>
    <w:tmpl w:val="8EBC4E58"/>
    <w:lvl w:ilvl="0" w:tplc="E69A235A">
      <w:start w:val="1"/>
      <w:numFmt w:val="bullet"/>
      <w:lvlText w:val="в"/>
      <w:lvlJc w:val="left"/>
    </w:lvl>
    <w:lvl w:ilvl="1" w:tplc="7B14392C">
      <w:start w:val="1"/>
      <w:numFmt w:val="bullet"/>
      <w:lvlText w:val="•"/>
      <w:lvlJc w:val="left"/>
    </w:lvl>
    <w:lvl w:ilvl="2" w:tplc="D3E6A0A8">
      <w:numFmt w:val="decimal"/>
      <w:lvlText w:val=""/>
      <w:lvlJc w:val="left"/>
    </w:lvl>
    <w:lvl w:ilvl="3" w:tplc="DFC4188A">
      <w:numFmt w:val="decimal"/>
      <w:lvlText w:val=""/>
      <w:lvlJc w:val="left"/>
    </w:lvl>
    <w:lvl w:ilvl="4" w:tplc="B7360D4A">
      <w:numFmt w:val="decimal"/>
      <w:lvlText w:val=""/>
      <w:lvlJc w:val="left"/>
    </w:lvl>
    <w:lvl w:ilvl="5" w:tplc="3C560832">
      <w:numFmt w:val="decimal"/>
      <w:lvlText w:val=""/>
      <w:lvlJc w:val="left"/>
    </w:lvl>
    <w:lvl w:ilvl="6" w:tplc="B588B8BA">
      <w:numFmt w:val="decimal"/>
      <w:lvlText w:val=""/>
      <w:lvlJc w:val="left"/>
    </w:lvl>
    <w:lvl w:ilvl="7" w:tplc="66D6AE5C">
      <w:numFmt w:val="decimal"/>
      <w:lvlText w:val=""/>
      <w:lvlJc w:val="left"/>
    </w:lvl>
    <w:lvl w:ilvl="8" w:tplc="7B5AA612">
      <w:numFmt w:val="decimal"/>
      <w:lvlText w:val=""/>
      <w:lvlJc w:val="left"/>
    </w:lvl>
  </w:abstractNum>
  <w:abstractNum w:abstractNumId="190">
    <w:nsid w:val="38D82E71"/>
    <w:multiLevelType w:val="hybridMultilevel"/>
    <w:tmpl w:val="D4F0B60A"/>
    <w:lvl w:ilvl="0" w:tplc="36D86DB6">
      <w:start w:val="1"/>
      <w:numFmt w:val="bullet"/>
      <w:lvlText w:val="•"/>
      <w:lvlJc w:val="left"/>
    </w:lvl>
    <w:lvl w:ilvl="1" w:tplc="36466B34">
      <w:numFmt w:val="decimal"/>
      <w:lvlText w:val=""/>
      <w:lvlJc w:val="left"/>
    </w:lvl>
    <w:lvl w:ilvl="2" w:tplc="3DE61A26">
      <w:numFmt w:val="decimal"/>
      <w:lvlText w:val=""/>
      <w:lvlJc w:val="left"/>
    </w:lvl>
    <w:lvl w:ilvl="3" w:tplc="6D8880E2">
      <w:numFmt w:val="decimal"/>
      <w:lvlText w:val=""/>
      <w:lvlJc w:val="left"/>
    </w:lvl>
    <w:lvl w:ilvl="4" w:tplc="05B4285E">
      <w:numFmt w:val="decimal"/>
      <w:lvlText w:val=""/>
      <w:lvlJc w:val="left"/>
    </w:lvl>
    <w:lvl w:ilvl="5" w:tplc="00D07ED6">
      <w:numFmt w:val="decimal"/>
      <w:lvlText w:val=""/>
      <w:lvlJc w:val="left"/>
    </w:lvl>
    <w:lvl w:ilvl="6" w:tplc="4E9AE634">
      <w:numFmt w:val="decimal"/>
      <w:lvlText w:val=""/>
      <w:lvlJc w:val="left"/>
    </w:lvl>
    <w:lvl w:ilvl="7" w:tplc="E0BC45A8">
      <w:numFmt w:val="decimal"/>
      <w:lvlText w:val=""/>
      <w:lvlJc w:val="left"/>
    </w:lvl>
    <w:lvl w:ilvl="8" w:tplc="C652D2EA">
      <w:numFmt w:val="decimal"/>
      <w:lvlText w:val=""/>
      <w:lvlJc w:val="left"/>
    </w:lvl>
  </w:abstractNum>
  <w:abstractNum w:abstractNumId="191">
    <w:nsid w:val="392EDBE4"/>
    <w:multiLevelType w:val="hybridMultilevel"/>
    <w:tmpl w:val="4B64B228"/>
    <w:lvl w:ilvl="0" w:tplc="50C03602">
      <w:start w:val="1"/>
      <w:numFmt w:val="bullet"/>
      <w:lvlText w:val="•"/>
      <w:lvlJc w:val="left"/>
    </w:lvl>
    <w:lvl w:ilvl="1" w:tplc="4B182616">
      <w:numFmt w:val="decimal"/>
      <w:lvlText w:val=""/>
      <w:lvlJc w:val="left"/>
    </w:lvl>
    <w:lvl w:ilvl="2" w:tplc="846E0F16">
      <w:numFmt w:val="decimal"/>
      <w:lvlText w:val=""/>
      <w:lvlJc w:val="left"/>
    </w:lvl>
    <w:lvl w:ilvl="3" w:tplc="330EEC5A">
      <w:numFmt w:val="decimal"/>
      <w:lvlText w:val=""/>
      <w:lvlJc w:val="left"/>
    </w:lvl>
    <w:lvl w:ilvl="4" w:tplc="BB26534C">
      <w:numFmt w:val="decimal"/>
      <w:lvlText w:val=""/>
      <w:lvlJc w:val="left"/>
    </w:lvl>
    <w:lvl w:ilvl="5" w:tplc="19E82714">
      <w:numFmt w:val="decimal"/>
      <w:lvlText w:val=""/>
      <w:lvlJc w:val="left"/>
    </w:lvl>
    <w:lvl w:ilvl="6" w:tplc="AE5235A6">
      <w:numFmt w:val="decimal"/>
      <w:lvlText w:val=""/>
      <w:lvlJc w:val="left"/>
    </w:lvl>
    <w:lvl w:ilvl="7" w:tplc="AE4ACC64">
      <w:numFmt w:val="decimal"/>
      <w:lvlText w:val=""/>
      <w:lvlJc w:val="left"/>
    </w:lvl>
    <w:lvl w:ilvl="8" w:tplc="B1965822">
      <w:numFmt w:val="decimal"/>
      <w:lvlText w:val=""/>
      <w:lvlJc w:val="left"/>
    </w:lvl>
  </w:abstractNum>
  <w:abstractNum w:abstractNumId="192">
    <w:nsid w:val="39DF2579"/>
    <w:multiLevelType w:val="hybridMultilevel"/>
    <w:tmpl w:val="93025116"/>
    <w:lvl w:ilvl="0" w:tplc="397CC024">
      <w:start w:val="1"/>
      <w:numFmt w:val="bullet"/>
      <w:lvlText w:val="\endash "/>
      <w:lvlJc w:val="left"/>
    </w:lvl>
    <w:lvl w:ilvl="1" w:tplc="E11C7974">
      <w:start w:val="1"/>
      <w:numFmt w:val="bullet"/>
      <w:lvlText w:val="В"/>
      <w:lvlJc w:val="left"/>
    </w:lvl>
    <w:lvl w:ilvl="2" w:tplc="EBB415C4">
      <w:numFmt w:val="decimal"/>
      <w:lvlText w:val=""/>
      <w:lvlJc w:val="left"/>
    </w:lvl>
    <w:lvl w:ilvl="3" w:tplc="614C0986">
      <w:numFmt w:val="decimal"/>
      <w:lvlText w:val=""/>
      <w:lvlJc w:val="left"/>
    </w:lvl>
    <w:lvl w:ilvl="4" w:tplc="CE7E5D62">
      <w:numFmt w:val="decimal"/>
      <w:lvlText w:val=""/>
      <w:lvlJc w:val="left"/>
    </w:lvl>
    <w:lvl w:ilvl="5" w:tplc="EB4E91A4">
      <w:numFmt w:val="decimal"/>
      <w:lvlText w:val=""/>
      <w:lvlJc w:val="left"/>
    </w:lvl>
    <w:lvl w:ilvl="6" w:tplc="DE760188">
      <w:numFmt w:val="decimal"/>
      <w:lvlText w:val=""/>
      <w:lvlJc w:val="left"/>
    </w:lvl>
    <w:lvl w:ilvl="7" w:tplc="0D5CDCEA">
      <w:numFmt w:val="decimal"/>
      <w:lvlText w:val=""/>
      <w:lvlJc w:val="left"/>
    </w:lvl>
    <w:lvl w:ilvl="8" w:tplc="9EBE6F4A">
      <w:numFmt w:val="decimal"/>
      <w:lvlText w:val=""/>
      <w:lvlJc w:val="left"/>
    </w:lvl>
  </w:abstractNum>
  <w:abstractNum w:abstractNumId="193">
    <w:nsid w:val="3A6F0E78"/>
    <w:multiLevelType w:val="hybridMultilevel"/>
    <w:tmpl w:val="8F9A6A9A"/>
    <w:lvl w:ilvl="0" w:tplc="22D6EF12">
      <w:start w:val="1"/>
      <w:numFmt w:val="bullet"/>
      <w:lvlText w:val="-"/>
      <w:lvlJc w:val="left"/>
    </w:lvl>
    <w:lvl w:ilvl="1" w:tplc="320EBB2E">
      <w:numFmt w:val="decimal"/>
      <w:lvlText w:val=""/>
      <w:lvlJc w:val="left"/>
    </w:lvl>
    <w:lvl w:ilvl="2" w:tplc="8D92A99E">
      <w:numFmt w:val="decimal"/>
      <w:lvlText w:val=""/>
      <w:lvlJc w:val="left"/>
    </w:lvl>
    <w:lvl w:ilvl="3" w:tplc="AD4CD436">
      <w:numFmt w:val="decimal"/>
      <w:lvlText w:val=""/>
      <w:lvlJc w:val="left"/>
    </w:lvl>
    <w:lvl w:ilvl="4" w:tplc="9EA812D2">
      <w:numFmt w:val="decimal"/>
      <w:lvlText w:val=""/>
      <w:lvlJc w:val="left"/>
    </w:lvl>
    <w:lvl w:ilvl="5" w:tplc="5D166D94">
      <w:numFmt w:val="decimal"/>
      <w:lvlText w:val=""/>
      <w:lvlJc w:val="left"/>
    </w:lvl>
    <w:lvl w:ilvl="6" w:tplc="337EDF5C">
      <w:numFmt w:val="decimal"/>
      <w:lvlText w:val=""/>
      <w:lvlJc w:val="left"/>
    </w:lvl>
    <w:lvl w:ilvl="7" w:tplc="7F684A08">
      <w:numFmt w:val="decimal"/>
      <w:lvlText w:val=""/>
      <w:lvlJc w:val="left"/>
    </w:lvl>
    <w:lvl w:ilvl="8" w:tplc="9038536E">
      <w:numFmt w:val="decimal"/>
      <w:lvlText w:val=""/>
      <w:lvlJc w:val="left"/>
    </w:lvl>
  </w:abstractNum>
  <w:abstractNum w:abstractNumId="194">
    <w:nsid w:val="3A86D445"/>
    <w:multiLevelType w:val="hybridMultilevel"/>
    <w:tmpl w:val="EBD4D7B0"/>
    <w:lvl w:ilvl="0" w:tplc="1DD8568E">
      <w:start w:val="1"/>
      <w:numFmt w:val="bullet"/>
      <w:lvlText w:val="-"/>
      <w:lvlJc w:val="left"/>
    </w:lvl>
    <w:lvl w:ilvl="1" w:tplc="D9F29D70">
      <w:numFmt w:val="decimal"/>
      <w:lvlText w:val=""/>
      <w:lvlJc w:val="left"/>
    </w:lvl>
    <w:lvl w:ilvl="2" w:tplc="635EA410">
      <w:numFmt w:val="decimal"/>
      <w:lvlText w:val=""/>
      <w:lvlJc w:val="left"/>
    </w:lvl>
    <w:lvl w:ilvl="3" w:tplc="81D653B6">
      <w:numFmt w:val="decimal"/>
      <w:lvlText w:val=""/>
      <w:lvlJc w:val="left"/>
    </w:lvl>
    <w:lvl w:ilvl="4" w:tplc="04C66CD8">
      <w:numFmt w:val="decimal"/>
      <w:lvlText w:val=""/>
      <w:lvlJc w:val="left"/>
    </w:lvl>
    <w:lvl w:ilvl="5" w:tplc="117C0174">
      <w:numFmt w:val="decimal"/>
      <w:lvlText w:val=""/>
      <w:lvlJc w:val="left"/>
    </w:lvl>
    <w:lvl w:ilvl="6" w:tplc="04744E3C">
      <w:numFmt w:val="decimal"/>
      <w:lvlText w:val=""/>
      <w:lvlJc w:val="left"/>
    </w:lvl>
    <w:lvl w:ilvl="7" w:tplc="AF84F702">
      <w:numFmt w:val="decimal"/>
      <w:lvlText w:val=""/>
      <w:lvlJc w:val="left"/>
    </w:lvl>
    <w:lvl w:ilvl="8" w:tplc="B0DC68B6">
      <w:numFmt w:val="decimal"/>
      <w:lvlText w:val=""/>
      <w:lvlJc w:val="left"/>
    </w:lvl>
  </w:abstractNum>
  <w:abstractNum w:abstractNumId="195">
    <w:nsid w:val="3AA10581"/>
    <w:multiLevelType w:val="hybridMultilevel"/>
    <w:tmpl w:val="29F03AC8"/>
    <w:lvl w:ilvl="0" w:tplc="58F070DC">
      <w:start w:val="1"/>
      <w:numFmt w:val="bullet"/>
      <w:lvlText w:val="•"/>
      <w:lvlJc w:val="left"/>
    </w:lvl>
    <w:lvl w:ilvl="1" w:tplc="443AFBE8">
      <w:numFmt w:val="decimal"/>
      <w:lvlText w:val=""/>
      <w:lvlJc w:val="left"/>
    </w:lvl>
    <w:lvl w:ilvl="2" w:tplc="7D14D486">
      <w:numFmt w:val="decimal"/>
      <w:lvlText w:val=""/>
      <w:lvlJc w:val="left"/>
    </w:lvl>
    <w:lvl w:ilvl="3" w:tplc="CFCA03BA">
      <w:numFmt w:val="decimal"/>
      <w:lvlText w:val=""/>
      <w:lvlJc w:val="left"/>
    </w:lvl>
    <w:lvl w:ilvl="4" w:tplc="76484784">
      <w:numFmt w:val="decimal"/>
      <w:lvlText w:val=""/>
      <w:lvlJc w:val="left"/>
    </w:lvl>
    <w:lvl w:ilvl="5" w:tplc="DF765096">
      <w:numFmt w:val="decimal"/>
      <w:lvlText w:val=""/>
      <w:lvlJc w:val="left"/>
    </w:lvl>
    <w:lvl w:ilvl="6" w:tplc="022CBE80">
      <w:numFmt w:val="decimal"/>
      <w:lvlText w:val=""/>
      <w:lvlJc w:val="left"/>
    </w:lvl>
    <w:lvl w:ilvl="7" w:tplc="AE6ACD90">
      <w:numFmt w:val="decimal"/>
      <w:lvlText w:val=""/>
      <w:lvlJc w:val="left"/>
    </w:lvl>
    <w:lvl w:ilvl="8" w:tplc="AFC24EC6">
      <w:numFmt w:val="decimal"/>
      <w:lvlText w:val=""/>
      <w:lvlJc w:val="left"/>
    </w:lvl>
  </w:abstractNum>
  <w:abstractNum w:abstractNumId="196">
    <w:nsid w:val="3AE37D86"/>
    <w:multiLevelType w:val="hybridMultilevel"/>
    <w:tmpl w:val="B686A7DC"/>
    <w:lvl w:ilvl="0" w:tplc="2032806C">
      <w:start w:val="1"/>
      <w:numFmt w:val="bullet"/>
      <w:lvlText w:val="-"/>
      <w:lvlJc w:val="left"/>
    </w:lvl>
    <w:lvl w:ilvl="1" w:tplc="194A6B14">
      <w:numFmt w:val="decimal"/>
      <w:lvlText w:val=""/>
      <w:lvlJc w:val="left"/>
    </w:lvl>
    <w:lvl w:ilvl="2" w:tplc="6DB09260">
      <w:numFmt w:val="decimal"/>
      <w:lvlText w:val=""/>
      <w:lvlJc w:val="left"/>
    </w:lvl>
    <w:lvl w:ilvl="3" w:tplc="121E6BAA">
      <w:numFmt w:val="decimal"/>
      <w:lvlText w:val=""/>
      <w:lvlJc w:val="left"/>
    </w:lvl>
    <w:lvl w:ilvl="4" w:tplc="C660DB42">
      <w:numFmt w:val="decimal"/>
      <w:lvlText w:val=""/>
      <w:lvlJc w:val="left"/>
    </w:lvl>
    <w:lvl w:ilvl="5" w:tplc="29201C08">
      <w:numFmt w:val="decimal"/>
      <w:lvlText w:val=""/>
      <w:lvlJc w:val="left"/>
    </w:lvl>
    <w:lvl w:ilvl="6" w:tplc="DFE26108">
      <w:numFmt w:val="decimal"/>
      <w:lvlText w:val=""/>
      <w:lvlJc w:val="left"/>
    </w:lvl>
    <w:lvl w:ilvl="7" w:tplc="FD4CE21E">
      <w:numFmt w:val="decimal"/>
      <w:lvlText w:val=""/>
      <w:lvlJc w:val="left"/>
    </w:lvl>
    <w:lvl w:ilvl="8" w:tplc="4F2E2DAC">
      <w:numFmt w:val="decimal"/>
      <w:lvlText w:val=""/>
      <w:lvlJc w:val="left"/>
    </w:lvl>
  </w:abstractNum>
  <w:abstractNum w:abstractNumId="197">
    <w:nsid w:val="3AF6A220"/>
    <w:multiLevelType w:val="hybridMultilevel"/>
    <w:tmpl w:val="57861DFC"/>
    <w:lvl w:ilvl="0" w:tplc="AAE6D13C">
      <w:start w:val="1"/>
      <w:numFmt w:val="bullet"/>
      <w:lvlText w:val="•"/>
      <w:lvlJc w:val="left"/>
    </w:lvl>
    <w:lvl w:ilvl="1" w:tplc="9ADC84BA">
      <w:numFmt w:val="decimal"/>
      <w:lvlText w:val=""/>
      <w:lvlJc w:val="left"/>
    </w:lvl>
    <w:lvl w:ilvl="2" w:tplc="5CE05CA2">
      <w:numFmt w:val="decimal"/>
      <w:lvlText w:val=""/>
      <w:lvlJc w:val="left"/>
    </w:lvl>
    <w:lvl w:ilvl="3" w:tplc="29282CD4">
      <w:numFmt w:val="decimal"/>
      <w:lvlText w:val=""/>
      <w:lvlJc w:val="left"/>
    </w:lvl>
    <w:lvl w:ilvl="4" w:tplc="2CEE29CC">
      <w:numFmt w:val="decimal"/>
      <w:lvlText w:val=""/>
      <w:lvlJc w:val="left"/>
    </w:lvl>
    <w:lvl w:ilvl="5" w:tplc="E46A50D2">
      <w:numFmt w:val="decimal"/>
      <w:lvlText w:val=""/>
      <w:lvlJc w:val="left"/>
    </w:lvl>
    <w:lvl w:ilvl="6" w:tplc="F60CF1BE">
      <w:numFmt w:val="decimal"/>
      <w:lvlText w:val=""/>
      <w:lvlJc w:val="left"/>
    </w:lvl>
    <w:lvl w:ilvl="7" w:tplc="A3FEE08E">
      <w:numFmt w:val="decimal"/>
      <w:lvlText w:val=""/>
      <w:lvlJc w:val="left"/>
    </w:lvl>
    <w:lvl w:ilvl="8" w:tplc="65CCC906">
      <w:numFmt w:val="decimal"/>
      <w:lvlText w:val=""/>
      <w:lvlJc w:val="left"/>
    </w:lvl>
  </w:abstractNum>
  <w:abstractNum w:abstractNumId="198">
    <w:nsid w:val="3B1DD403"/>
    <w:multiLevelType w:val="hybridMultilevel"/>
    <w:tmpl w:val="C8108696"/>
    <w:lvl w:ilvl="0" w:tplc="B3AEB466">
      <w:start w:val="1"/>
      <w:numFmt w:val="bullet"/>
      <w:lvlText w:val="В"/>
      <w:lvlJc w:val="left"/>
    </w:lvl>
    <w:lvl w:ilvl="1" w:tplc="5032E58C">
      <w:start w:val="1"/>
      <w:numFmt w:val="bullet"/>
      <w:lvlText w:val="•"/>
      <w:lvlJc w:val="left"/>
    </w:lvl>
    <w:lvl w:ilvl="2" w:tplc="E9EEFD8C">
      <w:numFmt w:val="decimal"/>
      <w:lvlText w:val=""/>
      <w:lvlJc w:val="left"/>
    </w:lvl>
    <w:lvl w:ilvl="3" w:tplc="6BC2491A">
      <w:numFmt w:val="decimal"/>
      <w:lvlText w:val=""/>
      <w:lvlJc w:val="left"/>
    </w:lvl>
    <w:lvl w:ilvl="4" w:tplc="D55261C0">
      <w:numFmt w:val="decimal"/>
      <w:lvlText w:val=""/>
      <w:lvlJc w:val="left"/>
    </w:lvl>
    <w:lvl w:ilvl="5" w:tplc="71AC57AC">
      <w:numFmt w:val="decimal"/>
      <w:lvlText w:val=""/>
      <w:lvlJc w:val="left"/>
    </w:lvl>
    <w:lvl w:ilvl="6" w:tplc="C31A5718">
      <w:numFmt w:val="decimal"/>
      <w:lvlText w:val=""/>
      <w:lvlJc w:val="left"/>
    </w:lvl>
    <w:lvl w:ilvl="7" w:tplc="C47ED326">
      <w:numFmt w:val="decimal"/>
      <w:lvlText w:val=""/>
      <w:lvlJc w:val="left"/>
    </w:lvl>
    <w:lvl w:ilvl="8" w:tplc="DEECBC8C">
      <w:numFmt w:val="decimal"/>
      <w:lvlText w:val=""/>
      <w:lvlJc w:val="left"/>
    </w:lvl>
  </w:abstractNum>
  <w:abstractNum w:abstractNumId="199">
    <w:nsid w:val="3B3EBE15"/>
    <w:multiLevelType w:val="hybridMultilevel"/>
    <w:tmpl w:val="EF4CC5CE"/>
    <w:lvl w:ilvl="0" w:tplc="ED429398">
      <w:start w:val="12"/>
      <w:numFmt w:val="decimal"/>
      <w:lvlText w:val="%1."/>
      <w:lvlJc w:val="left"/>
    </w:lvl>
    <w:lvl w:ilvl="1" w:tplc="A406F230">
      <w:numFmt w:val="decimal"/>
      <w:lvlText w:val=""/>
      <w:lvlJc w:val="left"/>
    </w:lvl>
    <w:lvl w:ilvl="2" w:tplc="E09078F6">
      <w:numFmt w:val="decimal"/>
      <w:lvlText w:val=""/>
      <w:lvlJc w:val="left"/>
    </w:lvl>
    <w:lvl w:ilvl="3" w:tplc="0F30246A">
      <w:numFmt w:val="decimal"/>
      <w:lvlText w:val=""/>
      <w:lvlJc w:val="left"/>
    </w:lvl>
    <w:lvl w:ilvl="4" w:tplc="5A6406AA">
      <w:numFmt w:val="decimal"/>
      <w:lvlText w:val=""/>
      <w:lvlJc w:val="left"/>
    </w:lvl>
    <w:lvl w:ilvl="5" w:tplc="05000AA0">
      <w:numFmt w:val="decimal"/>
      <w:lvlText w:val=""/>
      <w:lvlJc w:val="left"/>
    </w:lvl>
    <w:lvl w:ilvl="6" w:tplc="D5D4CDE0">
      <w:numFmt w:val="decimal"/>
      <w:lvlText w:val=""/>
      <w:lvlJc w:val="left"/>
    </w:lvl>
    <w:lvl w:ilvl="7" w:tplc="8A1A9434">
      <w:numFmt w:val="decimal"/>
      <w:lvlText w:val=""/>
      <w:lvlJc w:val="left"/>
    </w:lvl>
    <w:lvl w:ilvl="8" w:tplc="F59856E2">
      <w:numFmt w:val="decimal"/>
      <w:lvlText w:val=""/>
      <w:lvlJc w:val="left"/>
    </w:lvl>
  </w:abstractNum>
  <w:abstractNum w:abstractNumId="200">
    <w:nsid w:val="3BAB699E"/>
    <w:multiLevelType w:val="hybridMultilevel"/>
    <w:tmpl w:val="4CB65808"/>
    <w:lvl w:ilvl="0" w:tplc="C6AEBF2A">
      <w:start w:val="1"/>
      <w:numFmt w:val="bullet"/>
      <w:lvlText w:val="и"/>
      <w:lvlJc w:val="left"/>
    </w:lvl>
    <w:lvl w:ilvl="1" w:tplc="2D86DE08">
      <w:numFmt w:val="decimal"/>
      <w:lvlText w:val=""/>
      <w:lvlJc w:val="left"/>
    </w:lvl>
    <w:lvl w:ilvl="2" w:tplc="8A3C8B30">
      <w:numFmt w:val="decimal"/>
      <w:lvlText w:val=""/>
      <w:lvlJc w:val="left"/>
    </w:lvl>
    <w:lvl w:ilvl="3" w:tplc="4984C5F6">
      <w:numFmt w:val="decimal"/>
      <w:lvlText w:val=""/>
      <w:lvlJc w:val="left"/>
    </w:lvl>
    <w:lvl w:ilvl="4" w:tplc="1F10132A">
      <w:numFmt w:val="decimal"/>
      <w:lvlText w:val=""/>
      <w:lvlJc w:val="left"/>
    </w:lvl>
    <w:lvl w:ilvl="5" w:tplc="B49A1C98">
      <w:numFmt w:val="decimal"/>
      <w:lvlText w:val=""/>
      <w:lvlJc w:val="left"/>
    </w:lvl>
    <w:lvl w:ilvl="6" w:tplc="63D44F2A">
      <w:numFmt w:val="decimal"/>
      <w:lvlText w:val=""/>
      <w:lvlJc w:val="left"/>
    </w:lvl>
    <w:lvl w:ilvl="7" w:tplc="7A9C2FFC">
      <w:numFmt w:val="decimal"/>
      <w:lvlText w:val=""/>
      <w:lvlJc w:val="left"/>
    </w:lvl>
    <w:lvl w:ilvl="8" w:tplc="584A7BC0">
      <w:numFmt w:val="decimal"/>
      <w:lvlText w:val=""/>
      <w:lvlJc w:val="left"/>
    </w:lvl>
  </w:abstractNum>
  <w:abstractNum w:abstractNumId="201">
    <w:nsid w:val="3BD615EB"/>
    <w:multiLevelType w:val="hybridMultilevel"/>
    <w:tmpl w:val="C2166AE6"/>
    <w:lvl w:ilvl="0" w:tplc="7B8E5BC8">
      <w:start w:val="1"/>
      <w:numFmt w:val="bullet"/>
      <w:lvlText w:val="с"/>
      <w:lvlJc w:val="left"/>
    </w:lvl>
    <w:lvl w:ilvl="1" w:tplc="6E644C6A">
      <w:numFmt w:val="decimal"/>
      <w:lvlText w:val=""/>
      <w:lvlJc w:val="left"/>
    </w:lvl>
    <w:lvl w:ilvl="2" w:tplc="D0084A70">
      <w:numFmt w:val="decimal"/>
      <w:lvlText w:val=""/>
      <w:lvlJc w:val="left"/>
    </w:lvl>
    <w:lvl w:ilvl="3" w:tplc="39F82CCA">
      <w:numFmt w:val="decimal"/>
      <w:lvlText w:val=""/>
      <w:lvlJc w:val="left"/>
    </w:lvl>
    <w:lvl w:ilvl="4" w:tplc="8866453E">
      <w:numFmt w:val="decimal"/>
      <w:lvlText w:val=""/>
      <w:lvlJc w:val="left"/>
    </w:lvl>
    <w:lvl w:ilvl="5" w:tplc="D22C77EA">
      <w:numFmt w:val="decimal"/>
      <w:lvlText w:val=""/>
      <w:lvlJc w:val="left"/>
    </w:lvl>
    <w:lvl w:ilvl="6" w:tplc="DB003C5C">
      <w:numFmt w:val="decimal"/>
      <w:lvlText w:val=""/>
      <w:lvlJc w:val="left"/>
    </w:lvl>
    <w:lvl w:ilvl="7" w:tplc="261203F2">
      <w:numFmt w:val="decimal"/>
      <w:lvlText w:val=""/>
      <w:lvlJc w:val="left"/>
    </w:lvl>
    <w:lvl w:ilvl="8" w:tplc="D14E388A">
      <w:numFmt w:val="decimal"/>
      <w:lvlText w:val=""/>
      <w:lvlJc w:val="left"/>
    </w:lvl>
  </w:abstractNum>
  <w:abstractNum w:abstractNumId="202">
    <w:nsid w:val="3C09D4A1"/>
    <w:multiLevelType w:val="hybridMultilevel"/>
    <w:tmpl w:val="7120566A"/>
    <w:lvl w:ilvl="0" w:tplc="80EEB152">
      <w:start w:val="1"/>
      <w:numFmt w:val="bullet"/>
      <w:lvlText w:val="и"/>
      <w:lvlJc w:val="left"/>
    </w:lvl>
    <w:lvl w:ilvl="1" w:tplc="32E26AB0">
      <w:start w:val="1"/>
      <w:numFmt w:val="bullet"/>
      <w:lvlText w:val="•"/>
      <w:lvlJc w:val="left"/>
    </w:lvl>
    <w:lvl w:ilvl="2" w:tplc="510E137C">
      <w:numFmt w:val="decimal"/>
      <w:lvlText w:val=""/>
      <w:lvlJc w:val="left"/>
    </w:lvl>
    <w:lvl w:ilvl="3" w:tplc="B8AE99B0">
      <w:numFmt w:val="decimal"/>
      <w:lvlText w:val=""/>
      <w:lvlJc w:val="left"/>
    </w:lvl>
    <w:lvl w:ilvl="4" w:tplc="9C0619A0">
      <w:numFmt w:val="decimal"/>
      <w:lvlText w:val=""/>
      <w:lvlJc w:val="left"/>
    </w:lvl>
    <w:lvl w:ilvl="5" w:tplc="7A0E0006">
      <w:numFmt w:val="decimal"/>
      <w:lvlText w:val=""/>
      <w:lvlJc w:val="left"/>
    </w:lvl>
    <w:lvl w:ilvl="6" w:tplc="333AB07C">
      <w:numFmt w:val="decimal"/>
      <w:lvlText w:val=""/>
      <w:lvlJc w:val="left"/>
    </w:lvl>
    <w:lvl w:ilvl="7" w:tplc="37A410DE">
      <w:numFmt w:val="decimal"/>
      <w:lvlText w:val=""/>
      <w:lvlJc w:val="left"/>
    </w:lvl>
    <w:lvl w:ilvl="8" w:tplc="527E277A">
      <w:numFmt w:val="decimal"/>
      <w:lvlText w:val=""/>
      <w:lvlJc w:val="left"/>
    </w:lvl>
  </w:abstractNum>
  <w:abstractNum w:abstractNumId="203">
    <w:nsid w:val="3C5EA902"/>
    <w:multiLevelType w:val="hybridMultilevel"/>
    <w:tmpl w:val="79B23FC6"/>
    <w:lvl w:ilvl="0" w:tplc="DCBEF3A2">
      <w:start w:val="1"/>
      <w:numFmt w:val="bullet"/>
      <w:lvlText w:val="В"/>
      <w:lvlJc w:val="left"/>
    </w:lvl>
    <w:lvl w:ilvl="1" w:tplc="186A1696">
      <w:numFmt w:val="decimal"/>
      <w:lvlText w:val=""/>
      <w:lvlJc w:val="left"/>
    </w:lvl>
    <w:lvl w:ilvl="2" w:tplc="EC3C61E8">
      <w:numFmt w:val="decimal"/>
      <w:lvlText w:val=""/>
      <w:lvlJc w:val="left"/>
    </w:lvl>
    <w:lvl w:ilvl="3" w:tplc="631EF350">
      <w:numFmt w:val="decimal"/>
      <w:lvlText w:val=""/>
      <w:lvlJc w:val="left"/>
    </w:lvl>
    <w:lvl w:ilvl="4" w:tplc="D15EB720">
      <w:numFmt w:val="decimal"/>
      <w:lvlText w:val=""/>
      <w:lvlJc w:val="left"/>
    </w:lvl>
    <w:lvl w:ilvl="5" w:tplc="DA720526">
      <w:numFmt w:val="decimal"/>
      <w:lvlText w:val=""/>
      <w:lvlJc w:val="left"/>
    </w:lvl>
    <w:lvl w:ilvl="6" w:tplc="EA86D26E">
      <w:numFmt w:val="decimal"/>
      <w:lvlText w:val=""/>
      <w:lvlJc w:val="left"/>
    </w:lvl>
    <w:lvl w:ilvl="7" w:tplc="73BEB242">
      <w:numFmt w:val="decimal"/>
      <w:lvlText w:val=""/>
      <w:lvlJc w:val="left"/>
    </w:lvl>
    <w:lvl w:ilvl="8" w:tplc="FCAC2062">
      <w:numFmt w:val="decimal"/>
      <w:lvlText w:val=""/>
      <w:lvlJc w:val="left"/>
    </w:lvl>
  </w:abstractNum>
  <w:abstractNum w:abstractNumId="204">
    <w:nsid w:val="3CE732EC"/>
    <w:multiLevelType w:val="hybridMultilevel"/>
    <w:tmpl w:val="10D04CF4"/>
    <w:lvl w:ilvl="0" w:tplc="89AADB50">
      <w:start w:val="1"/>
      <w:numFmt w:val="bullet"/>
      <w:lvlText w:val="с"/>
      <w:lvlJc w:val="left"/>
    </w:lvl>
    <w:lvl w:ilvl="1" w:tplc="371C8BE4">
      <w:start w:val="1"/>
      <w:numFmt w:val="bullet"/>
      <w:lvlText w:val="•"/>
      <w:lvlJc w:val="left"/>
    </w:lvl>
    <w:lvl w:ilvl="2" w:tplc="382A33C0">
      <w:numFmt w:val="decimal"/>
      <w:lvlText w:val=""/>
      <w:lvlJc w:val="left"/>
    </w:lvl>
    <w:lvl w:ilvl="3" w:tplc="C13EF92E">
      <w:numFmt w:val="decimal"/>
      <w:lvlText w:val=""/>
      <w:lvlJc w:val="left"/>
    </w:lvl>
    <w:lvl w:ilvl="4" w:tplc="E6781D9E">
      <w:numFmt w:val="decimal"/>
      <w:lvlText w:val=""/>
      <w:lvlJc w:val="left"/>
    </w:lvl>
    <w:lvl w:ilvl="5" w:tplc="B06EFBC2">
      <w:numFmt w:val="decimal"/>
      <w:lvlText w:val=""/>
      <w:lvlJc w:val="left"/>
    </w:lvl>
    <w:lvl w:ilvl="6" w:tplc="EFB0F98A">
      <w:numFmt w:val="decimal"/>
      <w:lvlText w:val=""/>
      <w:lvlJc w:val="left"/>
    </w:lvl>
    <w:lvl w:ilvl="7" w:tplc="B2422BBA">
      <w:numFmt w:val="decimal"/>
      <w:lvlText w:val=""/>
      <w:lvlJc w:val="left"/>
    </w:lvl>
    <w:lvl w:ilvl="8" w:tplc="F32EBC16">
      <w:numFmt w:val="decimal"/>
      <w:lvlText w:val=""/>
      <w:lvlJc w:val="left"/>
    </w:lvl>
  </w:abstractNum>
  <w:abstractNum w:abstractNumId="205">
    <w:nsid w:val="3CEBD7C7"/>
    <w:multiLevelType w:val="hybridMultilevel"/>
    <w:tmpl w:val="53A69B12"/>
    <w:lvl w:ilvl="0" w:tplc="6B8EB572">
      <w:start w:val="1"/>
      <w:numFmt w:val="bullet"/>
      <w:lvlText w:val="В"/>
      <w:lvlJc w:val="left"/>
    </w:lvl>
    <w:lvl w:ilvl="1" w:tplc="7AFA4958">
      <w:start w:val="1"/>
      <w:numFmt w:val="bullet"/>
      <w:lvlText w:val="•"/>
      <w:lvlJc w:val="left"/>
    </w:lvl>
    <w:lvl w:ilvl="2" w:tplc="3EC2F6C2">
      <w:numFmt w:val="decimal"/>
      <w:lvlText w:val=""/>
      <w:lvlJc w:val="left"/>
    </w:lvl>
    <w:lvl w:ilvl="3" w:tplc="211A3A20">
      <w:numFmt w:val="decimal"/>
      <w:lvlText w:val=""/>
      <w:lvlJc w:val="left"/>
    </w:lvl>
    <w:lvl w:ilvl="4" w:tplc="3FB4292C">
      <w:numFmt w:val="decimal"/>
      <w:lvlText w:val=""/>
      <w:lvlJc w:val="left"/>
    </w:lvl>
    <w:lvl w:ilvl="5" w:tplc="077801C0">
      <w:numFmt w:val="decimal"/>
      <w:lvlText w:val=""/>
      <w:lvlJc w:val="left"/>
    </w:lvl>
    <w:lvl w:ilvl="6" w:tplc="A26A5CE4">
      <w:numFmt w:val="decimal"/>
      <w:lvlText w:val=""/>
      <w:lvlJc w:val="left"/>
    </w:lvl>
    <w:lvl w:ilvl="7" w:tplc="E9B21368">
      <w:numFmt w:val="decimal"/>
      <w:lvlText w:val=""/>
      <w:lvlJc w:val="left"/>
    </w:lvl>
    <w:lvl w:ilvl="8" w:tplc="BB12403A">
      <w:numFmt w:val="decimal"/>
      <w:lvlText w:val=""/>
      <w:lvlJc w:val="left"/>
    </w:lvl>
  </w:abstractNum>
  <w:abstractNum w:abstractNumId="206">
    <w:nsid w:val="3CF93092"/>
    <w:multiLevelType w:val="hybridMultilevel"/>
    <w:tmpl w:val="C8062EFC"/>
    <w:lvl w:ilvl="0" w:tplc="EEAE0FEE">
      <w:start w:val="1"/>
      <w:numFmt w:val="bullet"/>
      <w:lvlText w:val="•"/>
      <w:lvlJc w:val="left"/>
    </w:lvl>
    <w:lvl w:ilvl="1" w:tplc="81228E96">
      <w:numFmt w:val="decimal"/>
      <w:lvlText w:val=""/>
      <w:lvlJc w:val="left"/>
    </w:lvl>
    <w:lvl w:ilvl="2" w:tplc="B226FE5A">
      <w:numFmt w:val="decimal"/>
      <w:lvlText w:val=""/>
      <w:lvlJc w:val="left"/>
    </w:lvl>
    <w:lvl w:ilvl="3" w:tplc="8A3A5028">
      <w:numFmt w:val="decimal"/>
      <w:lvlText w:val=""/>
      <w:lvlJc w:val="left"/>
    </w:lvl>
    <w:lvl w:ilvl="4" w:tplc="86DE9A3C">
      <w:numFmt w:val="decimal"/>
      <w:lvlText w:val=""/>
      <w:lvlJc w:val="left"/>
    </w:lvl>
    <w:lvl w:ilvl="5" w:tplc="94E0C97C">
      <w:numFmt w:val="decimal"/>
      <w:lvlText w:val=""/>
      <w:lvlJc w:val="left"/>
    </w:lvl>
    <w:lvl w:ilvl="6" w:tplc="4950FE26">
      <w:numFmt w:val="decimal"/>
      <w:lvlText w:val=""/>
      <w:lvlJc w:val="left"/>
    </w:lvl>
    <w:lvl w:ilvl="7" w:tplc="9D4E209A">
      <w:numFmt w:val="decimal"/>
      <w:lvlText w:val=""/>
      <w:lvlJc w:val="left"/>
    </w:lvl>
    <w:lvl w:ilvl="8" w:tplc="F6B87E56">
      <w:numFmt w:val="decimal"/>
      <w:lvlText w:val=""/>
      <w:lvlJc w:val="left"/>
    </w:lvl>
  </w:abstractNum>
  <w:abstractNum w:abstractNumId="207">
    <w:nsid w:val="3D1A2DD9"/>
    <w:multiLevelType w:val="hybridMultilevel"/>
    <w:tmpl w:val="9C421C38"/>
    <w:lvl w:ilvl="0" w:tplc="FBA45F9C">
      <w:start w:val="3"/>
      <w:numFmt w:val="decimal"/>
      <w:lvlText w:val="%1."/>
      <w:lvlJc w:val="left"/>
    </w:lvl>
    <w:lvl w:ilvl="1" w:tplc="82E4D53E">
      <w:numFmt w:val="decimal"/>
      <w:lvlText w:val=""/>
      <w:lvlJc w:val="left"/>
    </w:lvl>
    <w:lvl w:ilvl="2" w:tplc="30F466A2">
      <w:numFmt w:val="decimal"/>
      <w:lvlText w:val=""/>
      <w:lvlJc w:val="left"/>
    </w:lvl>
    <w:lvl w:ilvl="3" w:tplc="B38A22BE">
      <w:numFmt w:val="decimal"/>
      <w:lvlText w:val=""/>
      <w:lvlJc w:val="left"/>
    </w:lvl>
    <w:lvl w:ilvl="4" w:tplc="218EC6C0">
      <w:numFmt w:val="decimal"/>
      <w:lvlText w:val=""/>
      <w:lvlJc w:val="left"/>
    </w:lvl>
    <w:lvl w:ilvl="5" w:tplc="33D6F7BC">
      <w:numFmt w:val="decimal"/>
      <w:lvlText w:val=""/>
      <w:lvlJc w:val="left"/>
    </w:lvl>
    <w:lvl w:ilvl="6" w:tplc="91CCAF80">
      <w:numFmt w:val="decimal"/>
      <w:lvlText w:val=""/>
      <w:lvlJc w:val="left"/>
    </w:lvl>
    <w:lvl w:ilvl="7" w:tplc="66A8A7DE">
      <w:numFmt w:val="decimal"/>
      <w:lvlText w:val=""/>
      <w:lvlJc w:val="left"/>
    </w:lvl>
    <w:lvl w:ilvl="8" w:tplc="8458B330">
      <w:numFmt w:val="decimal"/>
      <w:lvlText w:val=""/>
      <w:lvlJc w:val="left"/>
    </w:lvl>
  </w:abstractNum>
  <w:abstractNum w:abstractNumId="208">
    <w:nsid w:val="3D206613"/>
    <w:multiLevelType w:val="hybridMultilevel"/>
    <w:tmpl w:val="6AC4466A"/>
    <w:lvl w:ilvl="0" w:tplc="C6EE27DE">
      <w:start w:val="1"/>
      <w:numFmt w:val="bullet"/>
      <w:lvlText w:val="и"/>
      <w:lvlJc w:val="left"/>
    </w:lvl>
    <w:lvl w:ilvl="1" w:tplc="E7AC6FF0">
      <w:numFmt w:val="decimal"/>
      <w:lvlText w:val=""/>
      <w:lvlJc w:val="left"/>
    </w:lvl>
    <w:lvl w:ilvl="2" w:tplc="B7AE0348">
      <w:numFmt w:val="decimal"/>
      <w:lvlText w:val=""/>
      <w:lvlJc w:val="left"/>
    </w:lvl>
    <w:lvl w:ilvl="3" w:tplc="4852C3A6">
      <w:numFmt w:val="decimal"/>
      <w:lvlText w:val=""/>
      <w:lvlJc w:val="left"/>
    </w:lvl>
    <w:lvl w:ilvl="4" w:tplc="4C5CF674">
      <w:numFmt w:val="decimal"/>
      <w:lvlText w:val=""/>
      <w:lvlJc w:val="left"/>
    </w:lvl>
    <w:lvl w:ilvl="5" w:tplc="6054E586">
      <w:numFmt w:val="decimal"/>
      <w:lvlText w:val=""/>
      <w:lvlJc w:val="left"/>
    </w:lvl>
    <w:lvl w:ilvl="6" w:tplc="F21CDC70">
      <w:numFmt w:val="decimal"/>
      <w:lvlText w:val=""/>
      <w:lvlJc w:val="left"/>
    </w:lvl>
    <w:lvl w:ilvl="7" w:tplc="4740D62E">
      <w:numFmt w:val="decimal"/>
      <w:lvlText w:val=""/>
      <w:lvlJc w:val="left"/>
    </w:lvl>
    <w:lvl w:ilvl="8" w:tplc="2AB843F8">
      <w:numFmt w:val="decimal"/>
      <w:lvlText w:val=""/>
      <w:lvlJc w:val="left"/>
    </w:lvl>
  </w:abstractNum>
  <w:abstractNum w:abstractNumId="209">
    <w:nsid w:val="3D69565B"/>
    <w:multiLevelType w:val="hybridMultilevel"/>
    <w:tmpl w:val="2F3092B8"/>
    <w:lvl w:ilvl="0" w:tplc="3C5864CE">
      <w:start w:val="1"/>
      <w:numFmt w:val="bullet"/>
      <w:lvlText w:val="и"/>
      <w:lvlJc w:val="left"/>
    </w:lvl>
    <w:lvl w:ilvl="1" w:tplc="9490E616">
      <w:numFmt w:val="decimal"/>
      <w:lvlText w:val=""/>
      <w:lvlJc w:val="left"/>
    </w:lvl>
    <w:lvl w:ilvl="2" w:tplc="57A6EB9A">
      <w:numFmt w:val="decimal"/>
      <w:lvlText w:val=""/>
      <w:lvlJc w:val="left"/>
    </w:lvl>
    <w:lvl w:ilvl="3" w:tplc="3BCA2D6E">
      <w:numFmt w:val="decimal"/>
      <w:lvlText w:val=""/>
      <w:lvlJc w:val="left"/>
    </w:lvl>
    <w:lvl w:ilvl="4" w:tplc="4D38E594">
      <w:numFmt w:val="decimal"/>
      <w:lvlText w:val=""/>
      <w:lvlJc w:val="left"/>
    </w:lvl>
    <w:lvl w:ilvl="5" w:tplc="145C4BA8">
      <w:numFmt w:val="decimal"/>
      <w:lvlText w:val=""/>
      <w:lvlJc w:val="left"/>
    </w:lvl>
    <w:lvl w:ilvl="6" w:tplc="04E4DEE8">
      <w:numFmt w:val="decimal"/>
      <w:lvlText w:val=""/>
      <w:lvlJc w:val="left"/>
    </w:lvl>
    <w:lvl w:ilvl="7" w:tplc="FCF03A88">
      <w:numFmt w:val="decimal"/>
      <w:lvlText w:val=""/>
      <w:lvlJc w:val="left"/>
    </w:lvl>
    <w:lvl w:ilvl="8" w:tplc="E730CC22">
      <w:numFmt w:val="decimal"/>
      <w:lvlText w:val=""/>
      <w:lvlJc w:val="left"/>
    </w:lvl>
  </w:abstractNum>
  <w:abstractNum w:abstractNumId="210">
    <w:nsid w:val="3D75BC47"/>
    <w:multiLevelType w:val="hybridMultilevel"/>
    <w:tmpl w:val="EB7EC28E"/>
    <w:lvl w:ilvl="0" w:tplc="7998503C">
      <w:start w:val="1"/>
      <w:numFmt w:val="bullet"/>
      <w:lvlText w:val="•"/>
      <w:lvlJc w:val="left"/>
    </w:lvl>
    <w:lvl w:ilvl="1" w:tplc="62969F92">
      <w:numFmt w:val="decimal"/>
      <w:lvlText w:val=""/>
      <w:lvlJc w:val="left"/>
    </w:lvl>
    <w:lvl w:ilvl="2" w:tplc="4C92DA76">
      <w:numFmt w:val="decimal"/>
      <w:lvlText w:val=""/>
      <w:lvlJc w:val="left"/>
    </w:lvl>
    <w:lvl w:ilvl="3" w:tplc="7C9AB740">
      <w:numFmt w:val="decimal"/>
      <w:lvlText w:val=""/>
      <w:lvlJc w:val="left"/>
    </w:lvl>
    <w:lvl w:ilvl="4" w:tplc="917EF57C">
      <w:numFmt w:val="decimal"/>
      <w:lvlText w:val=""/>
      <w:lvlJc w:val="left"/>
    </w:lvl>
    <w:lvl w:ilvl="5" w:tplc="5C14C65A">
      <w:numFmt w:val="decimal"/>
      <w:lvlText w:val=""/>
      <w:lvlJc w:val="left"/>
    </w:lvl>
    <w:lvl w:ilvl="6" w:tplc="1EECBFEE">
      <w:numFmt w:val="decimal"/>
      <w:lvlText w:val=""/>
      <w:lvlJc w:val="left"/>
    </w:lvl>
    <w:lvl w:ilvl="7" w:tplc="9F0E45F2">
      <w:numFmt w:val="decimal"/>
      <w:lvlText w:val=""/>
      <w:lvlJc w:val="left"/>
    </w:lvl>
    <w:lvl w:ilvl="8" w:tplc="C0201DB8">
      <w:numFmt w:val="decimal"/>
      <w:lvlText w:val=""/>
      <w:lvlJc w:val="left"/>
    </w:lvl>
  </w:abstractNum>
  <w:abstractNum w:abstractNumId="211">
    <w:nsid w:val="3DE8306C"/>
    <w:multiLevelType w:val="hybridMultilevel"/>
    <w:tmpl w:val="44DAD9BE"/>
    <w:lvl w:ilvl="0" w:tplc="FD567A7C">
      <w:start w:val="1"/>
      <w:numFmt w:val="bullet"/>
      <w:lvlText w:val="В"/>
      <w:lvlJc w:val="left"/>
    </w:lvl>
    <w:lvl w:ilvl="1" w:tplc="84309068">
      <w:numFmt w:val="decimal"/>
      <w:lvlText w:val=""/>
      <w:lvlJc w:val="left"/>
    </w:lvl>
    <w:lvl w:ilvl="2" w:tplc="90965150">
      <w:numFmt w:val="decimal"/>
      <w:lvlText w:val=""/>
      <w:lvlJc w:val="left"/>
    </w:lvl>
    <w:lvl w:ilvl="3" w:tplc="E396ACE2">
      <w:numFmt w:val="decimal"/>
      <w:lvlText w:val=""/>
      <w:lvlJc w:val="left"/>
    </w:lvl>
    <w:lvl w:ilvl="4" w:tplc="DED2A21E">
      <w:numFmt w:val="decimal"/>
      <w:lvlText w:val=""/>
      <w:lvlJc w:val="left"/>
    </w:lvl>
    <w:lvl w:ilvl="5" w:tplc="C2A85BA2">
      <w:numFmt w:val="decimal"/>
      <w:lvlText w:val=""/>
      <w:lvlJc w:val="left"/>
    </w:lvl>
    <w:lvl w:ilvl="6" w:tplc="B13E20B2">
      <w:numFmt w:val="decimal"/>
      <w:lvlText w:val=""/>
      <w:lvlJc w:val="left"/>
    </w:lvl>
    <w:lvl w:ilvl="7" w:tplc="9B324A9E">
      <w:numFmt w:val="decimal"/>
      <w:lvlText w:val=""/>
      <w:lvlJc w:val="left"/>
    </w:lvl>
    <w:lvl w:ilvl="8" w:tplc="DE120EBE">
      <w:numFmt w:val="decimal"/>
      <w:lvlText w:val=""/>
      <w:lvlJc w:val="left"/>
    </w:lvl>
  </w:abstractNum>
  <w:abstractNum w:abstractNumId="212">
    <w:nsid w:val="3E115DCA"/>
    <w:multiLevelType w:val="hybridMultilevel"/>
    <w:tmpl w:val="99D4C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E30D969"/>
    <w:multiLevelType w:val="hybridMultilevel"/>
    <w:tmpl w:val="6CF8CED4"/>
    <w:lvl w:ilvl="0" w:tplc="27E26470">
      <w:start w:val="1"/>
      <w:numFmt w:val="bullet"/>
      <w:lvlText w:val="•"/>
      <w:lvlJc w:val="left"/>
    </w:lvl>
    <w:lvl w:ilvl="1" w:tplc="78DAE5AE">
      <w:numFmt w:val="decimal"/>
      <w:lvlText w:val=""/>
      <w:lvlJc w:val="left"/>
    </w:lvl>
    <w:lvl w:ilvl="2" w:tplc="ED6ABAF6">
      <w:numFmt w:val="decimal"/>
      <w:lvlText w:val=""/>
      <w:lvlJc w:val="left"/>
    </w:lvl>
    <w:lvl w:ilvl="3" w:tplc="1D1E4D2E">
      <w:numFmt w:val="decimal"/>
      <w:lvlText w:val=""/>
      <w:lvlJc w:val="left"/>
    </w:lvl>
    <w:lvl w:ilvl="4" w:tplc="6C44FA30">
      <w:numFmt w:val="decimal"/>
      <w:lvlText w:val=""/>
      <w:lvlJc w:val="left"/>
    </w:lvl>
    <w:lvl w:ilvl="5" w:tplc="93EA09F4">
      <w:numFmt w:val="decimal"/>
      <w:lvlText w:val=""/>
      <w:lvlJc w:val="left"/>
    </w:lvl>
    <w:lvl w:ilvl="6" w:tplc="1DA24BB8">
      <w:numFmt w:val="decimal"/>
      <w:lvlText w:val=""/>
      <w:lvlJc w:val="left"/>
    </w:lvl>
    <w:lvl w:ilvl="7" w:tplc="38FA349C">
      <w:numFmt w:val="decimal"/>
      <w:lvlText w:val=""/>
      <w:lvlJc w:val="left"/>
    </w:lvl>
    <w:lvl w:ilvl="8" w:tplc="CCBCE1A2">
      <w:numFmt w:val="decimal"/>
      <w:lvlText w:val=""/>
      <w:lvlJc w:val="left"/>
    </w:lvl>
  </w:abstractNum>
  <w:abstractNum w:abstractNumId="214">
    <w:nsid w:val="3E5E582B"/>
    <w:multiLevelType w:val="hybridMultilevel"/>
    <w:tmpl w:val="D270B844"/>
    <w:lvl w:ilvl="0" w:tplc="8B34C656">
      <w:start w:val="2"/>
      <w:numFmt w:val="decimal"/>
      <w:lvlText w:val="%1."/>
      <w:lvlJc w:val="left"/>
    </w:lvl>
    <w:lvl w:ilvl="1" w:tplc="72861B92">
      <w:numFmt w:val="decimal"/>
      <w:lvlText w:val=""/>
      <w:lvlJc w:val="left"/>
    </w:lvl>
    <w:lvl w:ilvl="2" w:tplc="3288F90A">
      <w:numFmt w:val="decimal"/>
      <w:lvlText w:val=""/>
      <w:lvlJc w:val="left"/>
    </w:lvl>
    <w:lvl w:ilvl="3" w:tplc="C0D08A26">
      <w:numFmt w:val="decimal"/>
      <w:lvlText w:val=""/>
      <w:lvlJc w:val="left"/>
    </w:lvl>
    <w:lvl w:ilvl="4" w:tplc="58004C62">
      <w:numFmt w:val="decimal"/>
      <w:lvlText w:val=""/>
      <w:lvlJc w:val="left"/>
    </w:lvl>
    <w:lvl w:ilvl="5" w:tplc="A8A0AD8C">
      <w:numFmt w:val="decimal"/>
      <w:lvlText w:val=""/>
      <w:lvlJc w:val="left"/>
    </w:lvl>
    <w:lvl w:ilvl="6" w:tplc="786C6562">
      <w:numFmt w:val="decimal"/>
      <w:lvlText w:val=""/>
      <w:lvlJc w:val="left"/>
    </w:lvl>
    <w:lvl w:ilvl="7" w:tplc="C0DAF65E">
      <w:numFmt w:val="decimal"/>
      <w:lvlText w:val=""/>
      <w:lvlJc w:val="left"/>
    </w:lvl>
    <w:lvl w:ilvl="8" w:tplc="3696A26E">
      <w:numFmt w:val="decimal"/>
      <w:lvlText w:val=""/>
      <w:lvlJc w:val="left"/>
    </w:lvl>
  </w:abstractNum>
  <w:abstractNum w:abstractNumId="215">
    <w:nsid w:val="3EB21819"/>
    <w:multiLevelType w:val="hybridMultilevel"/>
    <w:tmpl w:val="F148F4C8"/>
    <w:lvl w:ilvl="0" w:tplc="50BE1E48">
      <w:start w:val="1"/>
      <w:numFmt w:val="decimal"/>
      <w:lvlText w:val="%1."/>
      <w:lvlJc w:val="left"/>
    </w:lvl>
    <w:lvl w:ilvl="1" w:tplc="1224721A">
      <w:numFmt w:val="decimal"/>
      <w:lvlText w:val=""/>
      <w:lvlJc w:val="left"/>
    </w:lvl>
    <w:lvl w:ilvl="2" w:tplc="B2F032B8">
      <w:numFmt w:val="decimal"/>
      <w:lvlText w:val=""/>
      <w:lvlJc w:val="left"/>
    </w:lvl>
    <w:lvl w:ilvl="3" w:tplc="37DC3B64">
      <w:numFmt w:val="decimal"/>
      <w:lvlText w:val=""/>
      <w:lvlJc w:val="left"/>
    </w:lvl>
    <w:lvl w:ilvl="4" w:tplc="B9F807F2">
      <w:numFmt w:val="decimal"/>
      <w:lvlText w:val=""/>
      <w:lvlJc w:val="left"/>
    </w:lvl>
    <w:lvl w:ilvl="5" w:tplc="2F9CBBD4">
      <w:numFmt w:val="decimal"/>
      <w:lvlText w:val=""/>
      <w:lvlJc w:val="left"/>
    </w:lvl>
    <w:lvl w:ilvl="6" w:tplc="6CEE4E0A">
      <w:numFmt w:val="decimal"/>
      <w:lvlText w:val=""/>
      <w:lvlJc w:val="left"/>
    </w:lvl>
    <w:lvl w:ilvl="7" w:tplc="49D03276">
      <w:numFmt w:val="decimal"/>
      <w:lvlText w:val=""/>
      <w:lvlJc w:val="left"/>
    </w:lvl>
    <w:lvl w:ilvl="8" w:tplc="23FCECC0">
      <w:numFmt w:val="decimal"/>
      <w:lvlText w:val=""/>
      <w:lvlJc w:val="left"/>
    </w:lvl>
  </w:abstractNum>
  <w:abstractNum w:abstractNumId="21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3F8B0CBF"/>
    <w:multiLevelType w:val="hybridMultilevel"/>
    <w:tmpl w:val="7304E78E"/>
    <w:lvl w:ilvl="0" w:tplc="E918C892">
      <w:start w:val="1"/>
      <w:numFmt w:val="bullet"/>
      <w:lvlText w:val="•"/>
      <w:lvlJc w:val="left"/>
    </w:lvl>
    <w:lvl w:ilvl="1" w:tplc="28769E94">
      <w:numFmt w:val="decimal"/>
      <w:lvlText w:val=""/>
      <w:lvlJc w:val="left"/>
    </w:lvl>
    <w:lvl w:ilvl="2" w:tplc="0B62F390">
      <w:numFmt w:val="decimal"/>
      <w:lvlText w:val=""/>
      <w:lvlJc w:val="left"/>
    </w:lvl>
    <w:lvl w:ilvl="3" w:tplc="7794062A">
      <w:numFmt w:val="decimal"/>
      <w:lvlText w:val=""/>
      <w:lvlJc w:val="left"/>
    </w:lvl>
    <w:lvl w:ilvl="4" w:tplc="D1C62D48">
      <w:numFmt w:val="decimal"/>
      <w:lvlText w:val=""/>
      <w:lvlJc w:val="left"/>
    </w:lvl>
    <w:lvl w:ilvl="5" w:tplc="87EAC4D8">
      <w:numFmt w:val="decimal"/>
      <w:lvlText w:val=""/>
      <w:lvlJc w:val="left"/>
    </w:lvl>
    <w:lvl w:ilvl="6" w:tplc="0CAEB79A">
      <w:numFmt w:val="decimal"/>
      <w:lvlText w:val=""/>
      <w:lvlJc w:val="left"/>
    </w:lvl>
    <w:lvl w:ilvl="7" w:tplc="22F6AC62">
      <w:numFmt w:val="decimal"/>
      <w:lvlText w:val=""/>
      <w:lvlJc w:val="left"/>
    </w:lvl>
    <w:lvl w:ilvl="8" w:tplc="AF04B3BE">
      <w:numFmt w:val="decimal"/>
      <w:lvlText w:val=""/>
      <w:lvlJc w:val="left"/>
    </w:lvl>
  </w:abstractNum>
  <w:abstractNum w:abstractNumId="21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404EAF4A"/>
    <w:multiLevelType w:val="hybridMultilevel"/>
    <w:tmpl w:val="76867E16"/>
    <w:lvl w:ilvl="0" w:tplc="7D92A7CC">
      <w:start w:val="1"/>
      <w:numFmt w:val="decimal"/>
      <w:lvlText w:val="%1."/>
      <w:lvlJc w:val="left"/>
    </w:lvl>
    <w:lvl w:ilvl="1" w:tplc="CC06A87C">
      <w:numFmt w:val="decimal"/>
      <w:lvlText w:val=""/>
      <w:lvlJc w:val="left"/>
    </w:lvl>
    <w:lvl w:ilvl="2" w:tplc="4DD09C8A">
      <w:numFmt w:val="decimal"/>
      <w:lvlText w:val=""/>
      <w:lvlJc w:val="left"/>
    </w:lvl>
    <w:lvl w:ilvl="3" w:tplc="C25CE45C">
      <w:numFmt w:val="decimal"/>
      <w:lvlText w:val=""/>
      <w:lvlJc w:val="left"/>
    </w:lvl>
    <w:lvl w:ilvl="4" w:tplc="3AFAE914">
      <w:numFmt w:val="decimal"/>
      <w:lvlText w:val=""/>
      <w:lvlJc w:val="left"/>
    </w:lvl>
    <w:lvl w:ilvl="5" w:tplc="6CDA5E42">
      <w:numFmt w:val="decimal"/>
      <w:lvlText w:val=""/>
      <w:lvlJc w:val="left"/>
    </w:lvl>
    <w:lvl w:ilvl="6" w:tplc="A8C88BA2">
      <w:numFmt w:val="decimal"/>
      <w:lvlText w:val=""/>
      <w:lvlJc w:val="left"/>
    </w:lvl>
    <w:lvl w:ilvl="7" w:tplc="4BAEC9FE">
      <w:numFmt w:val="decimal"/>
      <w:lvlText w:val=""/>
      <w:lvlJc w:val="left"/>
    </w:lvl>
    <w:lvl w:ilvl="8" w:tplc="A9966636">
      <w:numFmt w:val="decimal"/>
      <w:lvlText w:val=""/>
      <w:lvlJc w:val="left"/>
    </w:lvl>
  </w:abstractNum>
  <w:abstractNum w:abstractNumId="220">
    <w:nsid w:val="40E29452"/>
    <w:multiLevelType w:val="hybridMultilevel"/>
    <w:tmpl w:val="BD641C42"/>
    <w:lvl w:ilvl="0" w:tplc="694E5904">
      <w:start w:val="1"/>
      <w:numFmt w:val="bullet"/>
      <w:lvlText w:val="в"/>
      <w:lvlJc w:val="left"/>
    </w:lvl>
    <w:lvl w:ilvl="1" w:tplc="495CC9AA">
      <w:numFmt w:val="decimal"/>
      <w:lvlText w:val=""/>
      <w:lvlJc w:val="left"/>
    </w:lvl>
    <w:lvl w:ilvl="2" w:tplc="3C888A0A">
      <w:numFmt w:val="decimal"/>
      <w:lvlText w:val=""/>
      <w:lvlJc w:val="left"/>
    </w:lvl>
    <w:lvl w:ilvl="3" w:tplc="103ADC3A">
      <w:numFmt w:val="decimal"/>
      <w:lvlText w:val=""/>
      <w:lvlJc w:val="left"/>
    </w:lvl>
    <w:lvl w:ilvl="4" w:tplc="44DE87B0">
      <w:numFmt w:val="decimal"/>
      <w:lvlText w:val=""/>
      <w:lvlJc w:val="left"/>
    </w:lvl>
    <w:lvl w:ilvl="5" w:tplc="06E855B0">
      <w:numFmt w:val="decimal"/>
      <w:lvlText w:val=""/>
      <w:lvlJc w:val="left"/>
    </w:lvl>
    <w:lvl w:ilvl="6" w:tplc="C11E508A">
      <w:numFmt w:val="decimal"/>
      <w:lvlText w:val=""/>
      <w:lvlJc w:val="left"/>
    </w:lvl>
    <w:lvl w:ilvl="7" w:tplc="54689CD8">
      <w:numFmt w:val="decimal"/>
      <w:lvlText w:val=""/>
      <w:lvlJc w:val="left"/>
    </w:lvl>
    <w:lvl w:ilvl="8" w:tplc="8D9AEA9C">
      <w:numFmt w:val="decimal"/>
      <w:lvlText w:val=""/>
      <w:lvlJc w:val="left"/>
    </w:lvl>
  </w:abstractNum>
  <w:abstractNum w:abstractNumId="221">
    <w:nsid w:val="40F2CBD2"/>
    <w:multiLevelType w:val="hybridMultilevel"/>
    <w:tmpl w:val="1B4EF7E6"/>
    <w:lvl w:ilvl="0" w:tplc="E6AA9CAE">
      <w:start w:val="1"/>
      <w:numFmt w:val="bullet"/>
      <w:lvlText w:val="в"/>
      <w:lvlJc w:val="left"/>
    </w:lvl>
    <w:lvl w:ilvl="1" w:tplc="4418A43E">
      <w:start w:val="1"/>
      <w:numFmt w:val="bullet"/>
      <w:lvlText w:val="В"/>
      <w:lvlJc w:val="left"/>
    </w:lvl>
    <w:lvl w:ilvl="2" w:tplc="81E0156A">
      <w:numFmt w:val="decimal"/>
      <w:lvlText w:val=""/>
      <w:lvlJc w:val="left"/>
    </w:lvl>
    <w:lvl w:ilvl="3" w:tplc="069CFFA2">
      <w:numFmt w:val="decimal"/>
      <w:lvlText w:val=""/>
      <w:lvlJc w:val="left"/>
    </w:lvl>
    <w:lvl w:ilvl="4" w:tplc="B016D968">
      <w:numFmt w:val="decimal"/>
      <w:lvlText w:val=""/>
      <w:lvlJc w:val="left"/>
    </w:lvl>
    <w:lvl w:ilvl="5" w:tplc="0016C7D4">
      <w:numFmt w:val="decimal"/>
      <w:lvlText w:val=""/>
      <w:lvlJc w:val="left"/>
    </w:lvl>
    <w:lvl w:ilvl="6" w:tplc="C7D2431A">
      <w:numFmt w:val="decimal"/>
      <w:lvlText w:val=""/>
      <w:lvlJc w:val="left"/>
    </w:lvl>
    <w:lvl w:ilvl="7" w:tplc="CB6ED86E">
      <w:numFmt w:val="decimal"/>
      <w:lvlText w:val=""/>
      <w:lvlJc w:val="left"/>
    </w:lvl>
    <w:lvl w:ilvl="8" w:tplc="B15EF362">
      <w:numFmt w:val="decimal"/>
      <w:lvlText w:val=""/>
      <w:lvlJc w:val="left"/>
    </w:lvl>
  </w:abstractNum>
  <w:abstractNum w:abstractNumId="222">
    <w:nsid w:val="41531DED"/>
    <w:multiLevelType w:val="hybridMultilevel"/>
    <w:tmpl w:val="148EE3DA"/>
    <w:lvl w:ilvl="0" w:tplc="E31AEF94">
      <w:start w:val="1"/>
      <w:numFmt w:val="bullet"/>
      <w:lvlText w:val="•"/>
      <w:lvlJc w:val="left"/>
    </w:lvl>
    <w:lvl w:ilvl="1" w:tplc="C79C3E34">
      <w:numFmt w:val="decimal"/>
      <w:lvlText w:val=""/>
      <w:lvlJc w:val="left"/>
    </w:lvl>
    <w:lvl w:ilvl="2" w:tplc="AEC68898">
      <w:numFmt w:val="decimal"/>
      <w:lvlText w:val=""/>
      <w:lvlJc w:val="left"/>
    </w:lvl>
    <w:lvl w:ilvl="3" w:tplc="AD3C87FC">
      <w:numFmt w:val="decimal"/>
      <w:lvlText w:val=""/>
      <w:lvlJc w:val="left"/>
    </w:lvl>
    <w:lvl w:ilvl="4" w:tplc="7282483A">
      <w:numFmt w:val="decimal"/>
      <w:lvlText w:val=""/>
      <w:lvlJc w:val="left"/>
    </w:lvl>
    <w:lvl w:ilvl="5" w:tplc="4B22EAF4">
      <w:numFmt w:val="decimal"/>
      <w:lvlText w:val=""/>
      <w:lvlJc w:val="left"/>
    </w:lvl>
    <w:lvl w:ilvl="6" w:tplc="31E0BD94">
      <w:numFmt w:val="decimal"/>
      <w:lvlText w:val=""/>
      <w:lvlJc w:val="left"/>
    </w:lvl>
    <w:lvl w:ilvl="7" w:tplc="87369DB4">
      <w:numFmt w:val="decimal"/>
      <w:lvlText w:val=""/>
      <w:lvlJc w:val="left"/>
    </w:lvl>
    <w:lvl w:ilvl="8" w:tplc="8CD2F7DE">
      <w:numFmt w:val="decimal"/>
      <w:lvlText w:val=""/>
      <w:lvlJc w:val="left"/>
    </w:lvl>
  </w:abstractNum>
  <w:abstractNum w:abstractNumId="223">
    <w:nsid w:val="41D646BC"/>
    <w:multiLevelType w:val="hybridMultilevel"/>
    <w:tmpl w:val="58E83C92"/>
    <w:lvl w:ilvl="0" w:tplc="41FCF0FE">
      <w:start w:val="1"/>
      <w:numFmt w:val="bullet"/>
      <w:lvlText w:val="•"/>
      <w:lvlJc w:val="left"/>
    </w:lvl>
    <w:lvl w:ilvl="1" w:tplc="DFA67FCE">
      <w:numFmt w:val="decimal"/>
      <w:lvlText w:val=""/>
      <w:lvlJc w:val="left"/>
    </w:lvl>
    <w:lvl w:ilvl="2" w:tplc="69A67E78">
      <w:numFmt w:val="decimal"/>
      <w:lvlText w:val=""/>
      <w:lvlJc w:val="left"/>
    </w:lvl>
    <w:lvl w:ilvl="3" w:tplc="4BC66646">
      <w:numFmt w:val="decimal"/>
      <w:lvlText w:val=""/>
      <w:lvlJc w:val="left"/>
    </w:lvl>
    <w:lvl w:ilvl="4" w:tplc="19427D2A">
      <w:numFmt w:val="decimal"/>
      <w:lvlText w:val=""/>
      <w:lvlJc w:val="left"/>
    </w:lvl>
    <w:lvl w:ilvl="5" w:tplc="1C986582">
      <w:numFmt w:val="decimal"/>
      <w:lvlText w:val=""/>
      <w:lvlJc w:val="left"/>
    </w:lvl>
    <w:lvl w:ilvl="6" w:tplc="A4389CBA">
      <w:numFmt w:val="decimal"/>
      <w:lvlText w:val=""/>
      <w:lvlJc w:val="left"/>
    </w:lvl>
    <w:lvl w:ilvl="7" w:tplc="3B744854">
      <w:numFmt w:val="decimal"/>
      <w:lvlText w:val=""/>
      <w:lvlJc w:val="left"/>
    </w:lvl>
    <w:lvl w:ilvl="8" w:tplc="21668C88">
      <w:numFmt w:val="decimal"/>
      <w:lvlText w:val=""/>
      <w:lvlJc w:val="left"/>
    </w:lvl>
  </w:abstractNum>
  <w:abstractNum w:abstractNumId="224">
    <w:nsid w:val="41D74679"/>
    <w:multiLevelType w:val="hybridMultilevel"/>
    <w:tmpl w:val="55449BFA"/>
    <w:lvl w:ilvl="0" w:tplc="2E7A7F60">
      <w:start w:val="1"/>
      <w:numFmt w:val="bullet"/>
      <w:lvlText w:val="К"/>
      <w:lvlJc w:val="left"/>
    </w:lvl>
    <w:lvl w:ilvl="1" w:tplc="E32CC432">
      <w:numFmt w:val="decimal"/>
      <w:lvlText w:val=""/>
      <w:lvlJc w:val="left"/>
    </w:lvl>
    <w:lvl w:ilvl="2" w:tplc="6986A098">
      <w:numFmt w:val="decimal"/>
      <w:lvlText w:val=""/>
      <w:lvlJc w:val="left"/>
    </w:lvl>
    <w:lvl w:ilvl="3" w:tplc="64126CC8">
      <w:numFmt w:val="decimal"/>
      <w:lvlText w:val=""/>
      <w:lvlJc w:val="left"/>
    </w:lvl>
    <w:lvl w:ilvl="4" w:tplc="9DDEE404">
      <w:numFmt w:val="decimal"/>
      <w:lvlText w:val=""/>
      <w:lvlJc w:val="left"/>
    </w:lvl>
    <w:lvl w:ilvl="5" w:tplc="158CF530">
      <w:numFmt w:val="decimal"/>
      <w:lvlText w:val=""/>
      <w:lvlJc w:val="left"/>
    </w:lvl>
    <w:lvl w:ilvl="6" w:tplc="BADABFE0">
      <w:numFmt w:val="decimal"/>
      <w:lvlText w:val=""/>
      <w:lvlJc w:val="left"/>
    </w:lvl>
    <w:lvl w:ilvl="7" w:tplc="84E24B2C">
      <w:numFmt w:val="decimal"/>
      <w:lvlText w:val=""/>
      <w:lvlJc w:val="left"/>
    </w:lvl>
    <w:lvl w:ilvl="8" w:tplc="5AD63D80">
      <w:numFmt w:val="decimal"/>
      <w:lvlText w:val=""/>
      <w:lvlJc w:val="left"/>
    </w:lvl>
  </w:abstractNum>
  <w:abstractNum w:abstractNumId="225">
    <w:nsid w:val="41ED20D7"/>
    <w:multiLevelType w:val="hybridMultilevel"/>
    <w:tmpl w:val="7592E2B2"/>
    <w:lvl w:ilvl="0" w:tplc="62FE4168">
      <w:start w:val="2"/>
      <w:numFmt w:val="decimal"/>
      <w:lvlText w:val="%1."/>
      <w:lvlJc w:val="left"/>
    </w:lvl>
    <w:lvl w:ilvl="1" w:tplc="B8062B92">
      <w:numFmt w:val="decimal"/>
      <w:lvlText w:val=""/>
      <w:lvlJc w:val="left"/>
    </w:lvl>
    <w:lvl w:ilvl="2" w:tplc="D5B4062C">
      <w:numFmt w:val="decimal"/>
      <w:lvlText w:val=""/>
      <w:lvlJc w:val="left"/>
    </w:lvl>
    <w:lvl w:ilvl="3" w:tplc="016CC822">
      <w:numFmt w:val="decimal"/>
      <w:lvlText w:val=""/>
      <w:lvlJc w:val="left"/>
    </w:lvl>
    <w:lvl w:ilvl="4" w:tplc="60227C12">
      <w:numFmt w:val="decimal"/>
      <w:lvlText w:val=""/>
      <w:lvlJc w:val="left"/>
    </w:lvl>
    <w:lvl w:ilvl="5" w:tplc="52E46C74">
      <w:numFmt w:val="decimal"/>
      <w:lvlText w:val=""/>
      <w:lvlJc w:val="left"/>
    </w:lvl>
    <w:lvl w:ilvl="6" w:tplc="1F86D0A4">
      <w:numFmt w:val="decimal"/>
      <w:lvlText w:val=""/>
      <w:lvlJc w:val="left"/>
    </w:lvl>
    <w:lvl w:ilvl="7" w:tplc="C672BDB4">
      <w:numFmt w:val="decimal"/>
      <w:lvlText w:val=""/>
      <w:lvlJc w:val="left"/>
    </w:lvl>
    <w:lvl w:ilvl="8" w:tplc="2B884BEA">
      <w:numFmt w:val="decimal"/>
      <w:lvlText w:val=""/>
      <w:lvlJc w:val="left"/>
    </w:lvl>
  </w:abstractNum>
  <w:abstractNum w:abstractNumId="226">
    <w:nsid w:val="4210D41E"/>
    <w:multiLevelType w:val="hybridMultilevel"/>
    <w:tmpl w:val="8FA67B9C"/>
    <w:lvl w:ilvl="0" w:tplc="76842264">
      <w:start w:val="1"/>
      <w:numFmt w:val="bullet"/>
      <w:lvlText w:val="•"/>
      <w:lvlJc w:val="left"/>
    </w:lvl>
    <w:lvl w:ilvl="1" w:tplc="99887406">
      <w:numFmt w:val="decimal"/>
      <w:lvlText w:val=""/>
      <w:lvlJc w:val="left"/>
    </w:lvl>
    <w:lvl w:ilvl="2" w:tplc="842AB49E">
      <w:numFmt w:val="decimal"/>
      <w:lvlText w:val=""/>
      <w:lvlJc w:val="left"/>
    </w:lvl>
    <w:lvl w:ilvl="3" w:tplc="9F10D2AC">
      <w:numFmt w:val="decimal"/>
      <w:lvlText w:val=""/>
      <w:lvlJc w:val="left"/>
    </w:lvl>
    <w:lvl w:ilvl="4" w:tplc="8DCC4930">
      <w:numFmt w:val="decimal"/>
      <w:lvlText w:val=""/>
      <w:lvlJc w:val="left"/>
    </w:lvl>
    <w:lvl w:ilvl="5" w:tplc="4666266E">
      <w:numFmt w:val="decimal"/>
      <w:lvlText w:val=""/>
      <w:lvlJc w:val="left"/>
    </w:lvl>
    <w:lvl w:ilvl="6" w:tplc="972C0E72">
      <w:numFmt w:val="decimal"/>
      <w:lvlText w:val=""/>
      <w:lvlJc w:val="left"/>
    </w:lvl>
    <w:lvl w:ilvl="7" w:tplc="AB6E2846">
      <w:numFmt w:val="decimal"/>
      <w:lvlText w:val=""/>
      <w:lvlJc w:val="left"/>
    </w:lvl>
    <w:lvl w:ilvl="8" w:tplc="7F5EACB4">
      <w:numFmt w:val="decimal"/>
      <w:lvlText w:val=""/>
      <w:lvlJc w:val="left"/>
    </w:lvl>
  </w:abstractNum>
  <w:abstractNum w:abstractNumId="227">
    <w:nsid w:val="42B8AC67"/>
    <w:multiLevelType w:val="hybridMultilevel"/>
    <w:tmpl w:val="3EE2B1C4"/>
    <w:lvl w:ilvl="0" w:tplc="4AB43AB8">
      <w:start w:val="1"/>
      <w:numFmt w:val="bullet"/>
      <w:lvlText w:val=","/>
      <w:lvlJc w:val="left"/>
    </w:lvl>
    <w:lvl w:ilvl="1" w:tplc="37C4E294">
      <w:numFmt w:val="decimal"/>
      <w:lvlText w:val=""/>
      <w:lvlJc w:val="left"/>
    </w:lvl>
    <w:lvl w:ilvl="2" w:tplc="C7A4578A">
      <w:numFmt w:val="decimal"/>
      <w:lvlText w:val=""/>
      <w:lvlJc w:val="left"/>
    </w:lvl>
    <w:lvl w:ilvl="3" w:tplc="CEA6734E">
      <w:numFmt w:val="decimal"/>
      <w:lvlText w:val=""/>
      <w:lvlJc w:val="left"/>
    </w:lvl>
    <w:lvl w:ilvl="4" w:tplc="D0C8495A">
      <w:numFmt w:val="decimal"/>
      <w:lvlText w:val=""/>
      <w:lvlJc w:val="left"/>
    </w:lvl>
    <w:lvl w:ilvl="5" w:tplc="5BA430DE">
      <w:numFmt w:val="decimal"/>
      <w:lvlText w:val=""/>
      <w:lvlJc w:val="left"/>
    </w:lvl>
    <w:lvl w:ilvl="6" w:tplc="2ED6148E">
      <w:numFmt w:val="decimal"/>
      <w:lvlText w:val=""/>
      <w:lvlJc w:val="left"/>
    </w:lvl>
    <w:lvl w:ilvl="7" w:tplc="08DC3FB6">
      <w:numFmt w:val="decimal"/>
      <w:lvlText w:val=""/>
      <w:lvlJc w:val="left"/>
    </w:lvl>
    <w:lvl w:ilvl="8" w:tplc="8440F0D0">
      <w:numFmt w:val="decimal"/>
      <w:lvlText w:val=""/>
      <w:lvlJc w:val="left"/>
    </w:lvl>
  </w:abstractNum>
  <w:abstractNum w:abstractNumId="228">
    <w:nsid w:val="42E57EF7"/>
    <w:multiLevelType w:val="hybridMultilevel"/>
    <w:tmpl w:val="F6B05A1E"/>
    <w:lvl w:ilvl="0" w:tplc="9D2C13AA">
      <w:start w:val="1"/>
      <w:numFmt w:val="bullet"/>
      <w:lvlText w:val="и"/>
      <w:lvlJc w:val="left"/>
    </w:lvl>
    <w:lvl w:ilvl="1" w:tplc="DFA07EA8">
      <w:start w:val="1"/>
      <w:numFmt w:val="bullet"/>
      <w:lvlText w:val="В"/>
      <w:lvlJc w:val="left"/>
    </w:lvl>
    <w:lvl w:ilvl="2" w:tplc="4F280630">
      <w:numFmt w:val="decimal"/>
      <w:lvlText w:val=""/>
      <w:lvlJc w:val="left"/>
    </w:lvl>
    <w:lvl w:ilvl="3" w:tplc="BC60316C">
      <w:numFmt w:val="decimal"/>
      <w:lvlText w:val=""/>
      <w:lvlJc w:val="left"/>
    </w:lvl>
    <w:lvl w:ilvl="4" w:tplc="699AB97A">
      <w:numFmt w:val="decimal"/>
      <w:lvlText w:val=""/>
      <w:lvlJc w:val="left"/>
    </w:lvl>
    <w:lvl w:ilvl="5" w:tplc="1CB83CCE">
      <w:numFmt w:val="decimal"/>
      <w:lvlText w:val=""/>
      <w:lvlJc w:val="left"/>
    </w:lvl>
    <w:lvl w:ilvl="6" w:tplc="267A66C8">
      <w:numFmt w:val="decimal"/>
      <w:lvlText w:val=""/>
      <w:lvlJc w:val="left"/>
    </w:lvl>
    <w:lvl w:ilvl="7" w:tplc="67C2F7A4">
      <w:numFmt w:val="decimal"/>
      <w:lvlText w:val=""/>
      <w:lvlJc w:val="left"/>
    </w:lvl>
    <w:lvl w:ilvl="8" w:tplc="FDC4F2BA">
      <w:numFmt w:val="decimal"/>
      <w:lvlText w:val=""/>
      <w:lvlJc w:val="left"/>
    </w:lvl>
  </w:abstractNum>
  <w:abstractNum w:abstractNumId="229">
    <w:nsid w:val="4303A216"/>
    <w:multiLevelType w:val="hybridMultilevel"/>
    <w:tmpl w:val="DF5C4DBA"/>
    <w:lvl w:ilvl="0" w:tplc="42449BFE">
      <w:start w:val="1"/>
      <w:numFmt w:val="bullet"/>
      <w:lvlText w:val="и"/>
      <w:lvlJc w:val="left"/>
    </w:lvl>
    <w:lvl w:ilvl="1" w:tplc="E68E8060">
      <w:start w:val="1"/>
      <w:numFmt w:val="bullet"/>
      <w:lvlText w:val="•"/>
      <w:lvlJc w:val="left"/>
    </w:lvl>
    <w:lvl w:ilvl="2" w:tplc="72C685BE">
      <w:numFmt w:val="decimal"/>
      <w:lvlText w:val=""/>
      <w:lvlJc w:val="left"/>
    </w:lvl>
    <w:lvl w:ilvl="3" w:tplc="5E0EAAB0">
      <w:numFmt w:val="decimal"/>
      <w:lvlText w:val=""/>
      <w:lvlJc w:val="left"/>
    </w:lvl>
    <w:lvl w:ilvl="4" w:tplc="A61ABF24">
      <w:numFmt w:val="decimal"/>
      <w:lvlText w:val=""/>
      <w:lvlJc w:val="left"/>
    </w:lvl>
    <w:lvl w:ilvl="5" w:tplc="747C1B04">
      <w:numFmt w:val="decimal"/>
      <w:lvlText w:val=""/>
      <w:lvlJc w:val="left"/>
    </w:lvl>
    <w:lvl w:ilvl="6" w:tplc="CECC0C98">
      <w:numFmt w:val="decimal"/>
      <w:lvlText w:val=""/>
      <w:lvlJc w:val="left"/>
    </w:lvl>
    <w:lvl w:ilvl="7" w:tplc="88023F32">
      <w:numFmt w:val="decimal"/>
      <w:lvlText w:val=""/>
      <w:lvlJc w:val="left"/>
    </w:lvl>
    <w:lvl w:ilvl="8" w:tplc="B740817E">
      <w:numFmt w:val="decimal"/>
      <w:lvlText w:val=""/>
      <w:lvlJc w:val="left"/>
    </w:lvl>
  </w:abstractNum>
  <w:abstractNum w:abstractNumId="230">
    <w:nsid w:val="4365174B"/>
    <w:multiLevelType w:val="hybridMultilevel"/>
    <w:tmpl w:val="A4EC9CC6"/>
    <w:lvl w:ilvl="0" w:tplc="CE16A2CE">
      <w:start w:val="1"/>
      <w:numFmt w:val="bullet"/>
      <w:lvlText w:val="•"/>
      <w:lvlJc w:val="left"/>
    </w:lvl>
    <w:lvl w:ilvl="1" w:tplc="6B5414D2">
      <w:numFmt w:val="decimal"/>
      <w:lvlText w:val=""/>
      <w:lvlJc w:val="left"/>
    </w:lvl>
    <w:lvl w:ilvl="2" w:tplc="3196C592">
      <w:numFmt w:val="decimal"/>
      <w:lvlText w:val=""/>
      <w:lvlJc w:val="left"/>
    </w:lvl>
    <w:lvl w:ilvl="3" w:tplc="F81C1754">
      <w:numFmt w:val="decimal"/>
      <w:lvlText w:val=""/>
      <w:lvlJc w:val="left"/>
    </w:lvl>
    <w:lvl w:ilvl="4" w:tplc="3EC43F96">
      <w:numFmt w:val="decimal"/>
      <w:lvlText w:val=""/>
      <w:lvlJc w:val="left"/>
    </w:lvl>
    <w:lvl w:ilvl="5" w:tplc="C72EDD1C">
      <w:numFmt w:val="decimal"/>
      <w:lvlText w:val=""/>
      <w:lvlJc w:val="left"/>
    </w:lvl>
    <w:lvl w:ilvl="6" w:tplc="F8C667CC">
      <w:numFmt w:val="decimal"/>
      <w:lvlText w:val=""/>
      <w:lvlJc w:val="left"/>
    </w:lvl>
    <w:lvl w:ilvl="7" w:tplc="999A3190">
      <w:numFmt w:val="decimal"/>
      <w:lvlText w:val=""/>
      <w:lvlJc w:val="left"/>
    </w:lvl>
    <w:lvl w:ilvl="8" w:tplc="B32E7A16">
      <w:numFmt w:val="decimal"/>
      <w:lvlText w:val=""/>
      <w:lvlJc w:val="left"/>
    </w:lvl>
  </w:abstractNum>
  <w:abstractNum w:abstractNumId="231">
    <w:nsid w:val="436F2BEB"/>
    <w:multiLevelType w:val="hybridMultilevel"/>
    <w:tmpl w:val="F7D8DC90"/>
    <w:lvl w:ilvl="0" w:tplc="00C6E430">
      <w:start w:val="1"/>
      <w:numFmt w:val="bullet"/>
      <w:lvlText w:val="•"/>
      <w:lvlJc w:val="left"/>
    </w:lvl>
    <w:lvl w:ilvl="1" w:tplc="B1C4350C">
      <w:numFmt w:val="decimal"/>
      <w:lvlText w:val=""/>
      <w:lvlJc w:val="left"/>
    </w:lvl>
    <w:lvl w:ilvl="2" w:tplc="65A4CD56">
      <w:numFmt w:val="decimal"/>
      <w:lvlText w:val=""/>
      <w:lvlJc w:val="left"/>
    </w:lvl>
    <w:lvl w:ilvl="3" w:tplc="FDA8A5C2">
      <w:numFmt w:val="decimal"/>
      <w:lvlText w:val=""/>
      <w:lvlJc w:val="left"/>
    </w:lvl>
    <w:lvl w:ilvl="4" w:tplc="8274270C">
      <w:numFmt w:val="decimal"/>
      <w:lvlText w:val=""/>
      <w:lvlJc w:val="left"/>
    </w:lvl>
    <w:lvl w:ilvl="5" w:tplc="70422E44">
      <w:numFmt w:val="decimal"/>
      <w:lvlText w:val=""/>
      <w:lvlJc w:val="left"/>
    </w:lvl>
    <w:lvl w:ilvl="6" w:tplc="711E1C50">
      <w:numFmt w:val="decimal"/>
      <w:lvlText w:val=""/>
      <w:lvlJc w:val="left"/>
    </w:lvl>
    <w:lvl w:ilvl="7" w:tplc="7D104302">
      <w:numFmt w:val="decimal"/>
      <w:lvlText w:val=""/>
      <w:lvlJc w:val="left"/>
    </w:lvl>
    <w:lvl w:ilvl="8" w:tplc="F34ADD30">
      <w:numFmt w:val="decimal"/>
      <w:lvlText w:val=""/>
      <w:lvlJc w:val="left"/>
    </w:lvl>
  </w:abstractNum>
  <w:abstractNum w:abstractNumId="232">
    <w:nsid w:val="43773132"/>
    <w:multiLevelType w:val="hybridMultilevel"/>
    <w:tmpl w:val="01A8059E"/>
    <w:lvl w:ilvl="0" w:tplc="ED8E0FAA">
      <w:start w:val="1"/>
      <w:numFmt w:val="bullet"/>
      <w:lvlText w:val="в"/>
      <w:lvlJc w:val="left"/>
    </w:lvl>
    <w:lvl w:ilvl="1" w:tplc="6568E0B0">
      <w:numFmt w:val="decimal"/>
      <w:lvlText w:val=""/>
      <w:lvlJc w:val="left"/>
    </w:lvl>
    <w:lvl w:ilvl="2" w:tplc="8328164A">
      <w:numFmt w:val="decimal"/>
      <w:lvlText w:val=""/>
      <w:lvlJc w:val="left"/>
    </w:lvl>
    <w:lvl w:ilvl="3" w:tplc="73AAB706">
      <w:numFmt w:val="decimal"/>
      <w:lvlText w:val=""/>
      <w:lvlJc w:val="left"/>
    </w:lvl>
    <w:lvl w:ilvl="4" w:tplc="F9FE1E8C">
      <w:numFmt w:val="decimal"/>
      <w:lvlText w:val=""/>
      <w:lvlJc w:val="left"/>
    </w:lvl>
    <w:lvl w:ilvl="5" w:tplc="419ED656">
      <w:numFmt w:val="decimal"/>
      <w:lvlText w:val=""/>
      <w:lvlJc w:val="left"/>
    </w:lvl>
    <w:lvl w:ilvl="6" w:tplc="4A38C0F4">
      <w:numFmt w:val="decimal"/>
      <w:lvlText w:val=""/>
      <w:lvlJc w:val="left"/>
    </w:lvl>
    <w:lvl w:ilvl="7" w:tplc="FCA28BF8">
      <w:numFmt w:val="decimal"/>
      <w:lvlText w:val=""/>
      <w:lvlJc w:val="left"/>
    </w:lvl>
    <w:lvl w:ilvl="8" w:tplc="2D8A6FD0">
      <w:numFmt w:val="decimal"/>
      <w:lvlText w:val=""/>
      <w:lvlJc w:val="left"/>
    </w:lvl>
  </w:abstractNum>
  <w:abstractNum w:abstractNumId="233">
    <w:nsid w:val="43B27FA7"/>
    <w:multiLevelType w:val="hybridMultilevel"/>
    <w:tmpl w:val="80DA9328"/>
    <w:lvl w:ilvl="0" w:tplc="F6F0F548">
      <w:start w:val="1"/>
      <w:numFmt w:val="bullet"/>
      <w:lvlText w:val="•"/>
      <w:lvlJc w:val="left"/>
    </w:lvl>
    <w:lvl w:ilvl="1" w:tplc="892254E0">
      <w:numFmt w:val="decimal"/>
      <w:lvlText w:val=""/>
      <w:lvlJc w:val="left"/>
    </w:lvl>
    <w:lvl w:ilvl="2" w:tplc="7BE09FD8">
      <w:numFmt w:val="decimal"/>
      <w:lvlText w:val=""/>
      <w:lvlJc w:val="left"/>
    </w:lvl>
    <w:lvl w:ilvl="3" w:tplc="B8B47D10">
      <w:numFmt w:val="decimal"/>
      <w:lvlText w:val=""/>
      <w:lvlJc w:val="left"/>
    </w:lvl>
    <w:lvl w:ilvl="4" w:tplc="2E96C07E">
      <w:numFmt w:val="decimal"/>
      <w:lvlText w:val=""/>
      <w:lvlJc w:val="left"/>
    </w:lvl>
    <w:lvl w:ilvl="5" w:tplc="11E87658">
      <w:numFmt w:val="decimal"/>
      <w:lvlText w:val=""/>
      <w:lvlJc w:val="left"/>
    </w:lvl>
    <w:lvl w:ilvl="6" w:tplc="6BD6539E">
      <w:numFmt w:val="decimal"/>
      <w:lvlText w:val=""/>
      <w:lvlJc w:val="left"/>
    </w:lvl>
    <w:lvl w:ilvl="7" w:tplc="2A4CFFA2">
      <w:numFmt w:val="decimal"/>
      <w:lvlText w:val=""/>
      <w:lvlJc w:val="left"/>
    </w:lvl>
    <w:lvl w:ilvl="8" w:tplc="B01484D0">
      <w:numFmt w:val="decimal"/>
      <w:lvlText w:val=""/>
      <w:lvlJc w:val="left"/>
    </w:lvl>
  </w:abstractNum>
  <w:abstractNum w:abstractNumId="234">
    <w:nsid w:val="43F8E1AC"/>
    <w:multiLevelType w:val="hybridMultilevel"/>
    <w:tmpl w:val="3304A5A0"/>
    <w:lvl w:ilvl="0" w:tplc="680ABEA6">
      <w:start w:val="1"/>
      <w:numFmt w:val="bullet"/>
      <w:lvlText w:val="•"/>
      <w:lvlJc w:val="left"/>
    </w:lvl>
    <w:lvl w:ilvl="1" w:tplc="8E04BCC6">
      <w:numFmt w:val="decimal"/>
      <w:lvlText w:val=""/>
      <w:lvlJc w:val="left"/>
    </w:lvl>
    <w:lvl w:ilvl="2" w:tplc="B282948E">
      <w:numFmt w:val="decimal"/>
      <w:lvlText w:val=""/>
      <w:lvlJc w:val="left"/>
    </w:lvl>
    <w:lvl w:ilvl="3" w:tplc="84A65C2A">
      <w:numFmt w:val="decimal"/>
      <w:lvlText w:val=""/>
      <w:lvlJc w:val="left"/>
    </w:lvl>
    <w:lvl w:ilvl="4" w:tplc="4E9E608C">
      <w:numFmt w:val="decimal"/>
      <w:lvlText w:val=""/>
      <w:lvlJc w:val="left"/>
    </w:lvl>
    <w:lvl w:ilvl="5" w:tplc="3C98EE44">
      <w:numFmt w:val="decimal"/>
      <w:lvlText w:val=""/>
      <w:lvlJc w:val="left"/>
    </w:lvl>
    <w:lvl w:ilvl="6" w:tplc="5762BA1E">
      <w:numFmt w:val="decimal"/>
      <w:lvlText w:val=""/>
      <w:lvlJc w:val="left"/>
    </w:lvl>
    <w:lvl w:ilvl="7" w:tplc="C9CC2022">
      <w:numFmt w:val="decimal"/>
      <w:lvlText w:val=""/>
      <w:lvlJc w:val="left"/>
    </w:lvl>
    <w:lvl w:ilvl="8" w:tplc="157EE0CA">
      <w:numFmt w:val="decimal"/>
      <w:lvlText w:val=""/>
      <w:lvlJc w:val="left"/>
    </w:lvl>
  </w:abstractNum>
  <w:abstractNum w:abstractNumId="235">
    <w:nsid w:val="44296C6D"/>
    <w:multiLevelType w:val="hybridMultilevel"/>
    <w:tmpl w:val="F966406E"/>
    <w:lvl w:ilvl="0" w:tplc="1CE001C6">
      <w:start w:val="1"/>
      <w:numFmt w:val="bullet"/>
      <w:lvlText w:val="-"/>
      <w:lvlJc w:val="left"/>
    </w:lvl>
    <w:lvl w:ilvl="1" w:tplc="58E0EC5A">
      <w:numFmt w:val="decimal"/>
      <w:lvlText w:val=""/>
      <w:lvlJc w:val="left"/>
    </w:lvl>
    <w:lvl w:ilvl="2" w:tplc="CF84902C">
      <w:numFmt w:val="decimal"/>
      <w:lvlText w:val=""/>
      <w:lvlJc w:val="left"/>
    </w:lvl>
    <w:lvl w:ilvl="3" w:tplc="680AC716">
      <w:numFmt w:val="decimal"/>
      <w:lvlText w:val=""/>
      <w:lvlJc w:val="left"/>
    </w:lvl>
    <w:lvl w:ilvl="4" w:tplc="320EB08C">
      <w:numFmt w:val="decimal"/>
      <w:lvlText w:val=""/>
      <w:lvlJc w:val="left"/>
    </w:lvl>
    <w:lvl w:ilvl="5" w:tplc="570CC34E">
      <w:numFmt w:val="decimal"/>
      <w:lvlText w:val=""/>
      <w:lvlJc w:val="left"/>
    </w:lvl>
    <w:lvl w:ilvl="6" w:tplc="FC68DC36">
      <w:numFmt w:val="decimal"/>
      <w:lvlText w:val=""/>
      <w:lvlJc w:val="left"/>
    </w:lvl>
    <w:lvl w:ilvl="7" w:tplc="8592B4B4">
      <w:numFmt w:val="decimal"/>
      <w:lvlText w:val=""/>
      <w:lvlJc w:val="left"/>
    </w:lvl>
    <w:lvl w:ilvl="8" w:tplc="16147A08">
      <w:numFmt w:val="decimal"/>
      <w:lvlText w:val=""/>
      <w:lvlJc w:val="left"/>
    </w:lvl>
  </w:abstractNum>
  <w:abstractNum w:abstractNumId="236">
    <w:nsid w:val="44B3FA61"/>
    <w:multiLevelType w:val="hybridMultilevel"/>
    <w:tmpl w:val="97FE9984"/>
    <w:lvl w:ilvl="0" w:tplc="0D7477DC">
      <w:start w:val="1"/>
      <w:numFmt w:val="bullet"/>
      <w:lvlText w:val="К"/>
      <w:lvlJc w:val="left"/>
    </w:lvl>
    <w:lvl w:ilvl="1" w:tplc="C51C7B6A">
      <w:start w:val="1"/>
      <w:numFmt w:val="bullet"/>
      <w:lvlText w:val="К"/>
      <w:lvlJc w:val="left"/>
    </w:lvl>
    <w:lvl w:ilvl="2" w:tplc="016A839C">
      <w:numFmt w:val="decimal"/>
      <w:lvlText w:val=""/>
      <w:lvlJc w:val="left"/>
    </w:lvl>
    <w:lvl w:ilvl="3" w:tplc="69E261A2">
      <w:numFmt w:val="decimal"/>
      <w:lvlText w:val=""/>
      <w:lvlJc w:val="left"/>
    </w:lvl>
    <w:lvl w:ilvl="4" w:tplc="F87C341C">
      <w:numFmt w:val="decimal"/>
      <w:lvlText w:val=""/>
      <w:lvlJc w:val="left"/>
    </w:lvl>
    <w:lvl w:ilvl="5" w:tplc="933CF350">
      <w:numFmt w:val="decimal"/>
      <w:lvlText w:val=""/>
      <w:lvlJc w:val="left"/>
    </w:lvl>
    <w:lvl w:ilvl="6" w:tplc="0C928E66">
      <w:numFmt w:val="decimal"/>
      <w:lvlText w:val=""/>
      <w:lvlJc w:val="left"/>
    </w:lvl>
    <w:lvl w:ilvl="7" w:tplc="695E955E">
      <w:numFmt w:val="decimal"/>
      <w:lvlText w:val=""/>
      <w:lvlJc w:val="left"/>
    </w:lvl>
    <w:lvl w:ilvl="8" w:tplc="A0CACF6C">
      <w:numFmt w:val="decimal"/>
      <w:lvlText w:val=""/>
      <w:lvlJc w:val="left"/>
    </w:lvl>
  </w:abstractNum>
  <w:abstractNum w:abstractNumId="237">
    <w:nsid w:val="44E2ED6C"/>
    <w:multiLevelType w:val="hybridMultilevel"/>
    <w:tmpl w:val="792C0DC4"/>
    <w:lvl w:ilvl="0" w:tplc="5B30B2AA">
      <w:start w:val="1"/>
      <w:numFmt w:val="bullet"/>
      <w:lvlText w:val="и"/>
      <w:lvlJc w:val="left"/>
    </w:lvl>
    <w:lvl w:ilvl="1" w:tplc="A4327C7A">
      <w:start w:val="1"/>
      <w:numFmt w:val="bullet"/>
      <w:lvlText w:val="•"/>
      <w:lvlJc w:val="left"/>
    </w:lvl>
    <w:lvl w:ilvl="2" w:tplc="E7D8ED9E">
      <w:numFmt w:val="decimal"/>
      <w:lvlText w:val=""/>
      <w:lvlJc w:val="left"/>
    </w:lvl>
    <w:lvl w:ilvl="3" w:tplc="4DD686EA">
      <w:numFmt w:val="decimal"/>
      <w:lvlText w:val=""/>
      <w:lvlJc w:val="left"/>
    </w:lvl>
    <w:lvl w:ilvl="4" w:tplc="2AC8938A">
      <w:numFmt w:val="decimal"/>
      <w:lvlText w:val=""/>
      <w:lvlJc w:val="left"/>
    </w:lvl>
    <w:lvl w:ilvl="5" w:tplc="B424686A">
      <w:numFmt w:val="decimal"/>
      <w:lvlText w:val=""/>
      <w:lvlJc w:val="left"/>
    </w:lvl>
    <w:lvl w:ilvl="6" w:tplc="038C7B5A">
      <w:numFmt w:val="decimal"/>
      <w:lvlText w:val=""/>
      <w:lvlJc w:val="left"/>
    </w:lvl>
    <w:lvl w:ilvl="7" w:tplc="CF8CC770">
      <w:numFmt w:val="decimal"/>
      <w:lvlText w:val=""/>
      <w:lvlJc w:val="left"/>
    </w:lvl>
    <w:lvl w:ilvl="8" w:tplc="9AEE1106">
      <w:numFmt w:val="decimal"/>
      <w:lvlText w:val=""/>
      <w:lvlJc w:val="left"/>
    </w:lvl>
  </w:abstractNum>
  <w:abstractNum w:abstractNumId="238">
    <w:nsid w:val="450B7FB6"/>
    <w:multiLevelType w:val="hybridMultilevel"/>
    <w:tmpl w:val="4A54D194"/>
    <w:lvl w:ilvl="0" w:tplc="C48A5D02">
      <w:start w:val="1"/>
      <w:numFmt w:val="bullet"/>
      <w:lvlText w:val="и"/>
      <w:lvlJc w:val="left"/>
    </w:lvl>
    <w:lvl w:ilvl="1" w:tplc="B3B476E0">
      <w:numFmt w:val="decimal"/>
      <w:lvlText w:val=""/>
      <w:lvlJc w:val="left"/>
    </w:lvl>
    <w:lvl w:ilvl="2" w:tplc="1528F616">
      <w:numFmt w:val="decimal"/>
      <w:lvlText w:val=""/>
      <w:lvlJc w:val="left"/>
    </w:lvl>
    <w:lvl w:ilvl="3" w:tplc="5F0836A2">
      <w:numFmt w:val="decimal"/>
      <w:lvlText w:val=""/>
      <w:lvlJc w:val="left"/>
    </w:lvl>
    <w:lvl w:ilvl="4" w:tplc="480C4878">
      <w:numFmt w:val="decimal"/>
      <w:lvlText w:val=""/>
      <w:lvlJc w:val="left"/>
    </w:lvl>
    <w:lvl w:ilvl="5" w:tplc="8916A6E2">
      <w:numFmt w:val="decimal"/>
      <w:lvlText w:val=""/>
      <w:lvlJc w:val="left"/>
    </w:lvl>
    <w:lvl w:ilvl="6" w:tplc="D114A404">
      <w:numFmt w:val="decimal"/>
      <w:lvlText w:val=""/>
      <w:lvlJc w:val="left"/>
    </w:lvl>
    <w:lvl w:ilvl="7" w:tplc="AFF246B6">
      <w:numFmt w:val="decimal"/>
      <w:lvlText w:val=""/>
      <w:lvlJc w:val="left"/>
    </w:lvl>
    <w:lvl w:ilvl="8" w:tplc="2FDA4674">
      <w:numFmt w:val="decimal"/>
      <w:lvlText w:val=""/>
      <w:lvlJc w:val="left"/>
    </w:lvl>
  </w:abstractNum>
  <w:abstractNum w:abstractNumId="239">
    <w:nsid w:val="45440FE5"/>
    <w:multiLevelType w:val="hybridMultilevel"/>
    <w:tmpl w:val="7FE6063E"/>
    <w:lvl w:ilvl="0" w:tplc="B1D27CF6">
      <w:start w:val="1"/>
      <w:numFmt w:val="bullet"/>
      <w:lvlText w:val="-"/>
      <w:lvlJc w:val="left"/>
    </w:lvl>
    <w:lvl w:ilvl="1" w:tplc="77009F3A">
      <w:numFmt w:val="decimal"/>
      <w:lvlText w:val=""/>
      <w:lvlJc w:val="left"/>
    </w:lvl>
    <w:lvl w:ilvl="2" w:tplc="0BE23A96">
      <w:numFmt w:val="decimal"/>
      <w:lvlText w:val=""/>
      <w:lvlJc w:val="left"/>
    </w:lvl>
    <w:lvl w:ilvl="3" w:tplc="1EEA7394">
      <w:numFmt w:val="decimal"/>
      <w:lvlText w:val=""/>
      <w:lvlJc w:val="left"/>
    </w:lvl>
    <w:lvl w:ilvl="4" w:tplc="863ADE6C">
      <w:numFmt w:val="decimal"/>
      <w:lvlText w:val=""/>
      <w:lvlJc w:val="left"/>
    </w:lvl>
    <w:lvl w:ilvl="5" w:tplc="6588AA72">
      <w:numFmt w:val="decimal"/>
      <w:lvlText w:val=""/>
      <w:lvlJc w:val="left"/>
    </w:lvl>
    <w:lvl w:ilvl="6" w:tplc="83F60078">
      <w:numFmt w:val="decimal"/>
      <w:lvlText w:val=""/>
      <w:lvlJc w:val="left"/>
    </w:lvl>
    <w:lvl w:ilvl="7" w:tplc="6A547B4C">
      <w:numFmt w:val="decimal"/>
      <w:lvlText w:val=""/>
      <w:lvlJc w:val="left"/>
    </w:lvl>
    <w:lvl w:ilvl="8" w:tplc="6E82D578">
      <w:numFmt w:val="decimal"/>
      <w:lvlText w:val=""/>
      <w:lvlJc w:val="left"/>
    </w:lvl>
  </w:abstractNum>
  <w:abstractNum w:abstractNumId="240">
    <w:nsid w:val="46C01B05"/>
    <w:multiLevelType w:val="hybridMultilevel"/>
    <w:tmpl w:val="7F6A823C"/>
    <w:lvl w:ilvl="0" w:tplc="D3F85934">
      <w:start w:val="1"/>
      <w:numFmt w:val="bullet"/>
      <w:lvlText w:val="−"/>
      <w:lvlJc w:val="left"/>
    </w:lvl>
    <w:lvl w:ilvl="1" w:tplc="A3CA2C74">
      <w:numFmt w:val="decimal"/>
      <w:lvlText w:val=""/>
      <w:lvlJc w:val="left"/>
    </w:lvl>
    <w:lvl w:ilvl="2" w:tplc="BD1A4754">
      <w:numFmt w:val="decimal"/>
      <w:lvlText w:val=""/>
      <w:lvlJc w:val="left"/>
    </w:lvl>
    <w:lvl w:ilvl="3" w:tplc="C4E64F8E">
      <w:numFmt w:val="decimal"/>
      <w:lvlText w:val=""/>
      <w:lvlJc w:val="left"/>
    </w:lvl>
    <w:lvl w:ilvl="4" w:tplc="757A5E7E">
      <w:numFmt w:val="decimal"/>
      <w:lvlText w:val=""/>
      <w:lvlJc w:val="left"/>
    </w:lvl>
    <w:lvl w:ilvl="5" w:tplc="61322588">
      <w:numFmt w:val="decimal"/>
      <w:lvlText w:val=""/>
      <w:lvlJc w:val="left"/>
    </w:lvl>
    <w:lvl w:ilvl="6" w:tplc="22625C3E">
      <w:numFmt w:val="decimal"/>
      <w:lvlText w:val=""/>
      <w:lvlJc w:val="left"/>
    </w:lvl>
    <w:lvl w:ilvl="7" w:tplc="54223050">
      <w:numFmt w:val="decimal"/>
      <w:lvlText w:val=""/>
      <w:lvlJc w:val="left"/>
    </w:lvl>
    <w:lvl w:ilvl="8" w:tplc="C2F4B6E0">
      <w:numFmt w:val="decimal"/>
      <w:lvlText w:val=""/>
      <w:lvlJc w:val="left"/>
    </w:lvl>
  </w:abstractNum>
  <w:abstractNum w:abstractNumId="241">
    <w:nsid w:val="47CF16C4"/>
    <w:multiLevelType w:val="hybridMultilevel"/>
    <w:tmpl w:val="F25415F8"/>
    <w:lvl w:ilvl="0" w:tplc="2B7CAE58">
      <w:start w:val="20"/>
      <w:numFmt w:val="decimal"/>
      <w:lvlText w:val="%1."/>
      <w:lvlJc w:val="left"/>
    </w:lvl>
    <w:lvl w:ilvl="1" w:tplc="D6D6621C">
      <w:numFmt w:val="decimal"/>
      <w:lvlText w:val=""/>
      <w:lvlJc w:val="left"/>
    </w:lvl>
    <w:lvl w:ilvl="2" w:tplc="4384A2F4">
      <w:numFmt w:val="decimal"/>
      <w:lvlText w:val=""/>
      <w:lvlJc w:val="left"/>
    </w:lvl>
    <w:lvl w:ilvl="3" w:tplc="F31887D0">
      <w:numFmt w:val="decimal"/>
      <w:lvlText w:val=""/>
      <w:lvlJc w:val="left"/>
    </w:lvl>
    <w:lvl w:ilvl="4" w:tplc="BFA81C4C">
      <w:numFmt w:val="decimal"/>
      <w:lvlText w:val=""/>
      <w:lvlJc w:val="left"/>
    </w:lvl>
    <w:lvl w:ilvl="5" w:tplc="0CC64888">
      <w:numFmt w:val="decimal"/>
      <w:lvlText w:val=""/>
      <w:lvlJc w:val="left"/>
    </w:lvl>
    <w:lvl w:ilvl="6" w:tplc="0A2C757E">
      <w:numFmt w:val="decimal"/>
      <w:lvlText w:val=""/>
      <w:lvlJc w:val="left"/>
    </w:lvl>
    <w:lvl w:ilvl="7" w:tplc="F1644DF4">
      <w:numFmt w:val="decimal"/>
      <w:lvlText w:val=""/>
      <w:lvlJc w:val="left"/>
    </w:lvl>
    <w:lvl w:ilvl="8" w:tplc="F00CAACA">
      <w:numFmt w:val="decimal"/>
      <w:lvlText w:val=""/>
      <w:lvlJc w:val="left"/>
    </w:lvl>
  </w:abstractNum>
  <w:abstractNum w:abstractNumId="242">
    <w:nsid w:val="48781401"/>
    <w:multiLevelType w:val="hybridMultilevel"/>
    <w:tmpl w:val="9A286AA8"/>
    <w:lvl w:ilvl="0" w:tplc="48F6584E">
      <w:start w:val="1"/>
      <w:numFmt w:val="bullet"/>
      <w:lvlText w:val="•"/>
      <w:lvlJc w:val="left"/>
    </w:lvl>
    <w:lvl w:ilvl="1" w:tplc="3098C2EC">
      <w:numFmt w:val="decimal"/>
      <w:lvlText w:val=""/>
      <w:lvlJc w:val="left"/>
    </w:lvl>
    <w:lvl w:ilvl="2" w:tplc="93BCF8F6">
      <w:numFmt w:val="decimal"/>
      <w:lvlText w:val=""/>
      <w:lvlJc w:val="left"/>
    </w:lvl>
    <w:lvl w:ilvl="3" w:tplc="7EA2AD02">
      <w:numFmt w:val="decimal"/>
      <w:lvlText w:val=""/>
      <w:lvlJc w:val="left"/>
    </w:lvl>
    <w:lvl w:ilvl="4" w:tplc="B2B43B14">
      <w:numFmt w:val="decimal"/>
      <w:lvlText w:val=""/>
      <w:lvlJc w:val="left"/>
    </w:lvl>
    <w:lvl w:ilvl="5" w:tplc="EF228324">
      <w:numFmt w:val="decimal"/>
      <w:lvlText w:val=""/>
      <w:lvlJc w:val="left"/>
    </w:lvl>
    <w:lvl w:ilvl="6" w:tplc="800EF6C2">
      <w:numFmt w:val="decimal"/>
      <w:lvlText w:val=""/>
      <w:lvlJc w:val="left"/>
    </w:lvl>
    <w:lvl w:ilvl="7" w:tplc="F364E080">
      <w:numFmt w:val="decimal"/>
      <w:lvlText w:val=""/>
      <w:lvlJc w:val="left"/>
    </w:lvl>
    <w:lvl w:ilvl="8" w:tplc="15CE0122">
      <w:numFmt w:val="decimal"/>
      <w:lvlText w:val=""/>
      <w:lvlJc w:val="left"/>
    </w:lvl>
  </w:abstractNum>
  <w:abstractNum w:abstractNumId="243">
    <w:nsid w:val="496FB218"/>
    <w:multiLevelType w:val="hybridMultilevel"/>
    <w:tmpl w:val="E31C41A2"/>
    <w:lvl w:ilvl="0" w:tplc="77F47252">
      <w:start w:val="1"/>
      <w:numFmt w:val="bullet"/>
      <w:lvlText w:val="к"/>
      <w:lvlJc w:val="left"/>
    </w:lvl>
    <w:lvl w:ilvl="1" w:tplc="1C1EF55C">
      <w:start w:val="1"/>
      <w:numFmt w:val="bullet"/>
      <w:lvlText w:val="В"/>
      <w:lvlJc w:val="left"/>
    </w:lvl>
    <w:lvl w:ilvl="2" w:tplc="5EF42020">
      <w:numFmt w:val="decimal"/>
      <w:lvlText w:val=""/>
      <w:lvlJc w:val="left"/>
    </w:lvl>
    <w:lvl w:ilvl="3" w:tplc="CFE40368">
      <w:numFmt w:val="decimal"/>
      <w:lvlText w:val=""/>
      <w:lvlJc w:val="left"/>
    </w:lvl>
    <w:lvl w:ilvl="4" w:tplc="0EE6085A">
      <w:numFmt w:val="decimal"/>
      <w:lvlText w:val=""/>
      <w:lvlJc w:val="left"/>
    </w:lvl>
    <w:lvl w:ilvl="5" w:tplc="E2824AE0">
      <w:numFmt w:val="decimal"/>
      <w:lvlText w:val=""/>
      <w:lvlJc w:val="left"/>
    </w:lvl>
    <w:lvl w:ilvl="6" w:tplc="F4224208">
      <w:numFmt w:val="decimal"/>
      <w:lvlText w:val=""/>
      <w:lvlJc w:val="left"/>
    </w:lvl>
    <w:lvl w:ilvl="7" w:tplc="8668AFD4">
      <w:numFmt w:val="decimal"/>
      <w:lvlText w:val=""/>
      <w:lvlJc w:val="left"/>
    </w:lvl>
    <w:lvl w:ilvl="8" w:tplc="D444EA4E">
      <w:numFmt w:val="decimal"/>
      <w:lvlText w:val=""/>
      <w:lvlJc w:val="left"/>
    </w:lvl>
  </w:abstractNum>
  <w:abstractNum w:abstractNumId="244">
    <w:nsid w:val="49D1FEA0"/>
    <w:multiLevelType w:val="hybridMultilevel"/>
    <w:tmpl w:val="B5620D52"/>
    <w:lvl w:ilvl="0" w:tplc="783271E0">
      <w:start w:val="1"/>
      <w:numFmt w:val="bullet"/>
      <w:lvlText w:val="•"/>
      <w:lvlJc w:val="left"/>
    </w:lvl>
    <w:lvl w:ilvl="1" w:tplc="19A880F6">
      <w:numFmt w:val="decimal"/>
      <w:lvlText w:val=""/>
      <w:lvlJc w:val="left"/>
    </w:lvl>
    <w:lvl w:ilvl="2" w:tplc="FB14E382">
      <w:numFmt w:val="decimal"/>
      <w:lvlText w:val=""/>
      <w:lvlJc w:val="left"/>
    </w:lvl>
    <w:lvl w:ilvl="3" w:tplc="73585966">
      <w:numFmt w:val="decimal"/>
      <w:lvlText w:val=""/>
      <w:lvlJc w:val="left"/>
    </w:lvl>
    <w:lvl w:ilvl="4" w:tplc="02DE6F68">
      <w:numFmt w:val="decimal"/>
      <w:lvlText w:val=""/>
      <w:lvlJc w:val="left"/>
    </w:lvl>
    <w:lvl w:ilvl="5" w:tplc="53FEB20C">
      <w:numFmt w:val="decimal"/>
      <w:lvlText w:val=""/>
      <w:lvlJc w:val="left"/>
    </w:lvl>
    <w:lvl w:ilvl="6" w:tplc="2CB2337C">
      <w:numFmt w:val="decimal"/>
      <w:lvlText w:val=""/>
      <w:lvlJc w:val="left"/>
    </w:lvl>
    <w:lvl w:ilvl="7" w:tplc="63041FF0">
      <w:numFmt w:val="decimal"/>
      <w:lvlText w:val=""/>
      <w:lvlJc w:val="left"/>
    </w:lvl>
    <w:lvl w:ilvl="8" w:tplc="B77EF494">
      <w:numFmt w:val="decimal"/>
      <w:lvlText w:val=""/>
      <w:lvlJc w:val="left"/>
    </w:lvl>
  </w:abstractNum>
  <w:abstractNum w:abstractNumId="245">
    <w:nsid w:val="49F15C6B"/>
    <w:multiLevelType w:val="hybridMultilevel"/>
    <w:tmpl w:val="19A64062"/>
    <w:lvl w:ilvl="0" w:tplc="636CB6A0">
      <w:start w:val="6"/>
      <w:numFmt w:val="decimal"/>
      <w:lvlText w:val="%1."/>
      <w:lvlJc w:val="left"/>
    </w:lvl>
    <w:lvl w:ilvl="1" w:tplc="A22046F2">
      <w:numFmt w:val="decimal"/>
      <w:lvlText w:val=""/>
      <w:lvlJc w:val="left"/>
    </w:lvl>
    <w:lvl w:ilvl="2" w:tplc="03CE3998">
      <w:numFmt w:val="decimal"/>
      <w:lvlText w:val=""/>
      <w:lvlJc w:val="left"/>
    </w:lvl>
    <w:lvl w:ilvl="3" w:tplc="CA803BE6">
      <w:numFmt w:val="decimal"/>
      <w:lvlText w:val=""/>
      <w:lvlJc w:val="left"/>
    </w:lvl>
    <w:lvl w:ilvl="4" w:tplc="7B481058">
      <w:numFmt w:val="decimal"/>
      <w:lvlText w:val=""/>
      <w:lvlJc w:val="left"/>
    </w:lvl>
    <w:lvl w:ilvl="5" w:tplc="43628900">
      <w:numFmt w:val="decimal"/>
      <w:lvlText w:val=""/>
      <w:lvlJc w:val="left"/>
    </w:lvl>
    <w:lvl w:ilvl="6" w:tplc="255487D8">
      <w:numFmt w:val="decimal"/>
      <w:lvlText w:val=""/>
      <w:lvlJc w:val="left"/>
    </w:lvl>
    <w:lvl w:ilvl="7" w:tplc="0DEA2C26">
      <w:numFmt w:val="decimal"/>
      <w:lvlText w:val=""/>
      <w:lvlJc w:val="left"/>
    </w:lvl>
    <w:lvl w:ilvl="8" w:tplc="2A0C68DA">
      <w:numFmt w:val="decimal"/>
      <w:lvlText w:val=""/>
      <w:lvlJc w:val="left"/>
    </w:lvl>
  </w:abstractNum>
  <w:abstractNum w:abstractNumId="246">
    <w:nsid w:val="4A0FFA11"/>
    <w:multiLevelType w:val="hybridMultilevel"/>
    <w:tmpl w:val="9A1228F4"/>
    <w:lvl w:ilvl="0" w:tplc="9C2E3968">
      <w:start w:val="1"/>
      <w:numFmt w:val="bullet"/>
      <w:lvlText w:val="•"/>
      <w:lvlJc w:val="left"/>
    </w:lvl>
    <w:lvl w:ilvl="1" w:tplc="AE7A22BA">
      <w:numFmt w:val="decimal"/>
      <w:lvlText w:val=""/>
      <w:lvlJc w:val="left"/>
    </w:lvl>
    <w:lvl w:ilvl="2" w:tplc="9D88DA4A">
      <w:numFmt w:val="decimal"/>
      <w:lvlText w:val=""/>
      <w:lvlJc w:val="left"/>
    </w:lvl>
    <w:lvl w:ilvl="3" w:tplc="0C903708">
      <w:numFmt w:val="decimal"/>
      <w:lvlText w:val=""/>
      <w:lvlJc w:val="left"/>
    </w:lvl>
    <w:lvl w:ilvl="4" w:tplc="9418F98A">
      <w:numFmt w:val="decimal"/>
      <w:lvlText w:val=""/>
      <w:lvlJc w:val="left"/>
    </w:lvl>
    <w:lvl w:ilvl="5" w:tplc="C69E45C8">
      <w:numFmt w:val="decimal"/>
      <w:lvlText w:val=""/>
      <w:lvlJc w:val="left"/>
    </w:lvl>
    <w:lvl w:ilvl="6" w:tplc="76589DDE">
      <w:numFmt w:val="decimal"/>
      <w:lvlText w:val=""/>
      <w:lvlJc w:val="left"/>
    </w:lvl>
    <w:lvl w:ilvl="7" w:tplc="DEEC978E">
      <w:numFmt w:val="decimal"/>
      <w:lvlText w:val=""/>
      <w:lvlJc w:val="left"/>
    </w:lvl>
    <w:lvl w:ilvl="8" w:tplc="A67EA502">
      <w:numFmt w:val="decimal"/>
      <w:lvlText w:val=""/>
      <w:lvlJc w:val="left"/>
    </w:lvl>
  </w:abstractNum>
  <w:abstractNum w:abstractNumId="247">
    <w:nsid w:val="4A16874F"/>
    <w:multiLevelType w:val="hybridMultilevel"/>
    <w:tmpl w:val="8D56881E"/>
    <w:lvl w:ilvl="0" w:tplc="6852B2BA">
      <w:start w:val="1"/>
      <w:numFmt w:val="decimal"/>
      <w:lvlText w:val="%1."/>
      <w:lvlJc w:val="left"/>
    </w:lvl>
    <w:lvl w:ilvl="1" w:tplc="0D70C190">
      <w:numFmt w:val="decimal"/>
      <w:lvlText w:val=""/>
      <w:lvlJc w:val="left"/>
    </w:lvl>
    <w:lvl w:ilvl="2" w:tplc="6AA46D7C">
      <w:numFmt w:val="decimal"/>
      <w:lvlText w:val=""/>
      <w:lvlJc w:val="left"/>
    </w:lvl>
    <w:lvl w:ilvl="3" w:tplc="ABCC5042">
      <w:numFmt w:val="decimal"/>
      <w:lvlText w:val=""/>
      <w:lvlJc w:val="left"/>
    </w:lvl>
    <w:lvl w:ilvl="4" w:tplc="521A0A54">
      <w:numFmt w:val="decimal"/>
      <w:lvlText w:val=""/>
      <w:lvlJc w:val="left"/>
    </w:lvl>
    <w:lvl w:ilvl="5" w:tplc="9F70FD84">
      <w:numFmt w:val="decimal"/>
      <w:lvlText w:val=""/>
      <w:lvlJc w:val="left"/>
    </w:lvl>
    <w:lvl w:ilvl="6" w:tplc="526A2C86">
      <w:numFmt w:val="decimal"/>
      <w:lvlText w:val=""/>
      <w:lvlJc w:val="left"/>
    </w:lvl>
    <w:lvl w:ilvl="7" w:tplc="8F82E464">
      <w:numFmt w:val="decimal"/>
      <w:lvlText w:val=""/>
      <w:lvlJc w:val="left"/>
    </w:lvl>
    <w:lvl w:ilvl="8" w:tplc="53A0A13A">
      <w:numFmt w:val="decimal"/>
      <w:lvlText w:val=""/>
      <w:lvlJc w:val="left"/>
    </w:lvl>
  </w:abstractNum>
  <w:abstractNum w:abstractNumId="248">
    <w:nsid w:val="4A872C35"/>
    <w:multiLevelType w:val="hybridMultilevel"/>
    <w:tmpl w:val="0902DD08"/>
    <w:lvl w:ilvl="0" w:tplc="FC62CEC8">
      <w:start w:val="1"/>
      <w:numFmt w:val="bullet"/>
      <w:lvlText w:val="•"/>
      <w:lvlJc w:val="left"/>
    </w:lvl>
    <w:lvl w:ilvl="1" w:tplc="8E5E42DC">
      <w:numFmt w:val="decimal"/>
      <w:lvlText w:val=""/>
      <w:lvlJc w:val="left"/>
    </w:lvl>
    <w:lvl w:ilvl="2" w:tplc="4F000BDA">
      <w:numFmt w:val="decimal"/>
      <w:lvlText w:val=""/>
      <w:lvlJc w:val="left"/>
    </w:lvl>
    <w:lvl w:ilvl="3" w:tplc="FA68316E">
      <w:numFmt w:val="decimal"/>
      <w:lvlText w:val=""/>
      <w:lvlJc w:val="left"/>
    </w:lvl>
    <w:lvl w:ilvl="4" w:tplc="9392C190">
      <w:numFmt w:val="decimal"/>
      <w:lvlText w:val=""/>
      <w:lvlJc w:val="left"/>
    </w:lvl>
    <w:lvl w:ilvl="5" w:tplc="4FA00DBA">
      <w:numFmt w:val="decimal"/>
      <w:lvlText w:val=""/>
      <w:lvlJc w:val="left"/>
    </w:lvl>
    <w:lvl w:ilvl="6" w:tplc="E9EC8280">
      <w:numFmt w:val="decimal"/>
      <w:lvlText w:val=""/>
      <w:lvlJc w:val="left"/>
    </w:lvl>
    <w:lvl w:ilvl="7" w:tplc="F96E89AA">
      <w:numFmt w:val="decimal"/>
      <w:lvlText w:val=""/>
      <w:lvlJc w:val="left"/>
    </w:lvl>
    <w:lvl w:ilvl="8" w:tplc="BF849C48">
      <w:numFmt w:val="decimal"/>
      <w:lvlText w:val=""/>
      <w:lvlJc w:val="left"/>
    </w:lvl>
  </w:abstractNum>
  <w:abstractNum w:abstractNumId="249">
    <w:nsid w:val="4A8DB59C"/>
    <w:multiLevelType w:val="hybridMultilevel"/>
    <w:tmpl w:val="1A1E5C22"/>
    <w:lvl w:ilvl="0" w:tplc="0DD4C410">
      <w:start w:val="1"/>
      <w:numFmt w:val="bullet"/>
      <w:lvlText w:val="и"/>
      <w:lvlJc w:val="left"/>
    </w:lvl>
    <w:lvl w:ilvl="1" w:tplc="52282DBC">
      <w:numFmt w:val="decimal"/>
      <w:lvlText w:val=""/>
      <w:lvlJc w:val="left"/>
    </w:lvl>
    <w:lvl w:ilvl="2" w:tplc="0BCCD2FA">
      <w:numFmt w:val="decimal"/>
      <w:lvlText w:val=""/>
      <w:lvlJc w:val="left"/>
    </w:lvl>
    <w:lvl w:ilvl="3" w:tplc="73FE3984">
      <w:numFmt w:val="decimal"/>
      <w:lvlText w:val=""/>
      <w:lvlJc w:val="left"/>
    </w:lvl>
    <w:lvl w:ilvl="4" w:tplc="D292A696">
      <w:numFmt w:val="decimal"/>
      <w:lvlText w:val=""/>
      <w:lvlJc w:val="left"/>
    </w:lvl>
    <w:lvl w:ilvl="5" w:tplc="68E2009A">
      <w:numFmt w:val="decimal"/>
      <w:lvlText w:val=""/>
      <w:lvlJc w:val="left"/>
    </w:lvl>
    <w:lvl w:ilvl="6" w:tplc="6706CE24">
      <w:numFmt w:val="decimal"/>
      <w:lvlText w:val=""/>
      <w:lvlJc w:val="left"/>
    </w:lvl>
    <w:lvl w:ilvl="7" w:tplc="FB6C269A">
      <w:numFmt w:val="decimal"/>
      <w:lvlText w:val=""/>
      <w:lvlJc w:val="left"/>
    </w:lvl>
    <w:lvl w:ilvl="8" w:tplc="6B503ADA">
      <w:numFmt w:val="decimal"/>
      <w:lvlText w:val=""/>
      <w:lvlJc w:val="left"/>
    </w:lvl>
  </w:abstractNum>
  <w:abstractNum w:abstractNumId="250">
    <w:nsid w:val="4A9554FE"/>
    <w:multiLevelType w:val="hybridMultilevel"/>
    <w:tmpl w:val="2B166FB0"/>
    <w:lvl w:ilvl="0" w:tplc="541084FA">
      <w:start w:val="1"/>
      <w:numFmt w:val="bullet"/>
      <w:lvlText w:val="•"/>
      <w:lvlJc w:val="left"/>
    </w:lvl>
    <w:lvl w:ilvl="1" w:tplc="D50CCA3E">
      <w:numFmt w:val="decimal"/>
      <w:lvlText w:val=""/>
      <w:lvlJc w:val="left"/>
    </w:lvl>
    <w:lvl w:ilvl="2" w:tplc="2C44A6D6">
      <w:numFmt w:val="decimal"/>
      <w:lvlText w:val=""/>
      <w:lvlJc w:val="left"/>
    </w:lvl>
    <w:lvl w:ilvl="3" w:tplc="EA44E530">
      <w:numFmt w:val="decimal"/>
      <w:lvlText w:val=""/>
      <w:lvlJc w:val="left"/>
    </w:lvl>
    <w:lvl w:ilvl="4" w:tplc="1BAC029A">
      <w:numFmt w:val="decimal"/>
      <w:lvlText w:val=""/>
      <w:lvlJc w:val="left"/>
    </w:lvl>
    <w:lvl w:ilvl="5" w:tplc="07708FBC">
      <w:numFmt w:val="decimal"/>
      <w:lvlText w:val=""/>
      <w:lvlJc w:val="left"/>
    </w:lvl>
    <w:lvl w:ilvl="6" w:tplc="A3CEA50A">
      <w:numFmt w:val="decimal"/>
      <w:lvlText w:val=""/>
      <w:lvlJc w:val="left"/>
    </w:lvl>
    <w:lvl w:ilvl="7" w:tplc="F58A6102">
      <w:numFmt w:val="decimal"/>
      <w:lvlText w:val=""/>
      <w:lvlJc w:val="left"/>
    </w:lvl>
    <w:lvl w:ilvl="8" w:tplc="135AB012">
      <w:numFmt w:val="decimal"/>
      <w:lvlText w:val=""/>
      <w:lvlJc w:val="left"/>
    </w:lvl>
  </w:abstractNum>
  <w:abstractNum w:abstractNumId="251">
    <w:nsid w:val="4AD3AFD2"/>
    <w:multiLevelType w:val="hybridMultilevel"/>
    <w:tmpl w:val="AE5800EC"/>
    <w:lvl w:ilvl="0" w:tplc="B6683D3E">
      <w:start w:val="1"/>
      <w:numFmt w:val="bullet"/>
      <w:lvlText w:val="•"/>
      <w:lvlJc w:val="left"/>
    </w:lvl>
    <w:lvl w:ilvl="1" w:tplc="CCC8B3FC">
      <w:numFmt w:val="decimal"/>
      <w:lvlText w:val=""/>
      <w:lvlJc w:val="left"/>
    </w:lvl>
    <w:lvl w:ilvl="2" w:tplc="583C88D8">
      <w:numFmt w:val="decimal"/>
      <w:lvlText w:val=""/>
      <w:lvlJc w:val="left"/>
    </w:lvl>
    <w:lvl w:ilvl="3" w:tplc="4A528438">
      <w:numFmt w:val="decimal"/>
      <w:lvlText w:val=""/>
      <w:lvlJc w:val="left"/>
    </w:lvl>
    <w:lvl w:ilvl="4" w:tplc="E39C67CE">
      <w:numFmt w:val="decimal"/>
      <w:lvlText w:val=""/>
      <w:lvlJc w:val="left"/>
    </w:lvl>
    <w:lvl w:ilvl="5" w:tplc="B0D8EF6C">
      <w:numFmt w:val="decimal"/>
      <w:lvlText w:val=""/>
      <w:lvlJc w:val="left"/>
    </w:lvl>
    <w:lvl w:ilvl="6" w:tplc="969202D8">
      <w:numFmt w:val="decimal"/>
      <w:lvlText w:val=""/>
      <w:lvlJc w:val="left"/>
    </w:lvl>
    <w:lvl w:ilvl="7" w:tplc="837CAE92">
      <w:numFmt w:val="decimal"/>
      <w:lvlText w:val=""/>
      <w:lvlJc w:val="left"/>
    </w:lvl>
    <w:lvl w:ilvl="8" w:tplc="B4E2E2A8">
      <w:numFmt w:val="decimal"/>
      <w:lvlText w:val=""/>
      <w:lvlJc w:val="left"/>
    </w:lvl>
  </w:abstractNum>
  <w:abstractNum w:abstractNumId="252">
    <w:nsid w:val="4B232EE3"/>
    <w:multiLevelType w:val="hybridMultilevel"/>
    <w:tmpl w:val="24DA0D12"/>
    <w:lvl w:ilvl="0" w:tplc="C4A81384">
      <w:start w:val="1"/>
      <w:numFmt w:val="bullet"/>
      <w:lvlText w:val="•"/>
      <w:lvlJc w:val="left"/>
    </w:lvl>
    <w:lvl w:ilvl="1" w:tplc="0D9EDFEC">
      <w:numFmt w:val="decimal"/>
      <w:lvlText w:val=""/>
      <w:lvlJc w:val="left"/>
    </w:lvl>
    <w:lvl w:ilvl="2" w:tplc="EB7A6CD0">
      <w:numFmt w:val="decimal"/>
      <w:lvlText w:val=""/>
      <w:lvlJc w:val="left"/>
    </w:lvl>
    <w:lvl w:ilvl="3" w:tplc="F078EE42">
      <w:numFmt w:val="decimal"/>
      <w:lvlText w:val=""/>
      <w:lvlJc w:val="left"/>
    </w:lvl>
    <w:lvl w:ilvl="4" w:tplc="E67CDA8E">
      <w:numFmt w:val="decimal"/>
      <w:lvlText w:val=""/>
      <w:lvlJc w:val="left"/>
    </w:lvl>
    <w:lvl w:ilvl="5" w:tplc="0B46E5A6">
      <w:numFmt w:val="decimal"/>
      <w:lvlText w:val=""/>
      <w:lvlJc w:val="left"/>
    </w:lvl>
    <w:lvl w:ilvl="6" w:tplc="C3B0C3B2">
      <w:numFmt w:val="decimal"/>
      <w:lvlText w:val=""/>
      <w:lvlJc w:val="left"/>
    </w:lvl>
    <w:lvl w:ilvl="7" w:tplc="38C43B3C">
      <w:numFmt w:val="decimal"/>
      <w:lvlText w:val=""/>
      <w:lvlJc w:val="left"/>
    </w:lvl>
    <w:lvl w:ilvl="8" w:tplc="D8F83F3C">
      <w:numFmt w:val="decimal"/>
      <w:lvlText w:val=""/>
      <w:lvlJc w:val="left"/>
    </w:lvl>
  </w:abstractNum>
  <w:abstractNum w:abstractNumId="253">
    <w:nsid w:val="4B683D0D"/>
    <w:multiLevelType w:val="hybridMultilevel"/>
    <w:tmpl w:val="2A2EAD32"/>
    <w:lvl w:ilvl="0" w:tplc="0100A5C8">
      <w:start w:val="1"/>
      <w:numFmt w:val="bullet"/>
      <w:lvlText w:val="•"/>
      <w:lvlJc w:val="left"/>
    </w:lvl>
    <w:lvl w:ilvl="1" w:tplc="66901EA0">
      <w:numFmt w:val="decimal"/>
      <w:lvlText w:val=""/>
      <w:lvlJc w:val="left"/>
    </w:lvl>
    <w:lvl w:ilvl="2" w:tplc="5058CF18">
      <w:numFmt w:val="decimal"/>
      <w:lvlText w:val=""/>
      <w:lvlJc w:val="left"/>
    </w:lvl>
    <w:lvl w:ilvl="3" w:tplc="6F9AC75C">
      <w:numFmt w:val="decimal"/>
      <w:lvlText w:val=""/>
      <w:lvlJc w:val="left"/>
    </w:lvl>
    <w:lvl w:ilvl="4" w:tplc="A87AF090">
      <w:numFmt w:val="decimal"/>
      <w:lvlText w:val=""/>
      <w:lvlJc w:val="left"/>
    </w:lvl>
    <w:lvl w:ilvl="5" w:tplc="663C63A6">
      <w:numFmt w:val="decimal"/>
      <w:lvlText w:val=""/>
      <w:lvlJc w:val="left"/>
    </w:lvl>
    <w:lvl w:ilvl="6" w:tplc="650E2D8E">
      <w:numFmt w:val="decimal"/>
      <w:lvlText w:val=""/>
      <w:lvlJc w:val="left"/>
    </w:lvl>
    <w:lvl w:ilvl="7" w:tplc="FF04008A">
      <w:numFmt w:val="decimal"/>
      <w:lvlText w:val=""/>
      <w:lvlJc w:val="left"/>
    </w:lvl>
    <w:lvl w:ilvl="8" w:tplc="07383F52">
      <w:numFmt w:val="decimal"/>
      <w:lvlText w:val=""/>
      <w:lvlJc w:val="left"/>
    </w:lvl>
  </w:abstractNum>
  <w:abstractNum w:abstractNumId="254">
    <w:nsid w:val="4B9275D2"/>
    <w:multiLevelType w:val="hybridMultilevel"/>
    <w:tmpl w:val="F9BC2C56"/>
    <w:lvl w:ilvl="0" w:tplc="267EF5B2">
      <w:start w:val="15"/>
      <w:numFmt w:val="decimal"/>
      <w:lvlText w:val="%1"/>
      <w:lvlJc w:val="left"/>
    </w:lvl>
    <w:lvl w:ilvl="1" w:tplc="3F9CA286">
      <w:numFmt w:val="decimal"/>
      <w:lvlText w:val=""/>
      <w:lvlJc w:val="left"/>
    </w:lvl>
    <w:lvl w:ilvl="2" w:tplc="7CA89CBC">
      <w:numFmt w:val="decimal"/>
      <w:lvlText w:val=""/>
      <w:lvlJc w:val="left"/>
    </w:lvl>
    <w:lvl w:ilvl="3" w:tplc="588EB3D2">
      <w:numFmt w:val="decimal"/>
      <w:lvlText w:val=""/>
      <w:lvlJc w:val="left"/>
    </w:lvl>
    <w:lvl w:ilvl="4" w:tplc="10E0E16E">
      <w:numFmt w:val="decimal"/>
      <w:lvlText w:val=""/>
      <w:lvlJc w:val="left"/>
    </w:lvl>
    <w:lvl w:ilvl="5" w:tplc="DBEC674A">
      <w:numFmt w:val="decimal"/>
      <w:lvlText w:val=""/>
      <w:lvlJc w:val="left"/>
    </w:lvl>
    <w:lvl w:ilvl="6" w:tplc="EC204572">
      <w:numFmt w:val="decimal"/>
      <w:lvlText w:val=""/>
      <w:lvlJc w:val="left"/>
    </w:lvl>
    <w:lvl w:ilvl="7" w:tplc="BDB676A2">
      <w:numFmt w:val="decimal"/>
      <w:lvlText w:val=""/>
      <w:lvlJc w:val="left"/>
    </w:lvl>
    <w:lvl w:ilvl="8" w:tplc="B4FCB334">
      <w:numFmt w:val="decimal"/>
      <w:lvlText w:val=""/>
      <w:lvlJc w:val="left"/>
    </w:lvl>
  </w:abstractNum>
  <w:abstractNum w:abstractNumId="255">
    <w:nsid w:val="4BA9831A"/>
    <w:multiLevelType w:val="hybridMultilevel"/>
    <w:tmpl w:val="93989276"/>
    <w:lvl w:ilvl="0" w:tplc="4CACFA82">
      <w:start w:val="1"/>
      <w:numFmt w:val="bullet"/>
      <w:lvlText w:val="•"/>
      <w:lvlJc w:val="left"/>
    </w:lvl>
    <w:lvl w:ilvl="1" w:tplc="18B42ACA">
      <w:numFmt w:val="decimal"/>
      <w:lvlText w:val=""/>
      <w:lvlJc w:val="left"/>
    </w:lvl>
    <w:lvl w:ilvl="2" w:tplc="05DE5FC4">
      <w:numFmt w:val="decimal"/>
      <w:lvlText w:val=""/>
      <w:lvlJc w:val="left"/>
    </w:lvl>
    <w:lvl w:ilvl="3" w:tplc="3A228E9E">
      <w:numFmt w:val="decimal"/>
      <w:lvlText w:val=""/>
      <w:lvlJc w:val="left"/>
    </w:lvl>
    <w:lvl w:ilvl="4" w:tplc="EAFEAA72">
      <w:numFmt w:val="decimal"/>
      <w:lvlText w:val=""/>
      <w:lvlJc w:val="left"/>
    </w:lvl>
    <w:lvl w:ilvl="5" w:tplc="63A41776">
      <w:numFmt w:val="decimal"/>
      <w:lvlText w:val=""/>
      <w:lvlJc w:val="left"/>
    </w:lvl>
    <w:lvl w:ilvl="6" w:tplc="5616DD92">
      <w:numFmt w:val="decimal"/>
      <w:lvlText w:val=""/>
      <w:lvlJc w:val="left"/>
    </w:lvl>
    <w:lvl w:ilvl="7" w:tplc="CC126E78">
      <w:numFmt w:val="decimal"/>
      <w:lvlText w:val=""/>
      <w:lvlJc w:val="left"/>
    </w:lvl>
    <w:lvl w:ilvl="8" w:tplc="7CA0A54C">
      <w:numFmt w:val="decimal"/>
      <w:lvlText w:val=""/>
      <w:lvlJc w:val="left"/>
    </w:lvl>
  </w:abstractNum>
  <w:abstractNum w:abstractNumId="2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7">
    <w:nsid w:val="4C4FFF5B"/>
    <w:multiLevelType w:val="hybridMultilevel"/>
    <w:tmpl w:val="74242078"/>
    <w:lvl w:ilvl="0" w:tplc="1702EFC4">
      <w:start w:val="1"/>
      <w:numFmt w:val="bullet"/>
      <w:lvlText w:val="в"/>
      <w:lvlJc w:val="left"/>
    </w:lvl>
    <w:lvl w:ilvl="1" w:tplc="F2AE9C02">
      <w:numFmt w:val="decimal"/>
      <w:lvlText w:val=""/>
      <w:lvlJc w:val="left"/>
    </w:lvl>
    <w:lvl w:ilvl="2" w:tplc="6C7AED48">
      <w:numFmt w:val="decimal"/>
      <w:lvlText w:val=""/>
      <w:lvlJc w:val="left"/>
    </w:lvl>
    <w:lvl w:ilvl="3" w:tplc="970AEB28">
      <w:numFmt w:val="decimal"/>
      <w:lvlText w:val=""/>
      <w:lvlJc w:val="left"/>
    </w:lvl>
    <w:lvl w:ilvl="4" w:tplc="1E0E87F8">
      <w:numFmt w:val="decimal"/>
      <w:lvlText w:val=""/>
      <w:lvlJc w:val="left"/>
    </w:lvl>
    <w:lvl w:ilvl="5" w:tplc="D9B47612">
      <w:numFmt w:val="decimal"/>
      <w:lvlText w:val=""/>
      <w:lvlJc w:val="left"/>
    </w:lvl>
    <w:lvl w:ilvl="6" w:tplc="EB64DF68">
      <w:numFmt w:val="decimal"/>
      <w:lvlText w:val=""/>
      <w:lvlJc w:val="left"/>
    </w:lvl>
    <w:lvl w:ilvl="7" w:tplc="1DA6CA1C">
      <w:numFmt w:val="decimal"/>
      <w:lvlText w:val=""/>
      <w:lvlJc w:val="left"/>
    </w:lvl>
    <w:lvl w:ilvl="8" w:tplc="23DAD63A">
      <w:numFmt w:val="decimal"/>
      <w:lvlText w:val=""/>
      <w:lvlJc w:val="left"/>
    </w:lvl>
  </w:abstractNum>
  <w:abstractNum w:abstractNumId="258">
    <w:nsid w:val="4C73A9C6"/>
    <w:multiLevelType w:val="hybridMultilevel"/>
    <w:tmpl w:val="98BA7EB2"/>
    <w:lvl w:ilvl="0" w:tplc="E43C56DE">
      <w:start w:val="1"/>
      <w:numFmt w:val="bullet"/>
      <w:lvlText w:val="•"/>
      <w:lvlJc w:val="left"/>
    </w:lvl>
    <w:lvl w:ilvl="1" w:tplc="0A12B4B6">
      <w:numFmt w:val="decimal"/>
      <w:lvlText w:val=""/>
      <w:lvlJc w:val="left"/>
    </w:lvl>
    <w:lvl w:ilvl="2" w:tplc="1C2632F8">
      <w:numFmt w:val="decimal"/>
      <w:lvlText w:val=""/>
      <w:lvlJc w:val="left"/>
    </w:lvl>
    <w:lvl w:ilvl="3" w:tplc="B4B06B28">
      <w:numFmt w:val="decimal"/>
      <w:lvlText w:val=""/>
      <w:lvlJc w:val="left"/>
    </w:lvl>
    <w:lvl w:ilvl="4" w:tplc="571E78EE">
      <w:numFmt w:val="decimal"/>
      <w:lvlText w:val=""/>
      <w:lvlJc w:val="left"/>
    </w:lvl>
    <w:lvl w:ilvl="5" w:tplc="B582EF2A">
      <w:numFmt w:val="decimal"/>
      <w:lvlText w:val=""/>
      <w:lvlJc w:val="left"/>
    </w:lvl>
    <w:lvl w:ilvl="6" w:tplc="B93E1888">
      <w:numFmt w:val="decimal"/>
      <w:lvlText w:val=""/>
      <w:lvlJc w:val="left"/>
    </w:lvl>
    <w:lvl w:ilvl="7" w:tplc="6B2C0486">
      <w:numFmt w:val="decimal"/>
      <w:lvlText w:val=""/>
      <w:lvlJc w:val="left"/>
    </w:lvl>
    <w:lvl w:ilvl="8" w:tplc="F9F4D0BA">
      <w:numFmt w:val="decimal"/>
      <w:lvlText w:val=""/>
      <w:lvlJc w:val="left"/>
    </w:lvl>
  </w:abstractNum>
  <w:abstractNum w:abstractNumId="259">
    <w:nsid w:val="4CC1263B"/>
    <w:multiLevelType w:val="hybridMultilevel"/>
    <w:tmpl w:val="F12E08D2"/>
    <w:lvl w:ilvl="0" w:tplc="AA9E0CFC">
      <w:start w:val="1"/>
      <w:numFmt w:val="bullet"/>
      <w:lvlText w:val="•"/>
      <w:lvlJc w:val="left"/>
    </w:lvl>
    <w:lvl w:ilvl="1" w:tplc="8A0A4CBE">
      <w:numFmt w:val="decimal"/>
      <w:lvlText w:val=""/>
      <w:lvlJc w:val="left"/>
    </w:lvl>
    <w:lvl w:ilvl="2" w:tplc="A7A6F528">
      <w:numFmt w:val="decimal"/>
      <w:lvlText w:val=""/>
      <w:lvlJc w:val="left"/>
    </w:lvl>
    <w:lvl w:ilvl="3" w:tplc="81482D48">
      <w:numFmt w:val="decimal"/>
      <w:lvlText w:val=""/>
      <w:lvlJc w:val="left"/>
    </w:lvl>
    <w:lvl w:ilvl="4" w:tplc="6C764BFE">
      <w:numFmt w:val="decimal"/>
      <w:lvlText w:val=""/>
      <w:lvlJc w:val="left"/>
    </w:lvl>
    <w:lvl w:ilvl="5" w:tplc="AD88C8FA">
      <w:numFmt w:val="decimal"/>
      <w:lvlText w:val=""/>
      <w:lvlJc w:val="left"/>
    </w:lvl>
    <w:lvl w:ilvl="6" w:tplc="ABBE06CE">
      <w:numFmt w:val="decimal"/>
      <w:lvlText w:val=""/>
      <w:lvlJc w:val="left"/>
    </w:lvl>
    <w:lvl w:ilvl="7" w:tplc="5456F3AC">
      <w:numFmt w:val="decimal"/>
      <w:lvlText w:val=""/>
      <w:lvlJc w:val="left"/>
    </w:lvl>
    <w:lvl w:ilvl="8" w:tplc="B6FA3F70">
      <w:numFmt w:val="decimal"/>
      <w:lvlText w:val=""/>
      <w:lvlJc w:val="left"/>
    </w:lvl>
  </w:abstractNum>
  <w:abstractNum w:abstractNumId="260">
    <w:nsid w:val="4CC32F1F"/>
    <w:multiLevelType w:val="hybridMultilevel"/>
    <w:tmpl w:val="FC1A2B60"/>
    <w:lvl w:ilvl="0" w:tplc="595A3AFE">
      <w:start w:val="1"/>
      <w:numFmt w:val="bullet"/>
      <w:lvlText w:val="и"/>
      <w:lvlJc w:val="left"/>
    </w:lvl>
    <w:lvl w:ilvl="1" w:tplc="929CFF2A">
      <w:start w:val="1"/>
      <w:numFmt w:val="decimal"/>
      <w:lvlText w:val="%2."/>
      <w:lvlJc w:val="left"/>
    </w:lvl>
    <w:lvl w:ilvl="2" w:tplc="91526B20">
      <w:numFmt w:val="decimal"/>
      <w:lvlText w:val=""/>
      <w:lvlJc w:val="left"/>
    </w:lvl>
    <w:lvl w:ilvl="3" w:tplc="2DF0A0EC">
      <w:numFmt w:val="decimal"/>
      <w:lvlText w:val=""/>
      <w:lvlJc w:val="left"/>
    </w:lvl>
    <w:lvl w:ilvl="4" w:tplc="1D78F97C">
      <w:numFmt w:val="decimal"/>
      <w:lvlText w:val=""/>
      <w:lvlJc w:val="left"/>
    </w:lvl>
    <w:lvl w:ilvl="5" w:tplc="97CE41C2">
      <w:numFmt w:val="decimal"/>
      <w:lvlText w:val=""/>
      <w:lvlJc w:val="left"/>
    </w:lvl>
    <w:lvl w:ilvl="6" w:tplc="30BE4B16">
      <w:numFmt w:val="decimal"/>
      <w:lvlText w:val=""/>
      <w:lvlJc w:val="left"/>
    </w:lvl>
    <w:lvl w:ilvl="7" w:tplc="E3747BBC">
      <w:numFmt w:val="decimal"/>
      <w:lvlText w:val=""/>
      <w:lvlJc w:val="left"/>
    </w:lvl>
    <w:lvl w:ilvl="8" w:tplc="40F211FA">
      <w:numFmt w:val="decimal"/>
      <w:lvlText w:val=""/>
      <w:lvlJc w:val="left"/>
    </w:lvl>
  </w:abstractNum>
  <w:abstractNum w:abstractNumId="261">
    <w:nsid w:val="4CDCED4C"/>
    <w:multiLevelType w:val="hybridMultilevel"/>
    <w:tmpl w:val="B2BC5EE0"/>
    <w:lvl w:ilvl="0" w:tplc="2C982826">
      <w:start w:val="1"/>
      <w:numFmt w:val="bullet"/>
      <w:lvlText w:val="-"/>
      <w:lvlJc w:val="left"/>
    </w:lvl>
    <w:lvl w:ilvl="1" w:tplc="9F54FD52">
      <w:numFmt w:val="decimal"/>
      <w:lvlText w:val=""/>
      <w:lvlJc w:val="left"/>
    </w:lvl>
    <w:lvl w:ilvl="2" w:tplc="DA4E5C5A">
      <w:numFmt w:val="decimal"/>
      <w:lvlText w:val=""/>
      <w:lvlJc w:val="left"/>
    </w:lvl>
    <w:lvl w:ilvl="3" w:tplc="536EF40C">
      <w:numFmt w:val="decimal"/>
      <w:lvlText w:val=""/>
      <w:lvlJc w:val="left"/>
    </w:lvl>
    <w:lvl w:ilvl="4" w:tplc="17A45304">
      <w:numFmt w:val="decimal"/>
      <w:lvlText w:val=""/>
      <w:lvlJc w:val="left"/>
    </w:lvl>
    <w:lvl w:ilvl="5" w:tplc="0F9C506C">
      <w:numFmt w:val="decimal"/>
      <w:lvlText w:val=""/>
      <w:lvlJc w:val="left"/>
    </w:lvl>
    <w:lvl w:ilvl="6" w:tplc="CC2402B4">
      <w:numFmt w:val="decimal"/>
      <w:lvlText w:val=""/>
      <w:lvlJc w:val="left"/>
    </w:lvl>
    <w:lvl w:ilvl="7" w:tplc="103AF422">
      <w:numFmt w:val="decimal"/>
      <w:lvlText w:val=""/>
      <w:lvlJc w:val="left"/>
    </w:lvl>
    <w:lvl w:ilvl="8" w:tplc="6FA0C84E">
      <w:numFmt w:val="decimal"/>
      <w:lvlText w:val=""/>
      <w:lvlJc w:val="left"/>
    </w:lvl>
  </w:abstractNum>
  <w:abstractNum w:abstractNumId="262">
    <w:nsid w:val="4CE5CA53"/>
    <w:multiLevelType w:val="hybridMultilevel"/>
    <w:tmpl w:val="C41E5ECA"/>
    <w:lvl w:ilvl="0" w:tplc="CA10408C">
      <w:start w:val="1"/>
      <w:numFmt w:val="bullet"/>
      <w:lvlText w:val="•"/>
      <w:lvlJc w:val="left"/>
    </w:lvl>
    <w:lvl w:ilvl="1" w:tplc="B77A33EA">
      <w:numFmt w:val="decimal"/>
      <w:lvlText w:val=""/>
      <w:lvlJc w:val="left"/>
    </w:lvl>
    <w:lvl w:ilvl="2" w:tplc="0E6C8602">
      <w:numFmt w:val="decimal"/>
      <w:lvlText w:val=""/>
      <w:lvlJc w:val="left"/>
    </w:lvl>
    <w:lvl w:ilvl="3" w:tplc="858A94F0">
      <w:numFmt w:val="decimal"/>
      <w:lvlText w:val=""/>
      <w:lvlJc w:val="left"/>
    </w:lvl>
    <w:lvl w:ilvl="4" w:tplc="5A363DDA">
      <w:numFmt w:val="decimal"/>
      <w:lvlText w:val=""/>
      <w:lvlJc w:val="left"/>
    </w:lvl>
    <w:lvl w:ilvl="5" w:tplc="41C44758">
      <w:numFmt w:val="decimal"/>
      <w:lvlText w:val=""/>
      <w:lvlJc w:val="left"/>
    </w:lvl>
    <w:lvl w:ilvl="6" w:tplc="79C64048">
      <w:numFmt w:val="decimal"/>
      <w:lvlText w:val=""/>
      <w:lvlJc w:val="left"/>
    </w:lvl>
    <w:lvl w:ilvl="7" w:tplc="54082B14">
      <w:numFmt w:val="decimal"/>
      <w:lvlText w:val=""/>
      <w:lvlJc w:val="left"/>
    </w:lvl>
    <w:lvl w:ilvl="8" w:tplc="02329864">
      <w:numFmt w:val="decimal"/>
      <w:lvlText w:val=""/>
      <w:lvlJc w:val="left"/>
    </w:lvl>
  </w:abstractNum>
  <w:abstractNum w:abstractNumId="263">
    <w:nsid w:val="4DC5D907"/>
    <w:multiLevelType w:val="hybridMultilevel"/>
    <w:tmpl w:val="298ADF38"/>
    <w:lvl w:ilvl="0" w:tplc="EBFE2D2A">
      <w:start w:val="1"/>
      <w:numFmt w:val="bullet"/>
      <w:lvlText w:val="и"/>
      <w:lvlJc w:val="left"/>
    </w:lvl>
    <w:lvl w:ilvl="1" w:tplc="F9283B10">
      <w:numFmt w:val="decimal"/>
      <w:lvlText w:val=""/>
      <w:lvlJc w:val="left"/>
    </w:lvl>
    <w:lvl w:ilvl="2" w:tplc="2ECCCD1A">
      <w:numFmt w:val="decimal"/>
      <w:lvlText w:val=""/>
      <w:lvlJc w:val="left"/>
    </w:lvl>
    <w:lvl w:ilvl="3" w:tplc="D51C242A">
      <w:numFmt w:val="decimal"/>
      <w:lvlText w:val=""/>
      <w:lvlJc w:val="left"/>
    </w:lvl>
    <w:lvl w:ilvl="4" w:tplc="A4280FA0">
      <w:numFmt w:val="decimal"/>
      <w:lvlText w:val=""/>
      <w:lvlJc w:val="left"/>
    </w:lvl>
    <w:lvl w:ilvl="5" w:tplc="EE747BA4">
      <w:numFmt w:val="decimal"/>
      <w:lvlText w:val=""/>
      <w:lvlJc w:val="left"/>
    </w:lvl>
    <w:lvl w:ilvl="6" w:tplc="DBDC3B2A">
      <w:numFmt w:val="decimal"/>
      <w:lvlText w:val=""/>
      <w:lvlJc w:val="left"/>
    </w:lvl>
    <w:lvl w:ilvl="7" w:tplc="2B06E182">
      <w:numFmt w:val="decimal"/>
      <w:lvlText w:val=""/>
      <w:lvlJc w:val="left"/>
    </w:lvl>
    <w:lvl w:ilvl="8" w:tplc="CE86A93C">
      <w:numFmt w:val="decimal"/>
      <w:lvlText w:val=""/>
      <w:lvlJc w:val="left"/>
    </w:lvl>
  </w:abstractNum>
  <w:abstractNum w:abstractNumId="264">
    <w:nsid w:val="4E3D26AB"/>
    <w:multiLevelType w:val="hybridMultilevel"/>
    <w:tmpl w:val="81B8FFE6"/>
    <w:lvl w:ilvl="0" w:tplc="AD284AC4">
      <w:start w:val="1"/>
      <w:numFmt w:val="bullet"/>
      <w:lvlText w:val="В"/>
      <w:lvlJc w:val="left"/>
    </w:lvl>
    <w:lvl w:ilvl="1" w:tplc="C0700FAC">
      <w:start w:val="1"/>
      <w:numFmt w:val="bullet"/>
      <w:lvlText w:val="В"/>
      <w:lvlJc w:val="left"/>
    </w:lvl>
    <w:lvl w:ilvl="2" w:tplc="8C704CA8">
      <w:numFmt w:val="decimal"/>
      <w:lvlText w:val=""/>
      <w:lvlJc w:val="left"/>
    </w:lvl>
    <w:lvl w:ilvl="3" w:tplc="181E79F8">
      <w:numFmt w:val="decimal"/>
      <w:lvlText w:val=""/>
      <w:lvlJc w:val="left"/>
    </w:lvl>
    <w:lvl w:ilvl="4" w:tplc="8BE4517A">
      <w:numFmt w:val="decimal"/>
      <w:lvlText w:val=""/>
      <w:lvlJc w:val="left"/>
    </w:lvl>
    <w:lvl w:ilvl="5" w:tplc="4A923AD8">
      <w:numFmt w:val="decimal"/>
      <w:lvlText w:val=""/>
      <w:lvlJc w:val="left"/>
    </w:lvl>
    <w:lvl w:ilvl="6" w:tplc="E8C2F0B8">
      <w:numFmt w:val="decimal"/>
      <w:lvlText w:val=""/>
      <w:lvlJc w:val="left"/>
    </w:lvl>
    <w:lvl w:ilvl="7" w:tplc="547218E4">
      <w:numFmt w:val="decimal"/>
      <w:lvlText w:val=""/>
      <w:lvlJc w:val="left"/>
    </w:lvl>
    <w:lvl w:ilvl="8" w:tplc="2104E9EC">
      <w:numFmt w:val="decimal"/>
      <w:lvlText w:val=""/>
      <w:lvlJc w:val="left"/>
    </w:lvl>
  </w:abstractNum>
  <w:abstractNum w:abstractNumId="265">
    <w:nsid w:val="4E42B6A8"/>
    <w:multiLevelType w:val="hybridMultilevel"/>
    <w:tmpl w:val="D7928D7E"/>
    <w:lvl w:ilvl="0" w:tplc="90E8BC3C">
      <w:start w:val="8"/>
      <w:numFmt w:val="decimal"/>
      <w:lvlText w:val="%1"/>
      <w:lvlJc w:val="left"/>
    </w:lvl>
    <w:lvl w:ilvl="1" w:tplc="E32A7130">
      <w:numFmt w:val="decimal"/>
      <w:lvlText w:val=""/>
      <w:lvlJc w:val="left"/>
    </w:lvl>
    <w:lvl w:ilvl="2" w:tplc="A6440B28">
      <w:numFmt w:val="decimal"/>
      <w:lvlText w:val=""/>
      <w:lvlJc w:val="left"/>
    </w:lvl>
    <w:lvl w:ilvl="3" w:tplc="6A1C173C">
      <w:numFmt w:val="decimal"/>
      <w:lvlText w:val=""/>
      <w:lvlJc w:val="left"/>
    </w:lvl>
    <w:lvl w:ilvl="4" w:tplc="DA8A7100">
      <w:numFmt w:val="decimal"/>
      <w:lvlText w:val=""/>
      <w:lvlJc w:val="left"/>
    </w:lvl>
    <w:lvl w:ilvl="5" w:tplc="8E9C9A2E">
      <w:numFmt w:val="decimal"/>
      <w:lvlText w:val=""/>
      <w:lvlJc w:val="left"/>
    </w:lvl>
    <w:lvl w:ilvl="6" w:tplc="78BE91A6">
      <w:numFmt w:val="decimal"/>
      <w:lvlText w:val=""/>
      <w:lvlJc w:val="left"/>
    </w:lvl>
    <w:lvl w:ilvl="7" w:tplc="14CE9D02">
      <w:numFmt w:val="decimal"/>
      <w:lvlText w:val=""/>
      <w:lvlJc w:val="left"/>
    </w:lvl>
    <w:lvl w:ilvl="8" w:tplc="FA02D454">
      <w:numFmt w:val="decimal"/>
      <w:lvlText w:val=""/>
      <w:lvlJc w:val="left"/>
    </w:lvl>
  </w:abstractNum>
  <w:abstractNum w:abstractNumId="266">
    <w:nsid w:val="4E9EFB0D"/>
    <w:multiLevelType w:val="hybridMultilevel"/>
    <w:tmpl w:val="31502310"/>
    <w:lvl w:ilvl="0" w:tplc="6518D0F6">
      <w:start w:val="1"/>
      <w:numFmt w:val="bullet"/>
      <w:lvlText w:val="•"/>
      <w:lvlJc w:val="left"/>
    </w:lvl>
    <w:lvl w:ilvl="1" w:tplc="0E984478">
      <w:numFmt w:val="decimal"/>
      <w:lvlText w:val=""/>
      <w:lvlJc w:val="left"/>
    </w:lvl>
    <w:lvl w:ilvl="2" w:tplc="051C3CB2">
      <w:numFmt w:val="decimal"/>
      <w:lvlText w:val=""/>
      <w:lvlJc w:val="left"/>
    </w:lvl>
    <w:lvl w:ilvl="3" w:tplc="ECCCEC44">
      <w:numFmt w:val="decimal"/>
      <w:lvlText w:val=""/>
      <w:lvlJc w:val="left"/>
    </w:lvl>
    <w:lvl w:ilvl="4" w:tplc="7F8E1360">
      <w:numFmt w:val="decimal"/>
      <w:lvlText w:val=""/>
      <w:lvlJc w:val="left"/>
    </w:lvl>
    <w:lvl w:ilvl="5" w:tplc="CDF85F38">
      <w:numFmt w:val="decimal"/>
      <w:lvlText w:val=""/>
      <w:lvlJc w:val="left"/>
    </w:lvl>
    <w:lvl w:ilvl="6" w:tplc="72BAA5A0">
      <w:numFmt w:val="decimal"/>
      <w:lvlText w:val=""/>
      <w:lvlJc w:val="left"/>
    </w:lvl>
    <w:lvl w:ilvl="7" w:tplc="54907A5A">
      <w:numFmt w:val="decimal"/>
      <w:lvlText w:val=""/>
      <w:lvlJc w:val="left"/>
    </w:lvl>
    <w:lvl w:ilvl="8" w:tplc="3D1E3240">
      <w:numFmt w:val="decimal"/>
      <w:lvlText w:val=""/>
      <w:lvlJc w:val="left"/>
    </w:lvl>
  </w:abstractNum>
  <w:abstractNum w:abstractNumId="267">
    <w:nsid w:val="4F0CEEDB"/>
    <w:multiLevelType w:val="hybridMultilevel"/>
    <w:tmpl w:val="804A38EC"/>
    <w:lvl w:ilvl="0" w:tplc="0388C9A0">
      <w:start w:val="1"/>
      <w:numFmt w:val="bullet"/>
      <w:lvlText w:val="В"/>
      <w:lvlJc w:val="left"/>
    </w:lvl>
    <w:lvl w:ilvl="1" w:tplc="734A46C4">
      <w:numFmt w:val="decimal"/>
      <w:lvlText w:val=""/>
      <w:lvlJc w:val="left"/>
    </w:lvl>
    <w:lvl w:ilvl="2" w:tplc="3D1CE51C">
      <w:numFmt w:val="decimal"/>
      <w:lvlText w:val=""/>
      <w:lvlJc w:val="left"/>
    </w:lvl>
    <w:lvl w:ilvl="3" w:tplc="0978BE48">
      <w:numFmt w:val="decimal"/>
      <w:lvlText w:val=""/>
      <w:lvlJc w:val="left"/>
    </w:lvl>
    <w:lvl w:ilvl="4" w:tplc="5B5C2D78">
      <w:numFmt w:val="decimal"/>
      <w:lvlText w:val=""/>
      <w:lvlJc w:val="left"/>
    </w:lvl>
    <w:lvl w:ilvl="5" w:tplc="9FC4B600">
      <w:numFmt w:val="decimal"/>
      <w:lvlText w:val=""/>
      <w:lvlJc w:val="left"/>
    </w:lvl>
    <w:lvl w:ilvl="6" w:tplc="96E66510">
      <w:numFmt w:val="decimal"/>
      <w:lvlText w:val=""/>
      <w:lvlJc w:val="left"/>
    </w:lvl>
    <w:lvl w:ilvl="7" w:tplc="A7EEE7C0">
      <w:numFmt w:val="decimal"/>
      <w:lvlText w:val=""/>
      <w:lvlJc w:val="left"/>
    </w:lvl>
    <w:lvl w:ilvl="8" w:tplc="5F2EF6E4">
      <w:numFmt w:val="decimal"/>
      <w:lvlText w:val=""/>
      <w:lvlJc w:val="left"/>
    </w:lvl>
  </w:abstractNum>
  <w:abstractNum w:abstractNumId="268">
    <w:nsid w:val="4FC4D600"/>
    <w:multiLevelType w:val="hybridMultilevel"/>
    <w:tmpl w:val="BB7E8436"/>
    <w:lvl w:ilvl="0" w:tplc="A45E5362">
      <w:start w:val="1"/>
      <w:numFmt w:val="bullet"/>
      <w:lvlText w:val="•"/>
      <w:lvlJc w:val="left"/>
    </w:lvl>
    <w:lvl w:ilvl="1" w:tplc="46A0B688">
      <w:numFmt w:val="decimal"/>
      <w:lvlText w:val=""/>
      <w:lvlJc w:val="left"/>
    </w:lvl>
    <w:lvl w:ilvl="2" w:tplc="0EA2CF48">
      <w:numFmt w:val="decimal"/>
      <w:lvlText w:val=""/>
      <w:lvlJc w:val="left"/>
    </w:lvl>
    <w:lvl w:ilvl="3" w:tplc="A47E198E">
      <w:numFmt w:val="decimal"/>
      <w:lvlText w:val=""/>
      <w:lvlJc w:val="left"/>
    </w:lvl>
    <w:lvl w:ilvl="4" w:tplc="C7F47E64">
      <w:numFmt w:val="decimal"/>
      <w:lvlText w:val=""/>
      <w:lvlJc w:val="left"/>
    </w:lvl>
    <w:lvl w:ilvl="5" w:tplc="55121EF2">
      <w:numFmt w:val="decimal"/>
      <w:lvlText w:val=""/>
      <w:lvlJc w:val="left"/>
    </w:lvl>
    <w:lvl w:ilvl="6" w:tplc="83CA7F0C">
      <w:numFmt w:val="decimal"/>
      <w:lvlText w:val=""/>
      <w:lvlJc w:val="left"/>
    </w:lvl>
    <w:lvl w:ilvl="7" w:tplc="8286B1EA">
      <w:numFmt w:val="decimal"/>
      <w:lvlText w:val=""/>
      <w:lvlJc w:val="left"/>
    </w:lvl>
    <w:lvl w:ilvl="8" w:tplc="13F05A46">
      <w:numFmt w:val="decimal"/>
      <w:lvlText w:val=""/>
      <w:lvlJc w:val="left"/>
    </w:lvl>
  </w:abstractNum>
  <w:abstractNum w:abstractNumId="269">
    <w:nsid w:val="4FF4CC6D"/>
    <w:multiLevelType w:val="hybridMultilevel"/>
    <w:tmpl w:val="FB1E752C"/>
    <w:lvl w:ilvl="0" w:tplc="B8C869C0">
      <w:start w:val="1"/>
      <w:numFmt w:val="bullet"/>
      <w:lvlText w:val="с"/>
      <w:lvlJc w:val="left"/>
    </w:lvl>
    <w:lvl w:ilvl="1" w:tplc="8BE418F4">
      <w:numFmt w:val="decimal"/>
      <w:lvlText w:val=""/>
      <w:lvlJc w:val="left"/>
    </w:lvl>
    <w:lvl w:ilvl="2" w:tplc="8F7CE9FA">
      <w:numFmt w:val="decimal"/>
      <w:lvlText w:val=""/>
      <w:lvlJc w:val="left"/>
    </w:lvl>
    <w:lvl w:ilvl="3" w:tplc="B718C6B8">
      <w:numFmt w:val="decimal"/>
      <w:lvlText w:val=""/>
      <w:lvlJc w:val="left"/>
    </w:lvl>
    <w:lvl w:ilvl="4" w:tplc="236E8A74">
      <w:numFmt w:val="decimal"/>
      <w:lvlText w:val=""/>
      <w:lvlJc w:val="left"/>
    </w:lvl>
    <w:lvl w:ilvl="5" w:tplc="0C00AE74">
      <w:numFmt w:val="decimal"/>
      <w:lvlText w:val=""/>
      <w:lvlJc w:val="left"/>
    </w:lvl>
    <w:lvl w:ilvl="6" w:tplc="45D8CEA2">
      <w:numFmt w:val="decimal"/>
      <w:lvlText w:val=""/>
      <w:lvlJc w:val="left"/>
    </w:lvl>
    <w:lvl w:ilvl="7" w:tplc="B6D0F56A">
      <w:numFmt w:val="decimal"/>
      <w:lvlText w:val=""/>
      <w:lvlJc w:val="left"/>
    </w:lvl>
    <w:lvl w:ilvl="8" w:tplc="ACA8209C">
      <w:numFmt w:val="decimal"/>
      <w:lvlText w:val=""/>
      <w:lvlJc w:val="left"/>
    </w:lvl>
  </w:abstractNum>
  <w:abstractNum w:abstractNumId="270">
    <w:nsid w:val="5024DE5B"/>
    <w:multiLevelType w:val="hybridMultilevel"/>
    <w:tmpl w:val="7A58F3C8"/>
    <w:lvl w:ilvl="0" w:tplc="C7221FB4">
      <w:start w:val="1"/>
      <w:numFmt w:val="bullet"/>
      <w:lvlText w:val="и"/>
      <w:lvlJc w:val="left"/>
    </w:lvl>
    <w:lvl w:ilvl="1" w:tplc="BF40740E">
      <w:start w:val="1"/>
      <w:numFmt w:val="bullet"/>
      <w:lvlText w:val="•"/>
      <w:lvlJc w:val="left"/>
    </w:lvl>
    <w:lvl w:ilvl="2" w:tplc="D7BE2076">
      <w:numFmt w:val="decimal"/>
      <w:lvlText w:val=""/>
      <w:lvlJc w:val="left"/>
    </w:lvl>
    <w:lvl w:ilvl="3" w:tplc="98E88DB2">
      <w:numFmt w:val="decimal"/>
      <w:lvlText w:val=""/>
      <w:lvlJc w:val="left"/>
    </w:lvl>
    <w:lvl w:ilvl="4" w:tplc="80EC62C6">
      <w:numFmt w:val="decimal"/>
      <w:lvlText w:val=""/>
      <w:lvlJc w:val="left"/>
    </w:lvl>
    <w:lvl w:ilvl="5" w:tplc="C10C90E4">
      <w:numFmt w:val="decimal"/>
      <w:lvlText w:val=""/>
      <w:lvlJc w:val="left"/>
    </w:lvl>
    <w:lvl w:ilvl="6" w:tplc="E06067CA">
      <w:numFmt w:val="decimal"/>
      <w:lvlText w:val=""/>
      <w:lvlJc w:val="left"/>
    </w:lvl>
    <w:lvl w:ilvl="7" w:tplc="2B90AFB4">
      <w:numFmt w:val="decimal"/>
      <w:lvlText w:val=""/>
      <w:lvlJc w:val="left"/>
    </w:lvl>
    <w:lvl w:ilvl="8" w:tplc="24C4E2A0">
      <w:numFmt w:val="decimal"/>
      <w:lvlText w:val=""/>
      <w:lvlJc w:val="left"/>
    </w:lvl>
  </w:abstractNum>
  <w:abstractNum w:abstractNumId="271">
    <w:nsid w:val="508ED897"/>
    <w:multiLevelType w:val="hybridMultilevel"/>
    <w:tmpl w:val="871E0302"/>
    <w:lvl w:ilvl="0" w:tplc="AD309BDC">
      <w:start w:val="1"/>
      <w:numFmt w:val="bullet"/>
      <w:lvlText w:val="с"/>
      <w:lvlJc w:val="left"/>
    </w:lvl>
    <w:lvl w:ilvl="1" w:tplc="F3523710">
      <w:start w:val="75"/>
      <w:numFmt w:val="decimal"/>
      <w:lvlText w:val="%2."/>
      <w:lvlJc w:val="left"/>
    </w:lvl>
    <w:lvl w:ilvl="2" w:tplc="CC1A9D42">
      <w:numFmt w:val="decimal"/>
      <w:lvlText w:val=""/>
      <w:lvlJc w:val="left"/>
    </w:lvl>
    <w:lvl w:ilvl="3" w:tplc="6FB0382A">
      <w:numFmt w:val="decimal"/>
      <w:lvlText w:val=""/>
      <w:lvlJc w:val="left"/>
    </w:lvl>
    <w:lvl w:ilvl="4" w:tplc="10D03A16">
      <w:numFmt w:val="decimal"/>
      <w:lvlText w:val=""/>
      <w:lvlJc w:val="left"/>
    </w:lvl>
    <w:lvl w:ilvl="5" w:tplc="E54C40B6">
      <w:numFmt w:val="decimal"/>
      <w:lvlText w:val=""/>
      <w:lvlJc w:val="left"/>
    </w:lvl>
    <w:lvl w:ilvl="6" w:tplc="DFBCD8F0">
      <w:numFmt w:val="decimal"/>
      <w:lvlText w:val=""/>
      <w:lvlJc w:val="left"/>
    </w:lvl>
    <w:lvl w:ilvl="7" w:tplc="23060650">
      <w:numFmt w:val="decimal"/>
      <w:lvlText w:val=""/>
      <w:lvlJc w:val="left"/>
    </w:lvl>
    <w:lvl w:ilvl="8" w:tplc="9E441C5A">
      <w:numFmt w:val="decimal"/>
      <w:lvlText w:val=""/>
      <w:lvlJc w:val="left"/>
    </w:lvl>
  </w:abstractNum>
  <w:abstractNum w:abstractNumId="272">
    <w:nsid w:val="50ABCEC9"/>
    <w:multiLevelType w:val="hybridMultilevel"/>
    <w:tmpl w:val="5AF028E0"/>
    <w:lvl w:ilvl="0" w:tplc="A5D0BDBC">
      <w:start w:val="1"/>
      <w:numFmt w:val="bullet"/>
      <w:lvlText w:val="•"/>
      <w:lvlJc w:val="left"/>
    </w:lvl>
    <w:lvl w:ilvl="1" w:tplc="69C08860">
      <w:numFmt w:val="decimal"/>
      <w:lvlText w:val=""/>
      <w:lvlJc w:val="left"/>
    </w:lvl>
    <w:lvl w:ilvl="2" w:tplc="5C28DBE8">
      <w:numFmt w:val="decimal"/>
      <w:lvlText w:val=""/>
      <w:lvlJc w:val="left"/>
    </w:lvl>
    <w:lvl w:ilvl="3" w:tplc="0AE2EBC2">
      <w:numFmt w:val="decimal"/>
      <w:lvlText w:val=""/>
      <w:lvlJc w:val="left"/>
    </w:lvl>
    <w:lvl w:ilvl="4" w:tplc="1F405AFC">
      <w:numFmt w:val="decimal"/>
      <w:lvlText w:val=""/>
      <w:lvlJc w:val="left"/>
    </w:lvl>
    <w:lvl w:ilvl="5" w:tplc="D2F833E6">
      <w:numFmt w:val="decimal"/>
      <w:lvlText w:val=""/>
      <w:lvlJc w:val="left"/>
    </w:lvl>
    <w:lvl w:ilvl="6" w:tplc="6ACA5D80">
      <w:numFmt w:val="decimal"/>
      <w:lvlText w:val=""/>
      <w:lvlJc w:val="left"/>
    </w:lvl>
    <w:lvl w:ilvl="7" w:tplc="732240E4">
      <w:numFmt w:val="decimal"/>
      <w:lvlText w:val=""/>
      <w:lvlJc w:val="left"/>
    </w:lvl>
    <w:lvl w:ilvl="8" w:tplc="E626D776">
      <w:numFmt w:val="decimal"/>
      <w:lvlText w:val=""/>
      <w:lvlJc w:val="left"/>
    </w:lvl>
  </w:abstractNum>
  <w:abstractNum w:abstractNumId="273">
    <w:nsid w:val="51194ED1"/>
    <w:multiLevelType w:val="hybridMultilevel"/>
    <w:tmpl w:val="A792218A"/>
    <w:lvl w:ilvl="0" w:tplc="31666D32">
      <w:start w:val="1"/>
      <w:numFmt w:val="bullet"/>
      <w:lvlText w:val="•"/>
      <w:lvlJc w:val="left"/>
    </w:lvl>
    <w:lvl w:ilvl="1" w:tplc="8B248C3A">
      <w:numFmt w:val="decimal"/>
      <w:lvlText w:val=""/>
      <w:lvlJc w:val="left"/>
    </w:lvl>
    <w:lvl w:ilvl="2" w:tplc="26167AE8">
      <w:numFmt w:val="decimal"/>
      <w:lvlText w:val=""/>
      <w:lvlJc w:val="left"/>
    </w:lvl>
    <w:lvl w:ilvl="3" w:tplc="81EE06BE">
      <w:numFmt w:val="decimal"/>
      <w:lvlText w:val=""/>
      <w:lvlJc w:val="left"/>
    </w:lvl>
    <w:lvl w:ilvl="4" w:tplc="0CAA508A">
      <w:numFmt w:val="decimal"/>
      <w:lvlText w:val=""/>
      <w:lvlJc w:val="left"/>
    </w:lvl>
    <w:lvl w:ilvl="5" w:tplc="2EA4ABB8">
      <w:numFmt w:val="decimal"/>
      <w:lvlText w:val=""/>
      <w:lvlJc w:val="left"/>
    </w:lvl>
    <w:lvl w:ilvl="6" w:tplc="447A4CF0">
      <w:numFmt w:val="decimal"/>
      <w:lvlText w:val=""/>
      <w:lvlJc w:val="left"/>
    </w:lvl>
    <w:lvl w:ilvl="7" w:tplc="25906276">
      <w:numFmt w:val="decimal"/>
      <w:lvlText w:val=""/>
      <w:lvlJc w:val="left"/>
    </w:lvl>
    <w:lvl w:ilvl="8" w:tplc="AF34CDC4">
      <w:numFmt w:val="decimal"/>
      <w:lvlText w:val=""/>
      <w:lvlJc w:val="left"/>
    </w:lvl>
  </w:abstractNum>
  <w:abstractNum w:abstractNumId="274">
    <w:nsid w:val="514E5CB0"/>
    <w:multiLevelType w:val="hybridMultilevel"/>
    <w:tmpl w:val="BFC0DB5A"/>
    <w:lvl w:ilvl="0" w:tplc="9146C922">
      <w:start w:val="1"/>
      <w:numFmt w:val="bullet"/>
      <w:lvlText w:val="с"/>
      <w:lvlJc w:val="left"/>
    </w:lvl>
    <w:lvl w:ilvl="1" w:tplc="B9DCD2DC">
      <w:numFmt w:val="decimal"/>
      <w:lvlText w:val=""/>
      <w:lvlJc w:val="left"/>
    </w:lvl>
    <w:lvl w:ilvl="2" w:tplc="BB2C41C0">
      <w:numFmt w:val="decimal"/>
      <w:lvlText w:val=""/>
      <w:lvlJc w:val="left"/>
    </w:lvl>
    <w:lvl w:ilvl="3" w:tplc="C4DCD4D0">
      <w:numFmt w:val="decimal"/>
      <w:lvlText w:val=""/>
      <w:lvlJc w:val="left"/>
    </w:lvl>
    <w:lvl w:ilvl="4" w:tplc="BBE26C9E">
      <w:numFmt w:val="decimal"/>
      <w:lvlText w:val=""/>
      <w:lvlJc w:val="left"/>
    </w:lvl>
    <w:lvl w:ilvl="5" w:tplc="48540EAC">
      <w:numFmt w:val="decimal"/>
      <w:lvlText w:val=""/>
      <w:lvlJc w:val="left"/>
    </w:lvl>
    <w:lvl w:ilvl="6" w:tplc="1A464B8A">
      <w:numFmt w:val="decimal"/>
      <w:lvlText w:val=""/>
      <w:lvlJc w:val="left"/>
    </w:lvl>
    <w:lvl w:ilvl="7" w:tplc="8362EE70">
      <w:numFmt w:val="decimal"/>
      <w:lvlText w:val=""/>
      <w:lvlJc w:val="left"/>
    </w:lvl>
    <w:lvl w:ilvl="8" w:tplc="0318EF28">
      <w:numFmt w:val="decimal"/>
      <w:lvlText w:val=""/>
      <w:lvlJc w:val="left"/>
    </w:lvl>
  </w:abstractNum>
  <w:abstractNum w:abstractNumId="275">
    <w:nsid w:val="519EB94C"/>
    <w:multiLevelType w:val="hybridMultilevel"/>
    <w:tmpl w:val="CB147236"/>
    <w:lvl w:ilvl="0" w:tplc="E08AA450">
      <w:start w:val="1"/>
      <w:numFmt w:val="bullet"/>
      <w:lvlText w:val="•"/>
      <w:lvlJc w:val="left"/>
    </w:lvl>
    <w:lvl w:ilvl="1" w:tplc="3A5056FE">
      <w:numFmt w:val="decimal"/>
      <w:lvlText w:val=""/>
      <w:lvlJc w:val="left"/>
    </w:lvl>
    <w:lvl w:ilvl="2" w:tplc="BF3272CE">
      <w:numFmt w:val="decimal"/>
      <w:lvlText w:val=""/>
      <w:lvlJc w:val="left"/>
    </w:lvl>
    <w:lvl w:ilvl="3" w:tplc="E1808410">
      <w:numFmt w:val="decimal"/>
      <w:lvlText w:val=""/>
      <w:lvlJc w:val="left"/>
    </w:lvl>
    <w:lvl w:ilvl="4" w:tplc="C8C02966">
      <w:numFmt w:val="decimal"/>
      <w:lvlText w:val=""/>
      <w:lvlJc w:val="left"/>
    </w:lvl>
    <w:lvl w:ilvl="5" w:tplc="B04E3ED6">
      <w:numFmt w:val="decimal"/>
      <w:lvlText w:val=""/>
      <w:lvlJc w:val="left"/>
    </w:lvl>
    <w:lvl w:ilvl="6" w:tplc="0676254A">
      <w:numFmt w:val="decimal"/>
      <w:lvlText w:val=""/>
      <w:lvlJc w:val="left"/>
    </w:lvl>
    <w:lvl w:ilvl="7" w:tplc="DDA23E26">
      <w:numFmt w:val="decimal"/>
      <w:lvlText w:val=""/>
      <w:lvlJc w:val="left"/>
    </w:lvl>
    <w:lvl w:ilvl="8" w:tplc="CD2A6FE8">
      <w:numFmt w:val="decimal"/>
      <w:lvlText w:val=""/>
      <w:lvlJc w:val="left"/>
    </w:lvl>
  </w:abstractNum>
  <w:abstractNum w:abstractNumId="276">
    <w:nsid w:val="51B76675"/>
    <w:multiLevelType w:val="hybridMultilevel"/>
    <w:tmpl w:val="F8346804"/>
    <w:lvl w:ilvl="0" w:tplc="D75EEC58">
      <w:start w:val="1"/>
      <w:numFmt w:val="bullet"/>
      <w:lvlText w:val="в"/>
      <w:lvlJc w:val="left"/>
    </w:lvl>
    <w:lvl w:ilvl="1" w:tplc="7D4AE652">
      <w:numFmt w:val="decimal"/>
      <w:lvlText w:val=""/>
      <w:lvlJc w:val="left"/>
    </w:lvl>
    <w:lvl w:ilvl="2" w:tplc="9850CC46">
      <w:numFmt w:val="decimal"/>
      <w:lvlText w:val=""/>
      <w:lvlJc w:val="left"/>
    </w:lvl>
    <w:lvl w:ilvl="3" w:tplc="388A92D4">
      <w:numFmt w:val="decimal"/>
      <w:lvlText w:val=""/>
      <w:lvlJc w:val="left"/>
    </w:lvl>
    <w:lvl w:ilvl="4" w:tplc="602A7EB6">
      <w:numFmt w:val="decimal"/>
      <w:lvlText w:val=""/>
      <w:lvlJc w:val="left"/>
    </w:lvl>
    <w:lvl w:ilvl="5" w:tplc="6E923764">
      <w:numFmt w:val="decimal"/>
      <w:lvlText w:val=""/>
      <w:lvlJc w:val="left"/>
    </w:lvl>
    <w:lvl w:ilvl="6" w:tplc="455C681E">
      <w:numFmt w:val="decimal"/>
      <w:lvlText w:val=""/>
      <w:lvlJc w:val="left"/>
    </w:lvl>
    <w:lvl w:ilvl="7" w:tplc="B9E2B35A">
      <w:numFmt w:val="decimal"/>
      <w:lvlText w:val=""/>
      <w:lvlJc w:val="left"/>
    </w:lvl>
    <w:lvl w:ilvl="8" w:tplc="1370F8CE">
      <w:numFmt w:val="decimal"/>
      <w:lvlText w:val=""/>
      <w:lvlJc w:val="left"/>
    </w:lvl>
  </w:abstractNum>
  <w:abstractNum w:abstractNumId="277">
    <w:nsid w:val="51CB0DA4"/>
    <w:multiLevelType w:val="hybridMultilevel"/>
    <w:tmpl w:val="A2B8E7A0"/>
    <w:lvl w:ilvl="0" w:tplc="A0D0EBC0">
      <w:start w:val="1"/>
      <w:numFmt w:val="bullet"/>
      <w:lvlText w:val="и"/>
      <w:lvlJc w:val="left"/>
    </w:lvl>
    <w:lvl w:ilvl="1" w:tplc="AC049802">
      <w:start w:val="1"/>
      <w:numFmt w:val="bullet"/>
      <w:lvlText w:val="•"/>
      <w:lvlJc w:val="left"/>
    </w:lvl>
    <w:lvl w:ilvl="2" w:tplc="ECEE2DFA">
      <w:numFmt w:val="decimal"/>
      <w:lvlText w:val=""/>
      <w:lvlJc w:val="left"/>
    </w:lvl>
    <w:lvl w:ilvl="3" w:tplc="5ED0A752">
      <w:numFmt w:val="decimal"/>
      <w:lvlText w:val=""/>
      <w:lvlJc w:val="left"/>
    </w:lvl>
    <w:lvl w:ilvl="4" w:tplc="666C9338">
      <w:numFmt w:val="decimal"/>
      <w:lvlText w:val=""/>
      <w:lvlJc w:val="left"/>
    </w:lvl>
    <w:lvl w:ilvl="5" w:tplc="3FAE7CEE">
      <w:numFmt w:val="decimal"/>
      <w:lvlText w:val=""/>
      <w:lvlJc w:val="left"/>
    </w:lvl>
    <w:lvl w:ilvl="6" w:tplc="4E081EDE">
      <w:numFmt w:val="decimal"/>
      <w:lvlText w:val=""/>
      <w:lvlJc w:val="left"/>
    </w:lvl>
    <w:lvl w:ilvl="7" w:tplc="826AA0B4">
      <w:numFmt w:val="decimal"/>
      <w:lvlText w:val=""/>
      <w:lvlJc w:val="left"/>
    </w:lvl>
    <w:lvl w:ilvl="8" w:tplc="8C449500">
      <w:numFmt w:val="decimal"/>
      <w:lvlText w:val=""/>
      <w:lvlJc w:val="left"/>
    </w:lvl>
  </w:abstractNum>
  <w:abstractNum w:abstractNumId="278">
    <w:nsid w:val="51F79246"/>
    <w:multiLevelType w:val="hybridMultilevel"/>
    <w:tmpl w:val="912E0A46"/>
    <w:lvl w:ilvl="0" w:tplc="790AF920">
      <w:start w:val="1"/>
      <w:numFmt w:val="bullet"/>
      <w:lvlText w:val="-"/>
      <w:lvlJc w:val="left"/>
    </w:lvl>
    <w:lvl w:ilvl="1" w:tplc="C93EDB82">
      <w:numFmt w:val="decimal"/>
      <w:lvlText w:val=""/>
      <w:lvlJc w:val="left"/>
    </w:lvl>
    <w:lvl w:ilvl="2" w:tplc="A76C5776">
      <w:numFmt w:val="decimal"/>
      <w:lvlText w:val=""/>
      <w:lvlJc w:val="left"/>
    </w:lvl>
    <w:lvl w:ilvl="3" w:tplc="C554D7AE">
      <w:numFmt w:val="decimal"/>
      <w:lvlText w:val=""/>
      <w:lvlJc w:val="left"/>
    </w:lvl>
    <w:lvl w:ilvl="4" w:tplc="B91E5D66">
      <w:numFmt w:val="decimal"/>
      <w:lvlText w:val=""/>
      <w:lvlJc w:val="left"/>
    </w:lvl>
    <w:lvl w:ilvl="5" w:tplc="7ED41DA6">
      <w:numFmt w:val="decimal"/>
      <w:lvlText w:val=""/>
      <w:lvlJc w:val="left"/>
    </w:lvl>
    <w:lvl w:ilvl="6" w:tplc="AA3AF094">
      <w:numFmt w:val="decimal"/>
      <w:lvlText w:val=""/>
      <w:lvlJc w:val="left"/>
    </w:lvl>
    <w:lvl w:ilvl="7" w:tplc="FD927DC8">
      <w:numFmt w:val="decimal"/>
      <w:lvlText w:val=""/>
      <w:lvlJc w:val="left"/>
    </w:lvl>
    <w:lvl w:ilvl="8" w:tplc="CD1A0446">
      <w:numFmt w:val="decimal"/>
      <w:lvlText w:val=""/>
      <w:lvlJc w:val="left"/>
    </w:lvl>
  </w:abstractNum>
  <w:abstractNum w:abstractNumId="279">
    <w:nsid w:val="5204A191"/>
    <w:multiLevelType w:val="hybridMultilevel"/>
    <w:tmpl w:val="3572A070"/>
    <w:lvl w:ilvl="0" w:tplc="91200ED4">
      <w:start w:val="7"/>
      <w:numFmt w:val="decimal"/>
      <w:lvlText w:val="%1."/>
      <w:lvlJc w:val="left"/>
    </w:lvl>
    <w:lvl w:ilvl="1" w:tplc="41CC7C2C">
      <w:numFmt w:val="decimal"/>
      <w:lvlText w:val=""/>
      <w:lvlJc w:val="left"/>
    </w:lvl>
    <w:lvl w:ilvl="2" w:tplc="3D648F7E">
      <w:numFmt w:val="decimal"/>
      <w:lvlText w:val=""/>
      <w:lvlJc w:val="left"/>
    </w:lvl>
    <w:lvl w:ilvl="3" w:tplc="53009360">
      <w:numFmt w:val="decimal"/>
      <w:lvlText w:val=""/>
      <w:lvlJc w:val="left"/>
    </w:lvl>
    <w:lvl w:ilvl="4" w:tplc="69B2674A">
      <w:numFmt w:val="decimal"/>
      <w:lvlText w:val=""/>
      <w:lvlJc w:val="left"/>
    </w:lvl>
    <w:lvl w:ilvl="5" w:tplc="D83ACA04">
      <w:numFmt w:val="decimal"/>
      <w:lvlText w:val=""/>
      <w:lvlJc w:val="left"/>
    </w:lvl>
    <w:lvl w:ilvl="6" w:tplc="76B80E26">
      <w:numFmt w:val="decimal"/>
      <w:lvlText w:val=""/>
      <w:lvlJc w:val="left"/>
    </w:lvl>
    <w:lvl w:ilvl="7" w:tplc="28768A4E">
      <w:numFmt w:val="decimal"/>
      <w:lvlText w:val=""/>
      <w:lvlJc w:val="left"/>
    </w:lvl>
    <w:lvl w:ilvl="8" w:tplc="3EA00EF2">
      <w:numFmt w:val="decimal"/>
      <w:lvlText w:val=""/>
      <w:lvlJc w:val="left"/>
    </w:lvl>
  </w:abstractNum>
  <w:abstractNum w:abstractNumId="280">
    <w:nsid w:val="527FA04C"/>
    <w:multiLevelType w:val="hybridMultilevel"/>
    <w:tmpl w:val="B674152A"/>
    <w:lvl w:ilvl="0" w:tplc="2F1836D6">
      <w:start w:val="1"/>
      <w:numFmt w:val="bullet"/>
      <w:lvlText w:val="И."/>
      <w:lvlJc w:val="left"/>
    </w:lvl>
    <w:lvl w:ilvl="1" w:tplc="388A7D2C">
      <w:start w:val="39"/>
      <w:numFmt w:val="decimal"/>
      <w:lvlText w:val="%2."/>
      <w:lvlJc w:val="left"/>
    </w:lvl>
    <w:lvl w:ilvl="2" w:tplc="8328F616">
      <w:numFmt w:val="decimal"/>
      <w:lvlText w:val=""/>
      <w:lvlJc w:val="left"/>
    </w:lvl>
    <w:lvl w:ilvl="3" w:tplc="7130CDEE">
      <w:numFmt w:val="decimal"/>
      <w:lvlText w:val=""/>
      <w:lvlJc w:val="left"/>
    </w:lvl>
    <w:lvl w:ilvl="4" w:tplc="C6482DD6">
      <w:numFmt w:val="decimal"/>
      <w:lvlText w:val=""/>
      <w:lvlJc w:val="left"/>
    </w:lvl>
    <w:lvl w:ilvl="5" w:tplc="BC36EDE4">
      <w:numFmt w:val="decimal"/>
      <w:lvlText w:val=""/>
      <w:lvlJc w:val="left"/>
    </w:lvl>
    <w:lvl w:ilvl="6" w:tplc="E7D69408">
      <w:numFmt w:val="decimal"/>
      <w:lvlText w:val=""/>
      <w:lvlJc w:val="left"/>
    </w:lvl>
    <w:lvl w:ilvl="7" w:tplc="668C607C">
      <w:numFmt w:val="decimal"/>
      <w:lvlText w:val=""/>
      <w:lvlJc w:val="left"/>
    </w:lvl>
    <w:lvl w:ilvl="8" w:tplc="F06E5006">
      <w:numFmt w:val="decimal"/>
      <w:lvlText w:val=""/>
      <w:lvlJc w:val="left"/>
    </w:lvl>
  </w:abstractNum>
  <w:abstractNum w:abstractNumId="281">
    <w:nsid w:val="5293BFEF"/>
    <w:multiLevelType w:val="hybridMultilevel"/>
    <w:tmpl w:val="3286BDA0"/>
    <w:lvl w:ilvl="0" w:tplc="411C2960">
      <w:start w:val="1"/>
      <w:numFmt w:val="bullet"/>
      <w:lvlText w:val="ее"/>
      <w:lvlJc w:val="left"/>
    </w:lvl>
    <w:lvl w:ilvl="1" w:tplc="B6D0FD14">
      <w:start w:val="1"/>
      <w:numFmt w:val="bullet"/>
      <w:lvlText w:val="•"/>
      <w:lvlJc w:val="left"/>
    </w:lvl>
    <w:lvl w:ilvl="2" w:tplc="8BBC1154">
      <w:numFmt w:val="decimal"/>
      <w:lvlText w:val=""/>
      <w:lvlJc w:val="left"/>
    </w:lvl>
    <w:lvl w:ilvl="3" w:tplc="12AA6570">
      <w:numFmt w:val="decimal"/>
      <w:lvlText w:val=""/>
      <w:lvlJc w:val="left"/>
    </w:lvl>
    <w:lvl w:ilvl="4" w:tplc="0D1E7A62">
      <w:numFmt w:val="decimal"/>
      <w:lvlText w:val=""/>
      <w:lvlJc w:val="left"/>
    </w:lvl>
    <w:lvl w:ilvl="5" w:tplc="A8683D5C">
      <w:numFmt w:val="decimal"/>
      <w:lvlText w:val=""/>
      <w:lvlJc w:val="left"/>
    </w:lvl>
    <w:lvl w:ilvl="6" w:tplc="5AE68B24">
      <w:numFmt w:val="decimal"/>
      <w:lvlText w:val=""/>
      <w:lvlJc w:val="left"/>
    </w:lvl>
    <w:lvl w:ilvl="7" w:tplc="56EC138A">
      <w:numFmt w:val="decimal"/>
      <w:lvlText w:val=""/>
      <w:lvlJc w:val="left"/>
    </w:lvl>
    <w:lvl w:ilvl="8" w:tplc="FCCEF766">
      <w:numFmt w:val="decimal"/>
      <w:lvlText w:val=""/>
      <w:lvlJc w:val="left"/>
    </w:lvl>
  </w:abstractNum>
  <w:abstractNum w:abstractNumId="282">
    <w:nsid w:val="52C77402"/>
    <w:multiLevelType w:val="hybridMultilevel"/>
    <w:tmpl w:val="7B9CB0D0"/>
    <w:lvl w:ilvl="0" w:tplc="A19C6670">
      <w:start w:val="1"/>
      <w:numFmt w:val="bullet"/>
      <w:lvlText w:val="•"/>
      <w:lvlJc w:val="left"/>
    </w:lvl>
    <w:lvl w:ilvl="1" w:tplc="514EAEBA">
      <w:numFmt w:val="decimal"/>
      <w:lvlText w:val=""/>
      <w:lvlJc w:val="left"/>
    </w:lvl>
    <w:lvl w:ilvl="2" w:tplc="C4E641F8">
      <w:numFmt w:val="decimal"/>
      <w:lvlText w:val=""/>
      <w:lvlJc w:val="left"/>
    </w:lvl>
    <w:lvl w:ilvl="3" w:tplc="444EB2D2">
      <w:numFmt w:val="decimal"/>
      <w:lvlText w:val=""/>
      <w:lvlJc w:val="left"/>
    </w:lvl>
    <w:lvl w:ilvl="4" w:tplc="CFAC8D6A">
      <w:numFmt w:val="decimal"/>
      <w:lvlText w:val=""/>
      <w:lvlJc w:val="left"/>
    </w:lvl>
    <w:lvl w:ilvl="5" w:tplc="B1EE8346">
      <w:numFmt w:val="decimal"/>
      <w:lvlText w:val=""/>
      <w:lvlJc w:val="left"/>
    </w:lvl>
    <w:lvl w:ilvl="6" w:tplc="8EB06A2C">
      <w:numFmt w:val="decimal"/>
      <w:lvlText w:val=""/>
      <w:lvlJc w:val="left"/>
    </w:lvl>
    <w:lvl w:ilvl="7" w:tplc="BA1AE804">
      <w:numFmt w:val="decimal"/>
      <w:lvlText w:val=""/>
      <w:lvlJc w:val="left"/>
    </w:lvl>
    <w:lvl w:ilvl="8" w:tplc="676CFDC2">
      <w:numFmt w:val="decimal"/>
      <w:lvlText w:val=""/>
      <w:lvlJc w:val="left"/>
    </w:lvl>
  </w:abstractNum>
  <w:abstractNum w:abstractNumId="283">
    <w:nsid w:val="52E2024D"/>
    <w:multiLevelType w:val="hybridMultilevel"/>
    <w:tmpl w:val="2684DD68"/>
    <w:lvl w:ilvl="0" w:tplc="A3A44AC6">
      <w:start w:val="4"/>
      <w:numFmt w:val="decimal"/>
      <w:lvlText w:val="%1)"/>
      <w:lvlJc w:val="left"/>
    </w:lvl>
    <w:lvl w:ilvl="1" w:tplc="E7425052">
      <w:numFmt w:val="decimal"/>
      <w:lvlText w:val=""/>
      <w:lvlJc w:val="left"/>
    </w:lvl>
    <w:lvl w:ilvl="2" w:tplc="B8BA3174">
      <w:numFmt w:val="decimal"/>
      <w:lvlText w:val=""/>
      <w:lvlJc w:val="left"/>
    </w:lvl>
    <w:lvl w:ilvl="3" w:tplc="B6988870">
      <w:numFmt w:val="decimal"/>
      <w:lvlText w:val=""/>
      <w:lvlJc w:val="left"/>
    </w:lvl>
    <w:lvl w:ilvl="4" w:tplc="A9721150">
      <w:numFmt w:val="decimal"/>
      <w:lvlText w:val=""/>
      <w:lvlJc w:val="left"/>
    </w:lvl>
    <w:lvl w:ilvl="5" w:tplc="86025B5E">
      <w:numFmt w:val="decimal"/>
      <w:lvlText w:val=""/>
      <w:lvlJc w:val="left"/>
    </w:lvl>
    <w:lvl w:ilvl="6" w:tplc="A2F0808C">
      <w:numFmt w:val="decimal"/>
      <w:lvlText w:val=""/>
      <w:lvlJc w:val="left"/>
    </w:lvl>
    <w:lvl w:ilvl="7" w:tplc="F628F320">
      <w:numFmt w:val="decimal"/>
      <w:lvlText w:val=""/>
      <w:lvlJc w:val="left"/>
    </w:lvl>
    <w:lvl w:ilvl="8" w:tplc="D2F0B958">
      <w:numFmt w:val="decimal"/>
      <w:lvlText w:val=""/>
      <w:lvlJc w:val="left"/>
    </w:lvl>
  </w:abstractNum>
  <w:abstractNum w:abstractNumId="284">
    <w:nsid w:val="530386D1"/>
    <w:multiLevelType w:val="hybridMultilevel"/>
    <w:tmpl w:val="D570BF4E"/>
    <w:lvl w:ilvl="0" w:tplc="AE7C368A">
      <w:start w:val="1"/>
      <w:numFmt w:val="bullet"/>
      <w:lvlText w:val="В"/>
      <w:lvlJc w:val="left"/>
    </w:lvl>
    <w:lvl w:ilvl="1" w:tplc="C6600D74">
      <w:start w:val="1"/>
      <w:numFmt w:val="bullet"/>
      <w:lvlText w:val="•"/>
      <w:lvlJc w:val="left"/>
    </w:lvl>
    <w:lvl w:ilvl="2" w:tplc="87728D10">
      <w:numFmt w:val="decimal"/>
      <w:lvlText w:val=""/>
      <w:lvlJc w:val="left"/>
    </w:lvl>
    <w:lvl w:ilvl="3" w:tplc="42A2B9B8">
      <w:numFmt w:val="decimal"/>
      <w:lvlText w:val=""/>
      <w:lvlJc w:val="left"/>
    </w:lvl>
    <w:lvl w:ilvl="4" w:tplc="4954996C">
      <w:numFmt w:val="decimal"/>
      <w:lvlText w:val=""/>
      <w:lvlJc w:val="left"/>
    </w:lvl>
    <w:lvl w:ilvl="5" w:tplc="63564A18">
      <w:numFmt w:val="decimal"/>
      <w:lvlText w:val=""/>
      <w:lvlJc w:val="left"/>
    </w:lvl>
    <w:lvl w:ilvl="6" w:tplc="0BDA2402">
      <w:numFmt w:val="decimal"/>
      <w:lvlText w:val=""/>
      <w:lvlJc w:val="left"/>
    </w:lvl>
    <w:lvl w:ilvl="7" w:tplc="D3982464">
      <w:numFmt w:val="decimal"/>
      <w:lvlText w:val=""/>
      <w:lvlJc w:val="left"/>
    </w:lvl>
    <w:lvl w:ilvl="8" w:tplc="7B62BF4E">
      <w:numFmt w:val="decimal"/>
      <w:lvlText w:val=""/>
      <w:lvlJc w:val="left"/>
    </w:lvl>
  </w:abstractNum>
  <w:abstractNum w:abstractNumId="285">
    <w:nsid w:val="534347A8"/>
    <w:multiLevelType w:val="hybridMultilevel"/>
    <w:tmpl w:val="74DECD84"/>
    <w:lvl w:ilvl="0" w:tplc="F4946FE6">
      <w:start w:val="1"/>
      <w:numFmt w:val="bullet"/>
      <w:lvlText w:val="с"/>
      <w:lvlJc w:val="left"/>
    </w:lvl>
    <w:lvl w:ilvl="1" w:tplc="5D2861AA">
      <w:numFmt w:val="decimal"/>
      <w:lvlText w:val=""/>
      <w:lvlJc w:val="left"/>
    </w:lvl>
    <w:lvl w:ilvl="2" w:tplc="193443BC">
      <w:numFmt w:val="decimal"/>
      <w:lvlText w:val=""/>
      <w:lvlJc w:val="left"/>
    </w:lvl>
    <w:lvl w:ilvl="3" w:tplc="E63AD71E">
      <w:numFmt w:val="decimal"/>
      <w:lvlText w:val=""/>
      <w:lvlJc w:val="left"/>
    </w:lvl>
    <w:lvl w:ilvl="4" w:tplc="28189FF6">
      <w:numFmt w:val="decimal"/>
      <w:lvlText w:val=""/>
      <w:lvlJc w:val="left"/>
    </w:lvl>
    <w:lvl w:ilvl="5" w:tplc="07EC30A6">
      <w:numFmt w:val="decimal"/>
      <w:lvlText w:val=""/>
      <w:lvlJc w:val="left"/>
    </w:lvl>
    <w:lvl w:ilvl="6" w:tplc="C2C22162">
      <w:numFmt w:val="decimal"/>
      <w:lvlText w:val=""/>
      <w:lvlJc w:val="left"/>
    </w:lvl>
    <w:lvl w:ilvl="7" w:tplc="32961CC6">
      <w:numFmt w:val="decimal"/>
      <w:lvlText w:val=""/>
      <w:lvlJc w:val="left"/>
    </w:lvl>
    <w:lvl w:ilvl="8" w:tplc="30522474">
      <w:numFmt w:val="decimal"/>
      <w:lvlText w:val=""/>
      <w:lvlJc w:val="left"/>
    </w:lvl>
  </w:abstractNum>
  <w:abstractNum w:abstractNumId="286">
    <w:nsid w:val="5398582C"/>
    <w:multiLevelType w:val="hybridMultilevel"/>
    <w:tmpl w:val="7D2A3916"/>
    <w:lvl w:ilvl="0" w:tplc="883E4CEE">
      <w:start w:val="1"/>
      <w:numFmt w:val="bullet"/>
      <w:lvlText w:val="в"/>
      <w:lvlJc w:val="left"/>
    </w:lvl>
    <w:lvl w:ilvl="1" w:tplc="C4E87F6E">
      <w:start w:val="1"/>
      <w:numFmt w:val="bullet"/>
      <w:lvlText w:val="•"/>
      <w:lvlJc w:val="left"/>
    </w:lvl>
    <w:lvl w:ilvl="2" w:tplc="3A8EC7A2">
      <w:numFmt w:val="decimal"/>
      <w:lvlText w:val=""/>
      <w:lvlJc w:val="left"/>
    </w:lvl>
    <w:lvl w:ilvl="3" w:tplc="10C49EA4">
      <w:numFmt w:val="decimal"/>
      <w:lvlText w:val=""/>
      <w:lvlJc w:val="left"/>
    </w:lvl>
    <w:lvl w:ilvl="4" w:tplc="6CCC2D20">
      <w:numFmt w:val="decimal"/>
      <w:lvlText w:val=""/>
      <w:lvlJc w:val="left"/>
    </w:lvl>
    <w:lvl w:ilvl="5" w:tplc="92CE8D50">
      <w:numFmt w:val="decimal"/>
      <w:lvlText w:val=""/>
      <w:lvlJc w:val="left"/>
    </w:lvl>
    <w:lvl w:ilvl="6" w:tplc="C71ADFC6">
      <w:numFmt w:val="decimal"/>
      <w:lvlText w:val=""/>
      <w:lvlJc w:val="left"/>
    </w:lvl>
    <w:lvl w:ilvl="7" w:tplc="48C88E58">
      <w:numFmt w:val="decimal"/>
      <w:lvlText w:val=""/>
      <w:lvlJc w:val="left"/>
    </w:lvl>
    <w:lvl w:ilvl="8" w:tplc="2A72A95A">
      <w:numFmt w:val="decimal"/>
      <w:lvlText w:val=""/>
      <w:lvlJc w:val="left"/>
    </w:lvl>
  </w:abstractNum>
  <w:abstractNum w:abstractNumId="287">
    <w:nsid w:val="53B735D5"/>
    <w:multiLevelType w:val="hybridMultilevel"/>
    <w:tmpl w:val="8904D71A"/>
    <w:lvl w:ilvl="0" w:tplc="9EEA1596">
      <w:start w:val="1"/>
      <w:numFmt w:val="bullet"/>
      <w:lvlText w:val="-"/>
      <w:lvlJc w:val="left"/>
    </w:lvl>
    <w:lvl w:ilvl="1" w:tplc="99D04398">
      <w:numFmt w:val="decimal"/>
      <w:lvlText w:val=""/>
      <w:lvlJc w:val="left"/>
    </w:lvl>
    <w:lvl w:ilvl="2" w:tplc="AD0AEDF2">
      <w:numFmt w:val="decimal"/>
      <w:lvlText w:val=""/>
      <w:lvlJc w:val="left"/>
    </w:lvl>
    <w:lvl w:ilvl="3" w:tplc="EE8CFB40">
      <w:numFmt w:val="decimal"/>
      <w:lvlText w:val=""/>
      <w:lvlJc w:val="left"/>
    </w:lvl>
    <w:lvl w:ilvl="4" w:tplc="88C8CBBC">
      <w:numFmt w:val="decimal"/>
      <w:lvlText w:val=""/>
      <w:lvlJc w:val="left"/>
    </w:lvl>
    <w:lvl w:ilvl="5" w:tplc="7A0C85E4">
      <w:numFmt w:val="decimal"/>
      <w:lvlText w:val=""/>
      <w:lvlJc w:val="left"/>
    </w:lvl>
    <w:lvl w:ilvl="6" w:tplc="125CC884">
      <w:numFmt w:val="decimal"/>
      <w:lvlText w:val=""/>
      <w:lvlJc w:val="left"/>
    </w:lvl>
    <w:lvl w:ilvl="7" w:tplc="219CC458">
      <w:numFmt w:val="decimal"/>
      <w:lvlText w:val=""/>
      <w:lvlJc w:val="left"/>
    </w:lvl>
    <w:lvl w:ilvl="8" w:tplc="E9063A04">
      <w:numFmt w:val="decimal"/>
      <w:lvlText w:val=""/>
      <w:lvlJc w:val="left"/>
    </w:lvl>
  </w:abstractNum>
  <w:abstractNum w:abstractNumId="288">
    <w:nsid w:val="542DA5B5"/>
    <w:multiLevelType w:val="hybridMultilevel"/>
    <w:tmpl w:val="96D61026"/>
    <w:lvl w:ilvl="0" w:tplc="D0CCAD78">
      <w:start w:val="1"/>
      <w:numFmt w:val="bullet"/>
      <w:lvlText w:val="в"/>
      <w:lvlJc w:val="left"/>
    </w:lvl>
    <w:lvl w:ilvl="1" w:tplc="6E542900">
      <w:start w:val="1"/>
      <w:numFmt w:val="bullet"/>
      <w:lvlText w:val="В"/>
      <w:lvlJc w:val="left"/>
    </w:lvl>
    <w:lvl w:ilvl="2" w:tplc="6CE88B12">
      <w:numFmt w:val="decimal"/>
      <w:lvlText w:val=""/>
      <w:lvlJc w:val="left"/>
    </w:lvl>
    <w:lvl w:ilvl="3" w:tplc="AF6C6840">
      <w:numFmt w:val="decimal"/>
      <w:lvlText w:val=""/>
      <w:lvlJc w:val="left"/>
    </w:lvl>
    <w:lvl w:ilvl="4" w:tplc="BDA6FE92">
      <w:numFmt w:val="decimal"/>
      <w:lvlText w:val=""/>
      <w:lvlJc w:val="left"/>
    </w:lvl>
    <w:lvl w:ilvl="5" w:tplc="B4103854">
      <w:numFmt w:val="decimal"/>
      <w:lvlText w:val=""/>
      <w:lvlJc w:val="left"/>
    </w:lvl>
    <w:lvl w:ilvl="6" w:tplc="3B3CFE52">
      <w:numFmt w:val="decimal"/>
      <w:lvlText w:val=""/>
      <w:lvlJc w:val="left"/>
    </w:lvl>
    <w:lvl w:ilvl="7" w:tplc="598CCE60">
      <w:numFmt w:val="decimal"/>
      <w:lvlText w:val=""/>
      <w:lvlJc w:val="left"/>
    </w:lvl>
    <w:lvl w:ilvl="8" w:tplc="E5ACAF64">
      <w:numFmt w:val="decimal"/>
      <w:lvlText w:val=""/>
      <w:lvlJc w:val="left"/>
    </w:lvl>
  </w:abstractNum>
  <w:abstractNum w:abstractNumId="289">
    <w:nsid w:val="5476DE98"/>
    <w:multiLevelType w:val="hybridMultilevel"/>
    <w:tmpl w:val="9530C4F0"/>
    <w:lvl w:ilvl="0" w:tplc="A5D43AD8">
      <w:start w:val="1"/>
      <w:numFmt w:val="bullet"/>
      <w:lvlText w:val="В"/>
      <w:lvlJc w:val="left"/>
    </w:lvl>
    <w:lvl w:ilvl="1" w:tplc="C7EE95A0">
      <w:numFmt w:val="decimal"/>
      <w:lvlText w:val=""/>
      <w:lvlJc w:val="left"/>
    </w:lvl>
    <w:lvl w:ilvl="2" w:tplc="88FCCAD4">
      <w:numFmt w:val="decimal"/>
      <w:lvlText w:val=""/>
      <w:lvlJc w:val="left"/>
    </w:lvl>
    <w:lvl w:ilvl="3" w:tplc="AF0E5A9A">
      <w:numFmt w:val="decimal"/>
      <w:lvlText w:val=""/>
      <w:lvlJc w:val="left"/>
    </w:lvl>
    <w:lvl w:ilvl="4" w:tplc="2F14613A">
      <w:numFmt w:val="decimal"/>
      <w:lvlText w:val=""/>
      <w:lvlJc w:val="left"/>
    </w:lvl>
    <w:lvl w:ilvl="5" w:tplc="525E560A">
      <w:numFmt w:val="decimal"/>
      <w:lvlText w:val=""/>
      <w:lvlJc w:val="left"/>
    </w:lvl>
    <w:lvl w:ilvl="6" w:tplc="364A107E">
      <w:numFmt w:val="decimal"/>
      <w:lvlText w:val=""/>
      <w:lvlJc w:val="left"/>
    </w:lvl>
    <w:lvl w:ilvl="7" w:tplc="FC32B56A">
      <w:numFmt w:val="decimal"/>
      <w:lvlText w:val=""/>
      <w:lvlJc w:val="left"/>
    </w:lvl>
    <w:lvl w:ilvl="8" w:tplc="593CDACC">
      <w:numFmt w:val="decimal"/>
      <w:lvlText w:val=""/>
      <w:lvlJc w:val="left"/>
    </w:lvl>
  </w:abstractNum>
  <w:abstractNum w:abstractNumId="290">
    <w:nsid w:val="54B59621"/>
    <w:multiLevelType w:val="hybridMultilevel"/>
    <w:tmpl w:val="4FF270BE"/>
    <w:lvl w:ilvl="0" w:tplc="90BAD654">
      <w:start w:val="7"/>
      <w:numFmt w:val="decimal"/>
      <w:lvlText w:val="%1"/>
      <w:lvlJc w:val="left"/>
    </w:lvl>
    <w:lvl w:ilvl="1" w:tplc="FC7A832C">
      <w:numFmt w:val="decimal"/>
      <w:lvlText w:val=""/>
      <w:lvlJc w:val="left"/>
    </w:lvl>
    <w:lvl w:ilvl="2" w:tplc="9DEE5130">
      <w:numFmt w:val="decimal"/>
      <w:lvlText w:val=""/>
      <w:lvlJc w:val="left"/>
    </w:lvl>
    <w:lvl w:ilvl="3" w:tplc="F6467B2C">
      <w:numFmt w:val="decimal"/>
      <w:lvlText w:val=""/>
      <w:lvlJc w:val="left"/>
    </w:lvl>
    <w:lvl w:ilvl="4" w:tplc="AE128FF6">
      <w:numFmt w:val="decimal"/>
      <w:lvlText w:val=""/>
      <w:lvlJc w:val="left"/>
    </w:lvl>
    <w:lvl w:ilvl="5" w:tplc="58C865FA">
      <w:numFmt w:val="decimal"/>
      <w:lvlText w:val=""/>
      <w:lvlJc w:val="left"/>
    </w:lvl>
    <w:lvl w:ilvl="6" w:tplc="9F70FC14">
      <w:numFmt w:val="decimal"/>
      <w:lvlText w:val=""/>
      <w:lvlJc w:val="left"/>
    </w:lvl>
    <w:lvl w:ilvl="7" w:tplc="3C7CAF7A">
      <w:numFmt w:val="decimal"/>
      <w:lvlText w:val=""/>
      <w:lvlJc w:val="left"/>
    </w:lvl>
    <w:lvl w:ilvl="8" w:tplc="796A6F58">
      <w:numFmt w:val="decimal"/>
      <w:lvlText w:val=""/>
      <w:lvlJc w:val="left"/>
    </w:lvl>
  </w:abstractNum>
  <w:abstractNum w:abstractNumId="291">
    <w:nsid w:val="5556A87B"/>
    <w:multiLevelType w:val="hybridMultilevel"/>
    <w:tmpl w:val="FC34091C"/>
    <w:lvl w:ilvl="0" w:tplc="BA222846">
      <w:start w:val="1"/>
      <w:numFmt w:val="bullet"/>
      <w:lvlText w:val="и"/>
      <w:lvlJc w:val="left"/>
    </w:lvl>
    <w:lvl w:ilvl="1" w:tplc="88EC68EA">
      <w:start w:val="1"/>
      <w:numFmt w:val="decimal"/>
      <w:lvlText w:val="%2."/>
      <w:lvlJc w:val="left"/>
    </w:lvl>
    <w:lvl w:ilvl="2" w:tplc="6B200C8E">
      <w:numFmt w:val="decimal"/>
      <w:lvlText w:val=""/>
      <w:lvlJc w:val="left"/>
    </w:lvl>
    <w:lvl w:ilvl="3" w:tplc="F4D89BC6">
      <w:numFmt w:val="decimal"/>
      <w:lvlText w:val=""/>
      <w:lvlJc w:val="left"/>
    </w:lvl>
    <w:lvl w:ilvl="4" w:tplc="833AC710">
      <w:numFmt w:val="decimal"/>
      <w:lvlText w:val=""/>
      <w:lvlJc w:val="left"/>
    </w:lvl>
    <w:lvl w:ilvl="5" w:tplc="6F30EB52">
      <w:numFmt w:val="decimal"/>
      <w:lvlText w:val=""/>
      <w:lvlJc w:val="left"/>
    </w:lvl>
    <w:lvl w:ilvl="6" w:tplc="638A1F70">
      <w:numFmt w:val="decimal"/>
      <w:lvlText w:val=""/>
      <w:lvlJc w:val="left"/>
    </w:lvl>
    <w:lvl w:ilvl="7" w:tplc="872AE1BE">
      <w:numFmt w:val="decimal"/>
      <w:lvlText w:val=""/>
      <w:lvlJc w:val="left"/>
    </w:lvl>
    <w:lvl w:ilvl="8" w:tplc="DD8E32BA">
      <w:numFmt w:val="decimal"/>
      <w:lvlText w:val=""/>
      <w:lvlJc w:val="left"/>
    </w:lvl>
  </w:abstractNum>
  <w:abstractNum w:abstractNumId="292">
    <w:nsid w:val="557FB7EE"/>
    <w:multiLevelType w:val="hybridMultilevel"/>
    <w:tmpl w:val="D9F668E6"/>
    <w:lvl w:ilvl="0" w:tplc="DC7290CC">
      <w:start w:val="1"/>
      <w:numFmt w:val="bullet"/>
      <w:lvlText w:val="•"/>
      <w:lvlJc w:val="left"/>
    </w:lvl>
    <w:lvl w:ilvl="1" w:tplc="4CB04F74">
      <w:numFmt w:val="decimal"/>
      <w:lvlText w:val=""/>
      <w:lvlJc w:val="left"/>
    </w:lvl>
    <w:lvl w:ilvl="2" w:tplc="93661F1A">
      <w:numFmt w:val="decimal"/>
      <w:lvlText w:val=""/>
      <w:lvlJc w:val="left"/>
    </w:lvl>
    <w:lvl w:ilvl="3" w:tplc="74B849B4">
      <w:numFmt w:val="decimal"/>
      <w:lvlText w:val=""/>
      <w:lvlJc w:val="left"/>
    </w:lvl>
    <w:lvl w:ilvl="4" w:tplc="0CD47E1C">
      <w:numFmt w:val="decimal"/>
      <w:lvlText w:val=""/>
      <w:lvlJc w:val="left"/>
    </w:lvl>
    <w:lvl w:ilvl="5" w:tplc="60A61604">
      <w:numFmt w:val="decimal"/>
      <w:lvlText w:val=""/>
      <w:lvlJc w:val="left"/>
    </w:lvl>
    <w:lvl w:ilvl="6" w:tplc="DBAA8EE6">
      <w:numFmt w:val="decimal"/>
      <w:lvlText w:val=""/>
      <w:lvlJc w:val="left"/>
    </w:lvl>
    <w:lvl w:ilvl="7" w:tplc="89D41386">
      <w:numFmt w:val="decimal"/>
      <w:lvlText w:val=""/>
      <w:lvlJc w:val="left"/>
    </w:lvl>
    <w:lvl w:ilvl="8" w:tplc="72BAD048">
      <w:numFmt w:val="decimal"/>
      <w:lvlText w:val=""/>
      <w:lvlJc w:val="left"/>
    </w:lvl>
  </w:abstractNum>
  <w:abstractNum w:abstractNumId="293">
    <w:nsid w:val="558BB10D"/>
    <w:multiLevelType w:val="hybridMultilevel"/>
    <w:tmpl w:val="88E40D26"/>
    <w:lvl w:ilvl="0" w:tplc="CF488412">
      <w:start w:val="1"/>
      <w:numFmt w:val="bullet"/>
      <w:lvlText w:val="•"/>
      <w:lvlJc w:val="left"/>
    </w:lvl>
    <w:lvl w:ilvl="1" w:tplc="3F5AAE7A">
      <w:numFmt w:val="decimal"/>
      <w:lvlText w:val=""/>
      <w:lvlJc w:val="left"/>
    </w:lvl>
    <w:lvl w:ilvl="2" w:tplc="F6269986">
      <w:numFmt w:val="decimal"/>
      <w:lvlText w:val=""/>
      <w:lvlJc w:val="left"/>
    </w:lvl>
    <w:lvl w:ilvl="3" w:tplc="4DBA5692">
      <w:numFmt w:val="decimal"/>
      <w:lvlText w:val=""/>
      <w:lvlJc w:val="left"/>
    </w:lvl>
    <w:lvl w:ilvl="4" w:tplc="A6B61C26">
      <w:numFmt w:val="decimal"/>
      <w:lvlText w:val=""/>
      <w:lvlJc w:val="left"/>
    </w:lvl>
    <w:lvl w:ilvl="5" w:tplc="32CC2E0E">
      <w:numFmt w:val="decimal"/>
      <w:lvlText w:val=""/>
      <w:lvlJc w:val="left"/>
    </w:lvl>
    <w:lvl w:ilvl="6" w:tplc="13168030">
      <w:numFmt w:val="decimal"/>
      <w:lvlText w:val=""/>
      <w:lvlJc w:val="left"/>
    </w:lvl>
    <w:lvl w:ilvl="7" w:tplc="24BA7BB2">
      <w:numFmt w:val="decimal"/>
      <w:lvlText w:val=""/>
      <w:lvlJc w:val="left"/>
    </w:lvl>
    <w:lvl w:ilvl="8" w:tplc="CD027CBA">
      <w:numFmt w:val="decimal"/>
      <w:lvlText w:val=""/>
      <w:lvlJc w:val="left"/>
    </w:lvl>
  </w:abstractNum>
  <w:abstractNum w:abstractNumId="294">
    <w:nsid w:val="55FEE0D1"/>
    <w:multiLevelType w:val="hybridMultilevel"/>
    <w:tmpl w:val="C5189D90"/>
    <w:lvl w:ilvl="0" w:tplc="2BB65B50">
      <w:start w:val="1"/>
      <w:numFmt w:val="decimal"/>
      <w:lvlText w:val="%1."/>
      <w:lvlJc w:val="left"/>
    </w:lvl>
    <w:lvl w:ilvl="1" w:tplc="A97EB452">
      <w:numFmt w:val="decimal"/>
      <w:lvlText w:val=""/>
      <w:lvlJc w:val="left"/>
    </w:lvl>
    <w:lvl w:ilvl="2" w:tplc="55285CAE">
      <w:numFmt w:val="decimal"/>
      <w:lvlText w:val=""/>
      <w:lvlJc w:val="left"/>
    </w:lvl>
    <w:lvl w:ilvl="3" w:tplc="D4B84FBC">
      <w:numFmt w:val="decimal"/>
      <w:lvlText w:val=""/>
      <w:lvlJc w:val="left"/>
    </w:lvl>
    <w:lvl w:ilvl="4" w:tplc="525884C8">
      <w:numFmt w:val="decimal"/>
      <w:lvlText w:val=""/>
      <w:lvlJc w:val="left"/>
    </w:lvl>
    <w:lvl w:ilvl="5" w:tplc="503A4D4E">
      <w:numFmt w:val="decimal"/>
      <w:lvlText w:val=""/>
      <w:lvlJc w:val="left"/>
    </w:lvl>
    <w:lvl w:ilvl="6" w:tplc="065EBE6C">
      <w:numFmt w:val="decimal"/>
      <w:lvlText w:val=""/>
      <w:lvlJc w:val="left"/>
    </w:lvl>
    <w:lvl w:ilvl="7" w:tplc="D090BE2E">
      <w:numFmt w:val="decimal"/>
      <w:lvlText w:val=""/>
      <w:lvlJc w:val="left"/>
    </w:lvl>
    <w:lvl w:ilvl="8" w:tplc="894EDF5E">
      <w:numFmt w:val="decimal"/>
      <w:lvlText w:val=""/>
      <w:lvlJc w:val="left"/>
    </w:lvl>
  </w:abstractNum>
  <w:abstractNum w:abstractNumId="295">
    <w:nsid w:val="564580C8"/>
    <w:multiLevelType w:val="hybridMultilevel"/>
    <w:tmpl w:val="4128EF02"/>
    <w:lvl w:ilvl="0" w:tplc="C0E6E762">
      <w:start w:val="1"/>
      <w:numFmt w:val="bullet"/>
      <w:lvlText w:val="с"/>
      <w:lvlJc w:val="left"/>
    </w:lvl>
    <w:lvl w:ilvl="1" w:tplc="38F6814A">
      <w:start w:val="62"/>
      <w:numFmt w:val="decimal"/>
      <w:lvlText w:val="%2."/>
      <w:lvlJc w:val="left"/>
    </w:lvl>
    <w:lvl w:ilvl="2" w:tplc="7D905BE6">
      <w:numFmt w:val="decimal"/>
      <w:lvlText w:val=""/>
      <w:lvlJc w:val="left"/>
    </w:lvl>
    <w:lvl w:ilvl="3" w:tplc="13482520">
      <w:numFmt w:val="decimal"/>
      <w:lvlText w:val=""/>
      <w:lvlJc w:val="left"/>
    </w:lvl>
    <w:lvl w:ilvl="4" w:tplc="86ACF7DA">
      <w:numFmt w:val="decimal"/>
      <w:lvlText w:val=""/>
      <w:lvlJc w:val="left"/>
    </w:lvl>
    <w:lvl w:ilvl="5" w:tplc="EB96818C">
      <w:numFmt w:val="decimal"/>
      <w:lvlText w:val=""/>
      <w:lvlJc w:val="left"/>
    </w:lvl>
    <w:lvl w:ilvl="6" w:tplc="7188CB4A">
      <w:numFmt w:val="decimal"/>
      <w:lvlText w:val=""/>
      <w:lvlJc w:val="left"/>
    </w:lvl>
    <w:lvl w:ilvl="7" w:tplc="53567D18">
      <w:numFmt w:val="decimal"/>
      <w:lvlText w:val=""/>
      <w:lvlJc w:val="left"/>
    </w:lvl>
    <w:lvl w:ilvl="8" w:tplc="A96E6AE0">
      <w:numFmt w:val="decimal"/>
      <w:lvlText w:val=""/>
      <w:lvlJc w:val="left"/>
    </w:lvl>
  </w:abstractNum>
  <w:abstractNum w:abstractNumId="296">
    <w:nsid w:val="5661786E"/>
    <w:multiLevelType w:val="hybridMultilevel"/>
    <w:tmpl w:val="73F4D6BA"/>
    <w:lvl w:ilvl="0" w:tplc="18C6C24C">
      <w:start w:val="1"/>
      <w:numFmt w:val="bullet"/>
      <w:lvlText w:val="•"/>
      <w:lvlJc w:val="left"/>
    </w:lvl>
    <w:lvl w:ilvl="1" w:tplc="928CAC78">
      <w:numFmt w:val="decimal"/>
      <w:lvlText w:val=""/>
      <w:lvlJc w:val="left"/>
    </w:lvl>
    <w:lvl w:ilvl="2" w:tplc="2C4E315C">
      <w:numFmt w:val="decimal"/>
      <w:lvlText w:val=""/>
      <w:lvlJc w:val="left"/>
    </w:lvl>
    <w:lvl w:ilvl="3" w:tplc="DE5868AE">
      <w:numFmt w:val="decimal"/>
      <w:lvlText w:val=""/>
      <w:lvlJc w:val="left"/>
    </w:lvl>
    <w:lvl w:ilvl="4" w:tplc="6A3C2266">
      <w:numFmt w:val="decimal"/>
      <w:lvlText w:val=""/>
      <w:lvlJc w:val="left"/>
    </w:lvl>
    <w:lvl w:ilvl="5" w:tplc="E4263800">
      <w:numFmt w:val="decimal"/>
      <w:lvlText w:val=""/>
      <w:lvlJc w:val="left"/>
    </w:lvl>
    <w:lvl w:ilvl="6" w:tplc="A8A2CC72">
      <w:numFmt w:val="decimal"/>
      <w:lvlText w:val=""/>
      <w:lvlJc w:val="left"/>
    </w:lvl>
    <w:lvl w:ilvl="7" w:tplc="B61AA3F0">
      <w:numFmt w:val="decimal"/>
      <w:lvlText w:val=""/>
      <w:lvlJc w:val="left"/>
    </w:lvl>
    <w:lvl w:ilvl="8" w:tplc="98A8D142">
      <w:numFmt w:val="decimal"/>
      <w:lvlText w:val=""/>
      <w:lvlJc w:val="left"/>
    </w:lvl>
  </w:abstractNum>
  <w:abstractNum w:abstractNumId="297">
    <w:nsid w:val="566EC29B"/>
    <w:multiLevelType w:val="hybridMultilevel"/>
    <w:tmpl w:val="45C8999A"/>
    <w:lvl w:ilvl="0" w:tplc="48566B64">
      <w:start w:val="1"/>
      <w:numFmt w:val="bullet"/>
      <w:lvlText w:val="‒"/>
      <w:lvlJc w:val="left"/>
    </w:lvl>
    <w:lvl w:ilvl="1" w:tplc="7564048C">
      <w:numFmt w:val="decimal"/>
      <w:lvlText w:val=""/>
      <w:lvlJc w:val="left"/>
    </w:lvl>
    <w:lvl w:ilvl="2" w:tplc="BC348CB6">
      <w:numFmt w:val="decimal"/>
      <w:lvlText w:val=""/>
      <w:lvlJc w:val="left"/>
    </w:lvl>
    <w:lvl w:ilvl="3" w:tplc="8F54F8C6">
      <w:numFmt w:val="decimal"/>
      <w:lvlText w:val=""/>
      <w:lvlJc w:val="left"/>
    </w:lvl>
    <w:lvl w:ilvl="4" w:tplc="8C400E60">
      <w:numFmt w:val="decimal"/>
      <w:lvlText w:val=""/>
      <w:lvlJc w:val="left"/>
    </w:lvl>
    <w:lvl w:ilvl="5" w:tplc="B794579A">
      <w:numFmt w:val="decimal"/>
      <w:lvlText w:val=""/>
      <w:lvlJc w:val="left"/>
    </w:lvl>
    <w:lvl w:ilvl="6" w:tplc="412EF202">
      <w:numFmt w:val="decimal"/>
      <w:lvlText w:val=""/>
      <w:lvlJc w:val="left"/>
    </w:lvl>
    <w:lvl w:ilvl="7" w:tplc="BAC24790">
      <w:numFmt w:val="decimal"/>
      <w:lvlText w:val=""/>
      <w:lvlJc w:val="left"/>
    </w:lvl>
    <w:lvl w:ilvl="8" w:tplc="BA804E5A">
      <w:numFmt w:val="decimal"/>
      <w:lvlText w:val=""/>
      <w:lvlJc w:val="left"/>
    </w:lvl>
  </w:abstractNum>
  <w:abstractNum w:abstractNumId="298">
    <w:nsid w:val="57071613"/>
    <w:multiLevelType w:val="hybridMultilevel"/>
    <w:tmpl w:val="2BEEC166"/>
    <w:lvl w:ilvl="0" w:tplc="EBE69B12">
      <w:start w:val="1"/>
      <w:numFmt w:val="bullet"/>
      <w:lvlText w:val="с"/>
      <w:lvlJc w:val="left"/>
    </w:lvl>
    <w:lvl w:ilvl="1" w:tplc="75024246">
      <w:start w:val="1"/>
      <w:numFmt w:val="bullet"/>
      <w:lvlText w:val="•"/>
      <w:lvlJc w:val="left"/>
    </w:lvl>
    <w:lvl w:ilvl="2" w:tplc="E834ABC0">
      <w:numFmt w:val="decimal"/>
      <w:lvlText w:val=""/>
      <w:lvlJc w:val="left"/>
    </w:lvl>
    <w:lvl w:ilvl="3" w:tplc="7454371A">
      <w:numFmt w:val="decimal"/>
      <w:lvlText w:val=""/>
      <w:lvlJc w:val="left"/>
    </w:lvl>
    <w:lvl w:ilvl="4" w:tplc="4C78FB58">
      <w:numFmt w:val="decimal"/>
      <w:lvlText w:val=""/>
      <w:lvlJc w:val="left"/>
    </w:lvl>
    <w:lvl w:ilvl="5" w:tplc="E306190A">
      <w:numFmt w:val="decimal"/>
      <w:lvlText w:val=""/>
      <w:lvlJc w:val="left"/>
    </w:lvl>
    <w:lvl w:ilvl="6" w:tplc="FA8431AC">
      <w:numFmt w:val="decimal"/>
      <w:lvlText w:val=""/>
      <w:lvlJc w:val="left"/>
    </w:lvl>
    <w:lvl w:ilvl="7" w:tplc="DB306BFC">
      <w:numFmt w:val="decimal"/>
      <w:lvlText w:val=""/>
      <w:lvlJc w:val="left"/>
    </w:lvl>
    <w:lvl w:ilvl="8" w:tplc="164821E2">
      <w:numFmt w:val="decimal"/>
      <w:lvlText w:val=""/>
      <w:lvlJc w:val="left"/>
    </w:lvl>
  </w:abstractNum>
  <w:abstractNum w:abstractNumId="299">
    <w:nsid w:val="5749361F"/>
    <w:multiLevelType w:val="hybridMultilevel"/>
    <w:tmpl w:val="6F5E00CA"/>
    <w:lvl w:ilvl="0" w:tplc="ABE05774">
      <w:start w:val="1"/>
      <w:numFmt w:val="bullet"/>
      <w:lvlText w:val="В"/>
      <w:lvlJc w:val="left"/>
    </w:lvl>
    <w:lvl w:ilvl="1" w:tplc="76DA217A">
      <w:start w:val="1"/>
      <w:numFmt w:val="bullet"/>
      <w:lvlText w:val="•"/>
      <w:lvlJc w:val="left"/>
    </w:lvl>
    <w:lvl w:ilvl="2" w:tplc="C956A6A8">
      <w:numFmt w:val="decimal"/>
      <w:lvlText w:val=""/>
      <w:lvlJc w:val="left"/>
    </w:lvl>
    <w:lvl w:ilvl="3" w:tplc="1668E9F8">
      <w:numFmt w:val="decimal"/>
      <w:lvlText w:val=""/>
      <w:lvlJc w:val="left"/>
    </w:lvl>
    <w:lvl w:ilvl="4" w:tplc="86BEAC96">
      <w:numFmt w:val="decimal"/>
      <w:lvlText w:val=""/>
      <w:lvlJc w:val="left"/>
    </w:lvl>
    <w:lvl w:ilvl="5" w:tplc="790A0E10">
      <w:numFmt w:val="decimal"/>
      <w:lvlText w:val=""/>
      <w:lvlJc w:val="left"/>
    </w:lvl>
    <w:lvl w:ilvl="6" w:tplc="E2F203AA">
      <w:numFmt w:val="decimal"/>
      <w:lvlText w:val=""/>
      <w:lvlJc w:val="left"/>
    </w:lvl>
    <w:lvl w:ilvl="7" w:tplc="F728557A">
      <w:numFmt w:val="decimal"/>
      <w:lvlText w:val=""/>
      <w:lvlJc w:val="left"/>
    </w:lvl>
    <w:lvl w:ilvl="8" w:tplc="968E6FBC">
      <w:numFmt w:val="decimal"/>
      <w:lvlText w:val=""/>
      <w:lvlJc w:val="left"/>
    </w:lvl>
  </w:abstractNum>
  <w:abstractNum w:abstractNumId="300">
    <w:nsid w:val="577F5A4D"/>
    <w:multiLevelType w:val="hybridMultilevel"/>
    <w:tmpl w:val="C80AB7E0"/>
    <w:lvl w:ilvl="0" w:tplc="C610DFBC">
      <w:start w:val="1"/>
      <w:numFmt w:val="bullet"/>
      <w:lvlText w:val="•"/>
      <w:lvlJc w:val="left"/>
    </w:lvl>
    <w:lvl w:ilvl="1" w:tplc="CE5AD128">
      <w:numFmt w:val="decimal"/>
      <w:lvlText w:val=""/>
      <w:lvlJc w:val="left"/>
    </w:lvl>
    <w:lvl w:ilvl="2" w:tplc="885A4B64">
      <w:numFmt w:val="decimal"/>
      <w:lvlText w:val=""/>
      <w:lvlJc w:val="left"/>
    </w:lvl>
    <w:lvl w:ilvl="3" w:tplc="D1F40082">
      <w:numFmt w:val="decimal"/>
      <w:lvlText w:val=""/>
      <w:lvlJc w:val="left"/>
    </w:lvl>
    <w:lvl w:ilvl="4" w:tplc="B824B2D2">
      <w:numFmt w:val="decimal"/>
      <w:lvlText w:val=""/>
      <w:lvlJc w:val="left"/>
    </w:lvl>
    <w:lvl w:ilvl="5" w:tplc="9106245C">
      <w:numFmt w:val="decimal"/>
      <w:lvlText w:val=""/>
      <w:lvlJc w:val="left"/>
    </w:lvl>
    <w:lvl w:ilvl="6" w:tplc="22C8DE62">
      <w:numFmt w:val="decimal"/>
      <w:lvlText w:val=""/>
      <w:lvlJc w:val="left"/>
    </w:lvl>
    <w:lvl w:ilvl="7" w:tplc="D406861A">
      <w:numFmt w:val="decimal"/>
      <w:lvlText w:val=""/>
      <w:lvlJc w:val="left"/>
    </w:lvl>
    <w:lvl w:ilvl="8" w:tplc="FC12EDCA">
      <w:numFmt w:val="decimal"/>
      <w:lvlText w:val=""/>
      <w:lvlJc w:val="left"/>
    </w:lvl>
  </w:abstractNum>
  <w:abstractNum w:abstractNumId="301">
    <w:nsid w:val="57A37D47"/>
    <w:multiLevelType w:val="hybridMultilevel"/>
    <w:tmpl w:val="33F0EA50"/>
    <w:lvl w:ilvl="0" w:tplc="887A3B46">
      <w:start w:val="1"/>
      <w:numFmt w:val="bullet"/>
      <w:lvlText w:val="В"/>
      <w:lvlJc w:val="left"/>
    </w:lvl>
    <w:lvl w:ilvl="1" w:tplc="444EEC5C">
      <w:numFmt w:val="decimal"/>
      <w:lvlText w:val=""/>
      <w:lvlJc w:val="left"/>
    </w:lvl>
    <w:lvl w:ilvl="2" w:tplc="15107B2E">
      <w:numFmt w:val="decimal"/>
      <w:lvlText w:val=""/>
      <w:lvlJc w:val="left"/>
    </w:lvl>
    <w:lvl w:ilvl="3" w:tplc="26480F78">
      <w:numFmt w:val="decimal"/>
      <w:lvlText w:val=""/>
      <w:lvlJc w:val="left"/>
    </w:lvl>
    <w:lvl w:ilvl="4" w:tplc="C2A25B2C">
      <w:numFmt w:val="decimal"/>
      <w:lvlText w:val=""/>
      <w:lvlJc w:val="left"/>
    </w:lvl>
    <w:lvl w:ilvl="5" w:tplc="3AA06408">
      <w:numFmt w:val="decimal"/>
      <w:lvlText w:val=""/>
      <w:lvlJc w:val="left"/>
    </w:lvl>
    <w:lvl w:ilvl="6" w:tplc="141CFAA6">
      <w:numFmt w:val="decimal"/>
      <w:lvlText w:val=""/>
      <w:lvlJc w:val="left"/>
    </w:lvl>
    <w:lvl w:ilvl="7" w:tplc="3D044726">
      <w:numFmt w:val="decimal"/>
      <w:lvlText w:val=""/>
      <w:lvlJc w:val="left"/>
    </w:lvl>
    <w:lvl w:ilvl="8" w:tplc="D4BE19D4">
      <w:numFmt w:val="decimal"/>
      <w:lvlText w:val=""/>
      <w:lvlJc w:val="left"/>
    </w:lvl>
  </w:abstractNum>
  <w:abstractNum w:abstractNumId="302">
    <w:nsid w:val="5800E34B"/>
    <w:multiLevelType w:val="hybridMultilevel"/>
    <w:tmpl w:val="CBD89906"/>
    <w:lvl w:ilvl="0" w:tplc="2638BF6E">
      <w:start w:val="1"/>
      <w:numFmt w:val="bullet"/>
      <w:lvlText w:val="а"/>
      <w:lvlJc w:val="left"/>
    </w:lvl>
    <w:lvl w:ilvl="1" w:tplc="54FA7946">
      <w:start w:val="1"/>
      <w:numFmt w:val="bullet"/>
      <w:lvlText w:val="В"/>
      <w:lvlJc w:val="left"/>
    </w:lvl>
    <w:lvl w:ilvl="2" w:tplc="07DAA7D2">
      <w:numFmt w:val="decimal"/>
      <w:lvlText w:val=""/>
      <w:lvlJc w:val="left"/>
    </w:lvl>
    <w:lvl w:ilvl="3" w:tplc="95382782">
      <w:numFmt w:val="decimal"/>
      <w:lvlText w:val=""/>
      <w:lvlJc w:val="left"/>
    </w:lvl>
    <w:lvl w:ilvl="4" w:tplc="0D0612AA">
      <w:numFmt w:val="decimal"/>
      <w:lvlText w:val=""/>
      <w:lvlJc w:val="left"/>
    </w:lvl>
    <w:lvl w:ilvl="5" w:tplc="84E6DD74">
      <w:numFmt w:val="decimal"/>
      <w:lvlText w:val=""/>
      <w:lvlJc w:val="left"/>
    </w:lvl>
    <w:lvl w:ilvl="6" w:tplc="643E0652">
      <w:numFmt w:val="decimal"/>
      <w:lvlText w:val=""/>
      <w:lvlJc w:val="left"/>
    </w:lvl>
    <w:lvl w:ilvl="7" w:tplc="CB12130E">
      <w:numFmt w:val="decimal"/>
      <w:lvlText w:val=""/>
      <w:lvlJc w:val="left"/>
    </w:lvl>
    <w:lvl w:ilvl="8" w:tplc="6E1CA9D8">
      <w:numFmt w:val="decimal"/>
      <w:lvlText w:val=""/>
      <w:lvlJc w:val="left"/>
    </w:lvl>
  </w:abstractNum>
  <w:abstractNum w:abstractNumId="303">
    <w:nsid w:val="58A2A487"/>
    <w:multiLevelType w:val="hybridMultilevel"/>
    <w:tmpl w:val="E0A4ACBA"/>
    <w:lvl w:ilvl="0" w:tplc="E2124C36">
      <w:start w:val="1"/>
      <w:numFmt w:val="bullet"/>
      <w:lvlText w:val="-"/>
      <w:lvlJc w:val="left"/>
    </w:lvl>
    <w:lvl w:ilvl="1" w:tplc="48D801AA">
      <w:numFmt w:val="decimal"/>
      <w:lvlText w:val=""/>
      <w:lvlJc w:val="left"/>
    </w:lvl>
    <w:lvl w:ilvl="2" w:tplc="26E81136">
      <w:numFmt w:val="decimal"/>
      <w:lvlText w:val=""/>
      <w:lvlJc w:val="left"/>
    </w:lvl>
    <w:lvl w:ilvl="3" w:tplc="8E5E2468">
      <w:numFmt w:val="decimal"/>
      <w:lvlText w:val=""/>
      <w:lvlJc w:val="left"/>
    </w:lvl>
    <w:lvl w:ilvl="4" w:tplc="311E94C0">
      <w:numFmt w:val="decimal"/>
      <w:lvlText w:val=""/>
      <w:lvlJc w:val="left"/>
    </w:lvl>
    <w:lvl w:ilvl="5" w:tplc="062E66E2">
      <w:numFmt w:val="decimal"/>
      <w:lvlText w:val=""/>
      <w:lvlJc w:val="left"/>
    </w:lvl>
    <w:lvl w:ilvl="6" w:tplc="675CC6AA">
      <w:numFmt w:val="decimal"/>
      <w:lvlText w:val=""/>
      <w:lvlJc w:val="left"/>
    </w:lvl>
    <w:lvl w:ilvl="7" w:tplc="FD50B1E4">
      <w:numFmt w:val="decimal"/>
      <w:lvlText w:val=""/>
      <w:lvlJc w:val="left"/>
    </w:lvl>
    <w:lvl w:ilvl="8" w:tplc="FD3CA376">
      <w:numFmt w:val="decimal"/>
      <w:lvlText w:val=""/>
      <w:lvlJc w:val="left"/>
    </w:lvl>
  </w:abstractNum>
  <w:abstractNum w:abstractNumId="30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5">
    <w:nsid w:val="58C05B8A"/>
    <w:multiLevelType w:val="hybridMultilevel"/>
    <w:tmpl w:val="8D14C37A"/>
    <w:lvl w:ilvl="0" w:tplc="AB6A75C6">
      <w:start w:val="1"/>
      <w:numFmt w:val="bullet"/>
      <w:lvlText w:val="В"/>
      <w:lvlJc w:val="left"/>
    </w:lvl>
    <w:lvl w:ilvl="1" w:tplc="D108B752">
      <w:start w:val="1"/>
      <w:numFmt w:val="bullet"/>
      <w:lvlText w:val="•"/>
      <w:lvlJc w:val="left"/>
    </w:lvl>
    <w:lvl w:ilvl="2" w:tplc="670811F4">
      <w:start w:val="1"/>
      <w:numFmt w:val="decimal"/>
      <w:lvlText w:val="%3."/>
      <w:lvlJc w:val="left"/>
    </w:lvl>
    <w:lvl w:ilvl="3" w:tplc="2CAE5B92">
      <w:numFmt w:val="decimal"/>
      <w:lvlText w:val=""/>
      <w:lvlJc w:val="left"/>
    </w:lvl>
    <w:lvl w:ilvl="4" w:tplc="50F88FEE">
      <w:numFmt w:val="decimal"/>
      <w:lvlText w:val=""/>
      <w:lvlJc w:val="left"/>
    </w:lvl>
    <w:lvl w:ilvl="5" w:tplc="32E4A5CE">
      <w:numFmt w:val="decimal"/>
      <w:lvlText w:val=""/>
      <w:lvlJc w:val="left"/>
    </w:lvl>
    <w:lvl w:ilvl="6" w:tplc="725CD2FE">
      <w:numFmt w:val="decimal"/>
      <w:lvlText w:val=""/>
      <w:lvlJc w:val="left"/>
    </w:lvl>
    <w:lvl w:ilvl="7" w:tplc="0D361958">
      <w:numFmt w:val="decimal"/>
      <w:lvlText w:val=""/>
      <w:lvlJc w:val="left"/>
    </w:lvl>
    <w:lvl w:ilvl="8" w:tplc="C8E8FF82">
      <w:numFmt w:val="decimal"/>
      <w:lvlText w:val=""/>
      <w:lvlJc w:val="left"/>
    </w:lvl>
  </w:abstractNum>
  <w:abstractNum w:abstractNumId="30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307">
    <w:nsid w:val="596F6D8A"/>
    <w:multiLevelType w:val="hybridMultilevel"/>
    <w:tmpl w:val="E1B43858"/>
    <w:lvl w:ilvl="0" w:tplc="F43EB11A">
      <w:start w:val="1"/>
      <w:numFmt w:val="bullet"/>
      <w:lvlText w:val="В"/>
      <w:lvlJc w:val="left"/>
    </w:lvl>
    <w:lvl w:ilvl="1" w:tplc="D408EF52">
      <w:start w:val="1"/>
      <w:numFmt w:val="bullet"/>
      <w:lvlText w:val="•"/>
      <w:lvlJc w:val="left"/>
    </w:lvl>
    <w:lvl w:ilvl="2" w:tplc="9AD4618A">
      <w:numFmt w:val="decimal"/>
      <w:lvlText w:val=""/>
      <w:lvlJc w:val="left"/>
    </w:lvl>
    <w:lvl w:ilvl="3" w:tplc="835E4C96">
      <w:numFmt w:val="decimal"/>
      <w:lvlText w:val=""/>
      <w:lvlJc w:val="left"/>
    </w:lvl>
    <w:lvl w:ilvl="4" w:tplc="6A98BFFE">
      <w:numFmt w:val="decimal"/>
      <w:lvlText w:val=""/>
      <w:lvlJc w:val="left"/>
    </w:lvl>
    <w:lvl w:ilvl="5" w:tplc="1974D79C">
      <w:numFmt w:val="decimal"/>
      <w:lvlText w:val=""/>
      <w:lvlJc w:val="left"/>
    </w:lvl>
    <w:lvl w:ilvl="6" w:tplc="1DA00EB0">
      <w:numFmt w:val="decimal"/>
      <w:lvlText w:val=""/>
      <w:lvlJc w:val="left"/>
    </w:lvl>
    <w:lvl w:ilvl="7" w:tplc="F4F4F592">
      <w:numFmt w:val="decimal"/>
      <w:lvlText w:val=""/>
      <w:lvlJc w:val="left"/>
    </w:lvl>
    <w:lvl w:ilvl="8" w:tplc="A9EEC3E2">
      <w:numFmt w:val="decimal"/>
      <w:lvlText w:val=""/>
      <w:lvlJc w:val="left"/>
    </w:lvl>
  </w:abstractNum>
  <w:abstractNum w:abstractNumId="30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9">
    <w:nsid w:val="5992A02E"/>
    <w:multiLevelType w:val="hybridMultilevel"/>
    <w:tmpl w:val="0AD255F2"/>
    <w:lvl w:ilvl="0" w:tplc="9838366E">
      <w:start w:val="1"/>
      <w:numFmt w:val="bullet"/>
      <w:lvlText w:val="В"/>
      <w:lvlJc w:val="left"/>
    </w:lvl>
    <w:lvl w:ilvl="1" w:tplc="8CC4BAE2">
      <w:start w:val="1"/>
      <w:numFmt w:val="bullet"/>
      <w:lvlText w:val="•"/>
      <w:lvlJc w:val="left"/>
    </w:lvl>
    <w:lvl w:ilvl="2" w:tplc="20E0753C">
      <w:numFmt w:val="decimal"/>
      <w:lvlText w:val=""/>
      <w:lvlJc w:val="left"/>
    </w:lvl>
    <w:lvl w:ilvl="3" w:tplc="09463112">
      <w:numFmt w:val="decimal"/>
      <w:lvlText w:val=""/>
      <w:lvlJc w:val="left"/>
    </w:lvl>
    <w:lvl w:ilvl="4" w:tplc="EC9A80A8">
      <w:numFmt w:val="decimal"/>
      <w:lvlText w:val=""/>
      <w:lvlJc w:val="left"/>
    </w:lvl>
    <w:lvl w:ilvl="5" w:tplc="4AE6B6A6">
      <w:numFmt w:val="decimal"/>
      <w:lvlText w:val=""/>
      <w:lvlJc w:val="left"/>
    </w:lvl>
    <w:lvl w:ilvl="6" w:tplc="AC8640FE">
      <w:numFmt w:val="decimal"/>
      <w:lvlText w:val=""/>
      <w:lvlJc w:val="left"/>
    </w:lvl>
    <w:lvl w:ilvl="7" w:tplc="CE26147A">
      <w:numFmt w:val="decimal"/>
      <w:lvlText w:val=""/>
      <w:lvlJc w:val="left"/>
    </w:lvl>
    <w:lvl w:ilvl="8" w:tplc="0B065C86">
      <w:numFmt w:val="decimal"/>
      <w:lvlText w:val=""/>
      <w:lvlJc w:val="left"/>
    </w:lvl>
  </w:abstractNum>
  <w:abstractNum w:abstractNumId="310">
    <w:nsid w:val="5A0201C7"/>
    <w:multiLevelType w:val="hybridMultilevel"/>
    <w:tmpl w:val="0E8217E4"/>
    <w:lvl w:ilvl="0" w:tplc="D8305D3A">
      <w:start w:val="1"/>
      <w:numFmt w:val="bullet"/>
      <w:lvlText w:val="•"/>
      <w:lvlJc w:val="left"/>
    </w:lvl>
    <w:lvl w:ilvl="1" w:tplc="055ABE06">
      <w:numFmt w:val="decimal"/>
      <w:lvlText w:val=""/>
      <w:lvlJc w:val="left"/>
    </w:lvl>
    <w:lvl w:ilvl="2" w:tplc="5DD07BA4">
      <w:numFmt w:val="decimal"/>
      <w:lvlText w:val=""/>
      <w:lvlJc w:val="left"/>
    </w:lvl>
    <w:lvl w:ilvl="3" w:tplc="A2A0420E">
      <w:numFmt w:val="decimal"/>
      <w:lvlText w:val=""/>
      <w:lvlJc w:val="left"/>
    </w:lvl>
    <w:lvl w:ilvl="4" w:tplc="9E92EEA4">
      <w:numFmt w:val="decimal"/>
      <w:lvlText w:val=""/>
      <w:lvlJc w:val="left"/>
    </w:lvl>
    <w:lvl w:ilvl="5" w:tplc="8ED4E360">
      <w:numFmt w:val="decimal"/>
      <w:lvlText w:val=""/>
      <w:lvlJc w:val="left"/>
    </w:lvl>
    <w:lvl w:ilvl="6" w:tplc="9C504E7E">
      <w:numFmt w:val="decimal"/>
      <w:lvlText w:val=""/>
      <w:lvlJc w:val="left"/>
    </w:lvl>
    <w:lvl w:ilvl="7" w:tplc="A20C4FFC">
      <w:numFmt w:val="decimal"/>
      <w:lvlText w:val=""/>
      <w:lvlJc w:val="left"/>
    </w:lvl>
    <w:lvl w:ilvl="8" w:tplc="F4EE19B4">
      <w:numFmt w:val="decimal"/>
      <w:lvlText w:val=""/>
      <w:lvlJc w:val="left"/>
    </w:lvl>
  </w:abstractNum>
  <w:abstractNum w:abstractNumId="311">
    <w:nsid w:val="5AA8580E"/>
    <w:multiLevelType w:val="hybridMultilevel"/>
    <w:tmpl w:val="F4F0617A"/>
    <w:lvl w:ilvl="0" w:tplc="FA20457E">
      <w:start w:val="13"/>
      <w:numFmt w:val="decimal"/>
      <w:lvlText w:val="%1"/>
      <w:lvlJc w:val="left"/>
    </w:lvl>
    <w:lvl w:ilvl="1" w:tplc="72EA1ADC">
      <w:numFmt w:val="decimal"/>
      <w:lvlText w:val=""/>
      <w:lvlJc w:val="left"/>
    </w:lvl>
    <w:lvl w:ilvl="2" w:tplc="C4903F1A">
      <w:numFmt w:val="decimal"/>
      <w:lvlText w:val=""/>
      <w:lvlJc w:val="left"/>
    </w:lvl>
    <w:lvl w:ilvl="3" w:tplc="45B4720A">
      <w:numFmt w:val="decimal"/>
      <w:lvlText w:val=""/>
      <w:lvlJc w:val="left"/>
    </w:lvl>
    <w:lvl w:ilvl="4" w:tplc="76A4F5F6">
      <w:numFmt w:val="decimal"/>
      <w:lvlText w:val=""/>
      <w:lvlJc w:val="left"/>
    </w:lvl>
    <w:lvl w:ilvl="5" w:tplc="9182942C">
      <w:numFmt w:val="decimal"/>
      <w:lvlText w:val=""/>
      <w:lvlJc w:val="left"/>
    </w:lvl>
    <w:lvl w:ilvl="6" w:tplc="F96678CC">
      <w:numFmt w:val="decimal"/>
      <w:lvlText w:val=""/>
      <w:lvlJc w:val="left"/>
    </w:lvl>
    <w:lvl w:ilvl="7" w:tplc="954ACB9E">
      <w:numFmt w:val="decimal"/>
      <w:lvlText w:val=""/>
      <w:lvlJc w:val="left"/>
    </w:lvl>
    <w:lvl w:ilvl="8" w:tplc="09A2CAB0">
      <w:numFmt w:val="decimal"/>
      <w:lvlText w:val=""/>
      <w:lvlJc w:val="left"/>
    </w:lvl>
  </w:abstractNum>
  <w:abstractNum w:abstractNumId="312">
    <w:nsid w:val="5B0DAD2A"/>
    <w:multiLevelType w:val="hybridMultilevel"/>
    <w:tmpl w:val="73921452"/>
    <w:lvl w:ilvl="0" w:tplc="1050326E">
      <w:start w:val="1"/>
      <w:numFmt w:val="bullet"/>
      <w:lvlText w:val="•"/>
      <w:lvlJc w:val="left"/>
    </w:lvl>
    <w:lvl w:ilvl="1" w:tplc="27E28322">
      <w:numFmt w:val="decimal"/>
      <w:lvlText w:val=""/>
      <w:lvlJc w:val="left"/>
    </w:lvl>
    <w:lvl w:ilvl="2" w:tplc="3F9A7E06">
      <w:numFmt w:val="decimal"/>
      <w:lvlText w:val=""/>
      <w:lvlJc w:val="left"/>
    </w:lvl>
    <w:lvl w:ilvl="3" w:tplc="3AFC2C54">
      <w:numFmt w:val="decimal"/>
      <w:lvlText w:val=""/>
      <w:lvlJc w:val="left"/>
    </w:lvl>
    <w:lvl w:ilvl="4" w:tplc="DFC41ED6">
      <w:numFmt w:val="decimal"/>
      <w:lvlText w:val=""/>
      <w:lvlJc w:val="left"/>
    </w:lvl>
    <w:lvl w:ilvl="5" w:tplc="5AE6BC7E">
      <w:numFmt w:val="decimal"/>
      <w:lvlText w:val=""/>
      <w:lvlJc w:val="left"/>
    </w:lvl>
    <w:lvl w:ilvl="6" w:tplc="D3D412A8">
      <w:numFmt w:val="decimal"/>
      <w:lvlText w:val=""/>
      <w:lvlJc w:val="left"/>
    </w:lvl>
    <w:lvl w:ilvl="7" w:tplc="3F16AC90">
      <w:numFmt w:val="decimal"/>
      <w:lvlText w:val=""/>
      <w:lvlJc w:val="left"/>
    </w:lvl>
    <w:lvl w:ilvl="8" w:tplc="BE683C02">
      <w:numFmt w:val="decimal"/>
      <w:lvlText w:val=""/>
      <w:lvlJc w:val="left"/>
    </w:lvl>
  </w:abstractNum>
  <w:abstractNum w:abstractNumId="313">
    <w:nsid w:val="5B727F19"/>
    <w:multiLevelType w:val="hybridMultilevel"/>
    <w:tmpl w:val="2880137E"/>
    <w:lvl w:ilvl="0" w:tplc="37F62752">
      <w:start w:val="1"/>
      <w:numFmt w:val="bullet"/>
      <w:lvlText w:val="и"/>
      <w:lvlJc w:val="left"/>
    </w:lvl>
    <w:lvl w:ilvl="1" w:tplc="EAA2F4EA">
      <w:numFmt w:val="decimal"/>
      <w:lvlText w:val=""/>
      <w:lvlJc w:val="left"/>
    </w:lvl>
    <w:lvl w:ilvl="2" w:tplc="7FD0CEAA">
      <w:numFmt w:val="decimal"/>
      <w:lvlText w:val=""/>
      <w:lvlJc w:val="left"/>
    </w:lvl>
    <w:lvl w:ilvl="3" w:tplc="EDB253F0">
      <w:numFmt w:val="decimal"/>
      <w:lvlText w:val=""/>
      <w:lvlJc w:val="left"/>
    </w:lvl>
    <w:lvl w:ilvl="4" w:tplc="7E8676CC">
      <w:numFmt w:val="decimal"/>
      <w:lvlText w:val=""/>
      <w:lvlJc w:val="left"/>
    </w:lvl>
    <w:lvl w:ilvl="5" w:tplc="0CCC54CA">
      <w:numFmt w:val="decimal"/>
      <w:lvlText w:val=""/>
      <w:lvlJc w:val="left"/>
    </w:lvl>
    <w:lvl w:ilvl="6" w:tplc="4A52A072">
      <w:numFmt w:val="decimal"/>
      <w:lvlText w:val=""/>
      <w:lvlJc w:val="left"/>
    </w:lvl>
    <w:lvl w:ilvl="7" w:tplc="C3762C5A">
      <w:numFmt w:val="decimal"/>
      <w:lvlText w:val=""/>
      <w:lvlJc w:val="left"/>
    </w:lvl>
    <w:lvl w:ilvl="8" w:tplc="D966E110">
      <w:numFmt w:val="decimal"/>
      <w:lvlText w:val=""/>
      <w:lvlJc w:val="left"/>
    </w:lvl>
  </w:abstractNum>
  <w:abstractNum w:abstractNumId="314">
    <w:nsid w:val="5BC9A827"/>
    <w:multiLevelType w:val="hybridMultilevel"/>
    <w:tmpl w:val="748225AA"/>
    <w:lvl w:ilvl="0" w:tplc="39B2ECD8">
      <w:start w:val="1"/>
      <w:numFmt w:val="bullet"/>
      <w:lvlText w:val="-"/>
      <w:lvlJc w:val="left"/>
    </w:lvl>
    <w:lvl w:ilvl="1" w:tplc="E1286656">
      <w:numFmt w:val="decimal"/>
      <w:lvlText w:val=""/>
      <w:lvlJc w:val="left"/>
    </w:lvl>
    <w:lvl w:ilvl="2" w:tplc="69DEFBB2">
      <w:numFmt w:val="decimal"/>
      <w:lvlText w:val=""/>
      <w:lvlJc w:val="left"/>
    </w:lvl>
    <w:lvl w:ilvl="3" w:tplc="6D64ED02">
      <w:numFmt w:val="decimal"/>
      <w:lvlText w:val=""/>
      <w:lvlJc w:val="left"/>
    </w:lvl>
    <w:lvl w:ilvl="4" w:tplc="193C594E">
      <w:numFmt w:val="decimal"/>
      <w:lvlText w:val=""/>
      <w:lvlJc w:val="left"/>
    </w:lvl>
    <w:lvl w:ilvl="5" w:tplc="83B2BE96">
      <w:numFmt w:val="decimal"/>
      <w:lvlText w:val=""/>
      <w:lvlJc w:val="left"/>
    </w:lvl>
    <w:lvl w:ilvl="6" w:tplc="26841CC8">
      <w:numFmt w:val="decimal"/>
      <w:lvlText w:val=""/>
      <w:lvlJc w:val="left"/>
    </w:lvl>
    <w:lvl w:ilvl="7" w:tplc="AC4C67B6">
      <w:numFmt w:val="decimal"/>
      <w:lvlText w:val=""/>
      <w:lvlJc w:val="left"/>
    </w:lvl>
    <w:lvl w:ilvl="8" w:tplc="41C0AE48">
      <w:numFmt w:val="decimal"/>
      <w:lvlText w:val=""/>
      <w:lvlJc w:val="left"/>
    </w:lvl>
  </w:abstractNum>
  <w:abstractNum w:abstractNumId="315">
    <w:nsid w:val="5BDA35D4"/>
    <w:multiLevelType w:val="hybridMultilevel"/>
    <w:tmpl w:val="0AC47ED0"/>
    <w:lvl w:ilvl="0" w:tplc="62B08656">
      <w:start w:val="1"/>
      <w:numFmt w:val="bullet"/>
      <w:lvlText w:val="•"/>
      <w:lvlJc w:val="left"/>
    </w:lvl>
    <w:lvl w:ilvl="1" w:tplc="02F25E6C">
      <w:numFmt w:val="decimal"/>
      <w:lvlText w:val=""/>
      <w:lvlJc w:val="left"/>
    </w:lvl>
    <w:lvl w:ilvl="2" w:tplc="C7FC8B4C">
      <w:numFmt w:val="decimal"/>
      <w:lvlText w:val=""/>
      <w:lvlJc w:val="left"/>
    </w:lvl>
    <w:lvl w:ilvl="3" w:tplc="4BDEF144">
      <w:numFmt w:val="decimal"/>
      <w:lvlText w:val=""/>
      <w:lvlJc w:val="left"/>
    </w:lvl>
    <w:lvl w:ilvl="4" w:tplc="60DC6CE8">
      <w:numFmt w:val="decimal"/>
      <w:lvlText w:val=""/>
      <w:lvlJc w:val="left"/>
    </w:lvl>
    <w:lvl w:ilvl="5" w:tplc="7E227714">
      <w:numFmt w:val="decimal"/>
      <w:lvlText w:val=""/>
      <w:lvlJc w:val="left"/>
    </w:lvl>
    <w:lvl w:ilvl="6" w:tplc="BB6817B4">
      <w:numFmt w:val="decimal"/>
      <w:lvlText w:val=""/>
      <w:lvlJc w:val="left"/>
    </w:lvl>
    <w:lvl w:ilvl="7" w:tplc="9AF88744">
      <w:numFmt w:val="decimal"/>
      <w:lvlText w:val=""/>
      <w:lvlJc w:val="left"/>
    </w:lvl>
    <w:lvl w:ilvl="8" w:tplc="B85E77D0">
      <w:numFmt w:val="decimal"/>
      <w:lvlText w:val=""/>
      <w:lvlJc w:val="left"/>
    </w:lvl>
  </w:abstractNum>
  <w:abstractNum w:abstractNumId="316">
    <w:nsid w:val="5BFD4210"/>
    <w:multiLevelType w:val="hybridMultilevel"/>
    <w:tmpl w:val="BFE8B2D2"/>
    <w:lvl w:ilvl="0" w:tplc="A5426336">
      <w:start w:val="1"/>
      <w:numFmt w:val="bullet"/>
      <w:lvlText w:val="•"/>
      <w:lvlJc w:val="left"/>
    </w:lvl>
    <w:lvl w:ilvl="1" w:tplc="8C9E35D0">
      <w:numFmt w:val="decimal"/>
      <w:lvlText w:val=""/>
      <w:lvlJc w:val="left"/>
    </w:lvl>
    <w:lvl w:ilvl="2" w:tplc="DB8AC868">
      <w:numFmt w:val="decimal"/>
      <w:lvlText w:val=""/>
      <w:lvlJc w:val="left"/>
    </w:lvl>
    <w:lvl w:ilvl="3" w:tplc="D998473E">
      <w:numFmt w:val="decimal"/>
      <w:lvlText w:val=""/>
      <w:lvlJc w:val="left"/>
    </w:lvl>
    <w:lvl w:ilvl="4" w:tplc="8520AEB4">
      <w:numFmt w:val="decimal"/>
      <w:lvlText w:val=""/>
      <w:lvlJc w:val="left"/>
    </w:lvl>
    <w:lvl w:ilvl="5" w:tplc="C2F2402C">
      <w:numFmt w:val="decimal"/>
      <w:lvlText w:val=""/>
      <w:lvlJc w:val="left"/>
    </w:lvl>
    <w:lvl w:ilvl="6" w:tplc="249E1C38">
      <w:numFmt w:val="decimal"/>
      <w:lvlText w:val=""/>
      <w:lvlJc w:val="left"/>
    </w:lvl>
    <w:lvl w:ilvl="7" w:tplc="EE0CF87C">
      <w:numFmt w:val="decimal"/>
      <w:lvlText w:val=""/>
      <w:lvlJc w:val="left"/>
    </w:lvl>
    <w:lvl w:ilvl="8" w:tplc="75DE5FA2">
      <w:numFmt w:val="decimal"/>
      <w:lvlText w:val=""/>
      <w:lvlJc w:val="left"/>
    </w:lvl>
  </w:abstractNum>
  <w:abstractNum w:abstractNumId="317">
    <w:nsid w:val="5C64AD75"/>
    <w:multiLevelType w:val="hybridMultilevel"/>
    <w:tmpl w:val="81D4271E"/>
    <w:lvl w:ilvl="0" w:tplc="0E8C7AD2">
      <w:start w:val="1"/>
      <w:numFmt w:val="bullet"/>
      <w:lvlText w:val="•"/>
      <w:lvlJc w:val="left"/>
    </w:lvl>
    <w:lvl w:ilvl="1" w:tplc="70DC2EA4">
      <w:numFmt w:val="decimal"/>
      <w:lvlText w:val=""/>
      <w:lvlJc w:val="left"/>
    </w:lvl>
    <w:lvl w:ilvl="2" w:tplc="AF4C6F86">
      <w:numFmt w:val="decimal"/>
      <w:lvlText w:val=""/>
      <w:lvlJc w:val="left"/>
    </w:lvl>
    <w:lvl w:ilvl="3" w:tplc="F768FAB2">
      <w:numFmt w:val="decimal"/>
      <w:lvlText w:val=""/>
      <w:lvlJc w:val="left"/>
    </w:lvl>
    <w:lvl w:ilvl="4" w:tplc="0C2A1FE2">
      <w:numFmt w:val="decimal"/>
      <w:lvlText w:val=""/>
      <w:lvlJc w:val="left"/>
    </w:lvl>
    <w:lvl w:ilvl="5" w:tplc="9CC836A0">
      <w:numFmt w:val="decimal"/>
      <w:lvlText w:val=""/>
      <w:lvlJc w:val="left"/>
    </w:lvl>
    <w:lvl w:ilvl="6" w:tplc="F146BAEC">
      <w:numFmt w:val="decimal"/>
      <w:lvlText w:val=""/>
      <w:lvlJc w:val="left"/>
    </w:lvl>
    <w:lvl w:ilvl="7" w:tplc="92BCCA0C">
      <w:numFmt w:val="decimal"/>
      <w:lvlText w:val=""/>
      <w:lvlJc w:val="left"/>
    </w:lvl>
    <w:lvl w:ilvl="8" w:tplc="A63CE1F8">
      <w:numFmt w:val="decimal"/>
      <w:lvlText w:val=""/>
      <w:lvlJc w:val="left"/>
    </w:lvl>
  </w:abstractNum>
  <w:abstractNum w:abstractNumId="31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9">
    <w:nsid w:val="5D5CE761"/>
    <w:multiLevelType w:val="hybridMultilevel"/>
    <w:tmpl w:val="05F4E096"/>
    <w:lvl w:ilvl="0" w:tplc="62D4B838">
      <w:start w:val="1"/>
      <w:numFmt w:val="bullet"/>
      <w:lvlText w:val="•"/>
      <w:lvlJc w:val="left"/>
    </w:lvl>
    <w:lvl w:ilvl="1" w:tplc="C5C81378">
      <w:numFmt w:val="decimal"/>
      <w:lvlText w:val=""/>
      <w:lvlJc w:val="left"/>
    </w:lvl>
    <w:lvl w:ilvl="2" w:tplc="385A4CD6">
      <w:numFmt w:val="decimal"/>
      <w:lvlText w:val=""/>
      <w:lvlJc w:val="left"/>
    </w:lvl>
    <w:lvl w:ilvl="3" w:tplc="3208CDBC">
      <w:numFmt w:val="decimal"/>
      <w:lvlText w:val=""/>
      <w:lvlJc w:val="left"/>
    </w:lvl>
    <w:lvl w:ilvl="4" w:tplc="20E07A20">
      <w:numFmt w:val="decimal"/>
      <w:lvlText w:val=""/>
      <w:lvlJc w:val="left"/>
    </w:lvl>
    <w:lvl w:ilvl="5" w:tplc="A3A8EF94">
      <w:numFmt w:val="decimal"/>
      <w:lvlText w:val=""/>
      <w:lvlJc w:val="left"/>
    </w:lvl>
    <w:lvl w:ilvl="6" w:tplc="C9345B28">
      <w:numFmt w:val="decimal"/>
      <w:lvlText w:val=""/>
      <w:lvlJc w:val="left"/>
    </w:lvl>
    <w:lvl w:ilvl="7" w:tplc="79AAE3F2">
      <w:numFmt w:val="decimal"/>
      <w:lvlText w:val=""/>
      <w:lvlJc w:val="left"/>
    </w:lvl>
    <w:lvl w:ilvl="8" w:tplc="576EA508">
      <w:numFmt w:val="decimal"/>
      <w:lvlText w:val=""/>
      <w:lvlJc w:val="left"/>
    </w:lvl>
  </w:abstractNum>
  <w:abstractNum w:abstractNumId="320">
    <w:nsid w:val="5E1EAE31"/>
    <w:multiLevelType w:val="hybridMultilevel"/>
    <w:tmpl w:val="98F0C69C"/>
    <w:lvl w:ilvl="0" w:tplc="C0DC63F8">
      <w:start w:val="1"/>
      <w:numFmt w:val="bullet"/>
      <w:lvlText w:val="у"/>
      <w:lvlJc w:val="left"/>
    </w:lvl>
    <w:lvl w:ilvl="1" w:tplc="A06CEDFC">
      <w:numFmt w:val="decimal"/>
      <w:lvlText w:val=""/>
      <w:lvlJc w:val="left"/>
    </w:lvl>
    <w:lvl w:ilvl="2" w:tplc="A2D67AFC">
      <w:numFmt w:val="decimal"/>
      <w:lvlText w:val=""/>
      <w:lvlJc w:val="left"/>
    </w:lvl>
    <w:lvl w:ilvl="3" w:tplc="863AC9FC">
      <w:numFmt w:val="decimal"/>
      <w:lvlText w:val=""/>
      <w:lvlJc w:val="left"/>
    </w:lvl>
    <w:lvl w:ilvl="4" w:tplc="748CA050">
      <w:numFmt w:val="decimal"/>
      <w:lvlText w:val=""/>
      <w:lvlJc w:val="left"/>
    </w:lvl>
    <w:lvl w:ilvl="5" w:tplc="B6B0328E">
      <w:numFmt w:val="decimal"/>
      <w:lvlText w:val=""/>
      <w:lvlJc w:val="left"/>
    </w:lvl>
    <w:lvl w:ilvl="6" w:tplc="C93EEC68">
      <w:numFmt w:val="decimal"/>
      <w:lvlText w:val=""/>
      <w:lvlJc w:val="left"/>
    </w:lvl>
    <w:lvl w:ilvl="7" w:tplc="D6925396">
      <w:numFmt w:val="decimal"/>
      <w:lvlText w:val=""/>
      <w:lvlJc w:val="left"/>
    </w:lvl>
    <w:lvl w:ilvl="8" w:tplc="31480F56">
      <w:numFmt w:val="decimal"/>
      <w:lvlText w:val=""/>
      <w:lvlJc w:val="left"/>
    </w:lvl>
  </w:abstractNum>
  <w:abstractNum w:abstractNumId="321">
    <w:nsid w:val="5E446208"/>
    <w:multiLevelType w:val="hybridMultilevel"/>
    <w:tmpl w:val="E74CEDF8"/>
    <w:lvl w:ilvl="0" w:tplc="DBB65314">
      <w:start w:val="1"/>
      <w:numFmt w:val="bullet"/>
      <w:lvlText w:val="В"/>
      <w:lvlJc w:val="left"/>
    </w:lvl>
    <w:lvl w:ilvl="1" w:tplc="B816C144">
      <w:numFmt w:val="decimal"/>
      <w:lvlText w:val=""/>
      <w:lvlJc w:val="left"/>
    </w:lvl>
    <w:lvl w:ilvl="2" w:tplc="D8B680E2">
      <w:numFmt w:val="decimal"/>
      <w:lvlText w:val=""/>
      <w:lvlJc w:val="left"/>
    </w:lvl>
    <w:lvl w:ilvl="3" w:tplc="E728988A">
      <w:numFmt w:val="decimal"/>
      <w:lvlText w:val=""/>
      <w:lvlJc w:val="left"/>
    </w:lvl>
    <w:lvl w:ilvl="4" w:tplc="57AA8FBE">
      <w:numFmt w:val="decimal"/>
      <w:lvlText w:val=""/>
      <w:lvlJc w:val="left"/>
    </w:lvl>
    <w:lvl w:ilvl="5" w:tplc="0ED2F978">
      <w:numFmt w:val="decimal"/>
      <w:lvlText w:val=""/>
      <w:lvlJc w:val="left"/>
    </w:lvl>
    <w:lvl w:ilvl="6" w:tplc="11CAB542">
      <w:numFmt w:val="decimal"/>
      <w:lvlText w:val=""/>
      <w:lvlJc w:val="left"/>
    </w:lvl>
    <w:lvl w:ilvl="7" w:tplc="1EBC9BE6">
      <w:numFmt w:val="decimal"/>
      <w:lvlText w:val=""/>
      <w:lvlJc w:val="left"/>
    </w:lvl>
    <w:lvl w:ilvl="8" w:tplc="5BC879FA">
      <w:numFmt w:val="decimal"/>
      <w:lvlText w:val=""/>
      <w:lvlJc w:val="left"/>
    </w:lvl>
  </w:abstractNum>
  <w:abstractNum w:abstractNumId="322">
    <w:nsid w:val="5E4DB968"/>
    <w:multiLevelType w:val="hybridMultilevel"/>
    <w:tmpl w:val="3CA270C4"/>
    <w:lvl w:ilvl="0" w:tplc="8AF2CBE4">
      <w:start w:val="1"/>
      <w:numFmt w:val="bullet"/>
      <w:lvlText w:val="•"/>
      <w:lvlJc w:val="left"/>
    </w:lvl>
    <w:lvl w:ilvl="1" w:tplc="64187D5A">
      <w:numFmt w:val="decimal"/>
      <w:lvlText w:val=""/>
      <w:lvlJc w:val="left"/>
    </w:lvl>
    <w:lvl w:ilvl="2" w:tplc="603C5FD0">
      <w:numFmt w:val="decimal"/>
      <w:lvlText w:val=""/>
      <w:lvlJc w:val="left"/>
    </w:lvl>
    <w:lvl w:ilvl="3" w:tplc="0FB620EE">
      <w:numFmt w:val="decimal"/>
      <w:lvlText w:val=""/>
      <w:lvlJc w:val="left"/>
    </w:lvl>
    <w:lvl w:ilvl="4" w:tplc="9E209CA0">
      <w:numFmt w:val="decimal"/>
      <w:lvlText w:val=""/>
      <w:lvlJc w:val="left"/>
    </w:lvl>
    <w:lvl w:ilvl="5" w:tplc="33083890">
      <w:numFmt w:val="decimal"/>
      <w:lvlText w:val=""/>
      <w:lvlJc w:val="left"/>
    </w:lvl>
    <w:lvl w:ilvl="6" w:tplc="74A0AFE4">
      <w:numFmt w:val="decimal"/>
      <w:lvlText w:val=""/>
      <w:lvlJc w:val="left"/>
    </w:lvl>
    <w:lvl w:ilvl="7" w:tplc="55E6CC7A">
      <w:numFmt w:val="decimal"/>
      <w:lvlText w:val=""/>
      <w:lvlJc w:val="left"/>
    </w:lvl>
    <w:lvl w:ilvl="8" w:tplc="03344E0E">
      <w:numFmt w:val="decimal"/>
      <w:lvlText w:val=""/>
      <w:lvlJc w:val="left"/>
    </w:lvl>
  </w:abstractNum>
  <w:abstractNum w:abstractNumId="323">
    <w:nsid w:val="5E74C4D9"/>
    <w:multiLevelType w:val="hybridMultilevel"/>
    <w:tmpl w:val="DBC6C6A2"/>
    <w:lvl w:ilvl="0" w:tplc="DB109348">
      <w:start w:val="1"/>
      <w:numFmt w:val="bullet"/>
      <w:lvlText w:val="−"/>
      <w:lvlJc w:val="left"/>
    </w:lvl>
    <w:lvl w:ilvl="1" w:tplc="9F6EBA5C">
      <w:numFmt w:val="decimal"/>
      <w:lvlText w:val=""/>
      <w:lvlJc w:val="left"/>
    </w:lvl>
    <w:lvl w:ilvl="2" w:tplc="E98EA37E">
      <w:numFmt w:val="decimal"/>
      <w:lvlText w:val=""/>
      <w:lvlJc w:val="left"/>
    </w:lvl>
    <w:lvl w:ilvl="3" w:tplc="97C265D2">
      <w:numFmt w:val="decimal"/>
      <w:lvlText w:val=""/>
      <w:lvlJc w:val="left"/>
    </w:lvl>
    <w:lvl w:ilvl="4" w:tplc="9DB6B4E6">
      <w:numFmt w:val="decimal"/>
      <w:lvlText w:val=""/>
      <w:lvlJc w:val="left"/>
    </w:lvl>
    <w:lvl w:ilvl="5" w:tplc="86B098DC">
      <w:numFmt w:val="decimal"/>
      <w:lvlText w:val=""/>
      <w:lvlJc w:val="left"/>
    </w:lvl>
    <w:lvl w:ilvl="6" w:tplc="C95C476C">
      <w:numFmt w:val="decimal"/>
      <w:lvlText w:val=""/>
      <w:lvlJc w:val="left"/>
    </w:lvl>
    <w:lvl w:ilvl="7" w:tplc="6FD0F6C8">
      <w:numFmt w:val="decimal"/>
      <w:lvlText w:val=""/>
      <w:lvlJc w:val="left"/>
    </w:lvl>
    <w:lvl w:ilvl="8" w:tplc="1F8EDA8C">
      <w:numFmt w:val="decimal"/>
      <w:lvlText w:val=""/>
      <w:lvlJc w:val="left"/>
    </w:lvl>
  </w:abstractNum>
  <w:abstractNum w:abstractNumId="324">
    <w:nsid w:val="5F3272DB"/>
    <w:multiLevelType w:val="hybridMultilevel"/>
    <w:tmpl w:val="E80CC264"/>
    <w:lvl w:ilvl="0" w:tplc="1FF67D98">
      <w:start w:val="1"/>
      <w:numFmt w:val="bullet"/>
      <w:lvlText w:val="и"/>
      <w:lvlJc w:val="left"/>
    </w:lvl>
    <w:lvl w:ilvl="1" w:tplc="D69E2228">
      <w:start w:val="1"/>
      <w:numFmt w:val="bullet"/>
      <w:lvlText w:val="В"/>
      <w:lvlJc w:val="left"/>
    </w:lvl>
    <w:lvl w:ilvl="2" w:tplc="C914BF4A">
      <w:numFmt w:val="decimal"/>
      <w:lvlText w:val=""/>
      <w:lvlJc w:val="left"/>
    </w:lvl>
    <w:lvl w:ilvl="3" w:tplc="1F5A2788">
      <w:numFmt w:val="decimal"/>
      <w:lvlText w:val=""/>
      <w:lvlJc w:val="left"/>
    </w:lvl>
    <w:lvl w:ilvl="4" w:tplc="D06074E6">
      <w:numFmt w:val="decimal"/>
      <w:lvlText w:val=""/>
      <w:lvlJc w:val="left"/>
    </w:lvl>
    <w:lvl w:ilvl="5" w:tplc="0C36B8EA">
      <w:numFmt w:val="decimal"/>
      <w:lvlText w:val=""/>
      <w:lvlJc w:val="left"/>
    </w:lvl>
    <w:lvl w:ilvl="6" w:tplc="7A188AB2">
      <w:numFmt w:val="decimal"/>
      <w:lvlText w:val=""/>
      <w:lvlJc w:val="left"/>
    </w:lvl>
    <w:lvl w:ilvl="7" w:tplc="67B2B352">
      <w:numFmt w:val="decimal"/>
      <w:lvlText w:val=""/>
      <w:lvlJc w:val="left"/>
    </w:lvl>
    <w:lvl w:ilvl="8" w:tplc="C43A862E">
      <w:numFmt w:val="decimal"/>
      <w:lvlText w:val=""/>
      <w:lvlJc w:val="left"/>
    </w:lvl>
  </w:abstractNum>
  <w:abstractNum w:abstractNumId="325">
    <w:nsid w:val="5F94DC03"/>
    <w:multiLevelType w:val="hybridMultilevel"/>
    <w:tmpl w:val="0BB2F150"/>
    <w:lvl w:ilvl="0" w:tplc="2AA0B45E">
      <w:start w:val="1"/>
      <w:numFmt w:val="bullet"/>
      <w:lvlText w:val="и"/>
      <w:lvlJc w:val="left"/>
    </w:lvl>
    <w:lvl w:ilvl="1" w:tplc="225461B4">
      <w:start w:val="1"/>
      <w:numFmt w:val="bullet"/>
      <w:lvlText w:val="•"/>
      <w:lvlJc w:val="left"/>
    </w:lvl>
    <w:lvl w:ilvl="2" w:tplc="B374F0DA">
      <w:numFmt w:val="decimal"/>
      <w:lvlText w:val=""/>
      <w:lvlJc w:val="left"/>
    </w:lvl>
    <w:lvl w:ilvl="3" w:tplc="A5DA20DA">
      <w:numFmt w:val="decimal"/>
      <w:lvlText w:val=""/>
      <w:lvlJc w:val="left"/>
    </w:lvl>
    <w:lvl w:ilvl="4" w:tplc="8E5C03B0">
      <w:numFmt w:val="decimal"/>
      <w:lvlText w:val=""/>
      <w:lvlJc w:val="left"/>
    </w:lvl>
    <w:lvl w:ilvl="5" w:tplc="F1BA1A2C">
      <w:numFmt w:val="decimal"/>
      <w:lvlText w:val=""/>
      <w:lvlJc w:val="left"/>
    </w:lvl>
    <w:lvl w:ilvl="6" w:tplc="5AD88220">
      <w:numFmt w:val="decimal"/>
      <w:lvlText w:val=""/>
      <w:lvlJc w:val="left"/>
    </w:lvl>
    <w:lvl w:ilvl="7" w:tplc="ADF64522">
      <w:numFmt w:val="decimal"/>
      <w:lvlText w:val=""/>
      <w:lvlJc w:val="left"/>
    </w:lvl>
    <w:lvl w:ilvl="8" w:tplc="8E9C94CE">
      <w:numFmt w:val="decimal"/>
      <w:lvlText w:val=""/>
      <w:lvlJc w:val="left"/>
    </w:lvl>
  </w:abstractNum>
  <w:abstractNum w:abstractNumId="326">
    <w:nsid w:val="5FA6C6DC"/>
    <w:multiLevelType w:val="hybridMultilevel"/>
    <w:tmpl w:val="C58C07CC"/>
    <w:lvl w:ilvl="0" w:tplc="72327DAC">
      <w:start w:val="1"/>
      <w:numFmt w:val="bullet"/>
      <w:lvlText w:val="с"/>
      <w:lvlJc w:val="left"/>
    </w:lvl>
    <w:lvl w:ilvl="1" w:tplc="A282E296">
      <w:numFmt w:val="decimal"/>
      <w:lvlText w:val=""/>
      <w:lvlJc w:val="left"/>
    </w:lvl>
    <w:lvl w:ilvl="2" w:tplc="4E0A332E">
      <w:numFmt w:val="decimal"/>
      <w:lvlText w:val=""/>
      <w:lvlJc w:val="left"/>
    </w:lvl>
    <w:lvl w:ilvl="3" w:tplc="ECFAD224">
      <w:numFmt w:val="decimal"/>
      <w:lvlText w:val=""/>
      <w:lvlJc w:val="left"/>
    </w:lvl>
    <w:lvl w:ilvl="4" w:tplc="3742535A">
      <w:numFmt w:val="decimal"/>
      <w:lvlText w:val=""/>
      <w:lvlJc w:val="left"/>
    </w:lvl>
    <w:lvl w:ilvl="5" w:tplc="326A6F8A">
      <w:numFmt w:val="decimal"/>
      <w:lvlText w:val=""/>
      <w:lvlJc w:val="left"/>
    </w:lvl>
    <w:lvl w:ilvl="6" w:tplc="681EC50A">
      <w:numFmt w:val="decimal"/>
      <w:lvlText w:val=""/>
      <w:lvlJc w:val="left"/>
    </w:lvl>
    <w:lvl w:ilvl="7" w:tplc="A1FCEC30">
      <w:numFmt w:val="decimal"/>
      <w:lvlText w:val=""/>
      <w:lvlJc w:val="left"/>
    </w:lvl>
    <w:lvl w:ilvl="8" w:tplc="B0F4002A">
      <w:numFmt w:val="decimal"/>
      <w:lvlText w:val=""/>
      <w:lvlJc w:val="left"/>
    </w:lvl>
  </w:abstractNum>
  <w:abstractNum w:abstractNumId="327">
    <w:nsid w:val="5FB29816"/>
    <w:multiLevelType w:val="hybridMultilevel"/>
    <w:tmpl w:val="2CC28CCC"/>
    <w:lvl w:ilvl="0" w:tplc="D910F32E">
      <w:start w:val="1"/>
      <w:numFmt w:val="bullet"/>
      <w:lvlText w:val="•"/>
      <w:lvlJc w:val="left"/>
    </w:lvl>
    <w:lvl w:ilvl="1" w:tplc="EDBE2F48">
      <w:numFmt w:val="decimal"/>
      <w:lvlText w:val=""/>
      <w:lvlJc w:val="left"/>
    </w:lvl>
    <w:lvl w:ilvl="2" w:tplc="5F3C1F5E">
      <w:numFmt w:val="decimal"/>
      <w:lvlText w:val=""/>
      <w:lvlJc w:val="left"/>
    </w:lvl>
    <w:lvl w:ilvl="3" w:tplc="D8C23964">
      <w:numFmt w:val="decimal"/>
      <w:lvlText w:val=""/>
      <w:lvlJc w:val="left"/>
    </w:lvl>
    <w:lvl w:ilvl="4" w:tplc="215C410A">
      <w:numFmt w:val="decimal"/>
      <w:lvlText w:val=""/>
      <w:lvlJc w:val="left"/>
    </w:lvl>
    <w:lvl w:ilvl="5" w:tplc="6AFE2572">
      <w:numFmt w:val="decimal"/>
      <w:lvlText w:val=""/>
      <w:lvlJc w:val="left"/>
    </w:lvl>
    <w:lvl w:ilvl="6" w:tplc="E6FC0DEC">
      <w:numFmt w:val="decimal"/>
      <w:lvlText w:val=""/>
      <w:lvlJc w:val="left"/>
    </w:lvl>
    <w:lvl w:ilvl="7" w:tplc="531CAF2A">
      <w:numFmt w:val="decimal"/>
      <w:lvlText w:val=""/>
      <w:lvlJc w:val="left"/>
    </w:lvl>
    <w:lvl w:ilvl="8" w:tplc="8162FDF4">
      <w:numFmt w:val="decimal"/>
      <w:lvlText w:val=""/>
      <w:lvlJc w:val="left"/>
    </w:lvl>
  </w:abstractNum>
  <w:abstractNum w:abstractNumId="32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9">
    <w:nsid w:val="5FD4B154"/>
    <w:multiLevelType w:val="hybridMultilevel"/>
    <w:tmpl w:val="9C68E090"/>
    <w:lvl w:ilvl="0" w:tplc="80409F7C">
      <w:start w:val="1"/>
      <w:numFmt w:val="bullet"/>
      <w:lvlText w:val="•"/>
      <w:lvlJc w:val="left"/>
    </w:lvl>
    <w:lvl w:ilvl="1" w:tplc="D1AC4608">
      <w:numFmt w:val="decimal"/>
      <w:lvlText w:val=""/>
      <w:lvlJc w:val="left"/>
    </w:lvl>
    <w:lvl w:ilvl="2" w:tplc="1A92BA44">
      <w:numFmt w:val="decimal"/>
      <w:lvlText w:val=""/>
      <w:lvlJc w:val="left"/>
    </w:lvl>
    <w:lvl w:ilvl="3" w:tplc="439E7D58">
      <w:numFmt w:val="decimal"/>
      <w:lvlText w:val=""/>
      <w:lvlJc w:val="left"/>
    </w:lvl>
    <w:lvl w:ilvl="4" w:tplc="FD52EBCC">
      <w:numFmt w:val="decimal"/>
      <w:lvlText w:val=""/>
      <w:lvlJc w:val="left"/>
    </w:lvl>
    <w:lvl w:ilvl="5" w:tplc="7F7C55B2">
      <w:numFmt w:val="decimal"/>
      <w:lvlText w:val=""/>
      <w:lvlJc w:val="left"/>
    </w:lvl>
    <w:lvl w:ilvl="6" w:tplc="24A2BE5A">
      <w:numFmt w:val="decimal"/>
      <w:lvlText w:val=""/>
      <w:lvlJc w:val="left"/>
    </w:lvl>
    <w:lvl w:ilvl="7" w:tplc="0D3CFC96">
      <w:numFmt w:val="decimal"/>
      <w:lvlText w:val=""/>
      <w:lvlJc w:val="left"/>
    </w:lvl>
    <w:lvl w:ilvl="8" w:tplc="B59CAB8A">
      <w:numFmt w:val="decimal"/>
      <w:lvlText w:val=""/>
      <w:lvlJc w:val="left"/>
    </w:lvl>
  </w:abstractNum>
  <w:abstractNum w:abstractNumId="330">
    <w:nsid w:val="5FEDC0E3"/>
    <w:multiLevelType w:val="hybridMultilevel"/>
    <w:tmpl w:val="BA4C864C"/>
    <w:lvl w:ilvl="0" w:tplc="751AF6C2">
      <w:start w:val="1"/>
      <w:numFmt w:val="bullet"/>
      <w:lvlText w:val="•"/>
      <w:lvlJc w:val="left"/>
    </w:lvl>
    <w:lvl w:ilvl="1" w:tplc="27207202">
      <w:numFmt w:val="decimal"/>
      <w:lvlText w:val=""/>
      <w:lvlJc w:val="left"/>
    </w:lvl>
    <w:lvl w:ilvl="2" w:tplc="586815B0">
      <w:numFmt w:val="decimal"/>
      <w:lvlText w:val=""/>
      <w:lvlJc w:val="left"/>
    </w:lvl>
    <w:lvl w:ilvl="3" w:tplc="58F4F4AA">
      <w:numFmt w:val="decimal"/>
      <w:lvlText w:val=""/>
      <w:lvlJc w:val="left"/>
    </w:lvl>
    <w:lvl w:ilvl="4" w:tplc="B226EBD0">
      <w:numFmt w:val="decimal"/>
      <w:lvlText w:val=""/>
      <w:lvlJc w:val="left"/>
    </w:lvl>
    <w:lvl w:ilvl="5" w:tplc="416C4C28">
      <w:numFmt w:val="decimal"/>
      <w:lvlText w:val=""/>
      <w:lvlJc w:val="left"/>
    </w:lvl>
    <w:lvl w:ilvl="6" w:tplc="F3129BAE">
      <w:numFmt w:val="decimal"/>
      <w:lvlText w:val=""/>
      <w:lvlJc w:val="left"/>
    </w:lvl>
    <w:lvl w:ilvl="7" w:tplc="EE3C016E">
      <w:numFmt w:val="decimal"/>
      <w:lvlText w:val=""/>
      <w:lvlJc w:val="left"/>
    </w:lvl>
    <w:lvl w:ilvl="8" w:tplc="53E6F266">
      <w:numFmt w:val="decimal"/>
      <w:lvlText w:val=""/>
      <w:lvlJc w:val="left"/>
    </w:lvl>
  </w:abstractNum>
  <w:abstractNum w:abstractNumId="331">
    <w:nsid w:val="5FF6CA09"/>
    <w:multiLevelType w:val="hybridMultilevel"/>
    <w:tmpl w:val="830255CA"/>
    <w:lvl w:ilvl="0" w:tplc="8908788C">
      <w:start w:val="1"/>
      <w:numFmt w:val="bullet"/>
      <w:lvlText w:val="и"/>
      <w:lvlJc w:val="left"/>
    </w:lvl>
    <w:lvl w:ilvl="1" w:tplc="0728EEFE">
      <w:start w:val="1"/>
      <w:numFmt w:val="bullet"/>
      <w:lvlText w:val="•"/>
      <w:lvlJc w:val="left"/>
    </w:lvl>
    <w:lvl w:ilvl="2" w:tplc="1480D0A0">
      <w:numFmt w:val="decimal"/>
      <w:lvlText w:val=""/>
      <w:lvlJc w:val="left"/>
    </w:lvl>
    <w:lvl w:ilvl="3" w:tplc="3232F35C">
      <w:numFmt w:val="decimal"/>
      <w:lvlText w:val=""/>
      <w:lvlJc w:val="left"/>
    </w:lvl>
    <w:lvl w:ilvl="4" w:tplc="B54482A6">
      <w:numFmt w:val="decimal"/>
      <w:lvlText w:val=""/>
      <w:lvlJc w:val="left"/>
    </w:lvl>
    <w:lvl w:ilvl="5" w:tplc="C074B5BC">
      <w:numFmt w:val="decimal"/>
      <w:lvlText w:val=""/>
      <w:lvlJc w:val="left"/>
    </w:lvl>
    <w:lvl w:ilvl="6" w:tplc="69321728">
      <w:numFmt w:val="decimal"/>
      <w:lvlText w:val=""/>
      <w:lvlJc w:val="left"/>
    </w:lvl>
    <w:lvl w:ilvl="7" w:tplc="BA165338">
      <w:numFmt w:val="decimal"/>
      <w:lvlText w:val=""/>
      <w:lvlJc w:val="left"/>
    </w:lvl>
    <w:lvl w:ilvl="8" w:tplc="220C8E22">
      <w:numFmt w:val="decimal"/>
      <w:lvlText w:val=""/>
      <w:lvlJc w:val="left"/>
    </w:lvl>
  </w:abstractNum>
  <w:abstractNum w:abstractNumId="332">
    <w:nsid w:val="605138DE"/>
    <w:multiLevelType w:val="hybridMultilevel"/>
    <w:tmpl w:val="B6B826A8"/>
    <w:lvl w:ilvl="0" w:tplc="3FB8F25A">
      <w:start w:val="1"/>
      <w:numFmt w:val="bullet"/>
      <w:lvlText w:val="•"/>
      <w:lvlJc w:val="left"/>
    </w:lvl>
    <w:lvl w:ilvl="1" w:tplc="2A64A4F8">
      <w:numFmt w:val="decimal"/>
      <w:lvlText w:val=""/>
      <w:lvlJc w:val="left"/>
    </w:lvl>
    <w:lvl w:ilvl="2" w:tplc="6D909EC4">
      <w:numFmt w:val="decimal"/>
      <w:lvlText w:val=""/>
      <w:lvlJc w:val="left"/>
    </w:lvl>
    <w:lvl w:ilvl="3" w:tplc="4D0ADFA8">
      <w:numFmt w:val="decimal"/>
      <w:lvlText w:val=""/>
      <w:lvlJc w:val="left"/>
    </w:lvl>
    <w:lvl w:ilvl="4" w:tplc="B4B4130A">
      <w:numFmt w:val="decimal"/>
      <w:lvlText w:val=""/>
      <w:lvlJc w:val="left"/>
    </w:lvl>
    <w:lvl w:ilvl="5" w:tplc="EC122940">
      <w:numFmt w:val="decimal"/>
      <w:lvlText w:val=""/>
      <w:lvlJc w:val="left"/>
    </w:lvl>
    <w:lvl w:ilvl="6" w:tplc="C73CE65E">
      <w:numFmt w:val="decimal"/>
      <w:lvlText w:val=""/>
      <w:lvlJc w:val="left"/>
    </w:lvl>
    <w:lvl w:ilvl="7" w:tplc="4978D5AE">
      <w:numFmt w:val="decimal"/>
      <w:lvlText w:val=""/>
      <w:lvlJc w:val="left"/>
    </w:lvl>
    <w:lvl w:ilvl="8" w:tplc="024A20CA">
      <w:numFmt w:val="decimal"/>
      <w:lvlText w:val=""/>
      <w:lvlJc w:val="left"/>
    </w:lvl>
  </w:abstractNum>
  <w:abstractNum w:abstractNumId="333">
    <w:nsid w:val="606ED7F6"/>
    <w:multiLevelType w:val="hybridMultilevel"/>
    <w:tmpl w:val="29DC667C"/>
    <w:lvl w:ilvl="0" w:tplc="1AA8EE8A">
      <w:start w:val="1"/>
      <w:numFmt w:val="bullet"/>
      <w:lvlText w:val="В"/>
      <w:lvlJc w:val="left"/>
    </w:lvl>
    <w:lvl w:ilvl="1" w:tplc="B5F2A392">
      <w:start w:val="1"/>
      <w:numFmt w:val="bullet"/>
      <w:lvlText w:val="•"/>
      <w:lvlJc w:val="left"/>
    </w:lvl>
    <w:lvl w:ilvl="2" w:tplc="A86A73FA">
      <w:numFmt w:val="decimal"/>
      <w:lvlText w:val=""/>
      <w:lvlJc w:val="left"/>
    </w:lvl>
    <w:lvl w:ilvl="3" w:tplc="BF9AFEB0">
      <w:numFmt w:val="decimal"/>
      <w:lvlText w:val=""/>
      <w:lvlJc w:val="left"/>
    </w:lvl>
    <w:lvl w:ilvl="4" w:tplc="7074780A">
      <w:numFmt w:val="decimal"/>
      <w:lvlText w:val=""/>
      <w:lvlJc w:val="left"/>
    </w:lvl>
    <w:lvl w:ilvl="5" w:tplc="BB7287A6">
      <w:numFmt w:val="decimal"/>
      <w:lvlText w:val=""/>
      <w:lvlJc w:val="left"/>
    </w:lvl>
    <w:lvl w:ilvl="6" w:tplc="62A6E1C2">
      <w:numFmt w:val="decimal"/>
      <w:lvlText w:val=""/>
      <w:lvlJc w:val="left"/>
    </w:lvl>
    <w:lvl w:ilvl="7" w:tplc="7F9CF3B4">
      <w:numFmt w:val="decimal"/>
      <w:lvlText w:val=""/>
      <w:lvlJc w:val="left"/>
    </w:lvl>
    <w:lvl w:ilvl="8" w:tplc="075CB872">
      <w:numFmt w:val="decimal"/>
      <w:lvlText w:val=""/>
      <w:lvlJc w:val="left"/>
    </w:lvl>
  </w:abstractNum>
  <w:abstractNum w:abstractNumId="334">
    <w:nsid w:val="60A5688B"/>
    <w:multiLevelType w:val="hybridMultilevel"/>
    <w:tmpl w:val="30AEF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60C2D273"/>
    <w:multiLevelType w:val="hybridMultilevel"/>
    <w:tmpl w:val="26141606"/>
    <w:lvl w:ilvl="0" w:tplc="66B23AF4">
      <w:start w:val="1"/>
      <w:numFmt w:val="bullet"/>
      <w:lvlText w:val="и"/>
      <w:lvlJc w:val="left"/>
    </w:lvl>
    <w:lvl w:ilvl="1" w:tplc="F4422CBA">
      <w:start w:val="16"/>
      <w:numFmt w:val="decimal"/>
      <w:lvlText w:val="%2."/>
      <w:lvlJc w:val="left"/>
    </w:lvl>
    <w:lvl w:ilvl="2" w:tplc="282A5CA0">
      <w:numFmt w:val="decimal"/>
      <w:lvlText w:val=""/>
      <w:lvlJc w:val="left"/>
    </w:lvl>
    <w:lvl w:ilvl="3" w:tplc="03BA797E">
      <w:numFmt w:val="decimal"/>
      <w:lvlText w:val=""/>
      <w:lvlJc w:val="left"/>
    </w:lvl>
    <w:lvl w:ilvl="4" w:tplc="782EE1C2">
      <w:numFmt w:val="decimal"/>
      <w:lvlText w:val=""/>
      <w:lvlJc w:val="left"/>
    </w:lvl>
    <w:lvl w:ilvl="5" w:tplc="6D364894">
      <w:numFmt w:val="decimal"/>
      <w:lvlText w:val=""/>
      <w:lvlJc w:val="left"/>
    </w:lvl>
    <w:lvl w:ilvl="6" w:tplc="E89EAE9A">
      <w:numFmt w:val="decimal"/>
      <w:lvlText w:val=""/>
      <w:lvlJc w:val="left"/>
    </w:lvl>
    <w:lvl w:ilvl="7" w:tplc="E1A4E5D2">
      <w:numFmt w:val="decimal"/>
      <w:lvlText w:val=""/>
      <w:lvlJc w:val="left"/>
    </w:lvl>
    <w:lvl w:ilvl="8" w:tplc="594C1ACA">
      <w:numFmt w:val="decimal"/>
      <w:lvlText w:val=""/>
      <w:lvlJc w:val="left"/>
    </w:lvl>
  </w:abstractNum>
  <w:abstractNum w:abstractNumId="336">
    <w:nsid w:val="60EE9C16"/>
    <w:multiLevelType w:val="hybridMultilevel"/>
    <w:tmpl w:val="6D84F768"/>
    <w:lvl w:ilvl="0" w:tplc="138AFB0E">
      <w:start w:val="1"/>
      <w:numFmt w:val="bullet"/>
      <w:lvlText w:val="В"/>
      <w:lvlJc w:val="left"/>
    </w:lvl>
    <w:lvl w:ilvl="1" w:tplc="01F689E0">
      <w:start w:val="1"/>
      <w:numFmt w:val="bullet"/>
      <w:lvlText w:val="•"/>
      <w:lvlJc w:val="left"/>
    </w:lvl>
    <w:lvl w:ilvl="2" w:tplc="CA24600E">
      <w:numFmt w:val="decimal"/>
      <w:lvlText w:val=""/>
      <w:lvlJc w:val="left"/>
    </w:lvl>
    <w:lvl w:ilvl="3" w:tplc="6AD26610">
      <w:numFmt w:val="decimal"/>
      <w:lvlText w:val=""/>
      <w:lvlJc w:val="left"/>
    </w:lvl>
    <w:lvl w:ilvl="4" w:tplc="DA7C6170">
      <w:numFmt w:val="decimal"/>
      <w:lvlText w:val=""/>
      <w:lvlJc w:val="left"/>
    </w:lvl>
    <w:lvl w:ilvl="5" w:tplc="A2E22CE8">
      <w:numFmt w:val="decimal"/>
      <w:lvlText w:val=""/>
      <w:lvlJc w:val="left"/>
    </w:lvl>
    <w:lvl w:ilvl="6" w:tplc="40A68E50">
      <w:numFmt w:val="decimal"/>
      <w:lvlText w:val=""/>
      <w:lvlJc w:val="left"/>
    </w:lvl>
    <w:lvl w:ilvl="7" w:tplc="060E9B88">
      <w:numFmt w:val="decimal"/>
      <w:lvlText w:val=""/>
      <w:lvlJc w:val="left"/>
    </w:lvl>
    <w:lvl w:ilvl="8" w:tplc="34F85414">
      <w:numFmt w:val="decimal"/>
      <w:lvlText w:val=""/>
      <w:lvlJc w:val="left"/>
    </w:lvl>
  </w:abstractNum>
  <w:abstractNum w:abstractNumId="33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8">
    <w:nsid w:val="612DBDDD"/>
    <w:multiLevelType w:val="hybridMultilevel"/>
    <w:tmpl w:val="205CAD5E"/>
    <w:lvl w:ilvl="0" w:tplc="98045970">
      <w:start w:val="1"/>
      <w:numFmt w:val="bullet"/>
      <w:lvlText w:val="•"/>
      <w:lvlJc w:val="left"/>
    </w:lvl>
    <w:lvl w:ilvl="1" w:tplc="A264545E">
      <w:numFmt w:val="decimal"/>
      <w:lvlText w:val=""/>
      <w:lvlJc w:val="left"/>
    </w:lvl>
    <w:lvl w:ilvl="2" w:tplc="00A2A7E0">
      <w:numFmt w:val="decimal"/>
      <w:lvlText w:val=""/>
      <w:lvlJc w:val="left"/>
    </w:lvl>
    <w:lvl w:ilvl="3" w:tplc="CD3E7C40">
      <w:numFmt w:val="decimal"/>
      <w:lvlText w:val=""/>
      <w:lvlJc w:val="left"/>
    </w:lvl>
    <w:lvl w:ilvl="4" w:tplc="FF16A18A">
      <w:numFmt w:val="decimal"/>
      <w:lvlText w:val=""/>
      <w:lvlJc w:val="left"/>
    </w:lvl>
    <w:lvl w:ilvl="5" w:tplc="CB2CE184">
      <w:numFmt w:val="decimal"/>
      <w:lvlText w:val=""/>
      <w:lvlJc w:val="left"/>
    </w:lvl>
    <w:lvl w:ilvl="6" w:tplc="053E7706">
      <w:numFmt w:val="decimal"/>
      <w:lvlText w:val=""/>
      <w:lvlJc w:val="left"/>
    </w:lvl>
    <w:lvl w:ilvl="7" w:tplc="B4E41E7E">
      <w:numFmt w:val="decimal"/>
      <w:lvlText w:val=""/>
      <w:lvlJc w:val="left"/>
    </w:lvl>
    <w:lvl w:ilvl="8" w:tplc="1F682F5A">
      <w:numFmt w:val="decimal"/>
      <w:lvlText w:val=""/>
      <w:lvlJc w:val="left"/>
    </w:lvl>
  </w:abstractNum>
  <w:abstractNum w:abstractNumId="339">
    <w:nsid w:val="617C843E"/>
    <w:multiLevelType w:val="hybridMultilevel"/>
    <w:tmpl w:val="6AFEF174"/>
    <w:lvl w:ilvl="0" w:tplc="7340E6C8">
      <w:start w:val="1"/>
      <w:numFmt w:val="bullet"/>
      <w:lvlText w:val="•"/>
      <w:lvlJc w:val="left"/>
    </w:lvl>
    <w:lvl w:ilvl="1" w:tplc="48729966">
      <w:numFmt w:val="decimal"/>
      <w:lvlText w:val=""/>
      <w:lvlJc w:val="left"/>
    </w:lvl>
    <w:lvl w:ilvl="2" w:tplc="8E20E5CC">
      <w:numFmt w:val="decimal"/>
      <w:lvlText w:val=""/>
      <w:lvlJc w:val="left"/>
    </w:lvl>
    <w:lvl w:ilvl="3" w:tplc="7EE6BF28">
      <w:numFmt w:val="decimal"/>
      <w:lvlText w:val=""/>
      <w:lvlJc w:val="left"/>
    </w:lvl>
    <w:lvl w:ilvl="4" w:tplc="0F1E6D84">
      <w:numFmt w:val="decimal"/>
      <w:lvlText w:val=""/>
      <w:lvlJc w:val="left"/>
    </w:lvl>
    <w:lvl w:ilvl="5" w:tplc="FAE8293A">
      <w:numFmt w:val="decimal"/>
      <w:lvlText w:val=""/>
      <w:lvlJc w:val="left"/>
    </w:lvl>
    <w:lvl w:ilvl="6" w:tplc="154A26C0">
      <w:numFmt w:val="decimal"/>
      <w:lvlText w:val=""/>
      <w:lvlJc w:val="left"/>
    </w:lvl>
    <w:lvl w:ilvl="7" w:tplc="030EA8DA">
      <w:numFmt w:val="decimal"/>
      <w:lvlText w:val=""/>
      <w:lvlJc w:val="left"/>
    </w:lvl>
    <w:lvl w:ilvl="8" w:tplc="3FA2B674">
      <w:numFmt w:val="decimal"/>
      <w:lvlText w:val=""/>
      <w:lvlJc w:val="left"/>
    </w:lvl>
  </w:abstractNum>
  <w:abstractNum w:abstractNumId="340">
    <w:nsid w:val="61C30361"/>
    <w:multiLevelType w:val="hybridMultilevel"/>
    <w:tmpl w:val="2E863E72"/>
    <w:lvl w:ilvl="0" w:tplc="303233C2">
      <w:start w:val="1"/>
      <w:numFmt w:val="bullet"/>
      <w:lvlText w:val="-"/>
      <w:lvlJc w:val="left"/>
    </w:lvl>
    <w:lvl w:ilvl="1" w:tplc="F9EC8FF8">
      <w:numFmt w:val="decimal"/>
      <w:lvlText w:val=""/>
      <w:lvlJc w:val="left"/>
    </w:lvl>
    <w:lvl w:ilvl="2" w:tplc="A40003FA">
      <w:numFmt w:val="decimal"/>
      <w:lvlText w:val=""/>
      <w:lvlJc w:val="left"/>
    </w:lvl>
    <w:lvl w:ilvl="3" w:tplc="DE1A32BE">
      <w:numFmt w:val="decimal"/>
      <w:lvlText w:val=""/>
      <w:lvlJc w:val="left"/>
    </w:lvl>
    <w:lvl w:ilvl="4" w:tplc="26501F80">
      <w:numFmt w:val="decimal"/>
      <w:lvlText w:val=""/>
      <w:lvlJc w:val="left"/>
    </w:lvl>
    <w:lvl w:ilvl="5" w:tplc="FBBAA8D2">
      <w:numFmt w:val="decimal"/>
      <w:lvlText w:val=""/>
      <w:lvlJc w:val="left"/>
    </w:lvl>
    <w:lvl w:ilvl="6" w:tplc="308CD71C">
      <w:numFmt w:val="decimal"/>
      <w:lvlText w:val=""/>
      <w:lvlJc w:val="left"/>
    </w:lvl>
    <w:lvl w:ilvl="7" w:tplc="E1C62466">
      <w:numFmt w:val="decimal"/>
      <w:lvlText w:val=""/>
      <w:lvlJc w:val="left"/>
    </w:lvl>
    <w:lvl w:ilvl="8" w:tplc="A44EEE5E">
      <w:numFmt w:val="decimal"/>
      <w:lvlText w:val=""/>
      <w:lvlJc w:val="left"/>
    </w:lvl>
  </w:abstractNum>
  <w:abstractNum w:abstractNumId="341">
    <w:nsid w:val="621AF471"/>
    <w:multiLevelType w:val="hybridMultilevel"/>
    <w:tmpl w:val="E90E3CAA"/>
    <w:lvl w:ilvl="0" w:tplc="C66476F4">
      <w:start w:val="1"/>
      <w:numFmt w:val="bullet"/>
      <w:lvlText w:val="в"/>
      <w:lvlJc w:val="left"/>
    </w:lvl>
    <w:lvl w:ilvl="1" w:tplc="11C4CCD2">
      <w:start w:val="1"/>
      <w:numFmt w:val="bullet"/>
      <w:lvlText w:val="•"/>
      <w:lvlJc w:val="left"/>
    </w:lvl>
    <w:lvl w:ilvl="2" w:tplc="4606C51C">
      <w:numFmt w:val="decimal"/>
      <w:lvlText w:val=""/>
      <w:lvlJc w:val="left"/>
    </w:lvl>
    <w:lvl w:ilvl="3" w:tplc="78E43BD8">
      <w:numFmt w:val="decimal"/>
      <w:lvlText w:val=""/>
      <w:lvlJc w:val="left"/>
    </w:lvl>
    <w:lvl w:ilvl="4" w:tplc="4E4C0EEE">
      <w:numFmt w:val="decimal"/>
      <w:lvlText w:val=""/>
      <w:lvlJc w:val="left"/>
    </w:lvl>
    <w:lvl w:ilvl="5" w:tplc="1E18032A">
      <w:numFmt w:val="decimal"/>
      <w:lvlText w:val=""/>
      <w:lvlJc w:val="left"/>
    </w:lvl>
    <w:lvl w:ilvl="6" w:tplc="D6D0705C">
      <w:numFmt w:val="decimal"/>
      <w:lvlText w:val=""/>
      <w:lvlJc w:val="left"/>
    </w:lvl>
    <w:lvl w:ilvl="7" w:tplc="D15AE9EC">
      <w:numFmt w:val="decimal"/>
      <w:lvlText w:val=""/>
      <w:lvlJc w:val="left"/>
    </w:lvl>
    <w:lvl w:ilvl="8" w:tplc="8FF4F5EC">
      <w:numFmt w:val="decimal"/>
      <w:lvlText w:val=""/>
      <w:lvlJc w:val="left"/>
    </w:lvl>
  </w:abstractNum>
  <w:abstractNum w:abstractNumId="342">
    <w:nsid w:val="62234363"/>
    <w:multiLevelType w:val="hybridMultilevel"/>
    <w:tmpl w:val="8E026C30"/>
    <w:lvl w:ilvl="0" w:tplc="F9167900">
      <w:start w:val="1"/>
      <w:numFmt w:val="bullet"/>
      <w:lvlText w:val="и"/>
      <w:lvlJc w:val="left"/>
    </w:lvl>
    <w:lvl w:ilvl="1" w:tplc="54AA7CFE">
      <w:start w:val="1"/>
      <w:numFmt w:val="bullet"/>
      <w:lvlText w:val="•"/>
      <w:lvlJc w:val="left"/>
    </w:lvl>
    <w:lvl w:ilvl="2" w:tplc="85F8009A">
      <w:numFmt w:val="decimal"/>
      <w:lvlText w:val=""/>
      <w:lvlJc w:val="left"/>
    </w:lvl>
    <w:lvl w:ilvl="3" w:tplc="51FCA378">
      <w:numFmt w:val="decimal"/>
      <w:lvlText w:val=""/>
      <w:lvlJc w:val="left"/>
    </w:lvl>
    <w:lvl w:ilvl="4" w:tplc="BFA476AE">
      <w:numFmt w:val="decimal"/>
      <w:lvlText w:val=""/>
      <w:lvlJc w:val="left"/>
    </w:lvl>
    <w:lvl w:ilvl="5" w:tplc="550E6FF4">
      <w:numFmt w:val="decimal"/>
      <w:lvlText w:val=""/>
      <w:lvlJc w:val="left"/>
    </w:lvl>
    <w:lvl w:ilvl="6" w:tplc="3E3E474A">
      <w:numFmt w:val="decimal"/>
      <w:lvlText w:val=""/>
      <w:lvlJc w:val="left"/>
    </w:lvl>
    <w:lvl w:ilvl="7" w:tplc="69266132">
      <w:numFmt w:val="decimal"/>
      <w:lvlText w:val=""/>
      <w:lvlJc w:val="left"/>
    </w:lvl>
    <w:lvl w:ilvl="8" w:tplc="3294B49C">
      <w:numFmt w:val="decimal"/>
      <w:lvlText w:val=""/>
      <w:lvlJc w:val="left"/>
    </w:lvl>
  </w:abstractNum>
  <w:abstractNum w:abstractNumId="343">
    <w:nsid w:val="622D8102"/>
    <w:multiLevelType w:val="hybridMultilevel"/>
    <w:tmpl w:val="4A4A820A"/>
    <w:lvl w:ilvl="0" w:tplc="3C340392">
      <w:start w:val="1"/>
      <w:numFmt w:val="bullet"/>
      <w:lvlText w:val="В"/>
      <w:lvlJc w:val="left"/>
    </w:lvl>
    <w:lvl w:ilvl="1" w:tplc="4872B42A">
      <w:start w:val="1"/>
      <w:numFmt w:val="bullet"/>
      <w:lvlText w:val="•"/>
      <w:lvlJc w:val="left"/>
    </w:lvl>
    <w:lvl w:ilvl="2" w:tplc="5712C954">
      <w:start w:val="1"/>
      <w:numFmt w:val="bullet"/>
      <w:lvlText w:val="•"/>
      <w:lvlJc w:val="left"/>
    </w:lvl>
    <w:lvl w:ilvl="3" w:tplc="35FC7266">
      <w:numFmt w:val="decimal"/>
      <w:lvlText w:val=""/>
      <w:lvlJc w:val="left"/>
    </w:lvl>
    <w:lvl w:ilvl="4" w:tplc="526672CA">
      <w:numFmt w:val="decimal"/>
      <w:lvlText w:val=""/>
      <w:lvlJc w:val="left"/>
    </w:lvl>
    <w:lvl w:ilvl="5" w:tplc="524A6A4E">
      <w:numFmt w:val="decimal"/>
      <w:lvlText w:val=""/>
      <w:lvlJc w:val="left"/>
    </w:lvl>
    <w:lvl w:ilvl="6" w:tplc="C2B41076">
      <w:numFmt w:val="decimal"/>
      <w:lvlText w:val=""/>
      <w:lvlJc w:val="left"/>
    </w:lvl>
    <w:lvl w:ilvl="7" w:tplc="C9CC5574">
      <w:numFmt w:val="decimal"/>
      <w:lvlText w:val=""/>
      <w:lvlJc w:val="left"/>
    </w:lvl>
    <w:lvl w:ilvl="8" w:tplc="BFC6AFF4">
      <w:numFmt w:val="decimal"/>
      <w:lvlText w:val=""/>
      <w:lvlJc w:val="left"/>
    </w:lvl>
  </w:abstractNum>
  <w:abstractNum w:abstractNumId="344">
    <w:nsid w:val="62FB8680"/>
    <w:multiLevelType w:val="hybridMultilevel"/>
    <w:tmpl w:val="F4FE4124"/>
    <w:lvl w:ilvl="0" w:tplc="617AF744">
      <w:start w:val="1"/>
      <w:numFmt w:val="bullet"/>
      <w:lvlText w:val="и"/>
      <w:lvlJc w:val="left"/>
    </w:lvl>
    <w:lvl w:ilvl="1" w:tplc="7A708056">
      <w:start w:val="1"/>
      <w:numFmt w:val="bullet"/>
      <w:lvlText w:val="•"/>
      <w:lvlJc w:val="left"/>
    </w:lvl>
    <w:lvl w:ilvl="2" w:tplc="02F4AD34">
      <w:numFmt w:val="decimal"/>
      <w:lvlText w:val=""/>
      <w:lvlJc w:val="left"/>
    </w:lvl>
    <w:lvl w:ilvl="3" w:tplc="25662BC6">
      <w:numFmt w:val="decimal"/>
      <w:lvlText w:val=""/>
      <w:lvlJc w:val="left"/>
    </w:lvl>
    <w:lvl w:ilvl="4" w:tplc="D812E3C8">
      <w:numFmt w:val="decimal"/>
      <w:lvlText w:val=""/>
      <w:lvlJc w:val="left"/>
    </w:lvl>
    <w:lvl w:ilvl="5" w:tplc="206C1276">
      <w:numFmt w:val="decimal"/>
      <w:lvlText w:val=""/>
      <w:lvlJc w:val="left"/>
    </w:lvl>
    <w:lvl w:ilvl="6" w:tplc="92AC377E">
      <w:numFmt w:val="decimal"/>
      <w:lvlText w:val=""/>
      <w:lvlJc w:val="left"/>
    </w:lvl>
    <w:lvl w:ilvl="7" w:tplc="533EDC1A">
      <w:numFmt w:val="decimal"/>
      <w:lvlText w:val=""/>
      <w:lvlJc w:val="left"/>
    </w:lvl>
    <w:lvl w:ilvl="8" w:tplc="9414418E">
      <w:numFmt w:val="decimal"/>
      <w:lvlText w:val=""/>
      <w:lvlJc w:val="left"/>
    </w:lvl>
  </w:abstractNum>
  <w:abstractNum w:abstractNumId="345">
    <w:nsid w:val="632099E0"/>
    <w:multiLevelType w:val="hybridMultilevel"/>
    <w:tmpl w:val="444C7570"/>
    <w:lvl w:ilvl="0" w:tplc="BD445FDE">
      <w:start w:val="1"/>
      <w:numFmt w:val="bullet"/>
      <w:lvlText w:val="в"/>
      <w:lvlJc w:val="left"/>
    </w:lvl>
    <w:lvl w:ilvl="1" w:tplc="509273D6">
      <w:numFmt w:val="decimal"/>
      <w:lvlText w:val=""/>
      <w:lvlJc w:val="left"/>
    </w:lvl>
    <w:lvl w:ilvl="2" w:tplc="3424B32C">
      <w:numFmt w:val="decimal"/>
      <w:lvlText w:val=""/>
      <w:lvlJc w:val="left"/>
    </w:lvl>
    <w:lvl w:ilvl="3" w:tplc="2E945B22">
      <w:numFmt w:val="decimal"/>
      <w:lvlText w:val=""/>
      <w:lvlJc w:val="left"/>
    </w:lvl>
    <w:lvl w:ilvl="4" w:tplc="BCD49404">
      <w:numFmt w:val="decimal"/>
      <w:lvlText w:val=""/>
      <w:lvlJc w:val="left"/>
    </w:lvl>
    <w:lvl w:ilvl="5" w:tplc="E4A63C3C">
      <w:numFmt w:val="decimal"/>
      <w:lvlText w:val=""/>
      <w:lvlJc w:val="left"/>
    </w:lvl>
    <w:lvl w:ilvl="6" w:tplc="3E780E6E">
      <w:numFmt w:val="decimal"/>
      <w:lvlText w:val=""/>
      <w:lvlJc w:val="left"/>
    </w:lvl>
    <w:lvl w:ilvl="7" w:tplc="FB162B12">
      <w:numFmt w:val="decimal"/>
      <w:lvlText w:val=""/>
      <w:lvlJc w:val="left"/>
    </w:lvl>
    <w:lvl w:ilvl="8" w:tplc="B900D776">
      <w:numFmt w:val="decimal"/>
      <w:lvlText w:val=""/>
      <w:lvlJc w:val="left"/>
    </w:lvl>
  </w:abstractNum>
  <w:abstractNum w:abstractNumId="346">
    <w:nsid w:val="63822DC0"/>
    <w:multiLevelType w:val="hybridMultilevel"/>
    <w:tmpl w:val="A316FBF8"/>
    <w:lvl w:ilvl="0" w:tplc="17A8DCAC">
      <w:start w:val="1"/>
      <w:numFmt w:val="bullet"/>
      <w:lvlText w:val="в"/>
      <w:lvlJc w:val="left"/>
    </w:lvl>
    <w:lvl w:ilvl="1" w:tplc="590A644A">
      <w:numFmt w:val="decimal"/>
      <w:lvlText w:val=""/>
      <w:lvlJc w:val="left"/>
    </w:lvl>
    <w:lvl w:ilvl="2" w:tplc="00AAF312">
      <w:numFmt w:val="decimal"/>
      <w:lvlText w:val=""/>
      <w:lvlJc w:val="left"/>
    </w:lvl>
    <w:lvl w:ilvl="3" w:tplc="7960FE78">
      <w:numFmt w:val="decimal"/>
      <w:lvlText w:val=""/>
      <w:lvlJc w:val="left"/>
    </w:lvl>
    <w:lvl w:ilvl="4" w:tplc="C9C059DE">
      <w:numFmt w:val="decimal"/>
      <w:lvlText w:val=""/>
      <w:lvlJc w:val="left"/>
    </w:lvl>
    <w:lvl w:ilvl="5" w:tplc="24B0BA42">
      <w:numFmt w:val="decimal"/>
      <w:lvlText w:val=""/>
      <w:lvlJc w:val="left"/>
    </w:lvl>
    <w:lvl w:ilvl="6" w:tplc="13CA7E5E">
      <w:numFmt w:val="decimal"/>
      <w:lvlText w:val=""/>
      <w:lvlJc w:val="left"/>
    </w:lvl>
    <w:lvl w:ilvl="7" w:tplc="73E241F0">
      <w:numFmt w:val="decimal"/>
      <w:lvlText w:val=""/>
      <w:lvlJc w:val="left"/>
    </w:lvl>
    <w:lvl w:ilvl="8" w:tplc="23887628">
      <w:numFmt w:val="decimal"/>
      <w:lvlText w:val=""/>
      <w:lvlJc w:val="left"/>
    </w:lvl>
  </w:abstractNum>
  <w:abstractNum w:abstractNumId="347">
    <w:nsid w:val="6385489E"/>
    <w:multiLevelType w:val="hybridMultilevel"/>
    <w:tmpl w:val="D9ECD6B0"/>
    <w:lvl w:ilvl="0" w:tplc="A4246FB2">
      <w:start w:val="1"/>
      <w:numFmt w:val="bullet"/>
      <w:lvlText w:val="•"/>
      <w:lvlJc w:val="left"/>
    </w:lvl>
    <w:lvl w:ilvl="1" w:tplc="981870CE">
      <w:numFmt w:val="decimal"/>
      <w:lvlText w:val=""/>
      <w:lvlJc w:val="left"/>
    </w:lvl>
    <w:lvl w:ilvl="2" w:tplc="FCACFC28">
      <w:numFmt w:val="decimal"/>
      <w:lvlText w:val=""/>
      <w:lvlJc w:val="left"/>
    </w:lvl>
    <w:lvl w:ilvl="3" w:tplc="2B12A030">
      <w:numFmt w:val="decimal"/>
      <w:lvlText w:val=""/>
      <w:lvlJc w:val="left"/>
    </w:lvl>
    <w:lvl w:ilvl="4" w:tplc="EF2850DE">
      <w:numFmt w:val="decimal"/>
      <w:lvlText w:val=""/>
      <w:lvlJc w:val="left"/>
    </w:lvl>
    <w:lvl w:ilvl="5" w:tplc="AE625B7C">
      <w:numFmt w:val="decimal"/>
      <w:lvlText w:val=""/>
      <w:lvlJc w:val="left"/>
    </w:lvl>
    <w:lvl w:ilvl="6" w:tplc="20386B38">
      <w:numFmt w:val="decimal"/>
      <w:lvlText w:val=""/>
      <w:lvlJc w:val="left"/>
    </w:lvl>
    <w:lvl w:ilvl="7" w:tplc="B7DC04B4">
      <w:numFmt w:val="decimal"/>
      <w:lvlText w:val=""/>
      <w:lvlJc w:val="left"/>
    </w:lvl>
    <w:lvl w:ilvl="8" w:tplc="A928EA96">
      <w:numFmt w:val="decimal"/>
      <w:lvlText w:val=""/>
      <w:lvlJc w:val="left"/>
    </w:lvl>
  </w:abstractNum>
  <w:abstractNum w:abstractNumId="348">
    <w:nsid w:val="63A4AAB6"/>
    <w:multiLevelType w:val="hybridMultilevel"/>
    <w:tmpl w:val="264218E2"/>
    <w:lvl w:ilvl="0" w:tplc="E83A8A6E">
      <w:start w:val="1"/>
      <w:numFmt w:val="bullet"/>
      <w:lvlText w:val="•"/>
      <w:lvlJc w:val="left"/>
    </w:lvl>
    <w:lvl w:ilvl="1" w:tplc="4A2E3E62">
      <w:numFmt w:val="decimal"/>
      <w:lvlText w:val=""/>
      <w:lvlJc w:val="left"/>
    </w:lvl>
    <w:lvl w:ilvl="2" w:tplc="9704E2EC">
      <w:numFmt w:val="decimal"/>
      <w:lvlText w:val=""/>
      <w:lvlJc w:val="left"/>
    </w:lvl>
    <w:lvl w:ilvl="3" w:tplc="F4EED796">
      <w:numFmt w:val="decimal"/>
      <w:lvlText w:val=""/>
      <w:lvlJc w:val="left"/>
    </w:lvl>
    <w:lvl w:ilvl="4" w:tplc="39EA340C">
      <w:numFmt w:val="decimal"/>
      <w:lvlText w:val=""/>
      <w:lvlJc w:val="left"/>
    </w:lvl>
    <w:lvl w:ilvl="5" w:tplc="25BE5E7A">
      <w:numFmt w:val="decimal"/>
      <w:lvlText w:val=""/>
      <w:lvlJc w:val="left"/>
    </w:lvl>
    <w:lvl w:ilvl="6" w:tplc="F2E83ECE">
      <w:numFmt w:val="decimal"/>
      <w:lvlText w:val=""/>
      <w:lvlJc w:val="left"/>
    </w:lvl>
    <w:lvl w:ilvl="7" w:tplc="B6267F34">
      <w:numFmt w:val="decimal"/>
      <w:lvlText w:val=""/>
      <w:lvlJc w:val="left"/>
    </w:lvl>
    <w:lvl w:ilvl="8" w:tplc="702222A4">
      <w:numFmt w:val="decimal"/>
      <w:lvlText w:val=""/>
      <w:lvlJc w:val="left"/>
    </w:lvl>
  </w:abstractNum>
  <w:abstractNum w:abstractNumId="349">
    <w:nsid w:val="63DE60CD"/>
    <w:multiLevelType w:val="hybridMultilevel"/>
    <w:tmpl w:val="9B406F32"/>
    <w:lvl w:ilvl="0" w:tplc="3F8C6B9A">
      <w:start w:val="1"/>
      <w:numFmt w:val="bullet"/>
      <w:lvlText w:val="•"/>
      <w:lvlJc w:val="left"/>
    </w:lvl>
    <w:lvl w:ilvl="1" w:tplc="4B44D5F2">
      <w:numFmt w:val="decimal"/>
      <w:lvlText w:val=""/>
      <w:lvlJc w:val="left"/>
    </w:lvl>
    <w:lvl w:ilvl="2" w:tplc="3E64E22C">
      <w:numFmt w:val="decimal"/>
      <w:lvlText w:val=""/>
      <w:lvlJc w:val="left"/>
    </w:lvl>
    <w:lvl w:ilvl="3" w:tplc="5298FED8">
      <w:numFmt w:val="decimal"/>
      <w:lvlText w:val=""/>
      <w:lvlJc w:val="left"/>
    </w:lvl>
    <w:lvl w:ilvl="4" w:tplc="73A26BEA">
      <w:numFmt w:val="decimal"/>
      <w:lvlText w:val=""/>
      <w:lvlJc w:val="left"/>
    </w:lvl>
    <w:lvl w:ilvl="5" w:tplc="5726AC9C">
      <w:numFmt w:val="decimal"/>
      <w:lvlText w:val=""/>
      <w:lvlJc w:val="left"/>
    </w:lvl>
    <w:lvl w:ilvl="6" w:tplc="4A8C727C">
      <w:numFmt w:val="decimal"/>
      <w:lvlText w:val=""/>
      <w:lvlJc w:val="left"/>
    </w:lvl>
    <w:lvl w:ilvl="7" w:tplc="58507DCA">
      <w:numFmt w:val="decimal"/>
      <w:lvlText w:val=""/>
      <w:lvlJc w:val="left"/>
    </w:lvl>
    <w:lvl w:ilvl="8" w:tplc="18340B4E">
      <w:numFmt w:val="decimal"/>
      <w:lvlText w:val=""/>
      <w:lvlJc w:val="left"/>
    </w:lvl>
  </w:abstractNum>
  <w:abstractNum w:abstractNumId="350">
    <w:nsid w:val="63DF3FB7"/>
    <w:multiLevelType w:val="hybridMultilevel"/>
    <w:tmpl w:val="CE4824CE"/>
    <w:lvl w:ilvl="0" w:tplc="37FE9714">
      <w:start w:val="1"/>
      <w:numFmt w:val="bullet"/>
      <w:lvlText w:val="и"/>
      <w:lvlJc w:val="left"/>
    </w:lvl>
    <w:lvl w:ilvl="1" w:tplc="7564FA20">
      <w:start w:val="1"/>
      <w:numFmt w:val="bullet"/>
      <w:lvlText w:val="•"/>
      <w:lvlJc w:val="left"/>
    </w:lvl>
    <w:lvl w:ilvl="2" w:tplc="4ACAA2BE">
      <w:numFmt w:val="decimal"/>
      <w:lvlText w:val=""/>
      <w:lvlJc w:val="left"/>
    </w:lvl>
    <w:lvl w:ilvl="3" w:tplc="D6BEB392">
      <w:numFmt w:val="decimal"/>
      <w:lvlText w:val=""/>
      <w:lvlJc w:val="left"/>
    </w:lvl>
    <w:lvl w:ilvl="4" w:tplc="6264F4EE">
      <w:numFmt w:val="decimal"/>
      <w:lvlText w:val=""/>
      <w:lvlJc w:val="left"/>
    </w:lvl>
    <w:lvl w:ilvl="5" w:tplc="03A87F6E">
      <w:numFmt w:val="decimal"/>
      <w:lvlText w:val=""/>
      <w:lvlJc w:val="left"/>
    </w:lvl>
    <w:lvl w:ilvl="6" w:tplc="21F2832C">
      <w:numFmt w:val="decimal"/>
      <w:lvlText w:val=""/>
      <w:lvlJc w:val="left"/>
    </w:lvl>
    <w:lvl w:ilvl="7" w:tplc="B46E66F0">
      <w:numFmt w:val="decimal"/>
      <w:lvlText w:val=""/>
      <w:lvlJc w:val="left"/>
    </w:lvl>
    <w:lvl w:ilvl="8" w:tplc="682CCDAC">
      <w:numFmt w:val="decimal"/>
      <w:lvlText w:val=""/>
      <w:lvlJc w:val="left"/>
    </w:lvl>
  </w:abstractNum>
  <w:abstractNum w:abstractNumId="351">
    <w:nsid w:val="64996E13"/>
    <w:multiLevelType w:val="hybridMultilevel"/>
    <w:tmpl w:val="D6F4EB98"/>
    <w:lvl w:ilvl="0" w:tplc="E03A972A">
      <w:start w:val="1"/>
      <w:numFmt w:val="bullet"/>
      <w:lvlText w:val="и"/>
      <w:lvlJc w:val="left"/>
    </w:lvl>
    <w:lvl w:ilvl="1" w:tplc="B16A9DE4">
      <w:start w:val="1"/>
      <w:numFmt w:val="bullet"/>
      <w:lvlText w:val="•"/>
      <w:lvlJc w:val="left"/>
    </w:lvl>
    <w:lvl w:ilvl="2" w:tplc="D8109590">
      <w:numFmt w:val="decimal"/>
      <w:lvlText w:val=""/>
      <w:lvlJc w:val="left"/>
    </w:lvl>
    <w:lvl w:ilvl="3" w:tplc="3F0E8F50">
      <w:numFmt w:val="decimal"/>
      <w:lvlText w:val=""/>
      <w:lvlJc w:val="left"/>
    </w:lvl>
    <w:lvl w:ilvl="4" w:tplc="9A2887A0">
      <w:numFmt w:val="decimal"/>
      <w:lvlText w:val=""/>
      <w:lvlJc w:val="left"/>
    </w:lvl>
    <w:lvl w:ilvl="5" w:tplc="7AC8C024">
      <w:numFmt w:val="decimal"/>
      <w:lvlText w:val=""/>
      <w:lvlJc w:val="left"/>
    </w:lvl>
    <w:lvl w:ilvl="6" w:tplc="B86461F6">
      <w:numFmt w:val="decimal"/>
      <w:lvlText w:val=""/>
      <w:lvlJc w:val="left"/>
    </w:lvl>
    <w:lvl w:ilvl="7" w:tplc="7A2C6CA8">
      <w:numFmt w:val="decimal"/>
      <w:lvlText w:val=""/>
      <w:lvlJc w:val="left"/>
    </w:lvl>
    <w:lvl w:ilvl="8" w:tplc="EDF0B834">
      <w:numFmt w:val="decimal"/>
      <w:lvlText w:val=""/>
      <w:lvlJc w:val="left"/>
    </w:lvl>
  </w:abstractNum>
  <w:abstractNum w:abstractNumId="352">
    <w:nsid w:val="64D17722"/>
    <w:multiLevelType w:val="hybridMultilevel"/>
    <w:tmpl w:val="20B048B4"/>
    <w:lvl w:ilvl="0" w:tplc="8CC2988C">
      <w:start w:val="1"/>
      <w:numFmt w:val="bullet"/>
      <w:lvlText w:val="и"/>
      <w:lvlJc w:val="left"/>
    </w:lvl>
    <w:lvl w:ilvl="1" w:tplc="CC264D54">
      <w:numFmt w:val="decimal"/>
      <w:lvlText w:val=""/>
      <w:lvlJc w:val="left"/>
    </w:lvl>
    <w:lvl w:ilvl="2" w:tplc="F39C5E36">
      <w:numFmt w:val="decimal"/>
      <w:lvlText w:val=""/>
      <w:lvlJc w:val="left"/>
    </w:lvl>
    <w:lvl w:ilvl="3" w:tplc="937C94C4">
      <w:numFmt w:val="decimal"/>
      <w:lvlText w:val=""/>
      <w:lvlJc w:val="left"/>
    </w:lvl>
    <w:lvl w:ilvl="4" w:tplc="92A41D42">
      <w:numFmt w:val="decimal"/>
      <w:lvlText w:val=""/>
      <w:lvlJc w:val="left"/>
    </w:lvl>
    <w:lvl w:ilvl="5" w:tplc="E66EA3B2">
      <w:numFmt w:val="decimal"/>
      <w:lvlText w:val=""/>
      <w:lvlJc w:val="left"/>
    </w:lvl>
    <w:lvl w:ilvl="6" w:tplc="7EB69682">
      <w:numFmt w:val="decimal"/>
      <w:lvlText w:val=""/>
      <w:lvlJc w:val="left"/>
    </w:lvl>
    <w:lvl w:ilvl="7" w:tplc="5FC0C2BE">
      <w:numFmt w:val="decimal"/>
      <w:lvlText w:val=""/>
      <w:lvlJc w:val="left"/>
    </w:lvl>
    <w:lvl w:ilvl="8" w:tplc="A524C972">
      <w:numFmt w:val="decimal"/>
      <w:lvlText w:val=""/>
      <w:lvlJc w:val="left"/>
    </w:lvl>
  </w:abstractNum>
  <w:abstractNum w:abstractNumId="353">
    <w:nsid w:val="6505F02E"/>
    <w:multiLevelType w:val="hybridMultilevel"/>
    <w:tmpl w:val="204683D2"/>
    <w:lvl w:ilvl="0" w:tplc="883CF0D2">
      <w:start w:val="60"/>
      <w:numFmt w:val="decimal"/>
      <w:lvlText w:val="%1."/>
      <w:lvlJc w:val="left"/>
    </w:lvl>
    <w:lvl w:ilvl="1" w:tplc="581A3498">
      <w:numFmt w:val="decimal"/>
      <w:lvlText w:val=""/>
      <w:lvlJc w:val="left"/>
    </w:lvl>
    <w:lvl w:ilvl="2" w:tplc="21A8A96C">
      <w:numFmt w:val="decimal"/>
      <w:lvlText w:val=""/>
      <w:lvlJc w:val="left"/>
    </w:lvl>
    <w:lvl w:ilvl="3" w:tplc="053C1638">
      <w:numFmt w:val="decimal"/>
      <w:lvlText w:val=""/>
      <w:lvlJc w:val="left"/>
    </w:lvl>
    <w:lvl w:ilvl="4" w:tplc="EA7C3F20">
      <w:numFmt w:val="decimal"/>
      <w:lvlText w:val=""/>
      <w:lvlJc w:val="left"/>
    </w:lvl>
    <w:lvl w:ilvl="5" w:tplc="FE9096D2">
      <w:numFmt w:val="decimal"/>
      <w:lvlText w:val=""/>
      <w:lvlJc w:val="left"/>
    </w:lvl>
    <w:lvl w:ilvl="6" w:tplc="63D68914">
      <w:numFmt w:val="decimal"/>
      <w:lvlText w:val=""/>
      <w:lvlJc w:val="left"/>
    </w:lvl>
    <w:lvl w:ilvl="7" w:tplc="4B3C9A1C">
      <w:numFmt w:val="decimal"/>
      <w:lvlText w:val=""/>
      <w:lvlJc w:val="left"/>
    </w:lvl>
    <w:lvl w:ilvl="8" w:tplc="B692B308">
      <w:numFmt w:val="decimal"/>
      <w:lvlText w:val=""/>
      <w:lvlJc w:val="left"/>
    </w:lvl>
  </w:abstractNum>
  <w:abstractNum w:abstractNumId="354">
    <w:nsid w:val="66D385C9"/>
    <w:multiLevelType w:val="hybridMultilevel"/>
    <w:tmpl w:val="7AEA0416"/>
    <w:lvl w:ilvl="0" w:tplc="172C4AD4">
      <w:start w:val="1"/>
      <w:numFmt w:val="bullet"/>
      <w:lvlText w:val="В"/>
      <w:lvlJc w:val="left"/>
    </w:lvl>
    <w:lvl w:ilvl="1" w:tplc="15DCE078">
      <w:start w:val="1"/>
      <w:numFmt w:val="bullet"/>
      <w:lvlText w:val="•"/>
      <w:lvlJc w:val="left"/>
    </w:lvl>
    <w:lvl w:ilvl="2" w:tplc="E4B23FC0">
      <w:numFmt w:val="decimal"/>
      <w:lvlText w:val=""/>
      <w:lvlJc w:val="left"/>
    </w:lvl>
    <w:lvl w:ilvl="3" w:tplc="0E6A63A4">
      <w:numFmt w:val="decimal"/>
      <w:lvlText w:val=""/>
      <w:lvlJc w:val="left"/>
    </w:lvl>
    <w:lvl w:ilvl="4" w:tplc="FED829D4">
      <w:numFmt w:val="decimal"/>
      <w:lvlText w:val=""/>
      <w:lvlJc w:val="left"/>
    </w:lvl>
    <w:lvl w:ilvl="5" w:tplc="335CDE3A">
      <w:numFmt w:val="decimal"/>
      <w:lvlText w:val=""/>
      <w:lvlJc w:val="left"/>
    </w:lvl>
    <w:lvl w:ilvl="6" w:tplc="0C8001D2">
      <w:numFmt w:val="decimal"/>
      <w:lvlText w:val=""/>
      <w:lvlJc w:val="left"/>
    </w:lvl>
    <w:lvl w:ilvl="7" w:tplc="14EE4DF0">
      <w:numFmt w:val="decimal"/>
      <w:lvlText w:val=""/>
      <w:lvlJc w:val="left"/>
    </w:lvl>
    <w:lvl w:ilvl="8" w:tplc="559A88CE">
      <w:numFmt w:val="decimal"/>
      <w:lvlText w:val=""/>
      <w:lvlJc w:val="left"/>
    </w:lvl>
  </w:abstractNum>
  <w:abstractNum w:abstractNumId="355">
    <w:nsid w:val="672417E1"/>
    <w:multiLevelType w:val="hybridMultilevel"/>
    <w:tmpl w:val="546C2EC6"/>
    <w:lvl w:ilvl="0" w:tplc="ABF09A6E">
      <w:start w:val="1"/>
      <w:numFmt w:val="bullet"/>
      <w:lvlText w:val="•"/>
      <w:lvlJc w:val="left"/>
    </w:lvl>
    <w:lvl w:ilvl="1" w:tplc="FBD0027C">
      <w:numFmt w:val="decimal"/>
      <w:lvlText w:val=""/>
      <w:lvlJc w:val="left"/>
    </w:lvl>
    <w:lvl w:ilvl="2" w:tplc="AF2E2BC4">
      <w:numFmt w:val="decimal"/>
      <w:lvlText w:val=""/>
      <w:lvlJc w:val="left"/>
    </w:lvl>
    <w:lvl w:ilvl="3" w:tplc="54E2C2A4">
      <w:numFmt w:val="decimal"/>
      <w:lvlText w:val=""/>
      <w:lvlJc w:val="left"/>
    </w:lvl>
    <w:lvl w:ilvl="4" w:tplc="ADC0179C">
      <w:numFmt w:val="decimal"/>
      <w:lvlText w:val=""/>
      <w:lvlJc w:val="left"/>
    </w:lvl>
    <w:lvl w:ilvl="5" w:tplc="FD183C66">
      <w:numFmt w:val="decimal"/>
      <w:lvlText w:val=""/>
      <w:lvlJc w:val="left"/>
    </w:lvl>
    <w:lvl w:ilvl="6" w:tplc="6144DB70">
      <w:numFmt w:val="decimal"/>
      <w:lvlText w:val=""/>
      <w:lvlJc w:val="left"/>
    </w:lvl>
    <w:lvl w:ilvl="7" w:tplc="DDEC1FC6">
      <w:numFmt w:val="decimal"/>
      <w:lvlText w:val=""/>
      <w:lvlJc w:val="left"/>
    </w:lvl>
    <w:lvl w:ilvl="8" w:tplc="5104799A">
      <w:numFmt w:val="decimal"/>
      <w:lvlText w:val=""/>
      <w:lvlJc w:val="left"/>
    </w:lvl>
  </w:abstractNum>
  <w:abstractNum w:abstractNumId="356">
    <w:nsid w:val="676B3580"/>
    <w:multiLevelType w:val="hybridMultilevel"/>
    <w:tmpl w:val="38F0C8F4"/>
    <w:lvl w:ilvl="0" w:tplc="F1F29252">
      <w:start w:val="25"/>
      <w:numFmt w:val="lowerLetter"/>
      <w:lvlText w:val="%1"/>
      <w:lvlJc w:val="left"/>
    </w:lvl>
    <w:lvl w:ilvl="1" w:tplc="C29086D4">
      <w:numFmt w:val="decimal"/>
      <w:lvlText w:val=""/>
      <w:lvlJc w:val="left"/>
    </w:lvl>
    <w:lvl w:ilvl="2" w:tplc="F5BCB61A">
      <w:numFmt w:val="decimal"/>
      <w:lvlText w:val=""/>
      <w:lvlJc w:val="left"/>
    </w:lvl>
    <w:lvl w:ilvl="3" w:tplc="7FD6CC54">
      <w:numFmt w:val="decimal"/>
      <w:lvlText w:val=""/>
      <w:lvlJc w:val="left"/>
    </w:lvl>
    <w:lvl w:ilvl="4" w:tplc="40126616">
      <w:numFmt w:val="decimal"/>
      <w:lvlText w:val=""/>
      <w:lvlJc w:val="left"/>
    </w:lvl>
    <w:lvl w:ilvl="5" w:tplc="C4F21540">
      <w:numFmt w:val="decimal"/>
      <w:lvlText w:val=""/>
      <w:lvlJc w:val="left"/>
    </w:lvl>
    <w:lvl w:ilvl="6" w:tplc="B5DC54D4">
      <w:numFmt w:val="decimal"/>
      <w:lvlText w:val=""/>
      <w:lvlJc w:val="left"/>
    </w:lvl>
    <w:lvl w:ilvl="7" w:tplc="CEB48BEE">
      <w:numFmt w:val="decimal"/>
      <w:lvlText w:val=""/>
      <w:lvlJc w:val="left"/>
    </w:lvl>
    <w:lvl w:ilvl="8" w:tplc="C8FC1008">
      <w:numFmt w:val="decimal"/>
      <w:lvlText w:val=""/>
      <w:lvlJc w:val="left"/>
    </w:lvl>
  </w:abstractNum>
  <w:abstractNum w:abstractNumId="357">
    <w:nsid w:val="6780C122"/>
    <w:multiLevelType w:val="hybridMultilevel"/>
    <w:tmpl w:val="D2E67CD2"/>
    <w:lvl w:ilvl="0" w:tplc="1960CB94">
      <w:start w:val="1"/>
      <w:numFmt w:val="bullet"/>
      <w:lvlText w:val="и"/>
      <w:lvlJc w:val="left"/>
    </w:lvl>
    <w:lvl w:ilvl="1" w:tplc="8FDE9CE4">
      <w:start w:val="1"/>
      <w:numFmt w:val="bullet"/>
      <w:lvlText w:val="В"/>
      <w:lvlJc w:val="left"/>
    </w:lvl>
    <w:lvl w:ilvl="2" w:tplc="73C8271E">
      <w:numFmt w:val="decimal"/>
      <w:lvlText w:val=""/>
      <w:lvlJc w:val="left"/>
    </w:lvl>
    <w:lvl w:ilvl="3" w:tplc="FE9C699A">
      <w:numFmt w:val="decimal"/>
      <w:lvlText w:val=""/>
      <w:lvlJc w:val="left"/>
    </w:lvl>
    <w:lvl w:ilvl="4" w:tplc="D828F60C">
      <w:numFmt w:val="decimal"/>
      <w:lvlText w:val=""/>
      <w:lvlJc w:val="left"/>
    </w:lvl>
    <w:lvl w:ilvl="5" w:tplc="CD6A0D14">
      <w:numFmt w:val="decimal"/>
      <w:lvlText w:val=""/>
      <w:lvlJc w:val="left"/>
    </w:lvl>
    <w:lvl w:ilvl="6" w:tplc="1CC6560E">
      <w:numFmt w:val="decimal"/>
      <w:lvlText w:val=""/>
      <w:lvlJc w:val="left"/>
    </w:lvl>
    <w:lvl w:ilvl="7" w:tplc="E9A86E4E">
      <w:numFmt w:val="decimal"/>
      <w:lvlText w:val=""/>
      <w:lvlJc w:val="left"/>
    </w:lvl>
    <w:lvl w:ilvl="8" w:tplc="1A7E956A">
      <w:numFmt w:val="decimal"/>
      <w:lvlText w:val=""/>
      <w:lvlJc w:val="left"/>
    </w:lvl>
  </w:abstractNum>
  <w:abstractNum w:abstractNumId="358">
    <w:nsid w:val="6798F039"/>
    <w:multiLevelType w:val="hybridMultilevel"/>
    <w:tmpl w:val="5D0AD7E4"/>
    <w:lvl w:ilvl="0" w:tplc="C21C404A">
      <w:start w:val="1"/>
      <w:numFmt w:val="bullet"/>
      <w:lvlText w:val="•"/>
      <w:lvlJc w:val="left"/>
    </w:lvl>
    <w:lvl w:ilvl="1" w:tplc="C70CCE42">
      <w:numFmt w:val="decimal"/>
      <w:lvlText w:val=""/>
      <w:lvlJc w:val="left"/>
    </w:lvl>
    <w:lvl w:ilvl="2" w:tplc="75D0105C">
      <w:numFmt w:val="decimal"/>
      <w:lvlText w:val=""/>
      <w:lvlJc w:val="left"/>
    </w:lvl>
    <w:lvl w:ilvl="3" w:tplc="EC10AE28">
      <w:numFmt w:val="decimal"/>
      <w:lvlText w:val=""/>
      <w:lvlJc w:val="left"/>
    </w:lvl>
    <w:lvl w:ilvl="4" w:tplc="A328D19A">
      <w:numFmt w:val="decimal"/>
      <w:lvlText w:val=""/>
      <w:lvlJc w:val="left"/>
    </w:lvl>
    <w:lvl w:ilvl="5" w:tplc="A992B36C">
      <w:numFmt w:val="decimal"/>
      <w:lvlText w:val=""/>
      <w:lvlJc w:val="left"/>
    </w:lvl>
    <w:lvl w:ilvl="6" w:tplc="DFB47F2E">
      <w:numFmt w:val="decimal"/>
      <w:lvlText w:val=""/>
      <w:lvlJc w:val="left"/>
    </w:lvl>
    <w:lvl w:ilvl="7" w:tplc="A684868A">
      <w:numFmt w:val="decimal"/>
      <w:lvlText w:val=""/>
      <w:lvlJc w:val="left"/>
    </w:lvl>
    <w:lvl w:ilvl="8" w:tplc="05EA5822">
      <w:numFmt w:val="decimal"/>
      <w:lvlText w:val=""/>
      <w:lvlJc w:val="left"/>
    </w:lvl>
  </w:abstractNum>
  <w:abstractNum w:abstractNumId="359">
    <w:nsid w:val="67997556"/>
    <w:multiLevelType w:val="hybridMultilevel"/>
    <w:tmpl w:val="BD20011C"/>
    <w:lvl w:ilvl="0" w:tplc="C74C56CA">
      <w:start w:val="1"/>
      <w:numFmt w:val="bullet"/>
      <w:lvlText w:val="•"/>
      <w:lvlJc w:val="left"/>
    </w:lvl>
    <w:lvl w:ilvl="1" w:tplc="FDAAF054">
      <w:start w:val="1"/>
      <w:numFmt w:val="bullet"/>
      <w:lvlText w:val="•"/>
      <w:lvlJc w:val="left"/>
    </w:lvl>
    <w:lvl w:ilvl="2" w:tplc="66CADE5C">
      <w:numFmt w:val="decimal"/>
      <w:lvlText w:val=""/>
      <w:lvlJc w:val="left"/>
    </w:lvl>
    <w:lvl w:ilvl="3" w:tplc="1308717A">
      <w:numFmt w:val="decimal"/>
      <w:lvlText w:val=""/>
      <w:lvlJc w:val="left"/>
    </w:lvl>
    <w:lvl w:ilvl="4" w:tplc="C1D22960">
      <w:numFmt w:val="decimal"/>
      <w:lvlText w:val=""/>
      <w:lvlJc w:val="left"/>
    </w:lvl>
    <w:lvl w:ilvl="5" w:tplc="CC16E1C2">
      <w:numFmt w:val="decimal"/>
      <w:lvlText w:val=""/>
      <w:lvlJc w:val="left"/>
    </w:lvl>
    <w:lvl w:ilvl="6" w:tplc="4F92F862">
      <w:numFmt w:val="decimal"/>
      <w:lvlText w:val=""/>
      <w:lvlJc w:val="left"/>
    </w:lvl>
    <w:lvl w:ilvl="7" w:tplc="87847056">
      <w:numFmt w:val="decimal"/>
      <w:lvlText w:val=""/>
      <w:lvlJc w:val="left"/>
    </w:lvl>
    <w:lvl w:ilvl="8" w:tplc="317E3A2C">
      <w:numFmt w:val="decimal"/>
      <w:lvlText w:val=""/>
      <w:lvlJc w:val="left"/>
    </w:lvl>
  </w:abstractNum>
  <w:abstractNum w:abstractNumId="360">
    <w:nsid w:val="67A5A6B5"/>
    <w:multiLevelType w:val="hybridMultilevel"/>
    <w:tmpl w:val="E8A6BFC6"/>
    <w:lvl w:ilvl="0" w:tplc="A87AC384">
      <w:start w:val="1"/>
      <w:numFmt w:val="bullet"/>
      <w:lvlText w:val="о"/>
      <w:lvlJc w:val="left"/>
    </w:lvl>
    <w:lvl w:ilvl="1" w:tplc="2528B154">
      <w:start w:val="1"/>
      <w:numFmt w:val="bullet"/>
      <w:lvlText w:val="•"/>
      <w:lvlJc w:val="left"/>
    </w:lvl>
    <w:lvl w:ilvl="2" w:tplc="8A5E9F12">
      <w:numFmt w:val="decimal"/>
      <w:lvlText w:val=""/>
      <w:lvlJc w:val="left"/>
    </w:lvl>
    <w:lvl w:ilvl="3" w:tplc="1AE4F88C">
      <w:numFmt w:val="decimal"/>
      <w:lvlText w:val=""/>
      <w:lvlJc w:val="left"/>
    </w:lvl>
    <w:lvl w:ilvl="4" w:tplc="D65C3B4C">
      <w:numFmt w:val="decimal"/>
      <w:lvlText w:val=""/>
      <w:lvlJc w:val="left"/>
    </w:lvl>
    <w:lvl w:ilvl="5" w:tplc="550291B6">
      <w:numFmt w:val="decimal"/>
      <w:lvlText w:val=""/>
      <w:lvlJc w:val="left"/>
    </w:lvl>
    <w:lvl w:ilvl="6" w:tplc="9D16CD20">
      <w:numFmt w:val="decimal"/>
      <w:lvlText w:val=""/>
      <w:lvlJc w:val="left"/>
    </w:lvl>
    <w:lvl w:ilvl="7" w:tplc="F89AB21E">
      <w:numFmt w:val="decimal"/>
      <w:lvlText w:val=""/>
      <w:lvlJc w:val="left"/>
    </w:lvl>
    <w:lvl w:ilvl="8" w:tplc="B178D778">
      <w:numFmt w:val="decimal"/>
      <w:lvlText w:val=""/>
      <w:lvlJc w:val="left"/>
    </w:lvl>
  </w:abstractNum>
  <w:abstractNum w:abstractNumId="361">
    <w:nsid w:val="680EA5D1"/>
    <w:multiLevelType w:val="hybridMultilevel"/>
    <w:tmpl w:val="7132F47E"/>
    <w:lvl w:ilvl="0" w:tplc="28409488">
      <w:start w:val="1"/>
      <w:numFmt w:val="bullet"/>
      <w:lvlText w:val="и"/>
      <w:lvlJc w:val="left"/>
    </w:lvl>
    <w:lvl w:ilvl="1" w:tplc="99A62572">
      <w:start w:val="1"/>
      <w:numFmt w:val="decimal"/>
      <w:lvlText w:val="%2."/>
      <w:lvlJc w:val="left"/>
    </w:lvl>
    <w:lvl w:ilvl="2" w:tplc="DD2C7F0E">
      <w:numFmt w:val="decimal"/>
      <w:lvlText w:val=""/>
      <w:lvlJc w:val="left"/>
    </w:lvl>
    <w:lvl w:ilvl="3" w:tplc="E460DFF2">
      <w:numFmt w:val="decimal"/>
      <w:lvlText w:val=""/>
      <w:lvlJc w:val="left"/>
    </w:lvl>
    <w:lvl w:ilvl="4" w:tplc="E6CCD1DA">
      <w:numFmt w:val="decimal"/>
      <w:lvlText w:val=""/>
      <w:lvlJc w:val="left"/>
    </w:lvl>
    <w:lvl w:ilvl="5" w:tplc="0FE67018">
      <w:numFmt w:val="decimal"/>
      <w:lvlText w:val=""/>
      <w:lvlJc w:val="left"/>
    </w:lvl>
    <w:lvl w:ilvl="6" w:tplc="B0288146">
      <w:numFmt w:val="decimal"/>
      <w:lvlText w:val=""/>
      <w:lvlJc w:val="left"/>
    </w:lvl>
    <w:lvl w:ilvl="7" w:tplc="BFF81524">
      <w:numFmt w:val="decimal"/>
      <w:lvlText w:val=""/>
      <w:lvlJc w:val="left"/>
    </w:lvl>
    <w:lvl w:ilvl="8" w:tplc="8AE03664">
      <w:numFmt w:val="decimal"/>
      <w:lvlText w:val=""/>
      <w:lvlJc w:val="left"/>
    </w:lvl>
  </w:abstractNum>
  <w:abstractNum w:abstractNumId="362">
    <w:nsid w:val="68104812"/>
    <w:multiLevelType w:val="hybridMultilevel"/>
    <w:tmpl w:val="41441F88"/>
    <w:lvl w:ilvl="0" w:tplc="05889596">
      <w:start w:val="2"/>
      <w:numFmt w:val="decimal"/>
      <w:lvlText w:val="%1."/>
      <w:lvlJc w:val="left"/>
    </w:lvl>
    <w:lvl w:ilvl="1" w:tplc="04CEC000">
      <w:numFmt w:val="decimal"/>
      <w:lvlText w:val=""/>
      <w:lvlJc w:val="left"/>
    </w:lvl>
    <w:lvl w:ilvl="2" w:tplc="648CCCF0">
      <w:numFmt w:val="decimal"/>
      <w:lvlText w:val=""/>
      <w:lvlJc w:val="left"/>
    </w:lvl>
    <w:lvl w:ilvl="3" w:tplc="B79454C6">
      <w:numFmt w:val="decimal"/>
      <w:lvlText w:val=""/>
      <w:lvlJc w:val="left"/>
    </w:lvl>
    <w:lvl w:ilvl="4" w:tplc="9C76FDAC">
      <w:numFmt w:val="decimal"/>
      <w:lvlText w:val=""/>
      <w:lvlJc w:val="left"/>
    </w:lvl>
    <w:lvl w:ilvl="5" w:tplc="5B320D8C">
      <w:numFmt w:val="decimal"/>
      <w:lvlText w:val=""/>
      <w:lvlJc w:val="left"/>
    </w:lvl>
    <w:lvl w:ilvl="6" w:tplc="319C7600">
      <w:numFmt w:val="decimal"/>
      <w:lvlText w:val=""/>
      <w:lvlJc w:val="left"/>
    </w:lvl>
    <w:lvl w:ilvl="7" w:tplc="4BB48A7C">
      <w:numFmt w:val="decimal"/>
      <w:lvlText w:val=""/>
      <w:lvlJc w:val="left"/>
    </w:lvl>
    <w:lvl w:ilvl="8" w:tplc="5C58EE78">
      <w:numFmt w:val="decimal"/>
      <w:lvlText w:val=""/>
      <w:lvlJc w:val="left"/>
    </w:lvl>
  </w:abstractNum>
  <w:abstractNum w:abstractNumId="363">
    <w:nsid w:val="682DFED6"/>
    <w:multiLevelType w:val="hybridMultilevel"/>
    <w:tmpl w:val="FAC4D574"/>
    <w:lvl w:ilvl="0" w:tplc="4A0C09DA">
      <w:start w:val="1"/>
      <w:numFmt w:val="bullet"/>
      <w:lvlText w:val="и"/>
      <w:lvlJc w:val="left"/>
    </w:lvl>
    <w:lvl w:ilvl="1" w:tplc="63D4513E">
      <w:start w:val="1"/>
      <w:numFmt w:val="bullet"/>
      <w:lvlText w:val="•"/>
      <w:lvlJc w:val="left"/>
    </w:lvl>
    <w:lvl w:ilvl="2" w:tplc="501CC914">
      <w:numFmt w:val="decimal"/>
      <w:lvlText w:val=""/>
      <w:lvlJc w:val="left"/>
    </w:lvl>
    <w:lvl w:ilvl="3" w:tplc="A59E3C7E">
      <w:numFmt w:val="decimal"/>
      <w:lvlText w:val=""/>
      <w:lvlJc w:val="left"/>
    </w:lvl>
    <w:lvl w:ilvl="4" w:tplc="352C56D6">
      <w:numFmt w:val="decimal"/>
      <w:lvlText w:val=""/>
      <w:lvlJc w:val="left"/>
    </w:lvl>
    <w:lvl w:ilvl="5" w:tplc="E8EAFFBC">
      <w:numFmt w:val="decimal"/>
      <w:lvlText w:val=""/>
      <w:lvlJc w:val="left"/>
    </w:lvl>
    <w:lvl w:ilvl="6" w:tplc="7724FB0C">
      <w:numFmt w:val="decimal"/>
      <w:lvlText w:val=""/>
      <w:lvlJc w:val="left"/>
    </w:lvl>
    <w:lvl w:ilvl="7" w:tplc="A5E839BE">
      <w:numFmt w:val="decimal"/>
      <w:lvlText w:val=""/>
      <w:lvlJc w:val="left"/>
    </w:lvl>
    <w:lvl w:ilvl="8" w:tplc="8BAAA130">
      <w:numFmt w:val="decimal"/>
      <w:lvlText w:val=""/>
      <w:lvlJc w:val="left"/>
    </w:lvl>
  </w:abstractNum>
  <w:abstractNum w:abstractNumId="364">
    <w:nsid w:val="683CAAD3"/>
    <w:multiLevelType w:val="hybridMultilevel"/>
    <w:tmpl w:val="371E07D4"/>
    <w:lvl w:ilvl="0" w:tplc="BE5A1F18">
      <w:start w:val="1"/>
      <w:numFmt w:val="bullet"/>
      <w:lvlText w:val="•"/>
      <w:lvlJc w:val="left"/>
    </w:lvl>
    <w:lvl w:ilvl="1" w:tplc="2C783D7A">
      <w:numFmt w:val="decimal"/>
      <w:lvlText w:val=""/>
      <w:lvlJc w:val="left"/>
    </w:lvl>
    <w:lvl w:ilvl="2" w:tplc="C52A89E4">
      <w:numFmt w:val="decimal"/>
      <w:lvlText w:val=""/>
      <w:lvlJc w:val="left"/>
    </w:lvl>
    <w:lvl w:ilvl="3" w:tplc="8A66142E">
      <w:numFmt w:val="decimal"/>
      <w:lvlText w:val=""/>
      <w:lvlJc w:val="left"/>
    </w:lvl>
    <w:lvl w:ilvl="4" w:tplc="96780870">
      <w:numFmt w:val="decimal"/>
      <w:lvlText w:val=""/>
      <w:lvlJc w:val="left"/>
    </w:lvl>
    <w:lvl w:ilvl="5" w:tplc="03A08166">
      <w:numFmt w:val="decimal"/>
      <w:lvlText w:val=""/>
      <w:lvlJc w:val="left"/>
    </w:lvl>
    <w:lvl w:ilvl="6" w:tplc="B4CC7798">
      <w:numFmt w:val="decimal"/>
      <w:lvlText w:val=""/>
      <w:lvlJc w:val="left"/>
    </w:lvl>
    <w:lvl w:ilvl="7" w:tplc="8DC8B930">
      <w:numFmt w:val="decimal"/>
      <w:lvlText w:val=""/>
      <w:lvlJc w:val="left"/>
    </w:lvl>
    <w:lvl w:ilvl="8" w:tplc="FBE8A95C">
      <w:numFmt w:val="decimal"/>
      <w:lvlText w:val=""/>
      <w:lvlJc w:val="left"/>
    </w:lvl>
  </w:abstractNum>
  <w:abstractNum w:abstractNumId="365">
    <w:nsid w:val="6863E8D2"/>
    <w:multiLevelType w:val="hybridMultilevel"/>
    <w:tmpl w:val="3BFA58F6"/>
    <w:lvl w:ilvl="0" w:tplc="4DB0F284">
      <w:start w:val="1"/>
      <w:numFmt w:val="bullet"/>
      <w:lvlText w:val="•"/>
      <w:lvlJc w:val="left"/>
    </w:lvl>
    <w:lvl w:ilvl="1" w:tplc="4EC2B7D2">
      <w:numFmt w:val="decimal"/>
      <w:lvlText w:val=""/>
      <w:lvlJc w:val="left"/>
    </w:lvl>
    <w:lvl w:ilvl="2" w:tplc="91C8414C">
      <w:numFmt w:val="decimal"/>
      <w:lvlText w:val=""/>
      <w:lvlJc w:val="left"/>
    </w:lvl>
    <w:lvl w:ilvl="3" w:tplc="7FEAA030">
      <w:numFmt w:val="decimal"/>
      <w:lvlText w:val=""/>
      <w:lvlJc w:val="left"/>
    </w:lvl>
    <w:lvl w:ilvl="4" w:tplc="D00CD6E6">
      <w:numFmt w:val="decimal"/>
      <w:lvlText w:val=""/>
      <w:lvlJc w:val="left"/>
    </w:lvl>
    <w:lvl w:ilvl="5" w:tplc="B7468A08">
      <w:numFmt w:val="decimal"/>
      <w:lvlText w:val=""/>
      <w:lvlJc w:val="left"/>
    </w:lvl>
    <w:lvl w:ilvl="6" w:tplc="EC8AF1AC">
      <w:numFmt w:val="decimal"/>
      <w:lvlText w:val=""/>
      <w:lvlJc w:val="left"/>
    </w:lvl>
    <w:lvl w:ilvl="7" w:tplc="02D28410">
      <w:numFmt w:val="decimal"/>
      <w:lvlText w:val=""/>
      <w:lvlJc w:val="left"/>
    </w:lvl>
    <w:lvl w:ilvl="8" w:tplc="C916DB92">
      <w:numFmt w:val="decimal"/>
      <w:lvlText w:val=""/>
      <w:lvlJc w:val="left"/>
    </w:lvl>
  </w:abstractNum>
  <w:abstractNum w:abstractNumId="366">
    <w:nsid w:val="68FA8D0D"/>
    <w:multiLevelType w:val="hybridMultilevel"/>
    <w:tmpl w:val="6F1C000C"/>
    <w:lvl w:ilvl="0" w:tplc="4920AA20">
      <w:start w:val="1"/>
      <w:numFmt w:val="bullet"/>
      <w:lvlText w:val="в"/>
      <w:lvlJc w:val="left"/>
    </w:lvl>
    <w:lvl w:ilvl="1" w:tplc="F89284E0">
      <w:start w:val="1"/>
      <w:numFmt w:val="bullet"/>
      <w:lvlText w:val="•"/>
      <w:lvlJc w:val="left"/>
    </w:lvl>
    <w:lvl w:ilvl="2" w:tplc="E5CEC964">
      <w:numFmt w:val="decimal"/>
      <w:lvlText w:val=""/>
      <w:lvlJc w:val="left"/>
    </w:lvl>
    <w:lvl w:ilvl="3" w:tplc="947C05E6">
      <w:numFmt w:val="decimal"/>
      <w:lvlText w:val=""/>
      <w:lvlJc w:val="left"/>
    </w:lvl>
    <w:lvl w:ilvl="4" w:tplc="8730DF3E">
      <w:numFmt w:val="decimal"/>
      <w:lvlText w:val=""/>
      <w:lvlJc w:val="left"/>
    </w:lvl>
    <w:lvl w:ilvl="5" w:tplc="00B8DD42">
      <w:numFmt w:val="decimal"/>
      <w:lvlText w:val=""/>
      <w:lvlJc w:val="left"/>
    </w:lvl>
    <w:lvl w:ilvl="6" w:tplc="BADE83AA">
      <w:numFmt w:val="decimal"/>
      <w:lvlText w:val=""/>
      <w:lvlJc w:val="left"/>
    </w:lvl>
    <w:lvl w:ilvl="7" w:tplc="9BFA749E">
      <w:numFmt w:val="decimal"/>
      <w:lvlText w:val=""/>
      <w:lvlJc w:val="left"/>
    </w:lvl>
    <w:lvl w:ilvl="8" w:tplc="585655D4">
      <w:numFmt w:val="decimal"/>
      <w:lvlText w:val=""/>
      <w:lvlJc w:val="left"/>
    </w:lvl>
  </w:abstractNum>
  <w:abstractNum w:abstractNumId="367">
    <w:nsid w:val="69215DFB"/>
    <w:multiLevelType w:val="hybridMultilevel"/>
    <w:tmpl w:val="2B5E3492"/>
    <w:lvl w:ilvl="0" w:tplc="244A71F2">
      <w:start w:val="1"/>
      <w:numFmt w:val="decimal"/>
      <w:lvlText w:val="%1)"/>
      <w:lvlJc w:val="left"/>
    </w:lvl>
    <w:lvl w:ilvl="1" w:tplc="D6B6A83C">
      <w:numFmt w:val="decimal"/>
      <w:lvlText w:val=""/>
      <w:lvlJc w:val="left"/>
    </w:lvl>
    <w:lvl w:ilvl="2" w:tplc="B94E5ACE">
      <w:numFmt w:val="decimal"/>
      <w:lvlText w:val=""/>
      <w:lvlJc w:val="left"/>
    </w:lvl>
    <w:lvl w:ilvl="3" w:tplc="EE18CF96">
      <w:numFmt w:val="decimal"/>
      <w:lvlText w:val=""/>
      <w:lvlJc w:val="left"/>
    </w:lvl>
    <w:lvl w:ilvl="4" w:tplc="5AB43BFC">
      <w:numFmt w:val="decimal"/>
      <w:lvlText w:val=""/>
      <w:lvlJc w:val="left"/>
    </w:lvl>
    <w:lvl w:ilvl="5" w:tplc="930A4944">
      <w:numFmt w:val="decimal"/>
      <w:lvlText w:val=""/>
      <w:lvlJc w:val="left"/>
    </w:lvl>
    <w:lvl w:ilvl="6" w:tplc="1AA44FB2">
      <w:numFmt w:val="decimal"/>
      <w:lvlText w:val=""/>
      <w:lvlJc w:val="left"/>
    </w:lvl>
    <w:lvl w:ilvl="7" w:tplc="D4B60BFA">
      <w:numFmt w:val="decimal"/>
      <w:lvlText w:val=""/>
      <w:lvlJc w:val="left"/>
    </w:lvl>
    <w:lvl w:ilvl="8" w:tplc="EF04FAA4">
      <w:numFmt w:val="decimal"/>
      <w:lvlText w:val=""/>
      <w:lvlJc w:val="left"/>
    </w:lvl>
  </w:abstractNum>
  <w:abstractNum w:abstractNumId="368">
    <w:nsid w:val="69454021"/>
    <w:multiLevelType w:val="hybridMultilevel"/>
    <w:tmpl w:val="9B9C4BD6"/>
    <w:lvl w:ilvl="0" w:tplc="E6AC01D2">
      <w:start w:val="1"/>
      <w:numFmt w:val="decimal"/>
      <w:lvlText w:val="%1."/>
      <w:lvlJc w:val="left"/>
    </w:lvl>
    <w:lvl w:ilvl="1" w:tplc="57E0AF58">
      <w:numFmt w:val="decimal"/>
      <w:lvlText w:val=""/>
      <w:lvlJc w:val="left"/>
    </w:lvl>
    <w:lvl w:ilvl="2" w:tplc="507C27BE">
      <w:numFmt w:val="decimal"/>
      <w:lvlText w:val=""/>
      <w:lvlJc w:val="left"/>
    </w:lvl>
    <w:lvl w:ilvl="3" w:tplc="039E2C16">
      <w:numFmt w:val="decimal"/>
      <w:lvlText w:val=""/>
      <w:lvlJc w:val="left"/>
    </w:lvl>
    <w:lvl w:ilvl="4" w:tplc="A364C9D2">
      <w:numFmt w:val="decimal"/>
      <w:lvlText w:val=""/>
      <w:lvlJc w:val="left"/>
    </w:lvl>
    <w:lvl w:ilvl="5" w:tplc="0A4AF4F2">
      <w:numFmt w:val="decimal"/>
      <w:lvlText w:val=""/>
      <w:lvlJc w:val="left"/>
    </w:lvl>
    <w:lvl w:ilvl="6" w:tplc="995AB37E">
      <w:numFmt w:val="decimal"/>
      <w:lvlText w:val=""/>
      <w:lvlJc w:val="left"/>
    </w:lvl>
    <w:lvl w:ilvl="7" w:tplc="6DB66178">
      <w:numFmt w:val="decimal"/>
      <w:lvlText w:val=""/>
      <w:lvlJc w:val="left"/>
    </w:lvl>
    <w:lvl w:ilvl="8" w:tplc="9558C2D6">
      <w:numFmt w:val="decimal"/>
      <w:lvlText w:val=""/>
      <w:lvlJc w:val="left"/>
    </w:lvl>
  </w:abstractNum>
  <w:abstractNum w:abstractNumId="369">
    <w:nsid w:val="6A6D56D7"/>
    <w:multiLevelType w:val="hybridMultilevel"/>
    <w:tmpl w:val="3F0E50AE"/>
    <w:lvl w:ilvl="0" w:tplc="75664BA0">
      <w:start w:val="1"/>
      <w:numFmt w:val="bullet"/>
      <w:lvlText w:val="о"/>
      <w:lvlJc w:val="left"/>
    </w:lvl>
    <w:lvl w:ilvl="1" w:tplc="B43A855C">
      <w:numFmt w:val="decimal"/>
      <w:lvlText w:val=""/>
      <w:lvlJc w:val="left"/>
    </w:lvl>
    <w:lvl w:ilvl="2" w:tplc="987EC54C">
      <w:numFmt w:val="decimal"/>
      <w:lvlText w:val=""/>
      <w:lvlJc w:val="left"/>
    </w:lvl>
    <w:lvl w:ilvl="3" w:tplc="9C0E3CAA">
      <w:numFmt w:val="decimal"/>
      <w:lvlText w:val=""/>
      <w:lvlJc w:val="left"/>
    </w:lvl>
    <w:lvl w:ilvl="4" w:tplc="A41EB3AA">
      <w:numFmt w:val="decimal"/>
      <w:lvlText w:val=""/>
      <w:lvlJc w:val="left"/>
    </w:lvl>
    <w:lvl w:ilvl="5" w:tplc="063806DC">
      <w:numFmt w:val="decimal"/>
      <w:lvlText w:val=""/>
      <w:lvlJc w:val="left"/>
    </w:lvl>
    <w:lvl w:ilvl="6" w:tplc="6952F848">
      <w:numFmt w:val="decimal"/>
      <w:lvlText w:val=""/>
      <w:lvlJc w:val="left"/>
    </w:lvl>
    <w:lvl w:ilvl="7" w:tplc="8FC05B82">
      <w:numFmt w:val="decimal"/>
      <w:lvlText w:val=""/>
      <w:lvlJc w:val="left"/>
    </w:lvl>
    <w:lvl w:ilvl="8" w:tplc="20D28BB6">
      <w:numFmt w:val="decimal"/>
      <w:lvlText w:val=""/>
      <w:lvlJc w:val="left"/>
    </w:lvl>
  </w:abstractNum>
  <w:abstractNum w:abstractNumId="370">
    <w:nsid w:val="6A9126B5"/>
    <w:multiLevelType w:val="hybridMultilevel"/>
    <w:tmpl w:val="007AAD46"/>
    <w:lvl w:ilvl="0" w:tplc="C95EA3BE">
      <w:start w:val="1"/>
      <w:numFmt w:val="bullet"/>
      <w:lvlText w:val="А."/>
      <w:lvlJc w:val="left"/>
    </w:lvl>
    <w:lvl w:ilvl="1" w:tplc="4514983C">
      <w:start w:val="81"/>
      <w:numFmt w:val="decimal"/>
      <w:lvlText w:val="%2."/>
      <w:lvlJc w:val="left"/>
    </w:lvl>
    <w:lvl w:ilvl="2" w:tplc="E0D02D48">
      <w:numFmt w:val="decimal"/>
      <w:lvlText w:val=""/>
      <w:lvlJc w:val="left"/>
    </w:lvl>
    <w:lvl w:ilvl="3" w:tplc="9FFC213E">
      <w:numFmt w:val="decimal"/>
      <w:lvlText w:val=""/>
      <w:lvlJc w:val="left"/>
    </w:lvl>
    <w:lvl w:ilvl="4" w:tplc="C3C2A566">
      <w:numFmt w:val="decimal"/>
      <w:lvlText w:val=""/>
      <w:lvlJc w:val="left"/>
    </w:lvl>
    <w:lvl w:ilvl="5" w:tplc="C3F65FC0">
      <w:numFmt w:val="decimal"/>
      <w:lvlText w:val=""/>
      <w:lvlJc w:val="left"/>
    </w:lvl>
    <w:lvl w:ilvl="6" w:tplc="B64CF8D4">
      <w:numFmt w:val="decimal"/>
      <w:lvlText w:val=""/>
      <w:lvlJc w:val="left"/>
    </w:lvl>
    <w:lvl w:ilvl="7" w:tplc="608AF05C">
      <w:numFmt w:val="decimal"/>
      <w:lvlText w:val=""/>
      <w:lvlJc w:val="left"/>
    </w:lvl>
    <w:lvl w:ilvl="8" w:tplc="7CC4EA76">
      <w:numFmt w:val="decimal"/>
      <w:lvlText w:val=""/>
      <w:lvlJc w:val="left"/>
    </w:lvl>
  </w:abstractNum>
  <w:abstractNum w:abstractNumId="37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3">
    <w:nsid w:val="6C11685A"/>
    <w:multiLevelType w:val="hybridMultilevel"/>
    <w:tmpl w:val="634A86E4"/>
    <w:lvl w:ilvl="0" w:tplc="60062B70">
      <w:start w:val="1"/>
      <w:numFmt w:val="bullet"/>
      <w:lvlText w:val="и"/>
      <w:lvlJc w:val="left"/>
    </w:lvl>
    <w:lvl w:ilvl="1" w:tplc="CB7AAEC0">
      <w:numFmt w:val="decimal"/>
      <w:lvlText w:val=""/>
      <w:lvlJc w:val="left"/>
    </w:lvl>
    <w:lvl w:ilvl="2" w:tplc="83C48AD2">
      <w:numFmt w:val="decimal"/>
      <w:lvlText w:val=""/>
      <w:lvlJc w:val="left"/>
    </w:lvl>
    <w:lvl w:ilvl="3" w:tplc="0DD29874">
      <w:numFmt w:val="decimal"/>
      <w:lvlText w:val=""/>
      <w:lvlJc w:val="left"/>
    </w:lvl>
    <w:lvl w:ilvl="4" w:tplc="2728920A">
      <w:numFmt w:val="decimal"/>
      <w:lvlText w:val=""/>
      <w:lvlJc w:val="left"/>
    </w:lvl>
    <w:lvl w:ilvl="5" w:tplc="F20EA172">
      <w:numFmt w:val="decimal"/>
      <w:lvlText w:val=""/>
      <w:lvlJc w:val="left"/>
    </w:lvl>
    <w:lvl w:ilvl="6" w:tplc="0290B642">
      <w:numFmt w:val="decimal"/>
      <w:lvlText w:val=""/>
      <w:lvlJc w:val="left"/>
    </w:lvl>
    <w:lvl w:ilvl="7" w:tplc="B28AD1F6">
      <w:numFmt w:val="decimal"/>
      <w:lvlText w:val=""/>
      <w:lvlJc w:val="left"/>
    </w:lvl>
    <w:lvl w:ilvl="8" w:tplc="5944DF3C">
      <w:numFmt w:val="decimal"/>
      <w:lvlText w:val=""/>
      <w:lvlJc w:val="left"/>
    </w:lvl>
  </w:abstractNum>
  <w:abstractNum w:abstractNumId="374">
    <w:nsid w:val="6C2CFC88"/>
    <w:multiLevelType w:val="hybridMultilevel"/>
    <w:tmpl w:val="B5B0BE34"/>
    <w:lvl w:ilvl="0" w:tplc="5CA45F54">
      <w:start w:val="1"/>
      <w:numFmt w:val="bullet"/>
      <w:lvlText w:val="•"/>
      <w:lvlJc w:val="left"/>
    </w:lvl>
    <w:lvl w:ilvl="1" w:tplc="B65A3BDE">
      <w:numFmt w:val="decimal"/>
      <w:lvlText w:val=""/>
      <w:lvlJc w:val="left"/>
    </w:lvl>
    <w:lvl w:ilvl="2" w:tplc="2C2CEEBC">
      <w:numFmt w:val="decimal"/>
      <w:lvlText w:val=""/>
      <w:lvlJc w:val="left"/>
    </w:lvl>
    <w:lvl w:ilvl="3" w:tplc="55261880">
      <w:numFmt w:val="decimal"/>
      <w:lvlText w:val=""/>
      <w:lvlJc w:val="left"/>
    </w:lvl>
    <w:lvl w:ilvl="4" w:tplc="268887F6">
      <w:numFmt w:val="decimal"/>
      <w:lvlText w:val=""/>
      <w:lvlJc w:val="left"/>
    </w:lvl>
    <w:lvl w:ilvl="5" w:tplc="7C44C838">
      <w:numFmt w:val="decimal"/>
      <w:lvlText w:val=""/>
      <w:lvlJc w:val="left"/>
    </w:lvl>
    <w:lvl w:ilvl="6" w:tplc="A39C23B6">
      <w:numFmt w:val="decimal"/>
      <w:lvlText w:val=""/>
      <w:lvlJc w:val="left"/>
    </w:lvl>
    <w:lvl w:ilvl="7" w:tplc="87AA2F0E">
      <w:numFmt w:val="decimal"/>
      <w:lvlText w:val=""/>
      <w:lvlJc w:val="left"/>
    </w:lvl>
    <w:lvl w:ilvl="8" w:tplc="B5D8C8D6">
      <w:numFmt w:val="decimal"/>
      <w:lvlText w:val=""/>
      <w:lvlJc w:val="left"/>
    </w:lvl>
  </w:abstractNum>
  <w:abstractNum w:abstractNumId="375">
    <w:nsid w:val="6C31E7CD"/>
    <w:multiLevelType w:val="hybridMultilevel"/>
    <w:tmpl w:val="10923798"/>
    <w:lvl w:ilvl="0" w:tplc="54F49F72">
      <w:start w:val="1"/>
      <w:numFmt w:val="bullet"/>
      <w:lvlText w:val="-"/>
      <w:lvlJc w:val="left"/>
    </w:lvl>
    <w:lvl w:ilvl="1" w:tplc="87CAE7CA">
      <w:numFmt w:val="decimal"/>
      <w:lvlText w:val=""/>
      <w:lvlJc w:val="left"/>
    </w:lvl>
    <w:lvl w:ilvl="2" w:tplc="DD489954">
      <w:numFmt w:val="decimal"/>
      <w:lvlText w:val=""/>
      <w:lvlJc w:val="left"/>
    </w:lvl>
    <w:lvl w:ilvl="3" w:tplc="A11088E8">
      <w:numFmt w:val="decimal"/>
      <w:lvlText w:val=""/>
      <w:lvlJc w:val="left"/>
    </w:lvl>
    <w:lvl w:ilvl="4" w:tplc="9EA48EC2">
      <w:numFmt w:val="decimal"/>
      <w:lvlText w:val=""/>
      <w:lvlJc w:val="left"/>
    </w:lvl>
    <w:lvl w:ilvl="5" w:tplc="34A8A24C">
      <w:numFmt w:val="decimal"/>
      <w:lvlText w:val=""/>
      <w:lvlJc w:val="left"/>
    </w:lvl>
    <w:lvl w:ilvl="6" w:tplc="EA4849B2">
      <w:numFmt w:val="decimal"/>
      <w:lvlText w:val=""/>
      <w:lvlJc w:val="left"/>
    </w:lvl>
    <w:lvl w:ilvl="7" w:tplc="80B05D14">
      <w:numFmt w:val="decimal"/>
      <w:lvlText w:val=""/>
      <w:lvlJc w:val="left"/>
    </w:lvl>
    <w:lvl w:ilvl="8" w:tplc="2B9C488A">
      <w:numFmt w:val="decimal"/>
      <w:lvlText w:val=""/>
      <w:lvlJc w:val="left"/>
    </w:lvl>
  </w:abstractNum>
  <w:abstractNum w:abstractNumId="376">
    <w:nsid w:val="6C8B4466"/>
    <w:multiLevelType w:val="hybridMultilevel"/>
    <w:tmpl w:val="0C64CF48"/>
    <w:lvl w:ilvl="0" w:tplc="B018FD86">
      <w:start w:val="1"/>
      <w:numFmt w:val="bullet"/>
      <w:lvlText w:val="К"/>
      <w:lvlJc w:val="left"/>
    </w:lvl>
    <w:lvl w:ilvl="1" w:tplc="B2365244">
      <w:start w:val="1"/>
      <w:numFmt w:val="bullet"/>
      <w:lvlText w:val="−"/>
      <w:lvlJc w:val="left"/>
    </w:lvl>
    <w:lvl w:ilvl="2" w:tplc="641AC98A">
      <w:numFmt w:val="decimal"/>
      <w:lvlText w:val=""/>
      <w:lvlJc w:val="left"/>
    </w:lvl>
    <w:lvl w:ilvl="3" w:tplc="4F20CE18">
      <w:numFmt w:val="decimal"/>
      <w:lvlText w:val=""/>
      <w:lvlJc w:val="left"/>
    </w:lvl>
    <w:lvl w:ilvl="4" w:tplc="F07A0320">
      <w:numFmt w:val="decimal"/>
      <w:lvlText w:val=""/>
      <w:lvlJc w:val="left"/>
    </w:lvl>
    <w:lvl w:ilvl="5" w:tplc="2F42829E">
      <w:numFmt w:val="decimal"/>
      <w:lvlText w:val=""/>
      <w:lvlJc w:val="left"/>
    </w:lvl>
    <w:lvl w:ilvl="6" w:tplc="50C05546">
      <w:numFmt w:val="decimal"/>
      <w:lvlText w:val=""/>
      <w:lvlJc w:val="left"/>
    </w:lvl>
    <w:lvl w:ilvl="7" w:tplc="F400351A">
      <w:numFmt w:val="decimal"/>
      <w:lvlText w:val=""/>
      <w:lvlJc w:val="left"/>
    </w:lvl>
    <w:lvl w:ilvl="8" w:tplc="8EA2838A">
      <w:numFmt w:val="decimal"/>
      <w:lvlText w:val=""/>
      <w:lvlJc w:val="left"/>
    </w:lvl>
  </w:abstractNum>
  <w:abstractNum w:abstractNumId="377">
    <w:nsid w:val="6CB4EE9C"/>
    <w:multiLevelType w:val="hybridMultilevel"/>
    <w:tmpl w:val="8B2A7588"/>
    <w:lvl w:ilvl="0" w:tplc="61520962">
      <w:start w:val="25"/>
      <w:numFmt w:val="lowerLetter"/>
      <w:lvlText w:val="%1"/>
      <w:lvlJc w:val="left"/>
    </w:lvl>
    <w:lvl w:ilvl="1" w:tplc="6386AA74">
      <w:numFmt w:val="decimal"/>
      <w:lvlText w:val=""/>
      <w:lvlJc w:val="left"/>
    </w:lvl>
    <w:lvl w:ilvl="2" w:tplc="A498E240">
      <w:numFmt w:val="decimal"/>
      <w:lvlText w:val=""/>
      <w:lvlJc w:val="left"/>
    </w:lvl>
    <w:lvl w:ilvl="3" w:tplc="3D4283E2">
      <w:numFmt w:val="decimal"/>
      <w:lvlText w:val=""/>
      <w:lvlJc w:val="left"/>
    </w:lvl>
    <w:lvl w:ilvl="4" w:tplc="1D2A2A6E">
      <w:numFmt w:val="decimal"/>
      <w:lvlText w:val=""/>
      <w:lvlJc w:val="left"/>
    </w:lvl>
    <w:lvl w:ilvl="5" w:tplc="3AD8F7DE">
      <w:numFmt w:val="decimal"/>
      <w:lvlText w:val=""/>
      <w:lvlJc w:val="left"/>
    </w:lvl>
    <w:lvl w:ilvl="6" w:tplc="8D50B3F2">
      <w:numFmt w:val="decimal"/>
      <w:lvlText w:val=""/>
      <w:lvlJc w:val="left"/>
    </w:lvl>
    <w:lvl w:ilvl="7" w:tplc="00FC3630">
      <w:numFmt w:val="decimal"/>
      <w:lvlText w:val=""/>
      <w:lvlJc w:val="left"/>
    </w:lvl>
    <w:lvl w:ilvl="8" w:tplc="317855E8">
      <w:numFmt w:val="decimal"/>
      <w:lvlText w:val=""/>
      <w:lvlJc w:val="left"/>
    </w:lvl>
  </w:abstractNum>
  <w:abstractNum w:abstractNumId="378">
    <w:nsid w:val="6CE00443"/>
    <w:multiLevelType w:val="hybridMultilevel"/>
    <w:tmpl w:val="F594BACE"/>
    <w:lvl w:ilvl="0" w:tplc="EE0CCA28">
      <w:start w:val="1"/>
      <w:numFmt w:val="bullet"/>
      <w:lvlText w:val="и"/>
      <w:lvlJc w:val="left"/>
    </w:lvl>
    <w:lvl w:ilvl="1" w:tplc="F7B80FAC">
      <w:start w:val="1"/>
      <w:numFmt w:val="bullet"/>
      <w:lvlText w:val="•"/>
      <w:lvlJc w:val="left"/>
    </w:lvl>
    <w:lvl w:ilvl="2" w:tplc="97ECB43E">
      <w:numFmt w:val="decimal"/>
      <w:lvlText w:val=""/>
      <w:lvlJc w:val="left"/>
    </w:lvl>
    <w:lvl w:ilvl="3" w:tplc="4392B014">
      <w:numFmt w:val="decimal"/>
      <w:lvlText w:val=""/>
      <w:lvlJc w:val="left"/>
    </w:lvl>
    <w:lvl w:ilvl="4" w:tplc="8D94D5DE">
      <w:numFmt w:val="decimal"/>
      <w:lvlText w:val=""/>
      <w:lvlJc w:val="left"/>
    </w:lvl>
    <w:lvl w:ilvl="5" w:tplc="3DDEFD68">
      <w:numFmt w:val="decimal"/>
      <w:lvlText w:val=""/>
      <w:lvlJc w:val="left"/>
    </w:lvl>
    <w:lvl w:ilvl="6" w:tplc="2D68552A">
      <w:numFmt w:val="decimal"/>
      <w:lvlText w:val=""/>
      <w:lvlJc w:val="left"/>
    </w:lvl>
    <w:lvl w:ilvl="7" w:tplc="8690D06E">
      <w:numFmt w:val="decimal"/>
      <w:lvlText w:val=""/>
      <w:lvlJc w:val="left"/>
    </w:lvl>
    <w:lvl w:ilvl="8" w:tplc="8E70C164">
      <w:numFmt w:val="decimal"/>
      <w:lvlText w:val=""/>
      <w:lvlJc w:val="left"/>
    </w:lvl>
  </w:abstractNum>
  <w:abstractNum w:abstractNumId="379">
    <w:nsid w:val="6D1BCF1C"/>
    <w:multiLevelType w:val="hybridMultilevel"/>
    <w:tmpl w:val="4AE8012A"/>
    <w:lvl w:ilvl="0" w:tplc="0192B42E">
      <w:start w:val="1"/>
      <w:numFmt w:val="bullet"/>
      <w:lvlText w:val="•"/>
      <w:lvlJc w:val="left"/>
    </w:lvl>
    <w:lvl w:ilvl="1" w:tplc="B74C6D32">
      <w:numFmt w:val="decimal"/>
      <w:lvlText w:val=""/>
      <w:lvlJc w:val="left"/>
    </w:lvl>
    <w:lvl w:ilvl="2" w:tplc="AEFED5DA">
      <w:numFmt w:val="decimal"/>
      <w:lvlText w:val=""/>
      <w:lvlJc w:val="left"/>
    </w:lvl>
    <w:lvl w:ilvl="3" w:tplc="BEECEEFA">
      <w:numFmt w:val="decimal"/>
      <w:lvlText w:val=""/>
      <w:lvlJc w:val="left"/>
    </w:lvl>
    <w:lvl w:ilvl="4" w:tplc="B26A2194">
      <w:numFmt w:val="decimal"/>
      <w:lvlText w:val=""/>
      <w:lvlJc w:val="left"/>
    </w:lvl>
    <w:lvl w:ilvl="5" w:tplc="86E0C6B2">
      <w:numFmt w:val="decimal"/>
      <w:lvlText w:val=""/>
      <w:lvlJc w:val="left"/>
    </w:lvl>
    <w:lvl w:ilvl="6" w:tplc="1926394C">
      <w:numFmt w:val="decimal"/>
      <w:lvlText w:val=""/>
      <w:lvlJc w:val="left"/>
    </w:lvl>
    <w:lvl w:ilvl="7" w:tplc="8AC082FE">
      <w:numFmt w:val="decimal"/>
      <w:lvlText w:val=""/>
      <w:lvlJc w:val="left"/>
    </w:lvl>
    <w:lvl w:ilvl="8" w:tplc="B532E3AC">
      <w:numFmt w:val="decimal"/>
      <w:lvlText w:val=""/>
      <w:lvlJc w:val="left"/>
    </w:lvl>
  </w:abstractNum>
  <w:abstractNum w:abstractNumId="380">
    <w:nsid w:val="6DEF5211"/>
    <w:multiLevelType w:val="hybridMultilevel"/>
    <w:tmpl w:val="99A61636"/>
    <w:lvl w:ilvl="0" w:tplc="85E2A636">
      <w:start w:val="1"/>
      <w:numFmt w:val="bullet"/>
      <w:lvlText w:val="и"/>
      <w:lvlJc w:val="left"/>
    </w:lvl>
    <w:lvl w:ilvl="1" w:tplc="DE18E6F0">
      <w:start w:val="3"/>
      <w:numFmt w:val="decimal"/>
      <w:lvlText w:val="%2."/>
      <w:lvlJc w:val="left"/>
    </w:lvl>
    <w:lvl w:ilvl="2" w:tplc="2D8E0138">
      <w:numFmt w:val="decimal"/>
      <w:lvlText w:val=""/>
      <w:lvlJc w:val="left"/>
    </w:lvl>
    <w:lvl w:ilvl="3" w:tplc="0A8AA238">
      <w:numFmt w:val="decimal"/>
      <w:lvlText w:val=""/>
      <w:lvlJc w:val="left"/>
    </w:lvl>
    <w:lvl w:ilvl="4" w:tplc="AFF4AA96">
      <w:numFmt w:val="decimal"/>
      <w:lvlText w:val=""/>
      <w:lvlJc w:val="left"/>
    </w:lvl>
    <w:lvl w:ilvl="5" w:tplc="B750E532">
      <w:numFmt w:val="decimal"/>
      <w:lvlText w:val=""/>
      <w:lvlJc w:val="left"/>
    </w:lvl>
    <w:lvl w:ilvl="6" w:tplc="5048738E">
      <w:numFmt w:val="decimal"/>
      <w:lvlText w:val=""/>
      <w:lvlJc w:val="left"/>
    </w:lvl>
    <w:lvl w:ilvl="7" w:tplc="AA02B2C4">
      <w:numFmt w:val="decimal"/>
      <w:lvlText w:val=""/>
      <w:lvlJc w:val="left"/>
    </w:lvl>
    <w:lvl w:ilvl="8" w:tplc="7F1602D6">
      <w:numFmt w:val="decimal"/>
      <w:lvlText w:val=""/>
      <w:lvlJc w:val="left"/>
    </w:lvl>
  </w:abstractNum>
  <w:abstractNum w:abstractNumId="381">
    <w:nsid w:val="6ECE91F0"/>
    <w:multiLevelType w:val="hybridMultilevel"/>
    <w:tmpl w:val="A75C12B6"/>
    <w:lvl w:ilvl="0" w:tplc="18AA7726">
      <w:start w:val="1"/>
      <w:numFmt w:val="bullet"/>
      <w:lvlText w:val="•"/>
      <w:lvlJc w:val="left"/>
    </w:lvl>
    <w:lvl w:ilvl="1" w:tplc="7E7E49A2">
      <w:numFmt w:val="decimal"/>
      <w:lvlText w:val=""/>
      <w:lvlJc w:val="left"/>
    </w:lvl>
    <w:lvl w:ilvl="2" w:tplc="5602E2DA">
      <w:numFmt w:val="decimal"/>
      <w:lvlText w:val=""/>
      <w:lvlJc w:val="left"/>
    </w:lvl>
    <w:lvl w:ilvl="3" w:tplc="63ECBE96">
      <w:numFmt w:val="decimal"/>
      <w:lvlText w:val=""/>
      <w:lvlJc w:val="left"/>
    </w:lvl>
    <w:lvl w:ilvl="4" w:tplc="1054B78E">
      <w:numFmt w:val="decimal"/>
      <w:lvlText w:val=""/>
      <w:lvlJc w:val="left"/>
    </w:lvl>
    <w:lvl w:ilvl="5" w:tplc="73669C1C">
      <w:numFmt w:val="decimal"/>
      <w:lvlText w:val=""/>
      <w:lvlJc w:val="left"/>
    </w:lvl>
    <w:lvl w:ilvl="6" w:tplc="8EB2AF1C">
      <w:numFmt w:val="decimal"/>
      <w:lvlText w:val=""/>
      <w:lvlJc w:val="left"/>
    </w:lvl>
    <w:lvl w:ilvl="7" w:tplc="41C0E5DE">
      <w:numFmt w:val="decimal"/>
      <w:lvlText w:val=""/>
      <w:lvlJc w:val="left"/>
    </w:lvl>
    <w:lvl w:ilvl="8" w:tplc="0F9AD096">
      <w:numFmt w:val="decimal"/>
      <w:lvlText w:val=""/>
      <w:lvlJc w:val="left"/>
    </w:lvl>
  </w:abstractNum>
  <w:abstractNum w:abstractNumId="382">
    <w:nsid w:val="6F00529A"/>
    <w:multiLevelType w:val="hybridMultilevel"/>
    <w:tmpl w:val="E2E89EDE"/>
    <w:lvl w:ilvl="0" w:tplc="4A0AF7BE">
      <w:start w:val="1"/>
      <w:numFmt w:val="bullet"/>
      <w:lvlText w:val="в"/>
      <w:lvlJc w:val="left"/>
    </w:lvl>
    <w:lvl w:ilvl="1" w:tplc="EDA097B8">
      <w:start w:val="1"/>
      <w:numFmt w:val="bullet"/>
      <w:lvlText w:val="В"/>
      <w:lvlJc w:val="left"/>
    </w:lvl>
    <w:lvl w:ilvl="2" w:tplc="FBB85CB8">
      <w:numFmt w:val="decimal"/>
      <w:lvlText w:val=""/>
      <w:lvlJc w:val="left"/>
    </w:lvl>
    <w:lvl w:ilvl="3" w:tplc="849CDDC8">
      <w:numFmt w:val="decimal"/>
      <w:lvlText w:val=""/>
      <w:lvlJc w:val="left"/>
    </w:lvl>
    <w:lvl w:ilvl="4" w:tplc="FFA29190">
      <w:numFmt w:val="decimal"/>
      <w:lvlText w:val=""/>
      <w:lvlJc w:val="left"/>
    </w:lvl>
    <w:lvl w:ilvl="5" w:tplc="DAE63BD0">
      <w:numFmt w:val="decimal"/>
      <w:lvlText w:val=""/>
      <w:lvlJc w:val="left"/>
    </w:lvl>
    <w:lvl w:ilvl="6" w:tplc="F45C0AA2">
      <w:numFmt w:val="decimal"/>
      <w:lvlText w:val=""/>
      <w:lvlJc w:val="left"/>
    </w:lvl>
    <w:lvl w:ilvl="7" w:tplc="563EFCA4">
      <w:numFmt w:val="decimal"/>
      <w:lvlText w:val=""/>
      <w:lvlJc w:val="left"/>
    </w:lvl>
    <w:lvl w:ilvl="8" w:tplc="BD282738">
      <w:numFmt w:val="decimal"/>
      <w:lvlText w:val=""/>
      <w:lvlJc w:val="left"/>
    </w:lvl>
  </w:abstractNum>
  <w:abstractNum w:abstractNumId="383">
    <w:nsid w:val="6F0939F8"/>
    <w:multiLevelType w:val="hybridMultilevel"/>
    <w:tmpl w:val="D51291D6"/>
    <w:lvl w:ilvl="0" w:tplc="4B12579E">
      <w:start w:val="1"/>
      <w:numFmt w:val="bullet"/>
      <w:lvlText w:val="и"/>
      <w:lvlJc w:val="left"/>
    </w:lvl>
    <w:lvl w:ilvl="1" w:tplc="B5FAECB2">
      <w:numFmt w:val="decimal"/>
      <w:lvlText w:val=""/>
      <w:lvlJc w:val="left"/>
    </w:lvl>
    <w:lvl w:ilvl="2" w:tplc="FC387F66">
      <w:numFmt w:val="decimal"/>
      <w:lvlText w:val=""/>
      <w:lvlJc w:val="left"/>
    </w:lvl>
    <w:lvl w:ilvl="3" w:tplc="DC2876FC">
      <w:numFmt w:val="decimal"/>
      <w:lvlText w:val=""/>
      <w:lvlJc w:val="left"/>
    </w:lvl>
    <w:lvl w:ilvl="4" w:tplc="4198E192">
      <w:numFmt w:val="decimal"/>
      <w:lvlText w:val=""/>
      <w:lvlJc w:val="left"/>
    </w:lvl>
    <w:lvl w:ilvl="5" w:tplc="5D448256">
      <w:numFmt w:val="decimal"/>
      <w:lvlText w:val=""/>
      <w:lvlJc w:val="left"/>
    </w:lvl>
    <w:lvl w:ilvl="6" w:tplc="93884B8E">
      <w:numFmt w:val="decimal"/>
      <w:lvlText w:val=""/>
      <w:lvlJc w:val="left"/>
    </w:lvl>
    <w:lvl w:ilvl="7" w:tplc="07A6ADBC">
      <w:numFmt w:val="decimal"/>
      <w:lvlText w:val=""/>
      <w:lvlJc w:val="left"/>
    </w:lvl>
    <w:lvl w:ilvl="8" w:tplc="8AD46668">
      <w:numFmt w:val="decimal"/>
      <w:lvlText w:val=""/>
      <w:lvlJc w:val="left"/>
    </w:lvl>
  </w:abstractNum>
  <w:abstractNum w:abstractNumId="384">
    <w:nsid w:val="6F49CD8A"/>
    <w:multiLevelType w:val="hybridMultilevel"/>
    <w:tmpl w:val="827C533E"/>
    <w:lvl w:ilvl="0" w:tplc="E3C485F4">
      <w:start w:val="1"/>
      <w:numFmt w:val="bullet"/>
      <w:lvlText w:val="в"/>
      <w:lvlJc w:val="left"/>
    </w:lvl>
    <w:lvl w:ilvl="1" w:tplc="4AB46754">
      <w:start w:val="1"/>
      <w:numFmt w:val="bullet"/>
      <w:lvlText w:val="•"/>
      <w:lvlJc w:val="left"/>
    </w:lvl>
    <w:lvl w:ilvl="2" w:tplc="85709AB6">
      <w:numFmt w:val="decimal"/>
      <w:lvlText w:val=""/>
      <w:lvlJc w:val="left"/>
    </w:lvl>
    <w:lvl w:ilvl="3" w:tplc="BDDACF70">
      <w:numFmt w:val="decimal"/>
      <w:lvlText w:val=""/>
      <w:lvlJc w:val="left"/>
    </w:lvl>
    <w:lvl w:ilvl="4" w:tplc="A3E053D8">
      <w:numFmt w:val="decimal"/>
      <w:lvlText w:val=""/>
      <w:lvlJc w:val="left"/>
    </w:lvl>
    <w:lvl w:ilvl="5" w:tplc="1A267950">
      <w:numFmt w:val="decimal"/>
      <w:lvlText w:val=""/>
      <w:lvlJc w:val="left"/>
    </w:lvl>
    <w:lvl w:ilvl="6" w:tplc="756AE63C">
      <w:numFmt w:val="decimal"/>
      <w:lvlText w:val=""/>
      <w:lvlJc w:val="left"/>
    </w:lvl>
    <w:lvl w:ilvl="7" w:tplc="0E6A64A8">
      <w:numFmt w:val="decimal"/>
      <w:lvlText w:val=""/>
      <w:lvlJc w:val="left"/>
    </w:lvl>
    <w:lvl w:ilvl="8" w:tplc="DD6C1348">
      <w:numFmt w:val="decimal"/>
      <w:lvlText w:val=""/>
      <w:lvlJc w:val="left"/>
    </w:lvl>
  </w:abstractNum>
  <w:abstractNum w:abstractNumId="385">
    <w:nsid w:val="6F9EA0D1"/>
    <w:multiLevelType w:val="hybridMultilevel"/>
    <w:tmpl w:val="816215C4"/>
    <w:lvl w:ilvl="0" w:tplc="4DF08058">
      <w:start w:val="1"/>
      <w:numFmt w:val="bullet"/>
      <w:lvlText w:val="с"/>
      <w:lvlJc w:val="left"/>
    </w:lvl>
    <w:lvl w:ilvl="1" w:tplc="55646E62">
      <w:start w:val="1"/>
      <w:numFmt w:val="bullet"/>
      <w:lvlText w:val="•"/>
      <w:lvlJc w:val="left"/>
    </w:lvl>
    <w:lvl w:ilvl="2" w:tplc="0A76CBE4">
      <w:numFmt w:val="decimal"/>
      <w:lvlText w:val=""/>
      <w:lvlJc w:val="left"/>
    </w:lvl>
    <w:lvl w:ilvl="3" w:tplc="917E344E">
      <w:numFmt w:val="decimal"/>
      <w:lvlText w:val=""/>
      <w:lvlJc w:val="left"/>
    </w:lvl>
    <w:lvl w:ilvl="4" w:tplc="E08CE6D2">
      <w:numFmt w:val="decimal"/>
      <w:lvlText w:val=""/>
      <w:lvlJc w:val="left"/>
    </w:lvl>
    <w:lvl w:ilvl="5" w:tplc="91E68AB4">
      <w:numFmt w:val="decimal"/>
      <w:lvlText w:val=""/>
      <w:lvlJc w:val="left"/>
    </w:lvl>
    <w:lvl w:ilvl="6" w:tplc="9F3E8FC4">
      <w:numFmt w:val="decimal"/>
      <w:lvlText w:val=""/>
      <w:lvlJc w:val="left"/>
    </w:lvl>
    <w:lvl w:ilvl="7" w:tplc="F5346A88">
      <w:numFmt w:val="decimal"/>
      <w:lvlText w:val=""/>
      <w:lvlJc w:val="left"/>
    </w:lvl>
    <w:lvl w:ilvl="8" w:tplc="65420D7E">
      <w:numFmt w:val="decimal"/>
      <w:lvlText w:val=""/>
      <w:lvlJc w:val="left"/>
    </w:lvl>
  </w:abstractNum>
  <w:abstractNum w:abstractNumId="386">
    <w:nsid w:val="6FCC0624"/>
    <w:multiLevelType w:val="hybridMultilevel"/>
    <w:tmpl w:val="66CAEC40"/>
    <w:lvl w:ilvl="0" w:tplc="1C0A00D2">
      <w:start w:val="1"/>
      <w:numFmt w:val="bullet"/>
      <w:lvlText w:val="№"/>
      <w:lvlJc w:val="left"/>
    </w:lvl>
    <w:lvl w:ilvl="1" w:tplc="F192F9C4">
      <w:start w:val="42"/>
      <w:numFmt w:val="decimal"/>
      <w:lvlText w:val="%2."/>
      <w:lvlJc w:val="left"/>
    </w:lvl>
    <w:lvl w:ilvl="2" w:tplc="6880842E">
      <w:numFmt w:val="decimal"/>
      <w:lvlText w:val=""/>
      <w:lvlJc w:val="left"/>
    </w:lvl>
    <w:lvl w:ilvl="3" w:tplc="73E0FC50">
      <w:numFmt w:val="decimal"/>
      <w:lvlText w:val=""/>
      <w:lvlJc w:val="left"/>
    </w:lvl>
    <w:lvl w:ilvl="4" w:tplc="489ABEFC">
      <w:numFmt w:val="decimal"/>
      <w:lvlText w:val=""/>
      <w:lvlJc w:val="left"/>
    </w:lvl>
    <w:lvl w:ilvl="5" w:tplc="5000A26A">
      <w:numFmt w:val="decimal"/>
      <w:lvlText w:val=""/>
      <w:lvlJc w:val="left"/>
    </w:lvl>
    <w:lvl w:ilvl="6" w:tplc="564AC544">
      <w:numFmt w:val="decimal"/>
      <w:lvlText w:val=""/>
      <w:lvlJc w:val="left"/>
    </w:lvl>
    <w:lvl w:ilvl="7" w:tplc="7A687DC2">
      <w:numFmt w:val="decimal"/>
      <w:lvlText w:val=""/>
      <w:lvlJc w:val="left"/>
    </w:lvl>
    <w:lvl w:ilvl="8" w:tplc="074C4C9A">
      <w:numFmt w:val="decimal"/>
      <w:lvlText w:val=""/>
      <w:lvlJc w:val="left"/>
    </w:lvl>
  </w:abstractNum>
  <w:abstractNum w:abstractNumId="387">
    <w:nsid w:val="70837C02"/>
    <w:multiLevelType w:val="hybridMultilevel"/>
    <w:tmpl w:val="9B98C286"/>
    <w:lvl w:ilvl="0" w:tplc="431ACF86">
      <w:start w:val="2"/>
      <w:numFmt w:val="decimal"/>
      <w:lvlText w:val="%1)"/>
      <w:lvlJc w:val="left"/>
    </w:lvl>
    <w:lvl w:ilvl="1" w:tplc="DFD0F19A">
      <w:numFmt w:val="decimal"/>
      <w:lvlText w:val=""/>
      <w:lvlJc w:val="left"/>
    </w:lvl>
    <w:lvl w:ilvl="2" w:tplc="5F745B9C">
      <w:numFmt w:val="decimal"/>
      <w:lvlText w:val=""/>
      <w:lvlJc w:val="left"/>
    </w:lvl>
    <w:lvl w:ilvl="3" w:tplc="F550AEC2">
      <w:numFmt w:val="decimal"/>
      <w:lvlText w:val=""/>
      <w:lvlJc w:val="left"/>
    </w:lvl>
    <w:lvl w:ilvl="4" w:tplc="E7CE4716">
      <w:numFmt w:val="decimal"/>
      <w:lvlText w:val=""/>
      <w:lvlJc w:val="left"/>
    </w:lvl>
    <w:lvl w:ilvl="5" w:tplc="A00C810C">
      <w:numFmt w:val="decimal"/>
      <w:lvlText w:val=""/>
      <w:lvlJc w:val="left"/>
    </w:lvl>
    <w:lvl w:ilvl="6" w:tplc="21F4196A">
      <w:numFmt w:val="decimal"/>
      <w:lvlText w:val=""/>
      <w:lvlJc w:val="left"/>
    </w:lvl>
    <w:lvl w:ilvl="7" w:tplc="53289F06">
      <w:numFmt w:val="decimal"/>
      <w:lvlText w:val=""/>
      <w:lvlJc w:val="left"/>
    </w:lvl>
    <w:lvl w:ilvl="8" w:tplc="4F8AD2D4">
      <w:numFmt w:val="decimal"/>
      <w:lvlText w:val=""/>
      <w:lvlJc w:val="left"/>
    </w:lvl>
  </w:abstractNum>
  <w:abstractNum w:abstractNumId="388">
    <w:nsid w:val="70A42016"/>
    <w:multiLevelType w:val="hybridMultilevel"/>
    <w:tmpl w:val="6F06D93E"/>
    <w:lvl w:ilvl="0" w:tplc="B6CA032A">
      <w:start w:val="1"/>
      <w:numFmt w:val="decimal"/>
      <w:lvlText w:val="%1."/>
      <w:lvlJc w:val="left"/>
    </w:lvl>
    <w:lvl w:ilvl="1" w:tplc="D45A0190">
      <w:numFmt w:val="decimal"/>
      <w:lvlText w:val=""/>
      <w:lvlJc w:val="left"/>
    </w:lvl>
    <w:lvl w:ilvl="2" w:tplc="6B86915C">
      <w:numFmt w:val="decimal"/>
      <w:lvlText w:val=""/>
      <w:lvlJc w:val="left"/>
    </w:lvl>
    <w:lvl w:ilvl="3" w:tplc="23DC2666">
      <w:numFmt w:val="decimal"/>
      <w:lvlText w:val=""/>
      <w:lvlJc w:val="left"/>
    </w:lvl>
    <w:lvl w:ilvl="4" w:tplc="81FE4D38">
      <w:numFmt w:val="decimal"/>
      <w:lvlText w:val=""/>
      <w:lvlJc w:val="left"/>
    </w:lvl>
    <w:lvl w:ilvl="5" w:tplc="C48E0452">
      <w:numFmt w:val="decimal"/>
      <w:lvlText w:val=""/>
      <w:lvlJc w:val="left"/>
    </w:lvl>
    <w:lvl w:ilvl="6" w:tplc="2F240882">
      <w:numFmt w:val="decimal"/>
      <w:lvlText w:val=""/>
      <w:lvlJc w:val="left"/>
    </w:lvl>
    <w:lvl w:ilvl="7" w:tplc="E69A4B9E">
      <w:numFmt w:val="decimal"/>
      <w:lvlText w:val=""/>
      <w:lvlJc w:val="left"/>
    </w:lvl>
    <w:lvl w:ilvl="8" w:tplc="6ADE334E">
      <w:numFmt w:val="decimal"/>
      <w:lvlText w:val=""/>
      <w:lvlJc w:val="left"/>
    </w:lvl>
  </w:abstractNum>
  <w:abstractNum w:abstractNumId="389">
    <w:nsid w:val="70BA39EB"/>
    <w:multiLevelType w:val="hybridMultilevel"/>
    <w:tmpl w:val="0A9C59B0"/>
    <w:lvl w:ilvl="0" w:tplc="33B64EC4">
      <w:start w:val="1"/>
      <w:numFmt w:val="bullet"/>
      <w:lvlText w:val="•"/>
      <w:lvlJc w:val="left"/>
    </w:lvl>
    <w:lvl w:ilvl="1" w:tplc="0E345684">
      <w:numFmt w:val="decimal"/>
      <w:lvlText w:val=""/>
      <w:lvlJc w:val="left"/>
    </w:lvl>
    <w:lvl w:ilvl="2" w:tplc="6EE6CC04">
      <w:numFmt w:val="decimal"/>
      <w:lvlText w:val=""/>
      <w:lvlJc w:val="left"/>
    </w:lvl>
    <w:lvl w:ilvl="3" w:tplc="45E02272">
      <w:numFmt w:val="decimal"/>
      <w:lvlText w:val=""/>
      <w:lvlJc w:val="left"/>
    </w:lvl>
    <w:lvl w:ilvl="4" w:tplc="DC844C02">
      <w:numFmt w:val="decimal"/>
      <w:lvlText w:val=""/>
      <w:lvlJc w:val="left"/>
    </w:lvl>
    <w:lvl w:ilvl="5" w:tplc="773A463A">
      <w:numFmt w:val="decimal"/>
      <w:lvlText w:val=""/>
      <w:lvlJc w:val="left"/>
    </w:lvl>
    <w:lvl w:ilvl="6" w:tplc="882A3F76">
      <w:numFmt w:val="decimal"/>
      <w:lvlText w:val=""/>
      <w:lvlJc w:val="left"/>
    </w:lvl>
    <w:lvl w:ilvl="7" w:tplc="E3282CA8">
      <w:numFmt w:val="decimal"/>
      <w:lvlText w:val=""/>
      <w:lvlJc w:val="left"/>
    </w:lvl>
    <w:lvl w:ilvl="8" w:tplc="720E05EA">
      <w:numFmt w:val="decimal"/>
      <w:lvlText w:val=""/>
      <w:lvlJc w:val="left"/>
    </w:lvl>
  </w:abstractNum>
  <w:abstractNum w:abstractNumId="390">
    <w:nsid w:val="70CC332F"/>
    <w:multiLevelType w:val="hybridMultilevel"/>
    <w:tmpl w:val="E070C0D4"/>
    <w:lvl w:ilvl="0" w:tplc="1B9C868C">
      <w:start w:val="1"/>
      <w:numFmt w:val="bullet"/>
      <w:lvlText w:val="в"/>
      <w:lvlJc w:val="left"/>
    </w:lvl>
    <w:lvl w:ilvl="1" w:tplc="33EA09AC">
      <w:start w:val="1"/>
      <w:numFmt w:val="bullet"/>
      <w:lvlText w:val="•"/>
      <w:lvlJc w:val="left"/>
    </w:lvl>
    <w:lvl w:ilvl="2" w:tplc="6BC4C4E6">
      <w:numFmt w:val="decimal"/>
      <w:lvlText w:val=""/>
      <w:lvlJc w:val="left"/>
    </w:lvl>
    <w:lvl w:ilvl="3" w:tplc="605287D6">
      <w:numFmt w:val="decimal"/>
      <w:lvlText w:val=""/>
      <w:lvlJc w:val="left"/>
    </w:lvl>
    <w:lvl w:ilvl="4" w:tplc="BE6822C0">
      <w:numFmt w:val="decimal"/>
      <w:lvlText w:val=""/>
      <w:lvlJc w:val="left"/>
    </w:lvl>
    <w:lvl w:ilvl="5" w:tplc="6C1CEDE2">
      <w:numFmt w:val="decimal"/>
      <w:lvlText w:val=""/>
      <w:lvlJc w:val="left"/>
    </w:lvl>
    <w:lvl w:ilvl="6" w:tplc="947AA8F8">
      <w:numFmt w:val="decimal"/>
      <w:lvlText w:val=""/>
      <w:lvlJc w:val="left"/>
    </w:lvl>
    <w:lvl w:ilvl="7" w:tplc="AB426DFC">
      <w:numFmt w:val="decimal"/>
      <w:lvlText w:val=""/>
      <w:lvlJc w:val="left"/>
    </w:lvl>
    <w:lvl w:ilvl="8" w:tplc="E75405B0">
      <w:numFmt w:val="decimal"/>
      <w:lvlText w:val=""/>
      <w:lvlJc w:val="left"/>
    </w:lvl>
  </w:abstractNum>
  <w:abstractNum w:abstractNumId="391">
    <w:nsid w:val="70EC11B2"/>
    <w:multiLevelType w:val="hybridMultilevel"/>
    <w:tmpl w:val="67EEB1F2"/>
    <w:lvl w:ilvl="0" w:tplc="2AF2FB02">
      <w:start w:val="1"/>
      <w:numFmt w:val="bullet"/>
      <w:lvlText w:val="и"/>
      <w:lvlJc w:val="left"/>
    </w:lvl>
    <w:lvl w:ilvl="1" w:tplc="374A5DE0">
      <w:start w:val="1"/>
      <w:numFmt w:val="bullet"/>
      <w:lvlText w:val="•"/>
      <w:lvlJc w:val="left"/>
    </w:lvl>
    <w:lvl w:ilvl="2" w:tplc="B26ED794">
      <w:numFmt w:val="decimal"/>
      <w:lvlText w:val=""/>
      <w:lvlJc w:val="left"/>
    </w:lvl>
    <w:lvl w:ilvl="3" w:tplc="E1562F78">
      <w:numFmt w:val="decimal"/>
      <w:lvlText w:val=""/>
      <w:lvlJc w:val="left"/>
    </w:lvl>
    <w:lvl w:ilvl="4" w:tplc="6DF6FB80">
      <w:numFmt w:val="decimal"/>
      <w:lvlText w:val=""/>
      <w:lvlJc w:val="left"/>
    </w:lvl>
    <w:lvl w:ilvl="5" w:tplc="EA1CC06E">
      <w:numFmt w:val="decimal"/>
      <w:lvlText w:val=""/>
      <w:lvlJc w:val="left"/>
    </w:lvl>
    <w:lvl w:ilvl="6" w:tplc="E38277B4">
      <w:numFmt w:val="decimal"/>
      <w:lvlText w:val=""/>
      <w:lvlJc w:val="left"/>
    </w:lvl>
    <w:lvl w:ilvl="7" w:tplc="D5D4CC2E">
      <w:numFmt w:val="decimal"/>
      <w:lvlText w:val=""/>
      <w:lvlJc w:val="left"/>
    </w:lvl>
    <w:lvl w:ilvl="8" w:tplc="8E70E870">
      <w:numFmt w:val="decimal"/>
      <w:lvlText w:val=""/>
      <w:lvlJc w:val="left"/>
    </w:lvl>
  </w:abstractNum>
  <w:abstractNum w:abstractNumId="392">
    <w:nsid w:val="71315369"/>
    <w:multiLevelType w:val="hybridMultilevel"/>
    <w:tmpl w:val="048CC12E"/>
    <w:lvl w:ilvl="0" w:tplc="A71A3E8C">
      <w:start w:val="1"/>
      <w:numFmt w:val="bullet"/>
      <w:lvlText w:val="и"/>
      <w:lvlJc w:val="left"/>
    </w:lvl>
    <w:lvl w:ilvl="1" w:tplc="E31082BC">
      <w:numFmt w:val="decimal"/>
      <w:lvlText w:val=""/>
      <w:lvlJc w:val="left"/>
    </w:lvl>
    <w:lvl w:ilvl="2" w:tplc="F112E1F6">
      <w:numFmt w:val="decimal"/>
      <w:lvlText w:val=""/>
      <w:lvlJc w:val="left"/>
    </w:lvl>
    <w:lvl w:ilvl="3" w:tplc="5D88B7F6">
      <w:numFmt w:val="decimal"/>
      <w:lvlText w:val=""/>
      <w:lvlJc w:val="left"/>
    </w:lvl>
    <w:lvl w:ilvl="4" w:tplc="07406058">
      <w:numFmt w:val="decimal"/>
      <w:lvlText w:val=""/>
      <w:lvlJc w:val="left"/>
    </w:lvl>
    <w:lvl w:ilvl="5" w:tplc="9FDC22DE">
      <w:numFmt w:val="decimal"/>
      <w:lvlText w:val=""/>
      <w:lvlJc w:val="left"/>
    </w:lvl>
    <w:lvl w:ilvl="6" w:tplc="21A63C48">
      <w:numFmt w:val="decimal"/>
      <w:lvlText w:val=""/>
      <w:lvlJc w:val="left"/>
    </w:lvl>
    <w:lvl w:ilvl="7" w:tplc="0D306CD8">
      <w:numFmt w:val="decimal"/>
      <w:lvlText w:val=""/>
      <w:lvlJc w:val="left"/>
    </w:lvl>
    <w:lvl w:ilvl="8" w:tplc="1F242EA8">
      <w:numFmt w:val="decimal"/>
      <w:lvlText w:val=""/>
      <w:lvlJc w:val="left"/>
    </w:lvl>
  </w:abstractNum>
  <w:abstractNum w:abstractNumId="393">
    <w:nsid w:val="71B82AED"/>
    <w:multiLevelType w:val="hybridMultilevel"/>
    <w:tmpl w:val="BACE0A2E"/>
    <w:lvl w:ilvl="0" w:tplc="026AEDBA">
      <w:start w:val="1"/>
      <w:numFmt w:val="bullet"/>
      <w:lvlText w:val="В"/>
      <w:lvlJc w:val="left"/>
    </w:lvl>
    <w:lvl w:ilvl="1" w:tplc="BD66692A">
      <w:numFmt w:val="decimal"/>
      <w:lvlText w:val=""/>
      <w:lvlJc w:val="left"/>
    </w:lvl>
    <w:lvl w:ilvl="2" w:tplc="CBBEE254">
      <w:numFmt w:val="decimal"/>
      <w:lvlText w:val=""/>
      <w:lvlJc w:val="left"/>
    </w:lvl>
    <w:lvl w:ilvl="3" w:tplc="58A07C22">
      <w:numFmt w:val="decimal"/>
      <w:lvlText w:val=""/>
      <w:lvlJc w:val="left"/>
    </w:lvl>
    <w:lvl w:ilvl="4" w:tplc="C5F2581E">
      <w:numFmt w:val="decimal"/>
      <w:lvlText w:val=""/>
      <w:lvlJc w:val="left"/>
    </w:lvl>
    <w:lvl w:ilvl="5" w:tplc="D5F2554A">
      <w:numFmt w:val="decimal"/>
      <w:lvlText w:val=""/>
      <w:lvlJc w:val="left"/>
    </w:lvl>
    <w:lvl w:ilvl="6" w:tplc="9162F84C">
      <w:numFmt w:val="decimal"/>
      <w:lvlText w:val=""/>
      <w:lvlJc w:val="left"/>
    </w:lvl>
    <w:lvl w:ilvl="7" w:tplc="23F02398">
      <w:numFmt w:val="decimal"/>
      <w:lvlText w:val=""/>
      <w:lvlJc w:val="left"/>
    </w:lvl>
    <w:lvl w:ilvl="8" w:tplc="C0B67CF8">
      <w:numFmt w:val="decimal"/>
      <w:lvlText w:val=""/>
      <w:lvlJc w:val="left"/>
    </w:lvl>
  </w:abstractNum>
  <w:abstractNum w:abstractNumId="394">
    <w:nsid w:val="71D601AF"/>
    <w:multiLevelType w:val="hybridMultilevel"/>
    <w:tmpl w:val="8FB23FB2"/>
    <w:lvl w:ilvl="0" w:tplc="20F269E4">
      <w:start w:val="1"/>
      <w:numFmt w:val="bullet"/>
      <w:lvlText w:val="•"/>
      <w:lvlJc w:val="left"/>
    </w:lvl>
    <w:lvl w:ilvl="1" w:tplc="B3EE346C">
      <w:numFmt w:val="decimal"/>
      <w:lvlText w:val=""/>
      <w:lvlJc w:val="left"/>
    </w:lvl>
    <w:lvl w:ilvl="2" w:tplc="8A6CB20C">
      <w:numFmt w:val="decimal"/>
      <w:lvlText w:val=""/>
      <w:lvlJc w:val="left"/>
    </w:lvl>
    <w:lvl w:ilvl="3" w:tplc="E6C25F82">
      <w:numFmt w:val="decimal"/>
      <w:lvlText w:val=""/>
      <w:lvlJc w:val="left"/>
    </w:lvl>
    <w:lvl w:ilvl="4" w:tplc="968E52A6">
      <w:numFmt w:val="decimal"/>
      <w:lvlText w:val=""/>
      <w:lvlJc w:val="left"/>
    </w:lvl>
    <w:lvl w:ilvl="5" w:tplc="04463148">
      <w:numFmt w:val="decimal"/>
      <w:lvlText w:val=""/>
      <w:lvlJc w:val="left"/>
    </w:lvl>
    <w:lvl w:ilvl="6" w:tplc="0E645A1C">
      <w:numFmt w:val="decimal"/>
      <w:lvlText w:val=""/>
      <w:lvlJc w:val="left"/>
    </w:lvl>
    <w:lvl w:ilvl="7" w:tplc="61C64B4C">
      <w:numFmt w:val="decimal"/>
      <w:lvlText w:val=""/>
      <w:lvlJc w:val="left"/>
    </w:lvl>
    <w:lvl w:ilvl="8" w:tplc="F9EA38E0">
      <w:numFmt w:val="decimal"/>
      <w:lvlText w:val=""/>
      <w:lvlJc w:val="left"/>
    </w:lvl>
  </w:abstractNum>
  <w:abstractNum w:abstractNumId="395">
    <w:nsid w:val="71DCE0FD"/>
    <w:multiLevelType w:val="hybridMultilevel"/>
    <w:tmpl w:val="A0C677BA"/>
    <w:lvl w:ilvl="0" w:tplc="81C4B680">
      <w:start w:val="1"/>
      <w:numFmt w:val="bullet"/>
      <w:lvlText w:val="•"/>
      <w:lvlJc w:val="left"/>
    </w:lvl>
    <w:lvl w:ilvl="1" w:tplc="D3166978">
      <w:numFmt w:val="decimal"/>
      <w:lvlText w:val=""/>
      <w:lvlJc w:val="left"/>
    </w:lvl>
    <w:lvl w:ilvl="2" w:tplc="96D276B8">
      <w:numFmt w:val="decimal"/>
      <w:lvlText w:val=""/>
      <w:lvlJc w:val="left"/>
    </w:lvl>
    <w:lvl w:ilvl="3" w:tplc="D4AEAA7C">
      <w:numFmt w:val="decimal"/>
      <w:lvlText w:val=""/>
      <w:lvlJc w:val="left"/>
    </w:lvl>
    <w:lvl w:ilvl="4" w:tplc="D35C0B44">
      <w:numFmt w:val="decimal"/>
      <w:lvlText w:val=""/>
      <w:lvlJc w:val="left"/>
    </w:lvl>
    <w:lvl w:ilvl="5" w:tplc="AECEBEDA">
      <w:numFmt w:val="decimal"/>
      <w:lvlText w:val=""/>
      <w:lvlJc w:val="left"/>
    </w:lvl>
    <w:lvl w:ilvl="6" w:tplc="41D296DE">
      <w:numFmt w:val="decimal"/>
      <w:lvlText w:val=""/>
      <w:lvlJc w:val="left"/>
    </w:lvl>
    <w:lvl w:ilvl="7" w:tplc="669E4218">
      <w:numFmt w:val="decimal"/>
      <w:lvlText w:val=""/>
      <w:lvlJc w:val="left"/>
    </w:lvl>
    <w:lvl w:ilvl="8" w:tplc="EF60FC06">
      <w:numFmt w:val="decimal"/>
      <w:lvlText w:val=""/>
      <w:lvlJc w:val="left"/>
    </w:lvl>
  </w:abstractNum>
  <w:abstractNum w:abstractNumId="396">
    <w:nsid w:val="71E5621E"/>
    <w:multiLevelType w:val="hybridMultilevel"/>
    <w:tmpl w:val="CF9C1724"/>
    <w:lvl w:ilvl="0" w:tplc="215E8B32">
      <w:start w:val="1"/>
      <w:numFmt w:val="bullet"/>
      <w:lvlText w:val="•"/>
      <w:lvlJc w:val="left"/>
    </w:lvl>
    <w:lvl w:ilvl="1" w:tplc="8F7E50D0">
      <w:numFmt w:val="decimal"/>
      <w:lvlText w:val=""/>
      <w:lvlJc w:val="left"/>
    </w:lvl>
    <w:lvl w:ilvl="2" w:tplc="AE406DF8">
      <w:numFmt w:val="decimal"/>
      <w:lvlText w:val=""/>
      <w:lvlJc w:val="left"/>
    </w:lvl>
    <w:lvl w:ilvl="3" w:tplc="4594D3B8">
      <w:numFmt w:val="decimal"/>
      <w:lvlText w:val=""/>
      <w:lvlJc w:val="left"/>
    </w:lvl>
    <w:lvl w:ilvl="4" w:tplc="C054EC28">
      <w:numFmt w:val="decimal"/>
      <w:lvlText w:val=""/>
      <w:lvlJc w:val="left"/>
    </w:lvl>
    <w:lvl w:ilvl="5" w:tplc="42EE2C40">
      <w:numFmt w:val="decimal"/>
      <w:lvlText w:val=""/>
      <w:lvlJc w:val="left"/>
    </w:lvl>
    <w:lvl w:ilvl="6" w:tplc="DDC43644">
      <w:numFmt w:val="decimal"/>
      <w:lvlText w:val=""/>
      <w:lvlJc w:val="left"/>
    </w:lvl>
    <w:lvl w:ilvl="7" w:tplc="16B4789C">
      <w:numFmt w:val="decimal"/>
      <w:lvlText w:val=""/>
      <w:lvlJc w:val="left"/>
    </w:lvl>
    <w:lvl w:ilvl="8" w:tplc="752EBF06">
      <w:numFmt w:val="decimal"/>
      <w:lvlText w:val=""/>
      <w:lvlJc w:val="left"/>
    </w:lvl>
  </w:abstractNum>
  <w:abstractNum w:abstractNumId="397">
    <w:nsid w:val="73154115"/>
    <w:multiLevelType w:val="hybridMultilevel"/>
    <w:tmpl w:val="6EB241AA"/>
    <w:lvl w:ilvl="0" w:tplc="6B5890DC">
      <w:start w:val="1"/>
      <w:numFmt w:val="bullet"/>
      <w:lvlText w:val="•"/>
      <w:lvlJc w:val="left"/>
    </w:lvl>
    <w:lvl w:ilvl="1" w:tplc="B3A8CC00">
      <w:numFmt w:val="decimal"/>
      <w:lvlText w:val=""/>
      <w:lvlJc w:val="left"/>
    </w:lvl>
    <w:lvl w:ilvl="2" w:tplc="91A61ADC">
      <w:numFmt w:val="decimal"/>
      <w:lvlText w:val=""/>
      <w:lvlJc w:val="left"/>
    </w:lvl>
    <w:lvl w:ilvl="3" w:tplc="C8446840">
      <w:numFmt w:val="decimal"/>
      <w:lvlText w:val=""/>
      <w:lvlJc w:val="left"/>
    </w:lvl>
    <w:lvl w:ilvl="4" w:tplc="D862B892">
      <w:numFmt w:val="decimal"/>
      <w:lvlText w:val=""/>
      <w:lvlJc w:val="left"/>
    </w:lvl>
    <w:lvl w:ilvl="5" w:tplc="47AA936C">
      <w:numFmt w:val="decimal"/>
      <w:lvlText w:val=""/>
      <w:lvlJc w:val="left"/>
    </w:lvl>
    <w:lvl w:ilvl="6" w:tplc="1D742B82">
      <w:numFmt w:val="decimal"/>
      <w:lvlText w:val=""/>
      <w:lvlJc w:val="left"/>
    </w:lvl>
    <w:lvl w:ilvl="7" w:tplc="6CE86742">
      <w:numFmt w:val="decimal"/>
      <w:lvlText w:val=""/>
      <w:lvlJc w:val="left"/>
    </w:lvl>
    <w:lvl w:ilvl="8" w:tplc="B0FE9060">
      <w:numFmt w:val="decimal"/>
      <w:lvlText w:val=""/>
      <w:lvlJc w:val="left"/>
    </w:lvl>
  </w:abstractNum>
  <w:abstractNum w:abstractNumId="398">
    <w:nsid w:val="73209072"/>
    <w:multiLevelType w:val="hybridMultilevel"/>
    <w:tmpl w:val="74B24EDC"/>
    <w:lvl w:ilvl="0" w:tplc="AC409D96">
      <w:start w:val="1"/>
      <w:numFmt w:val="bullet"/>
      <w:lvlText w:val="•"/>
      <w:lvlJc w:val="left"/>
    </w:lvl>
    <w:lvl w:ilvl="1" w:tplc="31E22270">
      <w:numFmt w:val="decimal"/>
      <w:lvlText w:val=""/>
      <w:lvlJc w:val="left"/>
    </w:lvl>
    <w:lvl w:ilvl="2" w:tplc="91FA8B0E">
      <w:numFmt w:val="decimal"/>
      <w:lvlText w:val=""/>
      <w:lvlJc w:val="left"/>
    </w:lvl>
    <w:lvl w:ilvl="3" w:tplc="0590D1B0">
      <w:numFmt w:val="decimal"/>
      <w:lvlText w:val=""/>
      <w:lvlJc w:val="left"/>
    </w:lvl>
    <w:lvl w:ilvl="4" w:tplc="0C22F098">
      <w:numFmt w:val="decimal"/>
      <w:lvlText w:val=""/>
      <w:lvlJc w:val="left"/>
    </w:lvl>
    <w:lvl w:ilvl="5" w:tplc="9592ADA4">
      <w:numFmt w:val="decimal"/>
      <w:lvlText w:val=""/>
      <w:lvlJc w:val="left"/>
    </w:lvl>
    <w:lvl w:ilvl="6" w:tplc="FBE65A2E">
      <w:numFmt w:val="decimal"/>
      <w:lvlText w:val=""/>
      <w:lvlJc w:val="left"/>
    </w:lvl>
    <w:lvl w:ilvl="7" w:tplc="F6D04DB4">
      <w:numFmt w:val="decimal"/>
      <w:lvlText w:val=""/>
      <w:lvlJc w:val="left"/>
    </w:lvl>
    <w:lvl w:ilvl="8" w:tplc="5F7A48C6">
      <w:numFmt w:val="decimal"/>
      <w:lvlText w:val=""/>
      <w:lvlJc w:val="left"/>
    </w:lvl>
  </w:abstractNum>
  <w:abstractNum w:abstractNumId="399">
    <w:nsid w:val="734C7D9F"/>
    <w:multiLevelType w:val="hybridMultilevel"/>
    <w:tmpl w:val="CF3CAC84"/>
    <w:lvl w:ilvl="0" w:tplc="D8969CF8">
      <w:start w:val="1"/>
      <w:numFmt w:val="bullet"/>
      <w:lvlText w:val="•"/>
      <w:lvlJc w:val="left"/>
    </w:lvl>
    <w:lvl w:ilvl="1" w:tplc="5532C8A8">
      <w:numFmt w:val="decimal"/>
      <w:lvlText w:val=""/>
      <w:lvlJc w:val="left"/>
    </w:lvl>
    <w:lvl w:ilvl="2" w:tplc="91E2EFF2">
      <w:numFmt w:val="decimal"/>
      <w:lvlText w:val=""/>
      <w:lvlJc w:val="left"/>
    </w:lvl>
    <w:lvl w:ilvl="3" w:tplc="B420B560">
      <w:numFmt w:val="decimal"/>
      <w:lvlText w:val=""/>
      <w:lvlJc w:val="left"/>
    </w:lvl>
    <w:lvl w:ilvl="4" w:tplc="D76A94F0">
      <w:numFmt w:val="decimal"/>
      <w:lvlText w:val=""/>
      <w:lvlJc w:val="left"/>
    </w:lvl>
    <w:lvl w:ilvl="5" w:tplc="61DE21B0">
      <w:numFmt w:val="decimal"/>
      <w:lvlText w:val=""/>
      <w:lvlJc w:val="left"/>
    </w:lvl>
    <w:lvl w:ilvl="6" w:tplc="D71859DA">
      <w:numFmt w:val="decimal"/>
      <w:lvlText w:val=""/>
      <w:lvlJc w:val="left"/>
    </w:lvl>
    <w:lvl w:ilvl="7" w:tplc="7EFAB2A4">
      <w:numFmt w:val="decimal"/>
      <w:lvlText w:val=""/>
      <w:lvlJc w:val="left"/>
    </w:lvl>
    <w:lvl w:ilvl="8" w:tplc="ACD4D5D0">
      <w:numFmt w:val="decimal"/>
      <w:lvlText w:val=""/>
      <w:lvlJc w:val="left"/>
    </w:lvl>
  </w:abstractNum>
  <w:abstractNum w:abstractNumId="400">
    <w:nsid w:val="7365F1EE"/>
    <w:multiLevelType w:val="hybridMultilevel"/>
    <w:tmpl w:val="25CC5F1C"/>
    <w:lvl w:ilvl="0" w:tplc="156E785C">
      <w:start w:val="1"/>
      <w:numFmt w:val="decimal"/>
      <w:lvlText w:val="%1)"/>
      <w:lvlJc w:val="left"/>
    </w:lvl>
    <w:lvl w:ilvl="1" w:tplc="E84E8FC8">
      <w:numFmt w:val="decimal"/>
      <w:lvlText w:val=""/>
      <w:lvlJc w:val="left"/>
    </w:lvl>
    <w:lvl w:ilvl="2" w:tplc="788E5984">
      <w:numFmt w:val="decimal"/>
      <w:lvlText w:val=""/>
      <w:lvlJc w:val="left"/>
    </w:lvl>
    <w:lvl w:ilvl="3" w:tplc="B52CD724">
      <w:numFmt w:val="decimal"/>
      <w:lvlText w:val=""/>
      <w:lvlJc w:val="left"/>
    </w:lvl>
    <w:lvl w:ilvl="4" w:tplc="005889B6">
      <w:numFmt w:val="decimal"/>
      <w:lvlText w:val=""/>
      <w:lvlJc w:val="left"/>
    </w:lvl>
    <w:lvl w:ilvl="5" w:tplc="AF84E894">
      <w:numFmt w:val="decimal"/>
      <w:lvlText w:val=""/>
      <w:lvlJc w:val="left"/>
    </w:lvl>
    <w:lvl w:ilvl="6" w:tplc="30105D80">
      <w:numFmt w:val="decimal"/>
      <w:lvlText w:val=""/>
      <w:lvlJc w:val="left"/>
    </w:lvl>
    <w:lvl w:ilvl="7" w:tplc="5A8ABF1C">
      <w:numFmt w:val="decimal"/>
      <w:lvlText w:val=""/>
      <w:lvlJc w:val="left"/>
    </w:lvl>
    <w:lvl w:ilvl="8" w:tplc="0FCC8150">
      <w:numFmt w:val="decimal"/>
      <w:lvlText w:val=""/>
      <w:lvlJc w:val="left"/>
    </w:lvl>
  </w:abstractNum>
  <w:abstractNum w:abstractNumId="401">
    <w:nsid w:val="73BC6770"/>
    <w:multiLevelType w:val="hybridMultilevel"/>
    <w:tmpl w:val="210E7CA4"/>
    <w:lvl w:ilvl="0" w:tplc="139E01DA">
      <w:start w:val="1"/>
      <w:numFmt w:val="bullet"/>
      <w:lvlText w:val="и"/>
      <w:lvlJc w:val="left"/>
    </w:lvl>
    <w:lvl w:ilvl="1" w:tplc="8564E062">
      <w:start w:val="1"/>
      <w:numFmt w:val="bullet"/>
      <w:lvlText w:val="•"/>
      <w:lvlJc w:val="left"/>
    </w:lvl>
    <w:lvl w:ilvl="2" w:tplc="8FB0C0BC">
      <w:numFmt w:val="decimal"/>
      <w:lvlText w:val=""/>
      <w:lvlJc w:val="left"/>
    </w:lvl>
    <w:lvl w:ilvl="3" w:tplc="60867EC2">
      <w:numFmt w:val="decimal"/>
      <w:lvlText w:val=""/>
      <w:lvlJc w:val="left"/>
    </w:lvl>
    <w:lvl w:ilvl="4" w:tplc="46E2C522">
      <w:numFmt w:val="decimal"/>
      <w:lvlText w:val=""/>
      <w:lvlJc w:val="left"/>
    </w:lvl>
    <w:lvl w:ilvl="5" w:tplc="6478D3D6">
      <w:numFmt w:val="decimal"/>
      <w:lvlText w:val=""/>
      <w:lvlJc w:val="left"/>
    </w:lvl>
    <w:lvl w:ilvl="6" w:tplc="70028388">
      <w:numFmt w:val="decimal"/>
      <w:lvlText w:val=""/>
      <w:lvlJc w:val="left"/>
    </w:lvl>
    <w:lvl w:ilvl="7" w:tplc="919A5EC4">
      <w:numFmt w:val="decimal"/>
      <w:lvlText w:val=""/>
      <w:lvlJc w:val="left"/>
    </w:lvl>
    <w:lvl w:ilvl="8" w:tplc="FED0F6B4">
      <w:numFmt w:val="decimal"/>
      <w:lvlText w:val=""/>
      <w:lvlJc w:val="left"/>
    </w:lvl>
  </w:abstractNum>
  <w:abstractNum w:abstractNumId="402">
    <w:nsid w:val="73CFE165"/>
    <w:multiLevelType w:val="hybridMultilevel"/>
    <w:tmpl w:val="EFC85FBC"/>
    <w:lvl w:ilvl="0" w:tplc="23C23640">
      <w:start w:val="1"/>
      <w:numFmt w:val="bullet"/>
      <w:lvlText w:val="•"/>
      <w:lvlJc w:val="left"/>
    </w:lvl>
    <w:lvl w:ilvl="1" w:tplc="90D0F528">
      <w:numFmt w:val="decimal"/>
      <w:lvlText w:val=""/>
      <w:lvlJc w:val="left"/>
    </w:lvl>
    <w:lvl w:ilvl="2" w:tplc="B7D037A2">
      <w:numFmt w:val="decimal"/>
      <w:lvlText w:val=""/>
      <w:lvlJc w:val="left"/>
    </w:lvl>
    <w:lvl w:ilvl="3" w:tplc="B5D88DA8">
      <w:numFmt w:val="decimal"/>
      <w:lvlText w:val=""/>
      <w:lvlJc w:val="left"/>
    </w:lvl>
    <w:lvl w:ilvl="4" w:tplc="CD525F60">
      <w:numFmt w:val="decimal"/>
      <w:lvlText w:val=""/>
      <w:lvlJc w:val="left"/>
    </w:lvl>
    <w:lvl w:ilvl="5" w:tplc="5A90D0AC">
      <w:numFmt w:val="decimal"/>
      <w:lvlText w:val=""/>
      <w:lvlJc w:val="left"/>
    </w:lvl>
    <w:lvl w:ilvl="6" w:tplc="D12891B2">
      <w:numFmt w:val="decimal"/>
      <w:lvlText w:val=""/>
      <w:lvlJc w:val="left"/>
    </w:lvl>
    <w:lvl w:ilvl="7" w:tplc="D544311A">
      <w:numFmt w:val="decimal"/>
      <w:lvlText w:val=""/>
      <w:lvlJc w:val="left"/>
    </w:lvl>
    <w:lvl w:ilvl="8" w:tplc="085E6894">
      <w:numFmt w:val="decimal"/>
      <w:lvlText w:val=""/>
      <w:lvlJc w:val="left"/>
    </w:lvl>
  </w:abstractNum>
  <w:abstractNum w:abstractNumId="403">
    <w:nsid w:val="74824D54"/>
    <w:multiLevelType w:val="hybridMultilevel"/>
    <w:tmpl w:val="415A6868"/>
    <w:lvl w:ilvl="0" w:tplc="F0D6CF08">
      <w:start w:val="1"/>
      <w:numFmt w:val="bullet"/>
      <w:lvlText w:val="В"/>
      <w:lvlJc w:val="left"/>
    </w:lvl>
    <w:lvl w:ilvl="1" w:tplc="DFD6A92A">
      <w:numFmt w:val="decimal"/>
      <w:lvlText w:val=""/>
      <w:lvlJc w:val="left"/>
    </w:lvl>
    <w:lvl w:ilvl="2" w:tplc="3E8E5530">
      <w:numFmt w:val="decimal"/>
      <w:lvlText w:val=""/>
      <w:lvlJc w:val="left"/>
    </w:lvl>
    <w:lvl w:ilvl="3" w:tplc="704CAA64">
      <w:numFmt w:val="decimal"/>
      <w:lvlText w:val=""/>
      <w:lvlJc w:val="left"/>
    </w:lvl>
    <w:lvl w:ilvl="4" w:tplc="48A65D30">
      <w:numFmt w:val="decimal"/>
      <w:lvlText w:val=""/>
      <w:lvlJc w:val="left"/>
    </w:lvl>
    <w:lvl w:ilvl="5" w:tplc="658AC51A">
      <w:numFmt w:val="decimal"/>
      <w:lvlText w:val=""/>
      <w:lvlJc w:val="left"/>
    </w:lvl>
    <w:lvl w:ilvl="6" w:tplc="0386A398">
      <w:numFmt w:val="decimal"/>
      <w:lvlText w:val=""/>
      <w:lvlJc w:val="left"/>
    </w:lvl>
    <w:lvl w:ilvl="7" w:tplc="8ABCD1D4">
      <w:numFmt w:val="decimal"/>
      <w:lvlText w:val=""/>
      <w:lvlJc w:val="left"/>
    </w:lvl>
    <w:lvl w:ilvl="8" w:tplc="330A9030">
      <w:numFmt w:val="decimal"/>
      <w:lvlText w:val=""/>
      <w:lvlJc w:val="left"/>
    </w:lvl>
  </w:abstractNum>
  <w:abstractNum w:abstractNumId="404">
    <w:nsid w:val="74C93698"/>
    <w:multiLevelType w:val="hybridMultilevel"/>
    <w:tmpl w:val="03204B4A"/>
    <w:lvl w:ilvl="0" w:tplc="CD942CB0">
      <w:start w:val="1"/>
      <w:numFmt w:val="bullet"/>
      <w:lvlText w:val="В"/>
      <w:lvlJc w:val="left"/>
    </w:lvl>
    <w:lvl w:ilvl="1" w:tplc="C85C210C">
      <w:start w:val="1"/>
      <w:numFmt w:val="bullet"/>
      <w:lvlText w:val="•"/>
      <w:lvlJc w:val="left"/>
    </w:lvl>
    <w:lvl w:ilvl="2" w:tplc="0BA2B418">
      <w:numFmt w:val="decimal"/>
      <w:lvlText w:val=""/>
      <w:lvlJc w:val="left"/>
    </w:lvl>
    <w:lvl w:ilvl="3" w:tplc="89109458">
      <w:numFmt w:val="decimal"/>
      <w:lvlText w:val=""/>
      <w:lvlJc w:val="left"/>
    </w:lvl>
    <w:lvl w:ilvl="4" w:tplc="68DE7A36">
      <w:numFmt w:val="decimal"/>
      <w:lvlText w:val=""/>
      <w:lvlJc w:val="left"/>
    </w:lvl>
    <w:lvl w:ilvl="5" w:tplc="FAFE75E0">
      <w:numFmt w:val="decimal"/>
      <w:lvlText w:val=""/>
      <w:lvlJc w:val="left"/>
    </w:lvl>
    <w:lvl w:ilvl="6" w:tplc="883E1F9C">
      <w:numFmt w:val="decimal"/>
      <w:lvlText w:val=""/>
      <w:lvlJc w:val="left"/>
    </w:lvl>
    <w:lvl w:ilvl="7" w:tplc="0422E744">
      <w:numFmt w:val="decimal"/>
      <w:lvlText w:val=""/>
      <w:lvlJc w:val="left"/>
    </w:lvl>
    <w:lvl w:ilvl="8" w:tplc="99C48898">
      <w:numFmt w:val="decimal"/>
      <w:lvlText w:val=""/>
      <w:lvlJc w:val="left"/>
    </w:lvl>
  </w:abstractNum>
  <w:abstractNum w:abstractNumId="405">
    <w:nsid w:val="7525F2BC"/>
    <w:multiLevelType w:val="hybridMultilevel"/>
    <w:tmpl w:val="B1A0F37C"/>
    <w:lvl w:ilvl="0" w:tplc="781AF12A">
      <w:start w:val="1"/>
      <w:numFmt w:val="bullet"/>
      <w:lvlText w:val="В"/>
      <w:lvlJc w:val="left"/>
    </w:lvl>
    <w:lvl w:ilvl="1" w:tplc="5A2A5860">
      <w:start w:val="1"/>
      <w:numFmt w:val="bullet"/>
      <w:lvlText w:val="•"/>
      <w:lvlJc w:val="left"/>
    </w:lvl>
    <w:lvl w:ilvl="2" w:tplc="BCF207D4">
      <w:numFmt w:val="decimal"/>
      <w:lvlText w:val=""/>
      <w:lvlJc w:val="left"/>
    </w:lvl>
    <w:lvl w:ilvl="3" w:tplc="C7C2E816">
      <w:numFmt w:val="decimal"/>
      <w:lvlText w:val=""/>
      <w:lvlJc w:val="left"/>
    </w:lvl>
    <w:lvl w:ilvl="4" w:tplc="2BD625F6">
      <w:numFmt w:val="decimal"/>
      <w:lvlText w:val=""/>
      <w:lvlJc w:val="left"/>
    </w:lvl>
    <w:lvl w:ilvl="5" w:tplc="A278881C">
      <w:numFmt w:val="decimal"/>
      <w:lvlText w:val=""/>
      <w:lvlJc w:val="left"/>
    </w:lvl>
    <w:lvl w:ilvl="6" w:tplc="FF9A78E0">
      <w:numFmt w:val="decimal"/>
      <w:lvlText w:val=""/>
      <w:lvlJc w:val="left"/>
    </w:lvl>
    <w:lvl w:ilvl="7" w:tplc="99FCD634">
      <w:numFmt w:val="decimal"/>
      <w:lvlText w:val=""/>
      <w:lvlJc w:val="left"/>
    </w:lvl>
    <w:lvl w:ilvl="8" w:tplc="0D92D634">
      <w:numFmt w:val="decimal"/>
      <w:lvlText w:val=""/>
      <w:lvlJc w:val="left"/>
    </w:lvl>
  </w:abstractNum>
  <w:abstractNum w:abstractNumId="40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7">
    <w:nsid w:val="75F56228"/>
    <w:multiLevelType w:val="hybridMultilevel"/>
    <w:tmpl w:val="E74CDD76"/>
    <w:lvl w:ilvl="0" w:tplc="708408E4">
      <w:start w:val="34"/>
      <w:numFmt w:val="decimal"/>
      <w:lvlText w:val="%1."/>
      <w:lvlJc w:val="left"/>
    </w:lvl>
    <w:lvl w:ilvl="1" w:tplc="4C20BBE6">
      <w:numFmt w:val="decimal"/>
      <w:lvlText w:val=""/>
      <w:lvlJc w:val="left"/>
    </w:lvl>
    <w:lvl w:ilvl="2" w:tplc="19788116">
      <w:numFmt w:val="decimal"/>
      <w:lvlText w:val=""/>
      <w:lvlJc w:val="left"/>
    </w:lvl>
    <w:lvl w:ilvl="3" w:tplc="B91603C4">
      <w:numFmt w:val="decimal"/>
      <w:lvlText w:val=""/>
      <w:lvlJc w:val="left"/>
    </w:lvl>
    <w:lvl w:ilvl="4" w:tplc="C13E0EB0">
      <w:numFmt w:val="decimal"/>
      <w:lvlText w:val=""/>
      <w:lvlJc w:val="left"/>
    </w:lvl>
    <w:lvl w:ilvl="5" w:tplc="C1489994">
      <w:numFmt w:val="decimal"/>
      <w:lvlText w:val=""/>
      <w:lvlJc w:val="left"/>
    </w:lvl>
    <w:lvl w:ilvl="6" w:tplc="4C18AC30">
      <w:numFmt w:val="decimal"/>
      <w:lvlText w:val=""/>
      <w:lvlJc w:val="left"/>
    </w:lvl>
    <w:lvl w:ilvl="7" w:tplc="3904CA86">
      <w:numFmt w:val="decimal"/>
      <w:lvlText w:val=""/>
      <w:lvlJc w:val="left"/>
    </w:lvl>
    <w:lvl w:ilvl="8" w:tplc="2D34AD36">
      <w:numFmt w:val="decimal"/>
      <w:lvlText w:val=""/>
      <w:lvlJc w:val="left"/>
    </w:lvl>
  </w:abstractNum>
  <w:abstractNum w:abstractNumId="408">
    <w:nsid w:val="7616D704"/>
    <w:multiLevelType w:val="hybridMultilevel"/>
    <w:tmpl w:val="0F1E373A"/>
    <w:lvl w:ilvl="0" w:tplc="F84C005C">
      <w:start w:val="1"/>
      <w:numFmt w:val="bullet"/>
      <w:lvlText w:val="В"/>
      <w:lvlJc w:val="left"/>
    </w:lvl>
    <w:lvl w:ilvl="1" w:tplc="3ECCABD0">
      <w:numFmt w:val="decimal"/>
      <w:lvlText w:val=""/>
      <w:lvlJc w:val="left"/>
    </w:lvl>
    <w:lvl w:ilvl="2" w:tplc="DA801320">
      <w:numFmt w:val="decimal"/>
      <w:lvlText w:val=""/>
      <w:lvlJc w:val="left"/>
    </w:lvl>
    <w:lvl w:ilvl="3" w:tplc="294803AA">
      <w:numFmt w:val="decimal"/>
      <w:lvlText w:val=""/>
      <w:lvlJc w:val="left"/>
    </w:lvl>
    <w:lvl w:ilvl="4" w:tplc="C91E35C2">
      <w:numFmt w:val="decimal"/>
      <w:lvlText w:val=""/>
      <w:lvlJc w:val="left"/>
    </w:lvl>
    <w:lvl w:ilvl="5" w:tplc="C45A47BE">
      <w:numFmt w:val="decimal"/>
      <w:lvlText w:val=""/>
      <w:lvlJc w:val="left"/>
    </w:lvl>
    <w:lvl w:ilvl="6" w:tplc="BEB83DB6">
      <w:numFmt w:val="decimal"/>
      <w:lvlText w:val=""/>
      <w:lvlJc w:val="left"/>
    </w:lvl>
    <w:lvl w:ilvl="7" w:tplc="DF4E413E">
      <w:numFmt w:val="decimal"/>
      <w:lvlText w:val=""/>
      <w:lvlJc w:val="left"/>
    </w:lvl>
    <w:lvl w:ilvl="8" w:tplc="430477EA">
      <w:numFmt w:val="decimal"/>
      <w:lvlText w:val=""/>
      <w:lvlJc w:val="left"/>
    </w:lvl>
  </w:abstractNum>
  <w:abstractNum w:abstractNumId="409">
    <w:nsid w:val="7631573A"/>
    <w:multiLevelType w:val="hybridMultilevel"/>
    <w:tmpl w:val="FCCEF48E"/>
    <w:lvl w:ilvl="0" w:tplc="999A3C1A">
      <w:start w:val="1"/>
      <w:numFmt w:val="bullet"/>
      <w:lvlText w:val="В"/>
      <w:lvlJc w:val="left"/>
    </w:lvl>
    <w:lvl w:ilvl="1" w:tplc="1E9A8024">
      <w:numFmt w:val="decimal"/>
      <w:lvlText w:val=""/>
      <w:lvlJc w:val="left"/>
    </w:lvl>
    <w:lvl w:ilvl="2" w:tplc="82848F10">
      <w:numFmt w:val="decimal"/>
      <w:lvlText w:val=""/>
      <w:lvlJc w:val="left"/>
    </w:lvl>
    <w:lvl w:ilvl="3" w:tplc="F1E8F89E">
      <w:numFmt w:val="decimal"/>
      <w:lvlText w:val=""/>
      <w:lvlJc w:val="left"/>
    </w:lvl>
    <w:lvl w:ilvl="4" w:tplc="503094D6">
      <w:numFmt w:val="decimal"/>
      <w:lvlText w:val=""/>
      <w:lvlJc w:val="left"/>
    </w:lvl>
    <w:lvl w:ilvl="5" w:tplc="520623C8">
      <w:numFmt w:val="decimal"/>
      <w:lvlText w:val=""/>
      <w:lvlJc w:val="left"/>
    </w:lvl>
    <w:lvl w:ilvl="6" w:tplc="0B3A1E8A">
      <w:numFmt w:val="decimal"/>
      <w:lvlText w:val=""/>
      <w:lvlJc w:val="left"/>
    </w:lvl>
    <w:lvl w:ilvl="7" w:tplc="1E561F28">
      <w:numFmt w:val="decimal"/>
      <w:lvlText w:val=""/>
      <w:lvlJc w:val="left"/>
    </w:lvl>
    <w:lvl w:ilvl="8" w:tplc="BF2C9106">
      <w:numFmt w:val="decimal"/>
      <w:lvlText w:val=""/>
      <w:lvlJc w:val="left"/>
    </w:lvl>
  </w:abstractNum>
  <w:abstractNum w:abstractNumId="410">
    <w:nsid w:val="7635AA2A"/>
    <w:multiLevelType w:val="hybridMultilevel"/>
    <w:tmpl w:val="711A7A38"/>
    <w:lvl w:ilvl="0" w:tplc="1D5EF852">
      <w:start w:val="1"/>
      <w:numFmt w:val="bullet"/>
      <w:lvlText w:val="−"/>
      <w:lvlJc w:val="left"/>
    </w:lvl>
    <w:lvl w:ilvl="1" w:tplc="1F6267C0">
      <w:numFmt w:val="decimal"/>
      <w:lvlText w:val=""/>
      <w:lvlJc w:val="left"/>
    </w:lvl>
    <w:lvl w:ilvl="2" w:tplc="BDC0E808">
      <w:numFmt w:val="decimal"/>
      <w:lvlText w:val=""/>
      <w:lvlJc w:val="left"/>
    </w:lvl>
    <w:lvl w:ilvl="3" w:tplc="2298A208">
      <w:numFmt w:val="decimal"/>
      <w:lvlText w:val=""/>
      <w:lvlJc w:val="left"/>
    </w:lvl>
    <w:lvl w:ilvl="4" w:tplc="946C5674">
      <w:numFmt w:val="decimal"/>
      <w:lvlText w:val=""/>
      <w:lvlJc w:val="left"/>
    </w:lvl>
    <w:lvl w:ilvl="5" w:tplc="2C9A5CD8">
      <w:numFmt w:val="decimal"/>
      <w:lvlText w:val=""/>
      <w:lvlJc w:val="left"/>
    </w:lvl>
    <w:lvl w:ilvl="6" w:tplc="3FB0B1B2">
      <w:numFmt w:val="decimal"/>
      <w:lvlText w:val=""/>
      <w:lvlJc w:val="left"/>
    </w:lvl>
    <w:lvl w:ilvl="7" w:tplc="AE1E65EE">
      <w:numFmt w:val="decimal"/>
      <w:lvlText w:val=""/>
      <w:lvlJc w:val="left"/>
    </w:lvl>
    <w:lvl w:ilvl="8" w:tplc="C746677E">
      <w:numFmt w:val="decimal"/>
      <w:lvlText w:val=""/>
      <w:lvlJc w:val="left"/>
    </w:lvl>
  </w:abstractNum>
  <w:abstractNum w:abstractNumId="411">
    <w:nsid w:val="76574F8B"/>
    <w:multiLevelType w:val="hybridMultilevel"/>
    <w:tmpl w:val="5A062D24"/>
    <w:lvl w:ilvl="0" w:tplc="22824796">
      <w:start w:val="1"/>
      <w:numFmt w:val="bullet"/>
      <w:lvlText w:val="и"/>
      <w:lvlJc w:val="left"/>
    </w:lvl>
    <w:lvl w:ilvl="1" w:tplc="C6C63546">
      <w:start w:val="1"/>
      <w:numFmt w:val="bullet"/>
      <w:lvlText w:val="•"/>
      <w:lvlJc w:val="left"/>
    </w:lvl>
    <w:lvl w:ilvl="2" w:tplc="2ACC5488">
      <w:numFmt w:val="decimal"/>
      <w:lvlText w:val=""/>
      <w:lvlJc w:val="left"/>
    </w:lvl>
    <w:lvl w:ilvl="3" w:tplc="45E4ACB0">
      <w:numFmt w:val="decimal"/>
      <w:lvlText w:val=""/>
      <w:lvlJc w:val="left"/>
    </w:lvl>
    <w:lvl w:ilvl="4" w:tplc="566CF8C4">
      <w:numFmt w:val="decimal"/>
      <w:lvlText w:val=""/>
      <w:lvlJc w:val="left"/>
    </w:lvl>
    <w:lvl w:ilvl="5" w:tplc="414A1244">
      <w:numFmt w:val="decimal"/>
      <w:lvlText w:val=""/>
      <w:lvlJc w:val="left"/>
    </w:lvl>
    <w:lvl w:ilvl="6" w:tplc="196244F8">
      <w:numFmt w:val="decimal"/>
      <w:lvlText w:val=""/>
      <w:lvlJc w:val="left"/>
    </w:lvl>
    <w:lvl w:ilvl="7" w:tplc="73E49338">
      <w:numFmt w:val="decimal"/>
      <w:lvlText w:val=""/>
      <w:lvlJc w:val="left"/>
    </w:lvl>
    <w:lvl w:ilvl="8" w:tplc="69987C8E">
      <w:numFmt w:val="decimal"/>
      <w:lvlText w:val=""/>
      <w:lvlJc w:val="left"/>
    </w:lvl>
  </w:abstractNum>
  <w:abstractNum w:abstractNumId="412">
    <w:nsid w:val="766D98C2"/>
    <w:multiLevelType w:val="hybridMultilevel"/>
    <w:tmpl w:val="A1BC4EFC"/>
    <w:lvl w:ilvl="0" w:tplc="A4DC2FB6">
      <w:start w:val="1"/>
      <w:numFmt w:val="bullet"/>
      <w:lvlText w:val="•"/>
      <w:lvlJc w:val="left"/>
    </w:lvl>
    <w:lvl w:ilvl="1" w:tplc="D9341724">
      <w:numFmt w:val="decimal"/>
      <w:lvlText w:val=""/>
      <w:lvlJc w:val="left"/>
    </w:lvl>
    <w:lvl w:ilvl="2" w:tplc="40B82E48">
      <w:numFmt w:val="decimal"/>
      <w:lvlText w:val=""/>
      <w:lvlJc w:val="left"/>
    </w:lvl>
    <w:lvl w:ilvl="3" w:tplc="E092D75C">
      <w:numFmt w:val="decimal"/>
      <w:lvlText w:val=""/>
      <w:lvlJc w:val="left"/>
    </w:lvl>
    <w:lvl w:ilvl="4" w:tplc="9D86AE80">
      <w:numFmt w:val="decimal"/>
      <w:lvlText w:val=""/>
      <w:lvlJc w:val="left"/>
    </w:lvl>
    <w:lvl w:ilvl="5" w:tplc="EDAC6144">
      <w:numFmt w:val="decimal"/>
      <w:lvlText w:val=""/>
      <w:lvlJc w:val="left"/>
    </w:lvl>
    <w:lvl w:ilvl="6" w:tplc="CC3EFB80">
      <w:numFmt w:val="decimal"/>
      <w:lvlText w:val=""/>
      <w:lvlJc w:val="left"/>
    </w:lvl>
    <w:lvl w:ilvl="7" w:tplc="04E41DFA">
      <w:numFmt w:val="decimal"/>
      <w:lvlText w:val=""/>
      <w:lvlJc w:val="left"/>
    </w:lvl>
    <w:lvl w:ilvl="8" w:tplc="743230EE">
      <w:numFmt w:val="decimal"/>
      <w:lvlText w:val=""/>
      <w:lvlJc w:val="left"/>
    </w:lvl>
  </w:abstractNum>
  <w:abstractNum w:abstractNumId="413">
    <w:nsid w:val="76896198"/>
    <w:multiLevelType w:val="hybridMultilevel"/>
    <w:tmpl w:val="301E3416"/>
    <w:lvl w:ilvl="0" w:tplc="8A2EA886">
      <w:start w:val="1"/>
      <w:numFmt w:val="bullet"/>
      <w:lvlText w:val="•"/>
      <w:lvlJc w:val="left"/>
    </w:lvl>
    <w:lvl w:ilvl="1" w:tplc="9B14CC66">
      <w:numFmt w:val="decimal"/>
      <w:lvlText w:val=""/>
      <w:lvlJc w:val="left"/>
    </w:lvl>
    <w:lvl w:ilvl="2" w:tplc="0EC02B9A">
      <w:numFmt w:val="decimal"/>
      <w:lvlText w:val=""/>
      <w:lvlJc w:val="left"/>
    </w:lvl>
    <w:lvl w:ilvl="3" w:tplc="28DC0654">
      <w:numFmt w:val="decimal"/>
      <w:lvlText w:val=""/>
      <w:lvlJc w:val="left"/>
    </w:lvl>
    <w:lvl w:ilvl="4" w:tplc="0DEC5A16">
      <w:numFmt w:val="decimal"/>
      <w:lvlText w:val=""/>
      <w:lvlJc w:val="left"/>
    </w:lvl>
    <w:lvl w:ilvl="5" w:tplc="5ADC1CD2">
      <w:numFmt w:val="decimal"/>
      <w:lvlText w:val=""/>
      <w:lvlJc w:val="left"/>
    </w:lvl>
    <w:lvl w:ilvl="6" w:tplc="26E2F612">
      <w:numFmt w:val="decimal"/>
      <w:lvlText w:val=""/>
      <w:lvlJc w:val="left"/>
    </w:lvl>
    <w:lvl w:ilvl="7" w:tplc="B0C0520E">
      <w:numFmt w:val="decimal"/>
      <w:lvlText w:val=""/>
      <w:lvlJc w:val="left"/>
    </w:lvl>
    <w:lvl w:ilvl="8" w:tplc="4212406A">
      <w:numFmt w:val="decimal"/>
      <w:lvlText w:val=""/>
      <w:lvlJc w:val="left"/>
    </w:lvl>
  </w:abstractNum>
  <w:abstractNum w:abstractNumId="414">
    <w:nsid w:val="76C44E4E"/>
    <w:multiLevelType w:val="hybridMultilevel"/>
    <w:tmpl w:val="2F8A1CE0"/>
    <w:lvl w:ilvl="0" w:tplc="0A0008DE">
      <w:start w:val="1"/>
      <w:numFmt w:val="bullet"/>
      <w:lvlText w:val="в"/>
      <w:lvlJc w:val="left"/>
    </w:lvl>
    <w:lvl w:ilvl="1" w:tplc="AD425E66">
      <w:numFmt w:val="decimal"/>
      <w:lvlText w:val=""/>
      <w:lvlJc w:val="left"/>
    </w:lvl>
    <w:lvl w:ilvl="2" w:tplc="D5943056">
      <w:numFmt w:val="decimal"/>
      <w:lvlText w:val=""/>
      <w:lvlJc w:val="left"/>
    </w:lvl>
    <w:lvl w:ilvl="3" w:tplc="ADE01D24">
      <w:numFmt w:val="decimal"/>
      <w:lvlText w:val=""/>
      <w:lvlJc w:val="left"/>
    </w:lvl>
    <w:lvl w:ilvl="4" w:tplc="4EB4D7E0">
      <w:numFmt w:val="decimal"/>
      <w:lvlText w:val=""/>
      <w:lvlJc w:val="left"/>
    </w:lvl>
    <w:lvl w:ilvl="5" w:tplc="4F303AE4">
      <w:numFmt w:val="decimal"/>
      <w:lvlText w:val=""/>
      <w:lvlJc w:val="left"/>
    </w:lvl>
    <w:lvl w:ilvl="6" w:tplc="A5986B18">
      <w:numFmt w:val="decimal"/>
      <w:lvlText w:val=""/>
      <w:lvlJc w:val="left"/>
    </w:lvl>
    <w:lvl w:ilvl="7" w:tplc="EF204986">
      <w:numFmt w:val="decimal"/>
      <w:lvlText w:val=""/>
      <w:lvlJc w:val="left"/>
    </w:lvl>
    <w:lvl w:ilvl="8" w:tplc="30DE280E">
      <w:numFmt w:val="decimal"/>
      <w:lvlText w:val=""/>
      <w:lvlJc w:val="left"/>
    </w:lvl>
  </w:abstractNum>
  <w:abstractNum w:abstractNumId="415">
    <w:nsid w:val="773BFBDD"/>
    <w:multiLevelType w:val="hybridMultilevel"/>
    <w:tmpl w:val="C9FC7210"/>
    <w:lvl w:ilvl="0" w:tplc="4C326F2E">
      <w:start w:val="1"/>
      <w:numFmt w:val="bullet"/>
      <w:lvlText w:val="•"/>
      <w:lvlJc w:val="left"/>
    </w:lvl>
    <w:lvl w:ilvl="1" w:tplc="B9A46996">
      <w:numFmt w:val="decimal"/>
      <w:lvlText w:val=""/>
      <w:lvlJc w:val="left"/>
    </w:lvl>
    <w:lvl w:ilvl="2" w:tplc="01821664">
      <w:numFmt w:val="decimal"/>
      <w:lvlText w:val=""/>
      <w:lvlJc w:val="left"/>
    </w:lvl>
    <w:lvl w:ilvl="3" w:tplc="42982F18">
      <w:numFmt w:val="decimal"/>
      <w:lvlText w:val=""/>
      <w:lvlJc w:val="left"/>
    </w:lvl>
    <w:lvl w:ilvl="4" w:tplc="222EC8F6">
      <w:numFmt w:val="decimal"/>
      <w:lvlText w:val=""/>
      <w:lvlJc w:val="left"/>
    </w:lvl>
    <w:lvl w:ilvl="5" w:tplc="144C2902">
      <w:numFmt w:val="decimal"/>
      <w:lvlText w:val=""/>
      <w:lvlJc w:val="left"/>
    </w:lvl>
    <w:lvl w:ilvl="6" w:tplc="A4665E84">
      <w:numFmt w:val="decimal"/>
      <w:lvlText w:val=""/>
      <w:lvlJc w:val="left"/>
    </w:lvl>
    <w:lvl w:ilvl="7" w:tplc="85EE84D0">
      <w:numFmt w:val="decimal"/>
      <w:lvlText w:val=""/>
      <w:lvlJc w:val="left"/>
    </w:lvl>
    <w:lvl w:ilvl="8" w:tplc="B34E6DF4">
      <w:numFmt w:val="decimal"/>
      <w:lvlText w:val=""/>
      <w:lvlJc w:val="left"/>
    </w:lvl>
  </w:abstractNum>
  <w:abstractNum w:abstractNumId="416">
    <w:nsid w:val="77933F62"/>
    <w:multiLevelType w:val="hybridMultilevel"/>
    <w:tmpl w:val="CBC876AA"/>
    <w:lvl w:ilvl="0" w:tplc="E074425C">
      <w:start w:val="1"/>
      <w:numFmt w:val="bullet"/>
      <w:lvlText w:val="и"/>
      <w:lvlJc w:val="left"/>
    </w:lvl>
    <w:lvl w:ilvl="1" w:tplc="4DC27754">
      <w:numFmt w:val="decimal"/>
      <w:lvlText w:val=""/>
      <w:lvlJc w:val="left"/>
    </w:lvl>
    <w:lvl w:ilvl="2" w:tplc="3F040A4E">
      <w:numFmt w:val="decimal"/>
      <w:lvlText w:val=""/>
      <w:lvlJc w:val="left"/>
    </w:lvl>
    <w:lvl w:ilvl="3" w:tplc="A3C07F1A">
      <w:numFmt w:val="decimal"/>
      <w:lvlText w:val=""/>
      <w:lvlJc w:val="left"/>
    </w:lvl>
    <w:lvl w:ilvl="4" w:tplc="A3A686E0">
      <w:numFmt w:val="decimal"/>
      <w:lvlText w:val=""/>
      <w:lvlJc w:val="left"/>
    </w:lvl>
    <w:lvl w:ilvl="5" w:tplc="E5D4A22A">
      <w:numFmt w:val="decimal"/>
      <w:lvlText w:val=""/>
      <w:lvlJc w:val="left"/>
    </w:lvl>
    <w:lvl w:ilvl="6" w:tplc="C8305C54">
      <w:numFmt w:val="decimal"/>
      <w:lvlText w:val=""/>
      <w:lvlJc w:val="left"/>
    </w:lvl>
    <w:lvl w:ilvl="7" w:tplc="9A18F95C">
      <w:numFmt w:val="decimal"/>
      <w:lvlText w:val=""/>
      <w:lvlJc w:val="left"/>
    </w:lvl>
    <w:lvl w:ilvl="8" w:tplc="DBE2FA3C">
      <w:numFmt w:val="decimal"/>
      <w:lvlText w:val=""/>
      <w:lvlJc w:val="left"/>
    </w:lvl>
  </w:abstractNum>
  <w:abstractNum w:abstractNumId="417">
    <w:nsid w:val="77DA4A57"/>
    <w:multiLevelType w:val="hybridMultilevel"/>
    <w:tmpl w:val="5D18C89A"/>
    <w:lvl w:ilvl="0" w:tplc="5F6E7B0E">
      <w:start w:val="1"/>
      <w:numFmt w:val="bullet"/>
      <w:lvlText w:val="•"/>
      <w:lvlJc w:val="left"/>
    </w:lvl>
    <w:lvl w:ilvl="1" w:tplc="67E4FF2A">
      <w:numFmt w:val="decimal"/>
      <w:lvlText w:val=""/>
      <w:lvlJc w:val="left"/>
    </w:lvl>
    <w:lvl w:ilvl="2" w:tplc="96F0118E">
      <w:numFmt w:val="decimal"/>
      <w:lvlText w:val=""/>
      <w:lvlJc w:val="left"/>
    </w:lvl>
    <w:lvl w:ilvl="3" w:tplc="C6B4A034">
      <w:numFmt w:val="decimal"/>
      <w:lvlText w:val=""/>
      <w:lvlJc w:val="left"/>
    </w:lvl>
    <w:lvl w:ilvl="4" w:tplc="645CB116">
      <w:numFmt w:val="decimal"/>
      <w:lvlText w:val=""/>
      <w:lvlJc w:val="left"/>
    </w:lvl>
    <w:lvl w:ilvl="5" w:tplc="4BCAF6EA">
      <w:numFmt w:val="decimal"/>
      <w:lvlText w:val=""/>
      <w:lvlJc w:val="left"/>
    </w:lvl>
    <w:lvl w:ilvl="6" w:tplc="2CAE57AC">
      <w:numFmt w:val="decimal"/>
      <w:lvlText w:val=""/>
      <w:lvlJc w:val="left"/>
    </w:lvl>
    <w:lvl w:ilvl="7" w:tplc="DAF2F960">
      <w:numFmt w:val="decimal"/>
      <w:lvlText w:val=""/>
      <w:lvlJc w:val="left"/>
    </w:lvl>
    <w:lvl w:ilvl="8" w:tplc="A4CA68D8">
      <w:numFmt w:val="decimal"/>
      <w:lvlText w:val=""/>
      <w:lvlJc w:val="left"/>
    </w:lvl>
  </w:abstractNum>
  <w:abstractNum w:abstractNumId="418">
    <w:nsid w:val="78070222"/>
    <w:multiLevelType w:val="hybridMultilevel"/>
    <w:tmpl w:val="5B7C37DE"/>
    <w:lvl w:ilvl="0" w:tplc="9F38A1BA">
      <w:start w:val="9"/>
      <w:numFmt w:val="decimal"/>
      <w:lvlText w:val="%1"/>
      <w:lvlJc w:val="left"/>
    </w:lvl>
    <w:lvl w:ilvl="1" w:tplc="FBAA2F8E">
      <w:numFmt w:val="decimal"/>
      <w:lvlText w:val=""/>
      <w:lvlJc w:val="left"/>
    </w:lvl>
    <w:lvl w:ilvl="2" w:tplc="CBDE97D0">
      <w:numFmt w:val="decimal"/>
      <w:lvlText w:val=""/>
      <w:lvlJc w:val="left"/>
    </w:lvl>
    <w:lvl w:ilvl="3" w:tplc="A2DEB132">
      <w:numFmt w:val="decimal"/>
      <w:lvlText w:val=""/>
      <w:lvlJc w:val="left"/>
    </w:lvl>
    <w:lvl w:ilvl="4" w:tplc="52C6E1DA">
      <w:numFmt w:val="decimal"/>
      <w:lvlText w:val=""/>
      <w:lvlJc w:val="left"/>
    </w:lvl>
    <w:lvl w:ilvl="5" w:tplc="2BAE08F8">
      <w:numFmt w:val="decimal"/>
      <w:lvlText w:val=""/>
      <w:lvlJc w:val="left"/>
    </w:lvl>
    <w:lvl w:ilvl="6" w:tplc="4B5C8220">
      <w:numFmt w:val="decimal"/>
      <w:lvlText w:val=""/>
      <w:lvlJc w:val="left"/>
    </w:lvl>
    <w:lvl w:ilvl="7" w:tplc="70946B0C">
      <w:numFmt w:val="decimal"/>
      <w:lvlText w:val=""/>
      <w:lvlJc w:val="left"/>
    </w:lvl>
    <w:lvl w:ilvl="8" w:tplc="14BCD2B6">
      <w:numFmt w:val="decimal"/>
      <w:lvlText w:val=""/>
      <w:lvlJc w:val="left"/>
    </w:lvl>
  </w:abstractNum>
  <w:abstractNum w:abstractNumId="41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421">
    <w:nsid w:val="7906328B"/>
    <w:multiLevelType w:val="hybridMultilevel"/>
    <w:tmpl w:val="2B80510E"/>
    <w:lvl w:ilvl="0" w:tplc="F9D06CF2">
      <w:start w:val="1"/>
      <w:numFmt w:val="bullet"/>
      <w:lvlText w:val="с"/>
      <w:lvlJc w:val="left"/>
    </w:lvl>
    <w:lvl w:ilvl="1" w:tplc="D9008452">
      <w:start w:val="1"/>
      <w:numFmt w:val="bullet"/>
      <w:lvlText w:val="•"/>
      <w:lvlJc w:val="left"/>
    </w:lvl>
    <w:lvl w:ilvl="2" w:tplc="DDAA8424">
      <w:numFmt w:val="decimal"/>
      <w:lvlText w:val=""/>
      <w:lvlJc w:val="left"/>
    </w:lvl>
    <w:lvl w:ilvl="3" w:tplc="ED765048">
      <w:numFmt w:val="decimal"/>
      <w:lvlText w:val=""/>
      <w:lvlJc w:val="left"/>
    </w:lvl>
    <w:lvl w:ilvl="4" w:tplc="591C0AFA">
      <w:numFmt w:val="decimal"/>
      <w:lvlText w:val=""/>
      <w:lvlJc w:val="left"/>
    </w:lvl>
    <w:lvl w:ilvl="5" w:tplc="9874103E">
      <w:numFmt w:val="decimal"/>
      <w:lvlText w:val=""/>
      <w:lvlJc w:val="left"/>
    </w:lvl>
    <w:lvl w:ilvl="6" w:tplc="923A4A0A">
      <w:numFmt w:val="decimal"/>
      <w:lvlText w:val=""/>
      <w:lvlJc w:val="left"/>
    </w:lvl>
    <w:lvl w:ilvl="7" w:tplc="DF287F50">
      <w:numFmt w:val="decimal"/>
      <w:lvlText w:val=""/>
      <w:lvlJc w:val="left"/>
    </w:lvl>
    <w:lvl w:ilvl="8" w:tplc="B24EFC72">
      <w:numFmt w:val="decimal"/>
      <w:lvlText w:val=""/>
      <w:lvlJc w:val="left"/>
    </w:lvl>
  </w:abstractNum>
  <w:abstractNum w:abstractNumId="422">
    <w:nsid w:val="7924CA0A"/>
    <w:multiLevelType w:val="hybridMultilevel"/>
    <w:tmpl w:val="D97265BA"/>
    <w:lvl w:ilvl="0" w:tplc="2954BF1E">
      <w:start w:val="1"/>
      <w:numFmt w:val="bullet"/>
      <w:lvlText w:val="и"/>
      <w:lvlJc w:val="left"/>
    </w:lvl>
    <w:lvl w:ilvl="1" w:tplc="60225C1E">
      <w:numFmt w:val="decimal"/>
      <w:lvlText w:val=""/>
      <w:lvlJc w:val="left"/>
    </w:lvl>
    <w:lvl w:ilvl="2" w:tplc="584CCF2C">
      <w:numFmt w:val="decimal"/>
      <w:lvlText w:val=""/>
      <w:lvlJc w:val="left"/>
    </w:lvl>
    <w:lvl w:ilvl="3" w:tplc="7E8AF7C0">
      <w:numFmt w:val="decimal"/>
      <w:lvlText w:val=""/>
      <w:lvlJc w:val="left"/>
    </w:lvl>
    <w:lvl w:ilvl="4" w:tplc="308A9B2E">
      <w:numFmt w:val="decimal"/>
      <w:lvlText w:val=""/>
      <w:lvlJc w:val="left"/>
    </w:lvl>
    <w:lvl w:ilvl="5" w:tplc="D64A7714">
      <w:numFmt w:val="decimal"/>
      <w:lvlText w:val=""/>
      <w:lvlJc w:val="left"/>
    </w:lvl>
    <w:lvl w:ilvl="6" w:tplc="D8CA4B28">
      <w:numFmt w:val="decimal"/>
      <w:lvlText w:val=""/>
      <w:lvlJc w:val="left"/>
    </w:lvl>
    <w:lvl w:ilvl="7" w:tplc="D28A8CDA">
      <w:numFmt w:val="decimal"/>
      <w:lvlText w:val=""/>
      <w:lvlJc w:val="left"/>
    </w:lvl>
    <w:lvl w:ilvl="8" w:tplc="112AED68">
      <w:numFmt w:val="decimal"/>
      <w:lvlText w:val=""/>
      <w:lvlJc w:val="left"/>
    </w:lvl>
  </w:abstractNum>
  <w:abstractNum w:abstractNumId="423">
    <w:nsid w:val="792B8401"/>
    <w:multiLevelType w:val="hybridMultilevel"/>
    <w:tmpl w:val="E95C02E0"/>
    <w:lvl w:ilvl="0" w:tplc="AB28934E">
      <w:start w:val="1"/>
      <w:numFmt w:val="bullet"/>
      <w:lvlText w:val="•"/>
      <w:lvlJc w:val="left"/>
    </w:lvl>
    <w:lvl w:ilvl="1" w:tplc="C0285B70">
      <w:numFmt w:val="decimal"/>
      <w:lvlText w:val=""/>
      <w:lvlJc w:val="left"/>
    </w:lvl>
    <w:lvl w:ilvl="2" w:tplc="53986AE8">
      <w:numFmt w:val="decimal"/>
      <w:lvlText w:val=""/>
      <w:lvlJc w:val="left"/>
    </w:lvl>
    <w:lvl w:ilvl="3" w:tplc="D3340B1C">
      <w:numFmt w:val="decimal"/>
      <w:lvlText w:val=""/>
      <w:lvlJc w:val="left"/>
    </w:lvl>
    <w:lvl w:ilvl="4" w:tplc="B5B09BCC">
      <w:numFmt w:val="decimal"/>
      <w:lvlText w:val=""/>
      <w:lvlJc w:val="left"/>
    </w:lvl>
    <w:lvl w:ilvl="5" w:tplc="473E75A0">
      <w:numFmt w:val="decimal"/>
      <w:lvlText w:val=""/>
      <w:lvlJc w:val="left"/>
    </w:lvl>
    <w:lvl w:ilvl="6" w:tplc="1A9E7F04">
      <w:numFmt w:val="decimal"/>
      <w:lvlText w:val=""/>
      <w:lvlJc w:val="left"/>
    </w:lvl>
    <w:lvl w:ilvl="7" w:tplc="35D6E1D8">
      <w:numFmt w:val="decimal"/>
      <w:lvlText w:val=""/>
      <w:lvlJc w:val="left"/>
    </w:lvl>
    <w:lvl w:ilvl="8" w:tplc="9B86F2CE">
      <w:numFmt w:val="decimal"/>
      <w:lvlText w:val=""/>
      <w:lvlJc w:val="left"/>
    </w:lvl>
  </w:abstractNum>
  <w:abstractNum w:abstractNumId="424">
    <w:nsid w:val="7934D3D4"/>
    <w:multiLevelType w:val="hybridMultilevel"/>
    <w:tmpl w:val="3964FFB8"/>
    <w:lvl w:ilvl="0" w:tplc="D116CC8A">
      <w:start w:val="1"/>
      <w:numFmt w:val="bullet"/>
      <w:lvlText w:val="В"/>
      <w:lvlJc w:val="left"/>
    </w:lvl>
    <w:lvl w:ilvl="1" w:tplc="6BB46036">
      <w:start w:val="1"/>
      <w:numFmt w:val="bullet"/>
      <w:lvlText w:val="•"/>
      <w:lvlJc w:val="left"/>
    </w:lvl>
    <w:lvl w:ilvl="2" w:tplc="82B605FE">
      <w:numFmt w:val="decimal"/>
      <w:lvlText w:val=""/>
      <w:lvlJc w:val="left"/>
    </w:lvl>
    <w:lvl w:ilvl="3" w:tplc="44A83A1E">
      <w:numFmt w:val="decimal"/>
      <w:lvlText w:val=""/>
      <w:lvlJc w:val="left"/>
    </w:lvl>
    <w:lvl w:ilvl="4" w:tplc="F3A47F42">
      <w:numFmt w:val="decimal"/>
      <w:lvlText w:val=""/>
      <w:lvlJc w:val="left"/>
    </w:lvl>
    <w:lvl w:ilvl="5" w:tplc="7988E404">
      <w:numFmt w:val="decimal"/>
      <w:lvlText w:val=""/>
      <w:lvlJc w:val="left"/>
    </w:lvl>
    <w:lvl w:ilvl="6" w:tplc="0E621F14">
      <w:numFmt w:val="decimal"/>
      <w:lvlText w:val=""/>
      <w:lvlJc w:val="left"/>
    </w:lvl>
    <w:lvl w:ilvl="7" w:tplc="B64C3746">
      <w:numFmt w:val="decimal"/>
      <w:lvlText w:val=""/>
      <w:lvlJc w:val="left"/>
    </w:lvl>
    <w:lvl w:ilvl="8" w:tplc="07045FFC">
      <w:numFmt w:val="decimal"/>
      <w:lvlText w:val=""/>
      <w:lvlJc w:val="left"/>
    </w:lvl>
  </w:abstractNum>
  <w:abstractNum w:abstractNumId="425">
    <w:nsid w:val="793753DE"/>
    <w:multiLevelType w:val="hybridMultilevel"/>
    <w:tmpl w:val="26EEE8AE"/>
    <w:lvl w:ilvl="0" w:tplc="E84A2310">
      <w:start w:val="1"/>
      <w:numFmt w:val="bullet"/>
      <w:lvlText w:val="и"/>
      <w:lvlJc w:val="left"/>
    </w:lvl>
    <w:lvl w:ilvl="1" w:tplc="98CEC6EA">
      <w:numFmt w:val="decimal"/>
      <w:lvlText w:val=""/>
      <w:lvlJc w:val="left"/>
    </w:lvl>
    <w:lvl w:ilvl="2" w:tplc="8AA0B9BA">
      <w:numFmt w:val="decimal"/>
      <w:lvlText w:val=""/>
      <w:lvlJc w:val="left"/>
    </w:lvl>
    <w:lvl w:ilvl="3" w:tplc="AD9EF808">
      <w:numFmt w:val="decimal"/>
      <w:lvlText w:val=""/>
      <w:lvlJc w:val="left"/>
    </w:lvl>
    <w:lvl w:ilvl="4" w:tplc="D104FE0A">
      <w:numFmt w:val="decimal"/>
      <w:lvlText w:val=""/>
      <w:lvlJc w:val="left"/>
    </w:lvl>
    <w:lvl w:ilvl="5" w:tplc="6CA8C7C6">
      <w:numFmt w:val="decimal"/>
      <w:lvlText w:val=""/>
      <w:lvlJc w:val="left"/>
    </w:lvl>
    <w:lvl w:ilvl="6" w:tplc="A2F62D52">
      <w:numFmt w:val="decimal"/>
      <w:lvlText w:val=""/>
      <w:lvlJc w:val="left"/>
    </w:lvl>
    <w:lvl w:ilvl="7" w:tplc="F7BC98D8">
      <w:numFmt w:val="decimal"/>
      <w:lvlText w:val=""/>
      <w:lvlJc w:val="left"/>
    </w:lvl>
    <w:lvl w:ilvl="8" w:tplc="3E36021C">
      <w:numFmt w:val="decimal"/>
      <w:lvlText w:val=""/>
      <w:lvlJc w:val="left"/>
    </w:lvl>
  </w:abstractNum>
  <w:abstractNum w:abstractNumId="426">
    <w:nsid w:val="7975E8EE"/>
    <w:multiLevelType w:val="hybridMultilevel"/>
    <w:tmpl w:val="11E00512"/>
    <w:lvl w:ilvl="0" w:tplc="BB60C618">
      <w:start w:val="1"/>
      <w:numFmt w:val="bullet"/>
      <w:lvlText w:val="•"/>
      <w:lvlJc w:val="left"/>
    </w:lvl>
    <w:lvl w:ilvl="1" w:tplc="035C4E4E">
      <w:numFmt w:val="decimal"/>
      <w:lvlText w:val=""/>
      <w:lvlJc w:val="left"/>
    </w:lvl>
    <w:lvl w:ilvl="2" w:tplc="6A2EDE30">
      <w:numFmt w:val="decimal"/>
      <w:lvlText w:val=""/>
      <w:lvlJc w:val="left"/>
    </w:lvl>
    <w:lvl w:ilvl="3" w:tplc="82DE08BA">
      <w:numFmt w:val="decimal"/>
      <w:lvlText w:val=""/>
      <w:lvlJc w:val="left"/>
    </w:lvl>
    <w:lvl w:ilvl="4" w:tplc="2BC80F1C">
      <w:numFmt w:val="decimal"/>
      <w:lvlText w:val=""/>
      <w:lvlJc w:val="left"/>
    </w:lvl>
    <w:lvl w:ilvl="5" w:tplc="23A4BCD4">
      <w:numFmt w:val="decimal"/>
      <w:lvlText w:val=""/>
      <w:lvlJc w:val="left"/>
    </w:lvl>
    <w:lvl w:ilvl="6" w:tplc="7FE4EF26">
      <w:numFmt w:val="decimal"/>
      <w:lvlText w:val=""/>
      <w:lvlJc w:val="left"/>
    </w:lvl>
    <w:lvl w:ilvl="7" w:tplc="2F5AFA3C">
      <w:numFmt w:val="decimal"/>
      <w:lvlText w:val=""/>
      <w:lvlJc w:val="left"/>
    </w:lvl>
    <w:lvl w:ilvl="8" w:tplc="6D4EEB4C">
      <w:numFmt w:val="decimal"/>
      <w:lvlText w:val=""/>
      <w:lvlJc w:val="left"/>
    </w:lvl>
  </w:abstractNum>
  <w:abstractNum w:abstractNumId="427">
    <w:nsid w:val="7993B662"/>
    <w:multiLevelType w:val="hybridMultilevel"/>
    <w:tmpl w:val="0D2CB818"/>
    <w:lvl w:ilvl="0" w:tplc="1E422700">
      <w:start w:val="1"/>
      <w:numFmt w:val="decimal"/>
      <w:lvlText w:val="%1."/>
      <w:lvlJc w:val="left"/>
    </w:lvl>
    <w:lvl w:ilvl="1" w:tplc="B52AA718">
      <w:numFmt w:val="decimal"/>
      <w:lvlText w:val=""/>
      <w:lvlJc w:val="left"/>
    </w:lvl>
    <w:lvl w:ilvl="2" w:tplc="B448DC3E">
      <w:numFmt w:val="decimal"/>
      <w:lvlText w:val=""/>
      <w:lvlJc w:val="left"/>
    </w:lvl>
    <w:lvl w:ilvl="3" w:tplc="C60C77DE">
      <w:numFmt w:val="decimal"/>
      <w:lvlText w:val=""/>
      <w:lvlJc w:val="left"/>
    </w:lvl>
    <w:lvl w:ilvl="4" w:tplc="24FC4042">
      <w:numFmt w:val="decimal"/>
      <w:lvlText w:val=""/>
      <w:lvlJc w:val="left"/>
    </w:lvl>
    <w:lvl w:ilvl="5" w:tplc="9D6E22A2">
      <w:numFmt w:val="decimal"/>
      <w:lvlText w:val=""/>
      <w:lvlJc w:val="left"/>
    </w:lvl>
    <w:lvl w:ilvl="6" w:tplc="F1FAABD6">
      <w:numFmt w:val="decimal"/>
      <w:lvlText w:val=""/>
      <w:lvlJc w:val="left"/>
    </w:lvl>
    <w:lvl w:ilvl="7" w:tplc="D6A62996">
      <w:numFmt w:val="decimal"/>
      <w:lvlText w:val=""/>
      <w:lvlJc w:val="left"/>
    </w:lvl>
    <w:lvl w:ilvl="8" w:tplc="A70E727A">
      <w:numFmt w:val="decimal"/>
      <w:lvlText w:val=""/>
      <w:lvlJc w:val="left"/>
    </w:lvl>
  </w:abstractNum>
  <w:abstractNum w:abstractNumId="428">
    <w:nsid w:val="79F0D62F"/>
    <w:multiLevelType w:val="hybridMultilevel"/>
    <w:tmpl w:val="CE541998"/>
    <w:lvl w:ilvl="0" w:tplc="4984A4B0">
      <w:start w:val="1"/>
      <w:numFmt w:val="bullet"/>
      <w:lvlText w:val="•"/>
      <w:lvlJc w:val="left"/>
    </w:lvl>
    <w:lvl w:ilvl="1" w:tplc="A2CE60F4">
      <w:numFmt w:val="decimal"/>
      <w:lvlText w:val=""/>
      <w:lvlJc w:val="left"/>
    </w:lvl>
    <w:lvl w:ilvl="2" w:tplc="05ACD18C">
      <w:numFmt w:val="decimal"/>
      <w:lvlText w:val=""/>
      <w:lvlJc w:val="left"/>
    </w:lvl>
    <w:lvl w:ilvl="3" w:tplc="83F6E322">
      <w:numFmt w:val="decimal"/>
      <w:lvlText w:val=""/>
      <w:lvlJc w:val="left"/>
    </w:lvl>
    <w:lvl w:ilvl="4" w:tplc="0EF63810">
      <w:numFmt w:val="decimal"/>
      <w:lvlText w:val=""/>
      <w:lvlJc w:val="left"/>
    </w:lvl>
    <w:lvl w:ilvl="5" w:tplc="1236EC94">
      <w:numFmt w:val="decimal"/>
      <w:lvlText w:val=""/>
      <w:lvlJc w:val="left"/>
    </w:lvl>
    <w:lvl w:ilvl="6" w:tplc="AE742DF8">
      <w:numFmt w:val="decimal"/>
      <w:lvlText w:val=""/>
      <w:lvlJc w:val="left"/>
    </w:lvl>
    <w:lvl w:ilvl="7" w:tplc="C810C316">
      <w:numFmt w:val="decimal"/>
      <w:lvlText w:val=""/>
      <w:lvlJc w:val="left"/>
    </w:lvl>
    <w:lvl w:ilvl="8" w:tplc="971220FE">
      <w:numFmt w:val="decimal"/>
      <w:lvlText w:val=""/>
      <w:lvlJc w:val="left"/>
    </w:lvl>
  </w:abstractNum>
  <w:abstractNum w:abstractNumId="429">
    <w:nsid w:val="7A001BD8"/>
    <w:multiLevelType w:val="hybridMultilevel"/>
    <w:tmpl w:val="DFCAD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7ABF196A"/>
    <w:multiLevelType w:val="hybridMultilevel"/>
    <w:tmpl w:val="FE22283E"/>
    <w:lvl w:ilvl="0" w:tplc="1F4C2590">
      <w:start w:val="1"/>
      <w:numFmt w:val="bullet"/>
      <w:lvlText w:val="•"/>
      <w:lvlJc w:val="left"/>
    </w:lvl>
    <w:lvl w:ilvl="1" w:tplc="9286BE06">
      <w:numFmt w:val="decimal"/>
      <w:lvlText w:val=""/>
      <w:lvlJc w:val="left"/>
    </w:lvl>
    <w:lvl w:ilvl="2" w:tplc="7A50DB6E">
      <w:numFmt w:val="decimal"/>
      <w:lvlText w:val=""/>
      <w:lvlJc w:val="left"/>
    </w:lvl>
    <w:lvl w:ilvl="3" w:tplc="C02CFC68">
      <w:numFmt w:val="decimal"/>
      <w:lvlText w:val=""/>
      <w:lvlJc w:val="left"/>
    </w:lvl>
    <w:lvl w:ilvl="4" w:tplc="C62AC3E8">
      <w:numFmt w:val="decimal"/>
      <w:lvlText w:val=""/>
      <w:lvlJc w:val="left"/>
    </w:lvl>
    <w:lvl w:ilvl="5" w:tplc="1930B816">
      <w:numFmt w:val="decimal"/>
      <w:lvlText w:val=""/>
      <w:lvlJc w:val="left"/>
    </w:lvl>
    <w:lvl w:ilvl="6" w:tplc="959283FA">
      <w:numFmt w:val="decimal"/>
      <w:lvlText w:val=""/>
      <w:lvlJc w:val="left"/>
    </w:lvl>
    <w:lvl w:ilvl="7" w:tplc="7FB83B0C">
      <w:numFmt w:val="decimal"/>
      <w:lvlText w:val=""/>
      <w:lvlJc w:val="left"/>
    </w:lvl>
    <w:lvl w:ilvl="8" w:tplc="A6688A96">
      <w:numFmt w:val="decimal"/>
      <w:lvlText w:val=""/>
      <w:lvlJc w:val="left"/>
    </w:lvl>
  </w:abstractNum>
  <w:abstractNum w:abstractNumId="431">
    <w:nsid w:val="7AD7FCA2"/>
    <w:multiLevelType w:val="hybridMultilevel"/>
    <w:tmpl w:val="190A17C0"/>
    <w:lvl w:ilvl="0" w:tplc="68B6689A">
      <w:start w:val="3"/>
      <w:numFmt w:val="decimal"/>
      <w:lvlText w:val="%1."/>
      <w:lvlJc w:val="left"/>
    </w:lvl>
    <w:lvl w:ilvl="1" w:tplc="32321BFA">
      <w:numFmt w:val="decimal"/>
      <w:lvlText w:val=""/>
      <w:lvlJc w:val="left"/>
    </w:lvl>
    <w:lvl w:ilvl="2" w:tplc="B5C02094">
      <w:numFmt w:val="decimal"/>
      <w:lvlText w:val=""/>
      <w:lvlJc w:val="left"/>
    </w:lvl>
    <w:lvl w:ilvl="3" w:tplc="1B0CDBE6">
      <w:numFmt w:val="decimal"/>
      <w:lvlText w:val=""/>
      <w:lvlJc w:val="left"/>
    </w:lvl>
    <w:lvl w:ilvl="4" w:tplc="CA90A85E">
      <w:numFmt w:val="decimal"/>
      <w:lvlText w:val=""/>
      <w:lvlJc w:val="left"/>
    </w:lvl>
    <w:lvl w:ilvl="5" w:tplc="A8507AD8">
      <w:numFmt w:val="decimal"/>
      <w:lvlText w:val=""/>
      <w:lvlJc w:val="left"/>
    </w:lvl>
    <w:lvl w:ilvl="6" w:tplc="2772C842">
      <w:numFmt w:val="decimal"/>
      <w:lvlText w:val=""/>
      <w:lvlJc w:val="left"/>
    </w:lvl>
    <w:lvl w:ilvl="7" w:tplc="20BC33D8">
      <w:numFmt w:val="decimal"/>
      <w:lvlText w:val=""/>
      <w:lvlJc w:val="left"/>
    </w:lvl>
    <w:lvl w:ilvl="8" w:tplc="2C2A9D34">
      <w:numFmt w:val="decimal"/>
      <w:lvlText w:val=""/>
      <w:lvlJc w:val="left"/>
    </w:lvl>
  </w:abstractNum>
  <w:abstractNum w:abstractNumId="432">
    <w:nsid w:val="7B14914E"/>
    <w:multiLevelType w:val="hybridMultilevel"/>
    <w:tmpl w:val="DE8C57DA"/>
    <w:lvl w:ilvl="0" w:tplc="D1F09DEA">
      <w:start w:val="1"/>
      <w:numFmt w:val="bullet"/>
      <w:lvlText w:val="в"/>
      <w:lvlJc w:val="left"/>
    </w:lvl>
    <w:lvl w:ilvl="1" w:tplc="B328AA26">
      <w:numFmt w:val="decimal"/>
      <w:lvlText w:val=""/>
      <w:lvlJc w:val="left"/>
    </w:lvl>
    <w:lvl w:ilvl="2" w:tplc="E0388750">
      <w:numFmt w:val="decimal"/>
      <w:lvlText w:val=""/>
      <w:lvlJc w:val="left"/>
    </w:lvl>
    <w:lvl w:ilvl="3" w:tplc="7D6AC630">
      <w:numFmt w:val="decimal"/>
      <w:lvlText w:val=""/>
      <w:lvlJc w:val="left"/>
    </w:lvl>
    <w:lvl w:ilvl="4" w:tplc="C1DC98D4">
      <w:numFmt w:val="decimal"/>
      <w:lvlText w:val=""/>
      <w:lvlJc w:val="left"/>
    </w:lvl>
    <w:lvl w:ilvl="5" w:tplc="67DCC820">
      <w:numFmt w:val="decimal"/>
      <w:lvlText w:val=""/>
      <w:lvlJc w:val="left"/>
    </w:lvl>
    <w:lvl w:ilvl="6" w:tplc="EB9C5422">
      <w:numFmt w:val="decimal"/>
      <w:lvlText w:val=""/>
      <w:lvlJc w:val="left"/>
    </w:lvl>
    <w:lvl w:ilvl="7" w:tplc="F2CC0D68">
      <w:numFmt w:val="decimal"/>
      <w:lvlText w:val=""/>
      <w:lvlJc w:val="left"/>
    </w:lvl>
    <w:lvl w:ilvl="8" w:tplc="CD0CCDAC">
      <w:numFmt w:val="decimal"/>
      <w:lvlText w:val=""/>
      <w:lvlJc w:val="left"/>
    </w:lvl>
  </w:abstractNum>
  <w:abstractNum w:abstractNumId="433">
    <w:nsid w:val="7B9B743C"/>
    <w:multiLevelType w:val="hybridMultilevel"/>
    <w:tmpl w:val="B6B491CE"/>
    <w:lvl w:ilvl="0" w:tplc="00F4EA94">
      <w:start w:val="1"/>
      <w:numFmt w:val="bullet"/>
      <w:lvlText w:val="и"/>
      <w:lvlJc w:val="left"/>
    </w:lvl>
    <w:lvl w:ilvl="1" w:tplc="D3724960">
      <w:start w:val="1"/>
      <w:numFmt w:val="bullet"/>
      <w:lvlText w:val="•"/>
      <w:lvlJc w:val="left"/>
    </w:lvl>
    <w:lvl w:ilvl="2" w:tplc="75BC0B80">
      <w:numFmt w:val="decimal"/>
      <w:lvlText w:val=""/>
      <w:lvlJc w:val="left"/>
    </w:lvl>
    <w:lvl w:ilvl="3" w:tplc="9BA0D132">
      <w:numFmt w:val="decimal"/>
      <w:lvlText w:val=""/>
      <w:lvlJc w:val="left"/>
    </w:lvl>
    <w:lvl w:ilvl="4" w:tplc="16C0394E">
      <w:numFmt w:val="decimal"/>
      <w:lvlText w:val=""/>
      <w:lvlJc w:val="left"/>
    </w:lvl>
    <w:lvl w:ilvl="5" w:tplc="B1E66032">
      <w:numFmt w:val="decimal"/>
      <w:lvlText w:val=""/>
      <w:lvlJc w:val="left"/>
    </w:lvl>
    <w:lvl w:ilvl="6" w:tplc="B8181D66">
      <w:numFmt w:val="decimal"/>
      <w:lvlText w:val=""/>
      <w:lvlJc w:val="left"/>
    </w:lvl>
    <w:lvl w:ilvl="7" w:tplc="3A786FBC">
      <w:numFmt w:val="decimal"/>
      <w:lvlText w:val=""/>
      <w:lvlJc w:val="left"/>
    </w:lvl>
    <w:lvl w:ilvl="8" w:tplc="08D060BC">
      <w:numFmt w:val="decimal"/>
      <w:lvlText w:val=""/>
      <w:lvlJc w:val="left"/>
    </w:lvl>
  </w:abstractNum>
  <w:abstractNum w:abstractNumId="434">
    <w:nsid w:val="7BCFBAFC"/>
    <w:multiLevelType w:val="hybridMultilevel"/>
    <w:tmpl w:val="6CF202B4"/>
    <w:lvl w:ilvl="0" w:tplc="25B60B00">
      <w:start w:val="1"/>
      <w:numFmt w:val="bullet"/>
      <w:lvlText w:val="•"/>
      <w:lvlJc w:val="left"/>
    </w:lvl>
    <w:lvl w:ilvl="1" w:tplc="3C7810B6">
      <w:numFmt w:val="decimal"/>
      <w:lvlText w:val=""/>
      <w:lvlJc w:val="left"/>
    </w:lvl>
    <w:lvl w:ilvl="2" w:tplc="86700FFC">
      <w:numFmt w:val="decimal"/>
      <w:lvlText w:val=""/>
      <w:lvlJc w:val="left"/>
    </w:lvl>
    <w:lvl w:ilvl="3" w:tplc="A27CDED2">
      <w:numFmt w:val="decimal"/>
      <w:lvlText w:val=""/>
      <w:lvlJc w:val="left"/>
    </w:lvl>
    <w:lvl w:ilvl="4" w:tplc="CFA48636">
      <w:numFmt w:val="decimal"/>
      <w:lvlText w:val=""/>
      <w:lvlJc w:val="left"/>
    </w:lvl>
    <w:lvl w:ilvl="5" w:tplc="4F7A95B2">
      <w:numFmt w:val="decimal"/>
      <w:lvlText w:val=""/>
      <w:lvlJc w:val="left"/>
    </w:lvl>
    <w:lvl w:ilvl="6" w:tplc="30C07B44">
      <w:numFmt w:val="decimal"/>
      <w:lvlText w:val=""/>
      <w:lvlJc w:val="left"/>
    </w:lvl>
    <w:lvl w:ilvl="7" w:tplc="7E227E18">
      <w:numFmt w:val="decimal"/>
      <w:lvlText w:val=""/>
      <w:lvlJc w:val="left"/>
    </w:lvl>
    <w:lvl w:ilvl="8" w:tplc="01C07F7E">
      <w:numFmt w:val="decimal"/>
      <w:lvlText w:val=""/>
      <w:lvlJc w:val="left"/>
    </w:lvl>
  </w:abstractNum>
  <w:abstractNum w:abstractNumId="43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43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7">
    <w:nsid w:val="7D94F75D"/>
    <w:multiLevelType w:val="hybridMultilevel"/>
    <w:tmpl w:val="2E4EE554"/>
    <w:lvl w:ilvl="0" w:tplc="591048B4">
      <w:start w:val="1"/>
      <w:numFmt w:val="bullet"/>
      <w:lvlText w:val="-"/>
      <w:lvlJc w:val="left"/>
    </w:lvl>
    <w:lvl w:ilvl="1" w:tplc="ACE0B162">
      <w:numFmt w:val="decimal"/>
      <w:lvlText w:val=""/>
      <w:lvlJc w:val="left"/>
    </w:lvl>
    <w:lvl w:ilvl="2" w:tplc="880EFB82">
      <w:numFmt w:val="decimal"/>
      <w:lvlText w:val=""/>
      <w:lvlJc w:val="left"/>
    </w:lvl>
    <w:lvl w:ilvl="3" w:tplc="62E69BC6">
      <w:numFmt w:val="decimal"/>
      <w:lvlText w:val=""/>
      <w:lvlJc w:val="left"/>
    </w:lvl>
    <w:lvl w:ilvl="4" w:tplc="807EE72C">
      <w:numFmt w:val="decimal"/>
      <w:lvlText w:val=""/>
      <w:lvlJc w:val="left"/>
    </w:lvl>
    <w:lvl w:ilvl="5" w:tplc="21168C32">
      <w:numFmt w:val="decimal"/>
      <w:lvlText w:val=""/>
      <w:lvlJc w:val="left"/>
    </w:lvl>
    <w:lvl w:ilvl="6" w:tplc="EFA65A68">
      <w:numFmt w:val="decimal"/>
      <w:lvlText w:val=""/>
      <w:lvlJc w:val="left"/>
    </w:lvl>
    <w:lvl w:ilvl="7" w:tplc="A5B22D9E">
      <w:numFmt w:val="decimal"/>
      <w:lvlText w:val=""/>
      <w:lvlJc w:val="left"/>
    </w:lvl>
    <w:lvl w:ilvl="8" w:tplc="6FDA8D52">
      <w:numFmt w:val="decimal"/>
      <w:lvlText w:val=""/>
      <w:lvlJc w:val="left"/>
    </w:lvl>
  </w:abstractNum>
  <w:abstractNum w:abstractNumId="438">
    <w:nsid w:val="7E4A5715"/>
    <w:multiLevelType w:val="hybridMultilevel"/>
    <w:tmpl w:val="C72EE5E6"/>
    <w:lvl w:ilvl="0" w:tplc="4718F582">
      <w:start w:val="1"/>
      <w:numFmt w:val="bullet"/>
      <w:lvlText w:val="К"/>
      <w:lvlJc w:val="left"/>
    </w:lvl>
    <w:lvl w:ilvl="1" w:tplc="0E040D64">
      <w:numFmt w:val="decimal"/>
      <w:lvlText w:val=""/>
      <w:lvlJc w:val="left"/>
    </w:lvl>
    <w:lvl w:ilvl="2" w:tplc="03448F2E">
      <w:numFmt w:val="decimal"/>
      <w:lvlText w:val=""/>
      <w:lvlJc w:val="left"/>
    </w:lvl>
    <w:lvl w:ilvl="3" w:tplc="4DE4718A">
      <w:numFmt w:val="decimal"/>
      <w:lvlText w:val=""/>
      <w:lvlJc w:val="left"/>
    </w:lvl>
    <w:lvl w:ilvl="4" w:tplc="355A19FA">
      <w:numFmt w:val="decimal"/>
      <w:lvlText w:val=""/>
      <w:lvlJc w:val="left"/>
    </w:lvl>
    <w:lvl w:ilvl="5" w:tplc="D8FE208C">
      <w:numFmt w:val="decimal"/>
      <w:lvlText w:val=""/>
      <w:lvlJc w:val="left"/>
    </w:lvl>
    <w:lvl w:ilvl="6" w:tplc="0D967E10">
      <w:numFmt w:val="decimal"/>
      <w:lvlText w:val=""/>
      <w:lvlJc w:val="left"/>
    </w:lvl>
    <w:lvl w:ilvl="7" w:tplc="CF826408">
      <w:numFmt w:val="decimal"/>
      <w:lvlText w:val=""/>
      <w:lvlJc w:val="left"/>
    </w:lvl>
    <w:lvl w:ilvl="8" w:tplc="1B32BCC4">
      <w:numFmt w:val="decimal"/>
      <w:lvlText w:val=""/>
      <w:lvlJc w:val="left"/>
    </w:lvl>
  </w:abstractNum>
  <w:abstractNum w:abstractNumId="439">
    <w:nsid w:val="7F618FCD"/>
    <w:multiLevelType w:val="hybridMultilevel"/>
    <w:tmpl w:val="B22E312E"/>
    <w:lvl w:ilvl="0" w:tplc="2B860174">
      <w:start w:val="1"/>
      <w:numFmt w:val="bullet"/>
      <w:lvlText w:val="•"/>
      <w:lvlJc w:val="left"/>
    </w:lvl>
    <w:lvl w:ilvl="1" w:tplc="4242300A">
      <w:numFmt w:val="decimal"/>
      <w:lvlText w:val=""/>
      <w:lvlJc w:val="left"/>
    </w:lvl>
    <w:lvl w:ilvl="2" w:tplc="72383278">
      <w:numFmt w:val="decimal"/>
      <w:lvlText w:val=""/>
      <w:lvlJc w:val="left"/>
    </w:lvl>
    <w:lvl w:ilvl="3" w:tplc="AA028424">
      <w:numFmt w:val="decimal"/>
      <w:lvlText w:val=""/>
      <w:lvlJc w:val="left"/>
    </w:lvl>
    <w:lvl w:ilvl="4" w:tplc="FD60EEBE">
      <w:numFmt w:val="decimal"/>
      <w:lvlText w:val=""/>
      <w:lvlJc w:val="left"/>
    </w:lvl>
    <w:lvl w:ilvl="5" w:tplc="8EC498FE">
      <w:numFmt w:val="decimal"/>
      <w:lvlText w:val=""/>
      <w:lvlJc w:val="left"/>
    </w:lvl>
    <w:lvl w:ilvl="6" w:tplc="DD44FCD2">
      <w:numFmt w:val="decimal"/>
      <w:lvlText w:val=""/>
      <w:lvlJc w:val="left"/>
    </w:lvl>
    <w:lvl w:ilvl="7" w:tplc="8C2E4FE8">
      <w:numFmt w:val="decimal"/>
      <w:lvlText w:val=""/>
      <w:lvlJc w:val="left"/>
    </w:lvl>
    <w:lvl w:ilvl="8" w:tplc="F37EAE46">
      <w:numFmt w:val="decimal"/>
      <w:lvlText w:val=""/>
      <w:lvlJc w:val="left"/>
    </w:lvl>
  </w:abstractNum>
  <w:abstractNum w:abstractNumId="440">
    <w:nsid w:val="7FBD7A3E"/>
    <w:multiLevelType w:val="hybridMultilevel"/>
    <w:tmpl w:val="2B4A24F0"/>
    <w:lvl w:ilvl="0" w:tplc="7054E9D6">
      <w:start w:val="1"/>
      <w:numFmt w:val="bullet"/>
      <w:lvlText w:val="в"/>
      <w:lvlJc w:val="left"/>
    </w:lvl>
    <w:lvl w:ilvl="1" w:tplc="5B2AD0EA">
      <w:start w:val="1"/>
      <w:numFmt w:val="bullet"/>
      <w:lvlText w:val="•"/>
      <w:lvlJc w:val="left"/>
    </w:lvl>
    <w:lvl w:ilvl="2" w:tplc="543CE9AA">
      <w:numFmt w:val="decimal"/>
      <w:lvlText w:val=""/>
      <w:lvlJc w:val="left"/>
    </w:lvl>
    <w:lvl w:ilvl="3" w:tplc="BAAE39D6">
      <w:numFmt w:val="decimal"/>
      <w:lvlText w:val=""/>
      <w:lvlJc w:val="left"/>
    </w:lvl>
    <w:lvl w:ilvl="4" w:tplc="33B4E18E">
      <w:numFmt w:val="decimal"/>
      <w:lvlText w:val=""/>
      <w:lvlJc w:val="left"/>
    </w:lvl>
    <w:lvl w:ilvl="5" w:tplc="A0B60634">
      <w:numFmt w:val="decimal"/>
      <w:lvlText w:val=""/>
      <w:lvlJc w:val="left"/>
    </w:lvl>
    <w:lvl w:ilvl="6" w:tplc="6EBA4B16">
      <w:numFmt w:val="decimal"/>
      <w:lvlText w:val=""/>
      <w:lvlJc w:val="left"/>
    </w:lvl>
    <w:lvl w:ilvl="7" w:tplc="F24C18AE">
      <w:numFmt w:val="decimal"/>
      <w:lvlText w:val=""/>
      <w:lvlJc w:val="left"/>
    </w:lvl>
    <w:lvl w:ilvl="8" w:tplc="23501F78">
      <w:numFmt w:val="decimal"/>
      <w:lvlText w:val=""/>
      <w:lvlJc w:val="left"/>
    </w:lvl>
  </w:abstractNum>
  <w:num w:numId="1">
    <w:abstractNumId w:val="225"/>
  </w:num>
  <w:num w:numId="2">
    <w:abstractNumId w:val="51"/>
  </w:num>
  <w:num w:numId="3">
    <w:abstractNumId w:val="215"/>
  </w:num>
  <w:num w:numId="4">
    <w:abstractNumId w:val="222"/>
  </w:num>
  <w:num w:numId="5">
    <w:abstractNumId w:val="19"/>
  </w:num>
  <w:num w:numId="6">
    <w:abstractNumId w:val="364"/>
  </w:num>
  <w:num w:numId="7">
    <w:abstractNumId w:val="171"/>
  </w:num>
  <w:num w:numId="8">
    <w:abstractNumId w:val="275"/>
  </w:num>
  <w:num w:numId="9">
    <w:abstractNumId w:val="192"/>
  </w:num>
  <w:num w:numId="10">
    <w:abstractNumId w:val="64"/>
  </w:num>
  <w:num w:numId="11">
    <w:abstractNumId w:val="180"/>
  </w:num>
  <w:num w:numId="12">
    <w:abstractNumId w:val="112"/>
  </w:num>
  <w:num w:numId="13">
    <w:abstractNumId w:val="179"/>
  </w:num>
  <w:num w:numId="14">
    <w:abstractNumId w:val="7"/>
  </w:num>
  <w:num w:numId="15">
    <w:abstractNumId w:val="315"/>
  </w:num>
  <w:num w:numId="16">
    <w:abstractNumId w:val="243"/>
  </w:num>
  <w:num w:numId="17">
    <w:abstractNumId w:val="361"/>
  </w:num>
  <w:num w:numId="18">
    <w:abstractNumId w:val="250"/>
  </w:num>
  <w:num w:numId="19">
    <w:abstractNumId w:val="191"/>
  </w:num>
  <w:num w:numId="20">
    <w:abstractNumId w:val="207"/>
  </w:num>
  <w:num w:numId="21">
    <w:abstractNumId w:val="439"/>
  </w:num>
  <w:num w:numId="22">
    <w:abstractNumId w:val="25"/>
  </w:num>
  <w:num w:numId="23">
    <w:abstractNumId w:val="30"/>
  </w:num>
  <w:num w:numId="24">
    <w:abstractNumId w:val="279"/>
  </w:num>
  <w:num w:numId="25">
    <w:abstractNumId w:val="258"/>
  </w:num>
  <w:num w:numId="26">
    <w:abstractNumId w:val="99"/>
  </w:num>
  <w:num w:numId="27">
    <w:abstractNumId w:val="96"/>
  </w:num>
  <w:num w:numId="28">
    <w:abstractNumId w:val="272"/>
  </w:num>
  <w:num w:numId="29">
    <w:abstractNumId w:val="410"/>
  </w:num>
  <w:num w:numId="30">
    <w:abstractNumId w:val="323"/>
  </w:num>
  <w:num w:numId="31">
    <w:abstractNumId w:val="199"/>
  </w:num>
  <w:num w:numId="32">
    <w:abstractNumId w:val="187"/>
  </w:num>
  <w:num w:numId="33">
    <w:abstractNumId w:val="378"/>
  </w:num>
  <w:num w:numId="34">
    <w:abstractNumId w:val="428"/>
  </w:num>
  <w:num w:numId="35">
    <w:abstractNumId w:val="426"/>
  </w:num>
  <w:num w:numId="36">
    <w:abstractNumId w:val="397"/>
  </w:num>
  <w:num w:numId="37">
    <w:abstractNumId w:val="343"/>
  </w:num>
  <w:num w:numId="38">
    <w:abstractNumId w:val="152"/>
  </w:num>
  <w:num w:numId="39">
    <w:abstractNumId w:val="236"/>
  </w:num>
  <w:num w:numId="40">
    <w:abstractNumId w:val="94"/>
  </w:num>
  <w:num w:numId="41">
    <w:abstractNumId w:val="208"/>
  </w:num>
  <w:num w:numId="42">
    <w:abstractNumId w:val="427"/>
  </w:num>
  <w:num w:numId="43">
    <w:abstractNumId w:val="200"/>
  </w:num>
  <w:num w:numId="44">
    <w:abstractNumId w:val="392"/>
  </w:num>
  <w:num w:numId="45">
    <w:abstractNumId w:val="434"/>
  </w:num>
  <w:num w:numId="46">
    <w:abstractNumId w:val="79"/>
  </w:num>
  <w:num w:numId="47">
    <w:abstractNumId w:val="195"/>
  </w:num>
  <w:num w:numId="48">
    <w:abstractNumId w:val="349"/>
  </w:num>
  <w:num w:numId="49">
    <w:abstractNumId w:val="341"/>
  </w:num>
  <w:num w:numId="50">
    <w:abstractNumId w:val="402"/>
  </w:num>
  <w:num w:numId="51">
    <w:abstractNumId w:val="117"/>
  </w:num>
  <w:num w:numId="52">
    <w:abstractNumId w:val="339"/>
  </w:num>
  <w:num w:numId="53">
    <w:abstractNumId w:val="277"/>
  </w:num>
  <w:num w:numId="54">
    <w:abstractNumId w:val="433"/>
  </w:num>
  <w:num w:numId="55">
    <w:abstractNumId w:val="65"/>
  </w:num>
  <w:num w:numId="56">
    <w:abstractNumId w:val="137"/>
  </w:num>
  <w:num w:numId="57">
    <w:abstractNumId w:val="391"/>
  </w:num>
  <w:num w:numId="58">
    <w:abstractNumId w:val="165"/>
  </w:num>
  <w:num w:numId="59">
    <w:abstractNumId w:val="398"/>
  </w:num>
  <w:num w:numId="60">
    <w:abstractNumId w:val="327"/>
  </w:num>
  <w:num w:numId="61">
    <w:abstractNumId w:val="204"/>
  </w:num>
  <w:num w:numId="62">
    <w:abstractNumId w:val="125"/>
  </w:num>
  <w:num w:numId="63">
    <w:abstractNumId w:val="423"/>
  </w:num>
  <w:num w:numId="64">
    <w:abstractNumId w:val="54"/>
  </w:num>
  <w:num w:numId="65">
    <w:abstractNumId w:val="381"/>
  </w:num>
  <w:num w:numId="66">
    <w:abstractNumId w:val="268"/>
  </w:num>
  <w:num w:numId="67">
    <w:abstractNumId w:val="316"/>
  </w:num>
  <w:num w:numId="68">
    <w:abstractNumId w:val="411"/>
  </w:num>
  <w:num w:numId="69">
    <w:abstractNumId w:val="81"/>
  </w:num>
  <w:num w:numId="70">
    <w:abstractNumId w:val="128"/>
  </w:num>
  <w:num w:numId="71">
    <w:abstractNumId w:val="69"/>
  </w:num>
  <w:num w:numId="72">
    <w:abstractNumId w:val="90"/>
  </w:num>
  <w:num w:numId="73">
    <w:abstractNumId w:val="270"/>
  </w:num>
  <w:num w:numId="74">
    <w:abstractNumId w:val="75"/>
  </w:num>
  <w:num w:numId="75">
    <w:abstractNumId w:val="56"/>
  </w:num>
  <w:num w:numId="76">
    <w:abstractNumId w:val="102"/>
  </w:num>
  <w:num w:numId="77">
    <w:abstractNumId w:val="424"/>
  </w:num>
  <w:num w:numId="78">
    <w:abstractNumId w:val="4"/>
  </w:num>
  <w:num w:numId="79">
    <w:abstractNumId w:val="67"/>
  </w:num>
  <w:num w:numId="80">
    <w:abstractNumId w:val="53"/>
  </w:num>
  <w:num w:numId="81">
    <w:abstractNumId w:val="198"/>
  </w:num>
  <w:num w:numId="82">
    <w:abstractNumId w:val="284"/>
  </w:num>
  <w:num w:numId="83">
    <w:abstractNumId w:val="405"/>
  </w:num>
  <w:num w:numId="84">
    <w:abstractNumId w:val="44"/>
  </w:num>
  <w:num w:numId="85">
    <w:abstractNumId w:val="266"/>
  </w:num>
  <w:num w:numId="86">
    <w:abstractNumId w:val="28"/>
  </w:num>
  <w:num w:numId="87">
    <w:abstractNumId w:val="173"/>
  </w:num>
  <w:num w:numId="88">
    <w:abstractNumId w:val="217"/>
  </w:num>
  <w:num w:numId="89">
    <w:abstractNumId w:val="186"/>
  </w:num>
  <w:num w:numId="90">
    <w:abstractNumId w:val="139"/>
  </w:num>
  <w:num w:numId="91">
    <w:abstractNumId w:val="108"/>
  </w:num>
  <w:num w:numId="92">
    <w:abstractNumId w:val="404"/>
  </w:num>
  <w:num w:numId="93">
    <w:abstractNumId w:val="242"/>
  </w:num>
  <w:num w:numId="94">
    <w:abstractNumId w:val="84"/>
  </w:num>
  <w:num w:numId="95">
    <w:abstractNumId w:val="12"/>
  </w:num>
  <w:num w:numId="96">
    <w:abstractNumId w:val="183"/>
  </w:num>
  <w:num w:numId="97">
    <w:abstractNumId w:val="363"/>
  </w:num>
  <w:num w:numId="98">
    <w:abstractNumId w:val="333"/>
  </w:num>
  <w:num w:numId="99">
    <w:abstractNumId w:val="162"/>
  </w:num>
  <w:num w:numId="100">
    <w:abstractNumId w:val="440"/>
  </w:num>
  <w:num w:numId="101">
    <w:abstractNumId w:val="13"/>
  </w:num>
  <w:num w:numId="102">
    <w:abstractNumId w:val="229"/>
  </w:num>
  <w:num w:numId="103">
    <w:abstractNumId w:val="89"/>
  </w:num>
  <w:num w:numId="104">
    <w:abstractNumId w:val="290"/>
  </w:num>
  <w:num w:numId="105">
    <w:abstractNumId w:val="309"/>
  </w:num>
  <w:num w:numId="106">
    <w:abstractNumId w:val="150"/>
  </w:num>
  <w:num w:numId="107">
    <w:abstractNumId w:val="394"/>
  </w:num>
  <w:num w:numId="108">
    <w:abstractNumId w:val="282"/>
  </w:num>
  <w:num w:numId="109">
    <w:abstractNumId w:val="153"/>
  </w:num>
  <w:num w:numId="110">
    <w:abstractNumId w:val="20"/>
  </w:num>
  <w:num w:numId="111">
    <w:abstractNumId w:val="342"/>
  </w:num>
  <w:num w:numId="112">
    <w:abstractNumId w:val="354"/>
  </w:num>
  <w:num w:numId="113">
    <w:abstractNumId w:val="307"/>
  </w:num>
  <w:num w:numId="114">
    <w:abstractNumId w:val="299"/>
  </w:num>
  <w:num w:numId="115">
    <w:abstractNumId w:val="401"/>
  </w:num>
  <w:num w:numId="116">
    <w:abstractNumId w:val="144"/>
  </w:num>
  <w:num w:numId="117">
    <w:abstractNumId w:val="332"/>
  </w:num>
  <w:num w:numId="118">
    <w:abstractNumId w:val="141"/>
  </w:num>
  <w:num w:numId="119">
    <w:abstractNumId w:val="359"/>
  </w:num>
  <w:num w:numId="120">
    <w:abstractNumId w:val="83"/>
  </w:num>
  <w:num w:numId="121">
    <w:abstractNumId w:val="255"/>
  </w:num>
  <w:num w:numId="122">
    <w:abstractNumId w:val="22"/>
  </w:num>
  <w:num w:numId="123">
    <w:abstractNumId w:val="45"/>
  </w:num>
  <w:num w:numId="124">
    <w:abstractNumId w:val="66"/>
  </w:num>
  <w:num w:numId="125">
    <w:abstractNumId w:val="109"/>
  </w:num>
  <w:num w:numId="126">
    <w:abstractNumId w:val="59"/>
  </w:num>
  <w:num w:numId="127">
    <w:abstractNumId w:val="253"/>
  </w:num>
  <w:num w:numId="128">
    <w:abstractNumId w:val="24"/>
  </w:num>
  <w:num w:numId="129">
    <w:abstractNumId w:val="395"/>
  </w:num>
  <w:num w:numId="130">
    <w:abstractNumId w:val="421"/>
  </w:num>
  <w:num w:numId="131">
    <w:abstractNumId w:val="23"/>
  </w:num>
  <w:num w:numId="132">
    <w:abstractNumId w:val="412"/>
  </w:num>
  <w:num w:numId="133">
    <w:abstractNumId w:val="202"/>
  </w:num>
  <w:num w:numId="134">
    <w:abstractNumId w:val="116"/>
  </w:num>
  <w:num w:numId="135">
    <w:abstractNumId w:val="252"/>
  </w:num>
  <w:num w:numId="136">
    <w:abstractNumId w:val="70"/>
  </w:num>
  <w:num w:numId="137">
    <w:abstractNumId w:val="251"/>
  </w:num>
  <w:num w:numId="138">
    <w:abstractNumId w:val="206"/>
  </w:num>
  <w:num w:numId="139">
    <w:abstractNumId w:val="365"/>
  </w:num>
  <w:num w:numId="140">
    <w:abstractNumId w:val="413"/>
  </w:num>
  <w:num w:numId="141">
    <w:abstractNumId w:val="230"/>
  </w:num>
  <w:num w:numId="142">
    <w:abstractNumId w:val="248"/>
  </w:num>
  <w:num w:numId="143">
    <w:abstractNumId w:val="319"/>
  </w:num>
  <w:num w:numId="144">
    <w:abstractNumId w:val="101"/>
  </w:num>
  <w:num w:numId="145">
    <w:abstractNumId w:val="120"/>
  </w:num>
  <w:num w:numId="146">
    <w:abstractNumId w:val="273"/>
  </w:num>
  <w:num w:numId="147">
    <w:abstractNumId w:val="237"/>
  </w:num>
  <w:num w:numId="148">
    <w:abstractNumId w:val="6"/>
  </w:num>
  <w:num w:numId="149">
    <w:abstractNumId w:val="415"/>
  </w:num>
  <w:num w:numId="150">
    <w:abstractNumId w:val="157"/>
  </w:num>
  <w:num w:numId="151">
    <w:abstractNumId w:val="91"/>
  </w:num>
  <w:num w:numId="152">
    <w:abstractNumId w:val="228"/>
  </w:num>
  <w:num w:numId="153">
    <w:abstractNumId w:val="177"/>
  </w:num>
  <w:num w:numId="154">
    <w:abstractNumId w:val="143"/>
  </w:num>
  <w:num w:numId="155">
    <w:abstractNumId w:val="298"/>
  </w:num>
  <w:num w:numId="156">
    <w:abstractNumId w:val="281"/>
  </w:num>
  <w:num w:numId="157">
    <w:abstractNumId w:val="189"/>
  </w:num>
  <w:num w:numId="158">
    <w:abstractNumId w:val="122"/>
  </w:num>
  <w:num w:numId="159">
    <w:abstractNumId w:val="310"/>
  </w:num>
  <w:num w:numId="160">
    <w:abstractNumId w:val="151"/>
  </w:num>
  <w:num w:numId="161">
    <w:abstractNumId w:val="93"/>
  </w:num>
  <w:num w:numId="162">
    <w:abstractNumId w:val="338"/>
  </w:num>
  <w:num w:numId="163">
    <w:abstractNumId w:val="118"/>
  </w:num>
  <w:num w:numId="164">
    <w:abstractNumId w:val="300"/>
  </w:num>
  <w:num w:numId="165">
    <w:abstractNumId w:val="5"/>
  </w:num>
  <w:num w:numId="166">
    <w:abstractNumId w:val="374"/>
  </w:num>
  <w:num w:numId="167">
    <w:abstractNumId w:val="379"/>
  </w:num>
  <w:num w:numId="168">
    <w:abstractNumId w:val="262"/>
  </w:num>
  <w:num w:numId="169">
    <w:abstractNumId w:val="146"/>
  </w:num>
  <w:num w:numId="170">
    <w:abstractNumId w:val="292"/>
  </w:num>
  <w:num w:numId="171">
    <w:abstractNumId w:val="231"/>
  </w:num>
  <w:num w:numId="172">
    <w:abstractNumId w:val="376"/>
  </w:num>
  <w:num w:numId="173">
    <w:abstractNumId w:val="113"/>
  </w:num>
  <w:num w:numId="174">
    <w:abstractNumId w:val="115"/>
  </w:num>
  <w:num w:numId="175">
    <w:abstractNumId w:val="29"/>
  </w:num>
  <w:num w:numId="176">
    <w:abstractNumId w:val="224"/>
  </w:num>
  <w:num w:numId="177">
    <w:abstractNumId w:val="396"/>
  </w:num>
  <w:num w:numId="178">
    <w:abstractNumId w:val="265"/>
  </w:num>
  <w:num w:numId="179">
    <w:abstractNumId w:val="234"/>
  </w:num>
  <w:num w:numId="180">
    <w:abstractNumId w:val="367"/>
  </w:num>
  <w:num w:numId="181">
    <w:abstractNumId w:val="430"/>
  </w:num>
  <w:num w:numId="182">
    <w:abstractNumId w:val="322"/>
  </w:num>
  <w:num w:numId="183">
    <w:abstractNumId w:val="156"/>
  </w:num>
  <w:num w:numId="184">
    <w:abstractNumId w:val="164"/>
  </w:num>
  <w:num w:numId="185">
    <w:abstractNumId w:val="16"/>
  </w:num>
  <w:num w:numId="186">
    <w:abstractNumId w:val="8"/>
  </w:num>
  <w:num w:numId="187">
    <w:abstractNumId w:val="1"/>
  </w:num>
  <w:num w:numId="188">
    <w:abstractNumId w:val="214"/>
  </w:num>
  <w:num w:numId="189">
    <w:abstractNumId w:val="136"/>
  </w:num>
  <w:num w:numId="190">
    <w:abstractNumId w:val="311"/>
  </w:num>
  <w:num w:numId="191">
    <w:abstractNumId w:val="366"/>
  </w:num>
  <w:num w:numId="192">
    <w:abstractNumId w:val="221"/>
  </w:num>
  <w:num w:numId="193">
    <w:abstractNumId w:val="201"/>
  </w:num>
  <w:num w:numId="194">
    <w:abstractNumId w:val="32"/>
  </w:num>
  <w:num w:numId="195">
    <w:abstractNumId w:val="85"/>
  </w:num>
  <w:num w:numId="196">
    <w:abstractNumId w:val="211"/>
  </w:num>
  <w:num w:numId="197">
    <w:abstractNumId w:val="409"/>
  </w:num>
  <w:num w:numId="198">
    <w:abstractNumId w:val="15"/>
  </w:num>
  <w:num w:numId="199">
    <w:abstractNumId w:val="36"/>
  </w:num>
  <w:num w:numId="200">
    <w:abstractNumId w:val="110"/>
  </w:num>
  <w:num w:numId="201">
    <w:abstractNumId w:val="312"/>
  </w:num>
  <w:num w:numId="202">
    <w:abstractNumId w:val="264"/>
  </w:num>
  <w:num w:numId="203">
    <w:abstractNumId w:val="37"/>
  </w:num>
  <w:num w:numId="204">
    <w:abstractNumId w:val="432"/>
  </w:num>
  <w:num w:numId="205">
    <w:abstractNumId w:val="383"/>
  </w:num>
  <w:num w:numId="206">
    <w:abstractNumId w:val="68"/>
  </w:num>
  <w:num w:numId="207">
    <w:abstractNumId w:val="205"/>
  </w:num>
  <w:num w:numId="208">
    <w:abstractNumId w:val="336"/>
  </w:num>
  <w:num w:numId="209">
    <w:abstractNumId w:val="347"/>
  </w:num>
  <w:num w:numId="210">
    <w:abstractNumId w:val="3"/>
  </w:num>
  <w:num w:numId="211">
    <w:abstractNumId w:val="246"/>
  </w:num>
  <w:num w:numId="212">
    <w:abstractNumId w:val="321"/>
  </w:num>
  <w:num w:numId="213">
    <w:abstractNumId w:val="324"/>
  </w:num>
  <w:num w:numId="214">
    <w:abstractNumId w:val="408"/>
  </w:num>
  <w:num w:numId="215">
    <w:abstractNumId w:val="40"/>
  </w:num>
  <w:num w:numId="216">
    <w:abstractNumId w:val="352"/>
  </w:num>
  <w:num w:numId="217">
    <w:abstractNumId w:val="422"/>
  </w:num>
  <w:num w:numId="218">
    <w:abstractNumId w:val="46"/>
  </w:num>
  <w:num w:numId="219">
    <w:abstractNumId w:val="126"/>
  </w:num>
  <w:num w:numId="220">
    <w:abstractNumId w:val="107"/>
  </w:num>
  <w:num w:numId="221">
    <w:abstractNumId w:val="360"/>
  </w:num>
  <w:num w:numId="222">
    <w:abstractNumId w:val="39"/>
  </w:num>
  <w:num w:numId="223">
    <w:abstractNumId w:val="325"/>
  </w:num>
  <w:num w:numId="224">
    <w:abstractNumId w:val="127"/>
  </w:num>
  <w:num w:numId="225">
    <w:abstractNumId w:val="73"/>
  </w:num>
  <w:num w:numId="226">
    <w:abstractNumId w:val="418"/>
  </w:num>
  <w:num w:numId="227">
    <w:abstractNumId w:val="41"/>
  </w:num>
  <w:num w:numId="228">
    <w:abstractNumId w:val="437"/>
  </w:num>
  <w:num w:numId="229">
    <w:abstractNumId w:val="375"/>
  </w:num>
  <w:num w:numId="230">
    <w:abstractNumId w:val="154"/>
  </w:num>
  <w:num w:numId="231">
    <w:abstractNumId w:val="303"/>
  </w:num>
  <w:num w:numId="232">
    <w:abstractNumId w:val="193"/>
  </w:num>
  <w:num w:numId="233">
    <w:abstractNumId w:val="185"/>
  </w:num>
  <w:num w:numId="234">
    <w:abstractNumId w:val="287"/>
  </w:num>
  <w:num w:numId="235">
    <w:abstractNumId w:val="147"/>
  </w:num>
  <w:num w:numId="236">
    <w:abstractNumId w:val="261"/>
  </w:num>
  <w:num w:numId="237">
    <w:abstractNumId w:val="57"/>
  </w:num>
  <w:num w:numId="238">
    <w:abstractNumId w:val="35"/>
  </w:num>
  <w:num w:numId="239">
    <w:abstractNumId w:val="168"/>
  </w:num>
  <w:num w:numId="240">
    <w:abstractNumId w:val="60"/>
  </w:num>
  <w:num w:numId="241">
    <w:abstractNumId w:val="289"/>
  </w:num>
  <w:num w:numId="242">
    <w:abstractNumId w:val="52"/>
  </w:num>
  <w:num w:numId="243">
    <w:abstractNumId w:val="389"/>
  </w:num>
  <w:num w:numId="244">
    <w:abstractNumId w:val="249"/>
  </w:num>
  <w:num w:numId="245">
    <w:abstractNumId w:val="92"/>
  </w:num>
  <w:num w:numId="246">
    <w:abstractNumId w:val="293"/>
  </w:num>
  <w:num w:numId="247">
    <w:abstractNumId w:val="233"/>
  </w:num>
  <w:num w:numId="248">
    <w:abstractNumId w:val="350"/>
  </w:num>
  <w:num w:numId="249">
    <w:abstractNumId w:val="351"/>
  </w:num>
  <w:num w:numId="250">
    <w:abstractNumId w:val="301"/>
  </w:num>
  <w:num w:numId="251">
    <w:abstractNumId w:val="403"/>
  </w:num>
  <w:num w:numId="252">
    <w:abstractNumId w:val="382"/>
  </w:num>
  <w:num w:numId="253">
    <w:abstractNumId w:val="26"/>
  </w:num>
  <w:num w:numId="254">
    <w:abstractNumId w:val="18"/>
  </w:num>
  <w:num w:numId="255">
    <w:abstractNumId w:val="232"/>
  </w:num>
  <w:num w:numId="256">
    <w:abstractNumId w:val="76"/>
  </w:num>
  <w:num w:numId="257">
    <w:abstractNumId w:val="414"/>
  </w:num>
  <w:num w:numId="258">
    <w:abstractNumId w:val="50"/>
  </w:num>
  <w:num w:numId="259">
    <w:abstractNumId w:val="257"/>
  </w:num>
  <w:num w:numId="260">
    <w:abstractNumId w:val="276"/>
  </w:num>
  <w:num w:numId="261">
    <w:abstractNumId w:val="238"/>
  </w:num>
  <w:num w:numId="262">
    <w:abstractNumId w:val="178"/>
  </w:num>
  <w:num w:numId="263">
    <w:abstractNumId w:val="368"/>
  </w:num>
  <w:num w:numId="264">
    <w:abstractNumId w:val="245"/>
  </w:num>
  <w:num w:numId="265">
    <w:abstractNumId w:val="407"/>
  </w:num>
  <w:num w:numId="266">
    <w:abstractNumId w:val="97"/>
  </w:num>
  <w:num w:numId="267">
    <w:abstractNumId w:val="353"/>
  </w:num>
  <w:num w:numId="268">
    <w:abstractNumId w:val="167"/>
  </w:num>
  <w:num w:numId="269">
    <w:abstractNumId w:val="170"/>
  </w:num>
  <w:num w:numId="270">
    <w:abstractNumId w:val="42"/>
  </w:num>
  <w:num w:numId="271">
    <w:abstractNumId w:val="356"/>
  </w:num>
  <w:num w:numId="272">
    <w:abstractNumId w:val="172"/>
  </w:num>
  <w:num w:numId="273">
    <w:abstractNumId w:val="326"/>
  </w:num>
  <w:num w:numId="274">
    <w:abstractNumId w:val="416"/>
  </w:num>
  <w:num w:numId="275">
    <w:abstractNumId w:val="377"/>
  </w:num>
  <w:num w:numId="276">
    <w:abstractNumId w:val="369"/>
  </w:num>
  <w:num w:numId="277">
    <w:abstractNumId w:val="313"/>
  </w:num>
  <w:num w:numId="278">
    <w:abstractNumId w:val="274"/>
  </w:num>
  <w:num w:numId="279">
    <w:abstractNumId w:val="226"/>
  </w:num>
  <w:num w:numId="280">
    <w:abstractNumId w:val="269"/>
  </w:num>
  <w:num w:numId="281">
    <w:abstractNumId w:val="219"/>
  </w:num>
  <w:num w:numId="282">
    <w:abstractNumId w:val="247"/>
  </w:num>
  <w:num w:numId="283">
    <w:abstractNumId w:val="294"/>
  </w:num>
  <w:num w:numId="284">
    <w:abstractNumId w:val="11"/>
  </w:num>
  <w:num w:numId="285">
    <w:abstractNumId w:val="335"/>
  </w:num>
  <w:num w:numId="286">
    <w:abstractNumId w:val="260"/>
  </w:num>
  <w:num w:numId="287">
    <w:abstractNumId w:val="61"/>
  </w:num>
  <w:num w:numId="288">
    <w:abstractNumId w:val="63"/>
  </w:num>
  <w:num w:numId="289">
    <w:abstractNumId w:val="87"/>
  </w:num>
  <w:num w:numId="290">
    <w:abstractNumId w:val="346"/>
  </w:num>
  <w:num w:numId="291">
    <w:abstractNumId w:val="373"/>
  </w:num>
  <w:num w:numId="292">
    <w:abstractNumId w:val="320"/>
  </w:num>
  <w:num w:numId="293">
    <w:abstractNumId w:val="80"/>
  </w:num>
  <w:num w:numId="294">
    <w:abstractNumId w:val="291"/>
  </w:num>
  <w:num w:numId="295">
    <w:abstractNumId w:val="145"/>
  </w:num>
  <w:num w:numId="296">
    <w:abstractNumId w:val="49"/>
  </w:num>
  <w:num w:numId="297">
    <w:abstractNumId w:val="393"/>
  </w:num>
  <w:num w:numId="298">
    <w:abstractNumId w:val="47"/>
  </w:num>
  <w:num w:numId="299">
    <w:abstractNumId w:val="209"/>
  </w:num>
  <w:num w:numId="300">
    <w:abstractNumId w:val="123"/>
  </w:num>
  <w:num w:numId="301">
    <w:abstractNumId w:val="88"/>
  </w:num>
  <w:num w:numId="302">
    <w:abstractNumId w:val="133"/>
  </w:num>
  <w:num w:numId="303">
    <w:abstractNumId w:val="288"/>
  </w:num>
  <w:num w:numId="304">
    <w:abstractNumId w:val="425"/>
  </w:num>
  <w:num w:numId="305">
    <w:abstractNumId w:val="98"/>
  </w:num>
  <w:num w:numId="306">
    <w:abstractNumId w:val="220"/>
  </w:num>
  <w:num w:numId="307">
    <w:abstractNumId w:val="348"/>
  </w:num>
  <w:num w:numId="308">
    <w:abstractNumId w:val="417"/>
  </w:num>
  <w:num w:numId="309">
    <w:abstractNumId w:val="62"/>
  </w:num>
  <w:num w:numId="310">
    <w:abstractNumId w:val="140"/>
  </w:num>
  <w:num w:numId="311">
    <w:abstractNumId w:val="241"/>
  </w:num>
  <w:num w:numId="312">
    <w:abstractNumId w:val="280"/>
  </w:num>
  <w:num w:numId="313">
    <w:abstractNumId w:val="386"/>
  </w:num>
  <w:num w:numId="314">
    <w:abstractNumId w:val="104"/>
  </w:num>
  <w:num w:numId="315">
    <w:abstractNumId w:val="295"/>
  </w:num>
  <w:num w:numId="316">
    <w:abstractNumId w:val="271"/>
  </w:num>
  <w:num w:numId="317">
    <w:abstractNumId w:val="370"/>
  </w:num>
  <w:num w:numId="318">
    <w:abstractNumId w:val="362"/>
  </w:num>
  <w:num w:numId="319">
    <w:abstractNumId w:val="344"/>
  </w:num>
  <w:num w:numId="320">
    <w:abstractNumId w:val="10"/>
  </w:num>
  <w:num w:numId="321">
    <w:abstractNumId w:val="254"/>
  </w:num>
  <w:num w:numId="322">
    <w:abstractNumId w:val="267"/>
  </w:num>
  <w:num w:numId="323">
    <w:abstractNumId w:val="340"/>
  </w:num>
  <w:num w:numId="324">
    <w:abstractNumId w:val="345"/>
  </w:num>
  <w:num w:numId="325">
    <w:abstractNumId w:val="131"/>
  </w:num>
  <w:num w:numId="326">
    <w:abstractNumId w:val="31"/>
  </w:num>
  <w:num w:numId="327">
    <w:abstractNumId w:val="388"/>
  </w:num>
  <w:num w:numId="328">
    <w:abstractNumId w:val="72"/>
  </w:num>
  <w:num w:numId="329">
    <w:abstractNumId w:val="77"/>
  </w:num>
  <w:num w:numId="330">
    <w:abstractNumId w:val="163"/>
  </w:num>
  <w:num w:numId="331">
    <w:abstractNumId w:val="188"/>
  </w:num>
  <w:num w:numId="332">
    <w:abstractNumId w:val="169"/>
  </w:num>
  <w:num w:numId="333">
    <w:abstractNumId w:val="283"/>
  </w:num>
  <w:num w:numId="334">
    <w:abstractNumId w:val="43"/>
  </w:num>
  <w:num w:numId="335">
    <w:abstractNumId w:val="148"/>
  </w:num>
  <w:num w:numId="336">
    <w:abstractNumId w:val="384"/>
  </w:num>
  <w:num w:numId="337">
    <w:abstractNumId w:val="263"/>
  </w:num>
  <w:num w:numId="338">
    <w:abstractNumId w:val="48"/>
  </w:num>
  <w:num w:numId="339">
    <w:abstractNumId w:val="355"/>
  </w:num>
  <w:num w:numId="340">
    <w:abstractNumId w:val="331"/>
  </w:num>
  <w:num w:numId="341">
    <w:abstractNumId w:val="175"/>
  </w:num>
  <w:num w:numId="342">
    <w:abstractNumId w:val="166"/>
  </w:num>
  <w:num w:numId="343">
    <w:abstractNumId w:val="174"/>
  </w:num>
  <w:num w:numId="344">
    <w:abstractNumId w:val="124"/>
  </w:num>
  <w:num w:numId="345">
    <w:abstractNumId w:val="259"/>
  </w:num>
  <w:num w:numId="346">
    <w:abstractNumId w:val="27"/>
  </w:num>
  <w:num w:numId="347">
    <w:abstractNumId w:val="400"/>
  </w:num>
  <w:num w:numId="348">
    <w:abstractNumId w:val="184"/>
  </w:num>
  <w:num w:numId="349">
    <w:abstractNumId w:val="390"/>
  </w:num>
  <w:num w:numId="350">
    <w:abstractNumId w:val="296"/>
  </w:num>
  <w:num w:numId="351">
    <w:abstractNumId w:val="197"/>
  </w:num>
  <w:num w:numId="352">
    <w:abstractNumId w:val="203"/>
  </w:num>
  <w:num w:numId="353">
    <w:abstractNumId w:val="135"/>
  </w:num>
  <w:num w:numId="354">
    <w:abstractNumId w:val="100"/>
  </w:num>
  <w:num w:numId="355">
    <w:abstractNumId w:val="111"/>
  </w:num>
  <w:num w:numId="356">
    <w:abstractNumId w:val="244"/>
  </w:num>
  <w:num w:numId="357">
    <w:abstractNumId w:val="142"/>
  </w:num>
  <w:num w:numId="358">
    <w:abstractNumId w:val="55"/>
  </w:num>
  <w:num w:numId="359">
    <w:abstractNumId w:val="330"/>
  </w:num>
  <w:num w:numId="360">
    <w:abstractNumId w:val="210"/>
  </w:num>
  <w:num w:numId="361">
    <w:abstractNumId w:val="213"/>
  </w:num>
  <w:num w:numId="362">
    <w:abstractNumId w:val="86"/>
  </w:num>
  <w:num w:numId="363">
    <w:abstractNumId w:val="380"/>
  </w:num>
  <w:num w:numId="364">
    <w:abstractNumId w:val="58"/>
  </w:num>
  <w:num w:numId="365">
    <w:abstractNumId w:val="138"/>
  </w:num>
  <w:num w:numId="366">
    <w:abstractNumId w:val="82"/>
  </w:num>
  <w:num w:numId="367">
    <w:abstractNumId w:val="0"/>
  </w:num>
  <w:num w:numId="368">
    <w:abstractNumId w:val="399"/>
  </w:num>
  <w:num w:numId="369">
    <w:abstractNumId w:val="134"/>
  </w:num>
  <w:num w:numId="370">
    <w:abstractNumId w:val="357"/>
  </w:num>
  <w:num w:numId="371">
    <w:abstractNumId w:val="285"/>
  </w:num>
  <w:num w:numId="372">
    <w:abstractNumId w:val="302"/>
  </w:num>
  <w:num w:numId="373">
    <w:abstractNumId w:val="74"/>
  </w:num>
  <w:num w:numId="374">
    <w:abstractNumId w:val="17"/>
  </w:num>
  <w:num w:numId="375">
    <w:abstractNumId w:val="431"/>
  </w:num>
  <w:num w:numId="376">
    <w:abstractNumId w:val="235"/>
  </w:num>
  <w:num w:numId="377">
    <w:abstractNumId w:val="194"/>
  </w:num>
  <w:num w:numId="378">
    <w:abstractNumId w:val="278"/>
  </w:num>
  <w:num w:numId="379">
    <w:abstractNumId w:val="314"/>
  </w:num>
  <w:num w:numId="380">
    <w:abstractNumId w:val="196"/>
  </w:num>
  <w:num w:numId="381">
    <w:abstractNumId w:val="239"/>
  </w:num>
  <w:num w:numId="382">
    <w:abstractNumId w:val="2"/>
  </w:num>
  <w:num w:numId="383">
    <w:abstractNumId w:val="121"/>
  </w:num>
  <w:num w:numId="384">
    <w:abstractNumId w:val="305"/>
  </w:num>
  <w:num w:numId="385">
    <w:abstractNumId w:val="190"/>
  </w:num>
  <w:num w:numId="386">
    <w:abstractNumId w:val="105"/>
  </w:num>
  <w:num w:numId="387">
    <w:abstractNumId w:val="286"/>
  </w:num>
  <w:num w:numId="388">
    <w:abstractNumId w:val="95"/>
  </w:num>
  <w:num w:numId="389">
    <w:abstractNumId w:val="158"/>
  </w:num>
  <w:num w:numId="390">
    <w:abstractNumId w:val="223"/>
  </w:num>
  <w:num w:numId="391">
    <w:abstractNumId w:val="181"/>
  </w:num>
  <w:num w:numId="392">
    <w:abstractNumId w:val="155"/>
  </w:num>
  <w:num w:numId="393">
    <w:abstractNumId w:val="21"/>
  </w:num>
  <w:num w:numId="394">
    <w:abstractNumId w:val="38"/>
  </w:num>
  <w:num w:numId="395">
    <w:abstractNumId w:val="358"/>
  </w:num>
  <w:num w:numId="396">
    <w:abstractNumId w:val="387"/>
  </w:num>
  <w:num w:numId="397">
    <w:abstractNumId w:val="438"/>
  </w:num>
  <w:num w:numId="398">
    <w:abstractNumId w:val="227"/>
  </w:num>
  <w:num w:numId="399">
    <w:abstractNumId w:val="130"/>
  </w:num>
  <w:num w:numId="400">
    <w:abstractNumId w:val="78"/>
  </w:num>
  <w:num w:numId="401">
    <w:abstractNumId w:val="119"/>
  </w:num>
  <w:num w:numId="402">
    <w:abstractNumId w:val="329"/>
  </w:num>
  <w:num w:numId="403">
    <w:abstractNumId w:val="14"/>
  </w:num>
  <w:num w:numId="404">
    <w:abstractNumId w:val="317"/>
  </w:num>
  <w:num w:numId="405">
    <w:abstractNumId w:val="159"/>
  </w:num>
  <w:num w:numId="406">
    <w:abstractNumId w:val="385"/>
  </w:num>
  <w:num w:numId="407">
    <w:abstractNumId w:val="132"/>
  </w:num>
  <w:num w:numId="408">
    <w:abstractNumId w:val="240"/>
  </w:num>
  <w:num w:numId="409">
    <w:abstractNumId w:val="297"/>
  </w:num>
  <w:num w:numId="410">
    <w:abstractNumId w:val="182"/>
  </w:num>
  <w:num w:numId="411">
    <w:abstractNumId w:val="334"/>
  </w:num>
  <w:num w:numId="412">
    <w:abstractNumId w:val="212"/>
  </w:num>
  <w:num w:numId="413">
    <w:abstractNumId w:val="160"/>
  </w:num>
  <w:num w:numId="414">
    <w:abstractNumId w:val="103"/>
  </w:num>
  <w:num w:numId="415">
    <w:abstractNumId w:val="106"/>
  </w:num>
  <w:num w:numId="416">
    <w:abstractNumId w:val="308"/>
  </w:num>
  <w:num w:numId="417">
    <w:abstractNumId w:val="149"/>
  </w:num>
  <w:num w:numId="418">
    <w:abstractNumId w:val="176"/>
  </w:num>
  <w:num w:numId="419">
    <w:abstractNumId w:val="436"/>
  </w:num>
  <w:num w:numId="420">
    <w:abstractNumId w:val="216"/>
  </w:num>
  <w:num w:numId="421">
    <w:abstractNumId w:val="371"/>
  </w:num>
  <w:num w:numId="422">
    <w:abstractNumId w:val="161"/>
  </w:num>
  <w:num w:numId="423">
    <w:abstractNumId w:val="337"/>
  </w:num>
  <w:num w:numId="424">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18"/>
  </w:num>
  <w:num w:numId="426">
    <w:abstractNumId w:val="33"/>
  </w:num>
  <w:num w:numId="427">
    <w:abstractNumId w:val="406"/>
  </w:num>
  <w:num w:numId="428">
    <w:abstractNumId w:val="9"/>
  </w:num>
  <w:num w:numId="429">
    <w:abstractNumId w:val="372"/>
  </w:num>
  <w:num w:numId="430">
    <w:abstractNumId w:val="328"/>
  </w:num>
  <w:num w:numId="431">
    <w:abstractNumId w:val="419"/>
  </w:num>
  <w:num w:numId="432">
    <w:abstractNumId w:val="306"/>
  </w:num>
  <w:num w:numId="433">
    <w:abstractNumId w:val="34"/>
  </w:num>
  <w:num w:numId="434">
    <w:abstractNumId w:val="420"/>
  </w:num>
  <w:num w:numId="435">
    <w:abstractNumId w:val="435"/>
  </w:num>
  <w:num w:numId="436">
    <w:abstractNumId w:val="71"/>
  </w:num>
  <w:num w:numId="437">
    <w:abstractNumId w:val="318"/>
  </w:num>
  <w:num w:numId="438">
    <w:abstractNumId w:val="114"/>
  </w:num>
  <w:num w:numId="439">
    <w:abstractNumId w:val="304"/>
  </w:num>
  <w:num w:numId="440">
    <w:abstractNumId w:val="129"/>
  </w:num>
  <w:num w:numId="441">
    <w:abstractNumId w:val="429"/>
  </w:num>
  <w:numIdMacAtCleanup w:val="4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8D"/>
    <w:rsid w:val="00004462"/>
    <w:rsid w:val="00010453"/>
    <w:rsid w:val="00173B4A"/>
    <w:rsid w:val="001A4E09"/>
    <w:rsid w:val="00262D79"/>
    <w:rsid w:val="002835A9"/>
    <w:rsid w:val="00307A2A"/>
    <w:rsid w:val="0037367B"/>
    <w:rsid w:val="00377961"/>
    <w:rsid w:val="003D1BEF"/>
    <w:rsid w:val="003E054F"/>
    <w:rsid w:val="00492D33"/>
    <w:rsid w:val="005B7131"/>
    <w:rsid w:val="0060158D"/>
    <w:rsid w:val="006632D0"/>
    <w:rsid w:val="00696C69"/>
    <w:rsid w:val="006C11FE"/>
    <w:rsid w:val="006F0BF9"/>
    <w:rsid w:val="00705D12"/>
    <w:rsid w:val="0075644C"/>
    <w:rsid w:val="0077184B"/>
    <w:rsid w:val="008207A7"/>
    <w:rsid w:val="00850637"/>
    <w:rsid w:val="008E3B20"/>
    <w:rsid w:val="008F0C51"/>
    <w:rsid w:val="00900D02"/>
    <w:rsid w:val="00926FD7"/>
    <w:rsid w:val="00A11C3C"/>
    <w:rsid w:val="00A54FA3"/>
    <w:rsid w:val="00A57F09"/>
    <w:rsid w:val="00A6177A"/>
    <w:rsid w:val="00AD55BB"/>
    <w:rsid w:val="00AD5E6D"/>
    <w:rsid w:val="00BA528A"/>
    <w:rsid w:val="00C4465F"/>
    <w:rsid w:val="00C50B80"/>
    <w:rsid w:val="00CD7B6F"/>
    <w:rsid w:val="00CE6374"/>
    <w:rsid w:val="00E72C98"/>
    <w:rsid w:val="00E844F5"/>
    <w:rsid w:val="00F97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3B4A"/>
    <w:rPr>
      <w:rFonts w:ascii="Tahoma" w:hAnsi="Tahoma" w:cs="Tahoma"/>
      <w:sz w:val="16"/>
      <w:szCs w:val="16"/>
    </w:rPr>
  </w:style>
  <w:style w:type="character" w:customStyle="1" w:styleId="a4">
    <w:name w:val="Текст выноски Знак"/>
    <w:basedOn w:val="a0"/>
    <w:link w:val="a3"/>
    <w:uiPriority w:val="99"/>
    <w:semiHidden/>
    <w:rsid w:val="00173B4A"/>
    <w:rPr>
      <w:rFonts w:ascii="Tahoma" w:hAnsi="Tahoma" w:cs="Tahoma"/>
      <w:sz w:val="16"/>
      <w:szCs w:val="16"/>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6"/>
    <w:uiPriority w:val="99"/>
    <w:unhideWhenUsed/>
    <w:rsid w:val="00010453"/>
    <w:pPr>
      <w:spacing w:before="100" w:beforeAutospacing="1" w:after="100" w:afterAutospacing="1"/>
    </w:pPr>
    <w:rPr>
      <w:rFonts w:eastAsia="Times New Roman"/>
      <w:sz w:val="24"/>
      <w:szCs w:val="24"/>
    </w:rPr>
  </w:style>
  <w:style w:type="character" w:customStyle="1" w:styleId="dash041e005f0431005f044b005f0447005f043d005f044b005f0439005f005fchar1char1">
    <w:name w:val="dash041e_005f0431_005f044b_005f0447_005f043d_005f044b_005f0439_005f_005fchar1__char1"/>
    <w:rsid w:val="00010453"/>
    <w:rPr>
      <w:rFonts w:ascii="Times New Roman" w:hAnsi="Times New Roman" w:cs="Times New Roman" w:hint="default"/>
      <w:strike w:val="0"/>
      <w:dstrike w:val="0"/>
      <w:sz w:val="24"/>
      <w:szCs w:val="24"/>
      <w:u w:val="none"/>
      <w:effect w:val="none"/>
    </w:rPr>
  </w:style>
  <w:style w:type="paragraph" w:customStyle="1" w:styleId="Default">
    <w:name w:val="Default"/>
    <w:rsid w:val="003D1BEF"/>
    <w:pPr>
      <w:autoSpaceDE w:val="0"/>
      <w:autoSpaceDN w:val="0"/>
      <w:adjustRightInd w:val="0"/>
    </w:pPr>
    <w:rPr>
      <w:rFonts w:eastAsia="Times New Roman"/>
      <w:color w:val="000000"/>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5"/>
    <w:uiPriority w:val="99"/>
    <w:rsid w:val="003D1BEF"/>
    <w:rPr>
      <w:rFonts w:eastAsia="Times New Roman"/>
      <w:sz w:val="24"/>
      <w:szCs w:val="24"/>
    </w:rPr>
  </w:style>
  <w:style w:type="table" w:styleId="a7">
    <w:name w:val="Table Grid"/>
    <w:basedOn w:val="a1"/>
    <w:uiPriority w:val="59"/>
    <w:rsid w:val="0075644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262D79"/>
    <w:rPr>
      <w:rFonts w:ascii="Calibri" w:eastAsia="Times New Roman" w:hAnsi="Calibri"/>
    </w:rPr>
  </w:style>
  <w:style w:type="paragraph" w:styleId="a9">
    <w:name w:val="List Paragraph"/>
    <w:basedOn w:val="a"/>
    <w:uiPriority w:val="34"/>
    <w:qFormat/>
    <w:rsid w:val="00262D79"/>
    <w:pPr>
      <w:ind w:left="720"/>
      <w:contextualSpacing/>
    </w:pPr>
  </w:style>
  <w:style w:type="paragraph" w:styleId="HTML">
    <w:name w:val="HTML Preformatted"/>
    <w:basedOn w:val="a"/>
    <w:link w:val="HTML0"/>
    <w:rsid w:val="00307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307A2A"/>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3B4A"/>
    <w:rPr>
      <w:rFonts w:ascii="Tahoma" w:hAnsi="Tahoma" w:cs="Tahoma"/>
      <w:sz w:val="16"/>
      <w:szCs w:val="16"/>
    </w:rPr>
  </w:style>
  <w:style w:type="character" w:customStyle="1" w:styleId="a4">
    <w:name w:val="Текст выноски Знак"/>
    <w:basedOn w:val="a0"/>
    <w:link w:val="a3"/>
    <w:uiPriority w:val="99"/>
    <w:semiHidden/>
    <w:rsid w:val="00173B4A"/>
    <w:rPr>
      <w:rFonts w:ascii="Tahoma" w:hAnsi="Tahoma" w:cs="Tahoma"/>
      <w:sz w:val="16"/>
      <w:szCs w:val="16"/>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6"/>
    <w:uiPriority w:val="99"/>
    <w:unhideWhenUsed/>
    <w:rsid w:val="00010453"/>
    <w:pPr>
      <w:spacing w:before="100" w:beforeAutospacing="1" w:after="100" w:afterAutospacing="1"/>
    </w:pPr>
    <w:rPr>
      <w:rFonts w:eastAsia="Times New Roman"/>
      <w:sz w:val="24"/>
      <w:szCs w:val="24"/>
    </w:rPr>
  </w:style>
  <w:style w:type="character" w:customStyle="1" w:styleId="dash041e005f0431005f044b005f0447005f043d005f044b005f0439005f005fchar1char1">
    <w:name w:val="dash041e_005f0431_005f044b_005f0447_005f043d_005f044b_005f0439_005f_005fchar1__char1"/>
    <w:rsid w:val="00010453"/>
    <w:rPr>
      <w:rFonts w:ascii="Times New Roman" w:hAnsi="Times New Roman" w:cs="Times New Roman" w:hint="default"/>
      <w:strike w:val="0"/>
      <w:dstrike w:val="0"/>
      <w:sz w:val="24"/>
      <w:szCs w:val="24"/>
      <w:u w:val="none"/>
      <w:effect w:val="none"/>
    </w:rPr>
  </w:style>
  <w:style w:type="paragraph" w:customStyle="1" w:styleId="Default">
    <w:name w:val="Default"/>
    <w:rsid w:val="003D1BEF"/>
    <w:pPr>
      <w:autoSpaceDE w:val="0"/>
      <w:autoSpaceDN w:val="0"/>
      <w:adjustRightInd w:val="0"/>
    </w:pPr>
    <w:rPr>
      <w:rFonts w:eastAsia="Times New Roman"/>
      <w:color w:val="000000"/>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5"/>
    <w:uiPriority w:val="99"/>
    <w:rsid w:val="003D1BEF"/>
    <w:rPr>
      <w:rFonts w:eastAsia="Times New Roman"/>
      <w:sz w:val="24"/>
      <w:szCs w:val="24"/>
    </w:rPr>
  </w:style>
  <w:style w:type="table" w:styleId="a7">
    <w:name w:val="Table Grid"/>
    <w:basedOn w:val="a1"/>
    <w:uiPriority w:val="59"/>
    <w:rsid w:val="0075644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262D79"/>
    <w:rPr>
      <w:rFonts w:ascii="Calibri" w:eastAsia="Times New Roman" w:hAnsi="Calibri"/>
    </w:rPr>
  </w:style>
  <w:style w:type="paragraph" w:styleId="a9">
    <w:name w:val="List Paragraph"/>
    <w:basedOn w:val="a"/>
    <w:uiPriority w:val="34"/>
    <w:qFormat/>
    <w:rsid w:val="00262D79"/>
    <w:pPr>
      <w:ind w:left="720"/>
      <w:contextualSpacing/>
    </w:pPr>
  </w:style>
  <w:style w:type="paragraph" w:styleId="HTML">
    <w:name w:val="HTML Preformatted"/>
    <w:basedOn w:val="a"/>
    <w:link w:val="HTML0"/>
    <w:rsid w:val="00307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307A2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4689">
      <w:bodyDiv w:val="1"/>
      <w:marLeft w:val="0"/>
      <w:marRight w:val="0"/>
      <w:marTop w:val="0"/>
      <w:marBottom w:val="0"/>
      <w:divBdr>
        <w:top w:val="none" w:sz="0" w:space="0" w:color="auto"/>
        <w:left w:val="none" w:sz="0" w:space="0" w:color="auto"/>
        <w:bottom w:val="none" w:sz="0" w:space="0" w:color="auto"/>
        <w:right w:val="none" w:sz="0" w:space="0" w:color="auto"/>
      </w:divBdr>
    </w:div>
    <w:div w:id="180376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yperlink" Target="http://www.consultant.ru/document/cons_doc_LAW_99661/?dst=100004"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www.consultant.ru/document/cons_doc_LAW_99661/?dst=100004" TargetMode="Externa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FF709-20CC-48F0-8070-03E7610A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140308</Words>
  <Characters>799758</Characters>
  <Application>Microsoft Office Word</Application>
  <DocSecurity>0</DocSecurity>
  <Lines>6664</Lines>
  <Paragraphs>1876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ПК</cp:lastModifiedBy>
  <cp:revision>11</cp:revision>
  <cp:lastPrinted>2020-02-07T10:16:00Z</cp:lastPrinted>
  <dcterms:created xsi:type="dcterms:W3CDTF">2020-02-06T10:08:00Z</dcterms:created>
  <dcterms:modified xsi:type="dcterms:W3CDTF">2020-02-07T10:48:00Z</dcterms:modified>
</cp:coreProperties>
</file>